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567" w:left="-567"/>
        <w:jc w:val="center"/>
        <w:rPr>
          <w:b/>
          <w:sz w:val="28"/>
          <w:szCs w:val="28"/>
        </w:rPr>
      </w:pPr>
      <w:bookmarkStart w:id="0" w:name="bookmark=id.30j0zll"/>
      <w:bookmarkStart w:id="1" w:name="bookmark=id.1fob9te"/>
      <w:bookmarkStart w:id="2" w:name="bookmark=id.3znysh7"/>
      <w:bookmarkStart w:id="3" w:name="bookmark=id.gjdgxs"/>
      <w:bookmarkEnd w:id="0"/>
      <w:bookmarkEnd w:id="1"/>
      <w:bookmarkEnd w:id="2"/>
      <w:bookmarkEnd w:id="3"/>
      <w:r>
        <w:rPr>
          <w:b/>
          <w:sz w:val="28"/>
          <w:szCs w:val="28"/>
        </w:rPr>
        <w:t>МИНИСТЕРСТВО НАУКИ И ВЫСШЕГО ОБРАЗОВАНИЯ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РОССИЙСКОЙ ФЕДЕРАЦИИ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ПОЛИТЕХНИЧЕСКИЙ УНИВЕРСИТЕТ»</w:t>
      </w:r>
    </w:p>
    <w:p>
      <w:pPr>
        <w:pStyle w:val="Normal"/>
        <w:rPr>
          <w:rFonts w:ascii="Arial" w:hAnsi="Arial" w:eastAsia="Arial" w:cs="Arial"/>
          <w:sz w:val="28"/>
          <w:szCs w:val="28"/>
          <w:highlight w:val="yellow"/>
        </w:rPr>
      </w:pPr>
      <w:r>
        <w:rPr>
          <w:rFonts w:eastAsia="Arial" w:cs="Arial" w:ascii="Arial" w:hAnsi="Arial"/>
          <w:sz w:val="28"/>
          <w:szCs w:val="28"/>
          <w:highlight w:val="yellow"/>
        </w:rPr>
      </w:r>
    </w:p>
    <w:p>
      <w:pPr>
        <w:pStyle w:val="Normal"/>
        <w:rPr>
          <w:rFonts w:ascii="Arial" w:hAnsi="Arial" w:eastAsia="Arial" w:cs="Arial"/>
          <w:sz w:val="28"/>
          <w:szCs w:val="28"/>
          <w:highlight w:val="yellow"/>
        </w:rPr>
      </w:pPr>
      <w:r>
        <w:rPr>
          <w:rFonts w:eastAsia="Arial" w:cs="Arial" w:ascii="Arial" w:hAnsi="Arial"/>
          <w:sz w:val="28"/>
          <w:szCs w:val="28"/>
          <w:highlight w:val="yellow"/>
        </w:rPr>
      </w:r>
    </w:p>
    <w:p>
      <w:pPr>
        <w:pStyle w:val="Normal"/>
        <w:rPr>
          <w:rFonts w:ascii="Arial" w:hAnsi="Arial" w:eastAsia="Arial" w:cs="Arial"/>
          <w:sz w:val="28"/>
          <w:szCs w:val="28"/>
          <w:highlight w:val="yellow"/>
        </w:rPr>
      </w:pPr>
      <w:r>
        <w:rPr>
          <w:rFonts w:eastAsia="Arial" w:cs="Arial" w:ascii="Arial" w:hAnsi="Arial"/>
          <w:sz w:val="28"/>
          <w:szCs w:val="28"/>
          <w:highlight w:val="yellow"/>
        </w:rPr>
      </w:r>
    </w:p>
    <w:p>
      <w:pPr>
        <w:pStyle w:val="Normal"/>
        <w:rPr>
          <w:rFonts w:ascii="Arial" w:hAnsi="Arial" w:eastAsia="Arial" w:cs="Arial"/>
          <w:sz w:val="28"/>
          <w:szCs w:val="28"/>
          <w:highlight w:val="yellow"/>
        </w:rPr>
      </w:pPr>
      <w:r>
        <w:rPr>
          <w:rFonts w:eastAsia="Arial" w:cs="Arial" w:ascii="Arial" w:hAnsi="Arial"/>
          <w:sz w:val="28"/>
          <w:szCs w:val="28"/>
          <w:highlight w:val="yellow"/>
        </w:rPr>
      </w:r>
    </w:p>
    <w:p>
      <w:pPr>
        <w:pStyle w:val="Normal"/>
        <w:rPr>
          <w:rFonts w:ascii="Arial" w:hAnsi="Arial" w:eastAsia="Arial" w:cs="Arial"/>
          <w:sz w:val="28"/>
          <w:szCs w:val="28"/>
          <w:highlight w:val="yellow"/>
        </w:rPr>
      </w:pPr>
      <w:r>
        <w:rPr>
          <w:rFonts w:eastAsia="Arial" w:cs="Arial" w:ascii="Arial" w:hAnsi="Arial"/>
          <w:sz w:val="28"/>
          <w:szCs w:val="28"/>
          <w:highlight w:val="yellow"/>
        </w:rPr>
      </w:r>
    </w:p>
    <w:p>
      <w:pPr>
        <w:pStyle w:val="Normal"/>
        <w:rPr>
          <w:rFonts w:ascii="Arial" w:hAnsi="Arial" w:eastAsia="Arial" w:cs="Arial"/>
          <w:sz w:val="28"/>
          <w:szCs w:val="28"/>
          <w:highlight w:val="yellow"/>
        </w:rPr>
      </w:pPr>
      <w:r>
        <w:rPr>
          <w:rFonts w:eastAsia="Arial" w:cs="Arial" w:ascii="Arial" w:hAnsi="Arial"/>
          <w:sz w:val="28"/>
          <w:szCs w:val="28"/>
          <w:highlight w:val="yellow"/>
        </w:rPr>
      </w:r>
    </w:p>
    <w:p>
      <w:pPr>
        <w:pStyle w:val="Normal"/>
        <w:rPr>
          <w:rFonts w:ascii="Arial" w:hAnsi="Arial" w:eastAsia="Arial" w:cs="Arial"/>
          <w:sz w:val="28"/>
          <w:szCs w:val="28"/>
          <w:highlight w:val="yellow"/>
        </w:rPr>
      </w:pPr>
      <w:r>
        <w:rPr>
          <w:rFonts w:eastAsia="Arial" w:cs="Arial" w:ascii="Arial" w:hAnsi="Arial"/>
          <w:sz w:val="28"/>
          <w:szCs w:val="28"/>
          <w:highlight w:val="yellow"/>
        </w:rPr>
      </w:r>
    </w:p>
    <w:p>
      <w:pPr>
        <w:pStyle w:val="Normal"/>
        <w:rPr>
          <w:rFonts w:ascii="Arial" w:hAnsi="Arial" w:eastAsia="Arial" w:cs="Arial"/>
          <w:sz w:val="28"/>
          <w:szCs w:val="28"/>
          <w:highlight w:val="yellow"/>
        </w:rPr>
      </w:pPr>
      <w:r>
        <w:rPr>
          <w:rFonts w:eastAsia="Arial" w:cs="Arial" w:ascii="Arial" w:hAnsi="Arial"/>
          <w:sz w:val="28"/>
          <w:szCs w:val="28"/>
          <w:highlight w:val="yellow"/>
        </w:rPr>
      </w:r>
    </w:p>
    <w:p>
      <w:pPr>
        <w:pStyle w:val="Normal"/>
        <w:rPr>
          <w:rFonts w:ascii="Arial" w:hAnsi="Arial" w:eastAsia="Arial" w:cs="Arial"/>
          <w:sz w:val="28"/>
          <w:szCs w:val="28"/>
          <w:highlight w:val="yellow"/>
        </w:rPr>
      </w:pPr>
      <w:r>
        <w:rPr>
          <w:rFonts w:eastAsia="Arial" w:cs="Arial" w:ascii="Arial" w:hAnsi="Arial"/>
          <w:sz w:val="28"/>
          <w:szCs w:val="28"/>
          <w:highlight w:val="yellow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ТРЕБОВАНИЯ </w:t>
        <w:br/>
        <w:t xml:space="preserve">И МЕТОДИЧЕСКИЕ РЕКОМЕНДАЦИИ </w:t>
        <w:br/>
        <w:t>ДЛЯ ВЫПУСКНЫХ КВАЛИФИКАЦИОННЫХ РАБОТ</w:t>
        <w:b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направлению </w:t>
      </w:r>
      <w:commentRangeStart w:id="0"/>
      <w:r>
        <w:rPr>
          <w:sz w:val="28"/>
          <w:szCs w:val="28"/>
        </w:rPr>
        <w:t>09.03.01</w:t>
      </w:r>
      <w:r>
        <w:rPr>
          <w:sz w:val="28"/>
          <w:szCs w:val="28"/>
        </w:rPr>
      </w:r>
      <w:commentRangeEnd w:id="0"/>
      <w:r>
        <w:commentReference w:id="0"/>
      </w:r>
      <w:r>
        <w:rPr>
          <w:sz w:val="28"/>
          <w:szCs w:val="28"/>
        </w:rPr>
        <w:br/>
        <w:t xml:space="preserve">«Информатика и вычислительная техника» </w:t>
        <w:b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Образовательная программа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«Веб-технологии»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и по направлению 09.03.03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«Прикладная информатика»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Образовательная программа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«Корпоративные информационные системы»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Москва, 2021 </w:t>
      </w:r>
      <w:r>
        <w:br w:type="page"/>
      </w:r>
    </w:p>
    <w:p>
      <w:pPr>
        <w:pStyle w:val="Heading1"/>
        <w:spacing w:before="0" w:after="240"/>
        <w:rPr/>
      </w:pPr>
      <w:r>
        <w:rPr/>
        <w:t>ВВЕДЕНИЕ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 (далее ВКР) – самостоятельно выполняемая студентом комплексная работа, в ходе которой демонстрируется уровень подготовки студента, его способность решать задачи индустрии и осуществлять выбранный вид деятельности. При этом необходимо правильно четко понимать суть выполняемых действий, которые указана в ее названии.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"Выпускная"</w:t>
      </w:r>
      <w:r>
        <w:rPr>
          <w:sz w:val="28"/>
          <w:szCs w:val="28"/>
        </w:rPr>
        <w:t xml:space="preserve"> – работа выполняется выпускниками университета, в конце его обучения. Она подводит итог всему циклу обучения, охватывает все полученные ими теоретические знания и практические навыки за все четыре года подготовки по всем дисциплинам. Следовательно, важны и оцениваются все аспекты выполнения ВКР: от соответствия и количества используемых средств разработки образовательной программе и завершенности программного комплекса (информационной системы или другого практического результата ее выполнения), до умения работать с источниками, точности перевода и отсутствия орфографических ошибок.</w:t>
      </w:r>
    </w:p>
    <w:p>
      <w:pPr>
        <w:pStyle w:val="Normal"/>
        <w:spacing w:lineRule="auto" w:line="288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"Квалификационная"</w:t>
      </w:r>
      <w:r>
        <w:rPr>
          <w:sz w:val="28"/>
          <w:szCs w:val="28"/>
        </w:rPr>
        <w:t xml:space="preserve"> – уровень выполнения работы, сложность и объем решаемой задачи в установленной учебным планом срок должен демонстрировать квалификацию выпускника, умение его точно и профессионально вести профессиональную деятельность. Исходя из этого, ВКР оценивается не только по количеству и объему используемых технологий, методов работы, платформ и трудовых действий, но и по качеству полученного результата.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"Работа"</w:t>
      </w:r>
      <w:r>
        <w:rPr>
          <w:sz w:val="28"/>
          <w:szCs w:val="28"/>
        </w:rPr>
        <w:t xml:space="preserve"> – оценке подлежит не только практический результат, полученный студентом самостоятельно в ходе выполнения трудовой деятельности, но и приведший к результату процесс. Поэтому, грамотное планирование своих действий, знание современных методик организации работы разработчиков, понимание стандартов и правил оформления программной документации также представляются выпускником комиссии и оцениваются.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Выбранная тема ВКР должна соответствовать образовательной программе и направлению подготовки, раскрывать ее содержание, соответствовать цели. При этом цель ВКР должна отражать реальную проблематику индустрии, ее современное состояние и потребности. Такое соответствие является признаком актуальности работы, которая наряду с новизной, практической ценностью и завершенностью формируют основной набор критериев ее оценки. </w:t>
      </w:r>
    </w:p>
    <w:p>
      <w:pPr>
        <w:pStyle w:val="Heading1"/>
        <w:rPr/>
      </w:pPr>
      <w:r>
        <w:rPr/>
        <w:t>1 РОЛЬ РУКОВОДИТЕЛЯ ВКР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Подготовка ВКР ведется студентом под наблюдением руководителя ВКР, который при обращении к нему студента может: 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оказать практическую помощь студенту в выборе темы ВКР и разработке плана его выполнения;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оказать содействие в формулировании задания на ВКР;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оказать помощь в выборе методик проведения исследований или способах решения задач; 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дать квалифицированную консультацию по подбору литературных источников и фактических материалов, необходимых для выполнения работы; 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оценить проделанную работу, ее текущее состояние и дать рекомендации по улучшению и доработке.</w:t>
      </w:r>
    </w:p>
    <w:p>
      <w:pPr>
        <w:pStyle w:val="Normal"/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Руководитель ВКР обязан: 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осуществлять систематический контроль за ходом выполнения ВКР в соответствии с разработанным планом; 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провести предзащиту для выявления готовности студента к ее защите;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выполнения ВКР дать оценку качества его выполнения и соответствия требованиям, предъявляемым к нему (отзыв руководителя). </w:t>
      </w:r>
    </w:p>
    <w:p>
      <w:pPr>
        <w:pStyle w:val="Normal"/>
        <w:spacing w:lineRule="auto" w:line="288" w:before="120"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успешного выполнения ВКР и получения допуска на ее защиту необходимо периодически (по обоюдной договоренности, не реже 1 раза в неделю) информировать руководителя о ходе подготовки ВКР, консультироваться по вызывающим затруднения или сомнения вопросам, обязательно ставить в известность о возможных отклонениях от графика выполнения работы.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Следует иметь в виду, что руководитель является ни соавтором, ни редактором ВКР и поэтому не должен поправлять имеющиеся в работе теоретические, методологические, стилистические и другие ошибки.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различных стадиях подготовки и выполнения бакалаврской работы задачи руководителя изменяются. На начальном этапе подготовки руководитель советует, как приступить к рассмотрению темы, корректирует план работы и дает рекомендации по списку литературы. В ходе выполнения работы руководитель выступает как оппонент, указывает на недостатки аргументации, композиции, стиля, технические недоработки и т.п., советует, как их лучше устранить.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Рекомендации и замечания руководителя следует воспринимать ответственно, но критически: они могут учитываться или отклоняться, так как вся ответственность за проведенную работу, освещение темы, качество содержания и оформления бакалаврской работы, ее аутентичность полностью лежит на выпускнике, а не на руководителе. Однако, следует также понимать, что рекомендации руководителя и его первичная оценка проведенной работы являются важными факторами при процедуре защиты ВКР перед комиссией.</w:t>
      </w:r>
    </w:p>
    <w:p>
      <w:pPr>
        <w:pStyle w:val="Heading1"/>
        <w:rPr/>
      </w:pPr>
      <w:r>
        <w:rPr/>
        <w:t>2 СОСТАВ ВКР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ВКР является сложным комплексом решаемых задач и выполняемых действий, результатом которых является:</w:t>
      </w:r>
    </w:p>
    <w:p>
      <w:pPr>
        <w:pStyle w:val="Normal"/>
        <w:numPr>
          <w:ilvl w:val="0"/>
          <w:numId w:val="2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практический результат ВКР;</w:t>
      </w:r>
    </w:p>
    <w:p>
      <w:pPr>
        <w:pStyle w:val="Normal"/>
        <w:numPr>
          <w:ilvl w:val="0"/>
          <w:numId w:val="2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пояснительная записка ВКР;</w:t>
      </w:r>
    </w:p>
    <w:p>
      <w:pPr>
        <w:pStyle w:val="Normal"/>
        <w:numPr>
          <w:ilvl w:val="0"/>
          <w:numId w:val="2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презентационная и графическая часть ВКР;</w:t>
      </w:r>
    </w:p>
    <w:p>
      <w:pPr>
        <w:pStyle w:val="Normal"/>
        <w:numPr>
          <w:ilvl w:val="0"/>
          <w:numId w:val="2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доклад;</w:t>
      </w:r>
    </w:p>
    <w:p>
      <w:pPr>
        <w:pStyle w:val="Normal"/>
        <w:numPr>
          <w:ilvl w:val="0"/>
          <w:numId w:val="2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раздаточный и наглядный материал.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части ВКР являются важными, связаны между собой логически, в обязательном порядке оцениваются комиссией при защите. Глубокая проработка всех их при подготовке ВКР является необходимым условием положительной оценки. </w:t>
      </w:r>
    </w:p>
    <w:p>
      <w:pPr>
        <w:pStyle w:val="Heading2"/>
        <w:rPr/>
      </w:pPr>
      <w:r>
        <w:rPr/>
        <w:t>2.1 Практический результат ВКР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Практическим результатом выпускной квалификационной работы студента является информационная система, программный комплекс или иной продукт, соответствующий следующим критериям:</w:t>
      </w:r>
    </w:p>
    <w:p>
      <w:pPr>
        <w:pStyle w:val="Normal"/>
        <w:numPr>
          <w:ilvl w:val="0"/>
          <w:numId w:val="4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актуальность;</w:t>
      </w:r>
    </w:p>
    <w:p>
      <w:pPr>
        <w:pStyle w:val="Normal"/>
        <w:numPr>
          <w:ilvl w:val="0"/>
          <w:numId w:val="4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завершенность;</w:t>
      </w:r>
    </w:p>
    <w:p>
      <w:pPr>
        <w:pStyle w:val="Normal"/>
        <w:numPr>
          <w:ilvl w:val="0"/>
          <w:numId w:val="4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ценность;</w:t>
      </w:r>
    </w:p>
    <w:p>
      <w:pPr>
        <w:pStyle w:val="Normal"/>
        <w:numPr>
          <w:ilvl w:val="0"/>
          <w:numId w:val="4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новизна;</w:t>
      </w:r>
    </w:p>
    <w:p>
      <w:pPr>
        <w:pStyle w:val="Normal"/>
        <w:numPr>
          <w:ilvl w:val="0"/>
          <w:numId w:val="4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сложность; </w:t>
      </w:r>
    </w:p>
    <w:p>
      <w:pPr>
        <w:pStyle w:val="Normal"/>
        <w:numPr>
          <w:ilvl w:val="0"/>
          <w:numId w:val="4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технологичность;</w:t>
      </w:r>
    </w:p>
    <w:p>
      <w:pPr>
        <w:pStyle w:val="Normal"/>
        <w:numPr>
          <w:ilvl w:val="0"/>
          <w:numId w:val="4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экономичность.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Актуальность</w:t>
      </w:r>
      <w:r>
        <w:rPr>
          <w:sz w:val="28"/>
          <w:szCs w:val="28"/>
        </w:rPr>
        <w:t xml:space="preserve"> подразумевает наличие в настоящей момент времени причины и возможности решения поставленных задач, выполнения работ, достижения целей. В рамках ВКР образовательной программы "Веб-технологии" актуальность работы определяется соответствием результата одному из следующих трех типов. </w:t>
      </w:r>
    </w:p>
    <w:p>
      <w:pPr>
        <w:pStyle w:val="Normal"/>
        <w:numPr>
          <w:ilvl w:val="0"/>
          <w:numId w:val="1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Наличие реального заказчика, указанного как в теме ВКР, так и в соответствующей документации. Выполнение всех его требований, достижение заявленных целей – одно из важнейших требований к таким работам. Однако следует помнить, что требования заказчика могут быть менее жесткими и объемными, чем требования к ВКР со стороны образовательной организации: в этом случае возможно подготовить две версии практического результата. В качестве подтверждения необходимо предоставить как отзыв о проделанной работе со стороны заказчика, так и иные подтверждающие данный факт материалы (договора; отчеты и отзывы о прохождении преддипломной практики, справки с места работы и т.п.). </w:t>
      </w:r>
    </w:p>
    <w:p>
      <w:pPr>
        <w:pStyle w:val="Normal"/>
        <w:numPr>
          <w:ilvl w:val="0"/>
          <w:numId w:val="1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Инновационность полученного результата с технической, организационной, социальной или иной точки зрения. Практический результат может представлять собственную инициативную разработку студента, направленную на организацию нового бизнеса, открытие стартапа, достижение иного, в том числе и социально значимого, результата. В зависимости от темы проекта, подтверждением ее соответствия типу может служить поданные и/или одобренные заявки на гранты, полученные инвестиции (в том числе и с помощью краудфандинговых платформ), свидетельства о государственной регистрации программ или баз данных, юридических лиц и ИП, публикации в СМИ, справки и благодарственные письма из некоммерческих и государственных организаций, а также другие подобные документы. </w:t>
      </w:r>
    </w:p>
    <w:p>
      <w:pPr>
        <w:pStyle w:val="Normal"/>
        <w:numPr>
          <w:ilvl w:val="0"/>
          <w:numId w:val="1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Наукоемкость работы, выраженная либо в цели ее выполнения (поддержка или техническое обеспечение научно-исследовательской работ, в том числе и сторонних научных организаций и ученых), либо в использовании в ее рамках результатов собственных исследований. Признаками такой работы является наличие отзывов от соответствующих организаций, наличие рецензий от научных сотрудников, справки (сертификаты) участия в научных конференциях с соответствующим докладом. Обязательным требованием к наукоемкой ВКР является наличие как минимум одной публикации по ее тематике в рецензируемом журнале, в материалах научной конференции, выход монографии (научного издания) или иной печатной работы (в последнем случае – присутствующей в РИНЦ или ином научном индексе).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Завершенность</w:t>
      </w:r>
      <w:r>
        <w:rPr>
          <w:sz w:val="28"/>
          <w:szCs w:val="28"/>
        </w:rPr>
        <w:t xml:space="preserve"> – практический результат ВКР должен быть доработан до необходимого уровня, позволяющего говорить о наличии у продукта заявленных функций, соответствия сформулированного назначения, и возможности достижения с его помощью заявленной цели. Данные признаки должны быть подтверждены как документально (акты о внедрении, отзывы и рецензии заказчиков, результаты независимой оценки и экспертизы – например на конкурсах, выставках или конференциях), так и путем анализа внедрения и использования продукта.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означает, что, к примеру, веб-сайт (с актуальной контактной информацией и реквизитами организации) должен быть размещен в Интернет по </w:t>
      </w:r>
      <w:r>
        <w:rPr>
          <w:i/>
          <w:sz w:val="28"/>
          <w:szCs w:val="28"/>
        </w:rPr>
        <w:t>url</w:t>
      </w:r>
      <w:r>
        <w:rPr>
          <w:sz w:val="28"/>
          <w:szCs w:val="28"/>
        </w:rPr>
        <w:t>-адресу заказчика, мобильное приложение доступно для скачивания в соответствующих магазинах (</w:t>
      </w:r>
      <w:r>
        <w:rPr>
          <w:i/>
          <w:sz w:val="28"/>
          <w:szCs w:val="28"/>
        </w:rPr>
        <w:t>PlayMarket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AppleStore</w:t>
      </w:r>
      <w:r>
        <w:rPr>
          <w:sz w:val="28"/>
          <w:szCs w:val="28"/>
        </w:rPr>
        <w:t xml:space="preserve"> и др.) или устанавливается по ссылке с веб-сайта заказчика, информационная система или иной программный продукт инсталлирован и используется в организации заказчика и т.п.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Критерий завершенности, как и актуальности, в обязательном порядке подтверждается как документально, так и в процессе демонстрации практического результата ВКР комиссии.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Практическая ценность</w:t>
      </w:r>
      <w:r>
        <w:rPr>
          <w:sz w:val="28"/>
          <w:szCs w:val="28"/>
        </w:rPr>
        <w:t xml:space="preserve"> проявляется в возможности использования полученного продукта с заявленными функциональными и техническими характеристиками в соответствии со своим назначением для необходимой цели в данных условиях. Результат, не позволяющий успешно достичь поставленной цели не может быть оценен положительно.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Критерий тесно связан с завершенностью результата, но, в отличие от него, речь идет не просто о окончании работ и внедрении продукта, а о достижении с его помощью положительного эффекта. Как правило, для проектов с реальными заказчиками – это получение прибыли или оптимизация (трансформация) его бизнес-процессов; для инновационных проектов – потенциальная возможность создания организации и осуществления ей своей деятельности; для научных – возможность проведения (проведение) научных исследований, обработка их результатов, проверка гипотез, успешное применение новых алгоритмов, моделей, методик и других результатов научной деятельности.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Новизна</w:t>
      </w:r>
      <w:r>
        <w:rPr>
          <w:sz w:val="28"/>
          <w:szCs w:val="28"/>
        </w:rPr>
        <w:t xml:space="preserve"> практического результата ВКР предполагает его отличие от имеющихся аналогов для данной предметной области. Как правило, любой продукт имеет аналоги: либо функциональные, либо технологические. Полученный продукт должен отличаться от аналогичных, предоставляя новый функционал, оптимизируя бизнес-процессы, используя новые алгоритмы и методы решения задач, расширяя предметную область, повышая экономическую эффективность и т.п.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Также, критерий новизны предполагает полностью самостоятельную и индивидуальную выполненную работу в рамках процесса подготовки ВКР.</w:t>
      </w:r>
    </w:p>
    <w:p>
      <w:pPr>
        <w:pStyle w:val="Normal"/>
        <w:spacing w:lineRule="auto" w:line="288" w:before="0" w:after="120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Сложность</w:t>
      </w:r>
      <w:r>
        <w:rPr>
          <w:sz w:val="28"/>
          <w:szCs w:val="28"/>
        </w:rPr>
        <w:t xml:space="preserve"> выпускной квалификационной работы должна соответствовать длительности отводимого на ее подготовку времени, полученным в ходе обучения компетенциям, требованиям заказчика (при наличии) и образовательной организации. Исходя из указанных условий, рекомендуемые минимальные требования к характеристикам полученного продукта приведены в следующей таблице.</w:t>
      </w:r>
    </w:p>
    <w:tbl>
      <w:tblPr>
        <w:tblStyle w:val="af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61"/>
        <w:gridCol w:w="6663"/>
        <w:gridCol w:w="2121"/>
      </w:tblGrid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Минимальное </w:t>
              <w:br/>
              <w:t>значение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платформ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языков программирования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самостоятельно написанного программного кода (строк, не считая комментариев и пустых строк)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таблиц в базе данных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Количество записей в таблицах БД </w:t>
              <w:br/>
              <w:t>(за исключением кросс-таблиц)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типов пользователей (ролей)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экранных форм (типов страниц)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используемых интегрируемых в программный код (</w:t>
            </w:r>
            <w:r>
              <w:rPr>
                <w:i/>
                <w:sz w:val="28"/>
                <w:szCs w:val="28"/>
              </w:rPr>
              <w:t>HTML</w:t>
            </w:r>
            <w:r>
              <w:rPr>
                <w:sz w:val="28"/>
                <w:szCs w:val="28"/>
              </w:rPr>
              <w:t xml:space="preserve">-код не является программным) внешних сервисов с открытым </w:t>
            </w:r>
            <w:r>
              <w:rPr>
                <w:i/>
                <w:sz w:val="28"/>
                <w:szCs w:val="28"/>
              </w:rPr>
              <w:t>API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  <w:br/>
              <w:t>(для интернет-магазинов – 2)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разработанных алгоритмов обработки информации, протоколов ее передачи и форматов хранения данных (за исключением баз данных)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rPr/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функций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</w:tbl>
    <w:p>
      <w:pPr>
        <w:pStyle w:val="Normal"/>
        <w:spacing w:lineRule="auto" w:line="288" w:before="12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Отдельные компоненты полученного продукта должны соответствовать современным требованиям индустрии и стандартам (в зависимости от используемых технологий).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Технологичность</w:t>
      </w:r>
      <w:r>
        <w:rPr>
          <w:sz w:val="28"/>
          <w:szCs w:val="28"/>
        </w:rPr>
        <w:t xml:space="preserve"> результата предполагает использованием нескольких платформ для разных технических средств. В ВКР должны быть использованы как минимум две платформы из трех: </w:t>
      </w:r>
    </w:p>
    <w:p>
      <w:pPr>
        <w:pStyle w:val="Normal"/>
        <w:numPr>
          <w:ilvl w:val="0"/>
          <w:numId w:val="6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веб-приложение или сайт; </w:t>
      </w:r>
    </w:p>
    <w:p>
      <w:pPr>
        <w:pStyle w:val="Normal"/>
        <w:numPr>
          <w:ilvl w:val="0"/>
          <w:numId w:val="6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мобильное приложение; </w:t>
      </w:r>
    </w:p>
    <w:p>
      <w:pPr>
        <w:pStyle w:val="Normal"/>
        <w:numPr>
          <w:ilvl w:val="0"/>
          <w:numId w:val="6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приложение для ПК (например, 1С).</w:t>
      </w:r>
    </w:p>
    <w:p>
      <w:pPr>
        <w:pStyle w:val="Normal"/>
        <w:spacing w:lineRule="auto" w:line="288"/>
        <w:jc w:val="both"/>
        <w:rPr>
          <w:sz w:val="28"/>
          <w:szCs w:val="28"/>
        </w:rPr>
      </w:pPr>
      <w:r>
        <w:rPr>
          <w:sz w:val="28"/>
          <w:szCs w:val="28"/>
        </w:rPr>
        <w:t>Используемые технологии и средства разработки должны быть выбраны обосновано, с учетом их текущих возможностей и потенциала развития. Выбор платформ также должен быть обоснован и соответствовать назначению разрабатываемого продукта.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Экономичность</w:t>
      </w:r>
      <w:r>
        <w:rPr>
          <w:sz w:val="28"/>
          <w:szCs w:val="28"/>
        </w:rPr>
        <w:t xml:space="preserve"> результата выражается в адекватности материальных и временных затрат на разработку, внедрение и поддержку использования полученного продукта в данной организации в данных условиях. Внедрение продукта должно экономить ресурсы организации, упрощать ее бизнес-процессы, расширять возможности и т.п. В случае, если затраты на внедрение и использование продукта превышает получаемую от этого выгоду – его использование не оправдано. </w:t>
      </w:r>
    </w:p>
    <w:p>
      <w:pPr>
        <w:pStyle w:val="Heading2"/>
        <w:rPr/>
      </w:pPr>
      <w:r>
        <w:rPr/>
        <w:t>2.2 Пояснительная записка ВКР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представляется в форме специально подготовленной рукописи на русском языке и отражает как полученный практический результат ВКР, так и этапы его проектирования и разработки. В пояснительной записке аккумулируется вся документация, а также в форме текста, таблиц, рисунков и формул раскрываются все аспекты проведенной работы, доказывается и обосновывается соответствие практического результата требованиям. Пояснительная записка состоит из следующих частей. 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титульный лист;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на выполнение ВКР;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аннотация;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содержание;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введение;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содержательные главы;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заключение;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источников;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приложения.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Общий объем текста ВКР, без учета Приложений, должен составлять не менее 5 печатных листов, без учета списка источников и приложений. Все части пояснительной записки распечатываются (см. п. 2.2.10) и переплетаются. </w:t>
      </w:r>
    </w:p>
    <w:p>
      <w:pPr>
        <w:pStyle w:val="Heading3"/>
        <w:spacing w:lineRule="auto" w:line="360" w:before="240" w:after="0"/>
        <w:ind w:firstLine="113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2.2.1 Титульный лист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Титульный лист оформляется в соответствии Приложением 1 к данным методическим рекомендациям и содержит всю необходимую информацию для идентификации автора ВКР.</w:t>
      </w:r>
    </w:p>
    <w:p>
      <w:pPr>
        <w:pStyle w:val="Heading3"/>
        <w:spacing w:lineRule="auto" w:line="360" w:before="240" w:after="0"/>
        <w:ind w:firstLine="113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2.2.2 Задание на выполнение ВКР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выполнение ВКР представляет собой отдельный документ (см. Приложение 2), в котором указывается тема ВКР, назначение практического результата, перечень и состав технической документации и графической части ВКР, подписи студента, руководителя ВКР, руководителя образовательной программы, перечень решаемых в ходе выполнения задач с календарным планом их выполнения (в виде диаграммы Ганта), отметки с датой получения задания и его выполнения.</w:t>
      </w:r>
    </w:p>
    <w:p>
      <w:pPr>
        <w:pStyle w:val="Heading3"/>
        <w:spacing w:lineRule="auto" w:line="360" w:before="240" w:after="0"/>
        <w:ind w:firstLine="113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2.2.3 Аннотация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Аннотация оформляется в вид реферата на отдельной странице (см. Приложение 3) и содержит: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краткое описание работы, отражающее цель работы, способы ее достижения, полученные практические результаты, их новизна и ценность;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состав работы;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описание и краткое содержание каждой части работы;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количество используемых источников различных типов;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сведения о апробации и внедрении практического результата работы.</w:t>
      </w:r>
    </w:p>
    <w:p>
      <w:pPr>
        <w:pStyle w:val="Normal"/>
        <w:spacing w:lineRule="auto" w:line="288" w:before="120" w:after="0"/>
        <w:jc w:val="both"/>
        <w:rPr>
          <w:sz w:val="28"/>
          <w:szCs w:val="28"/>
        </w:rPr>
      </w:pPr>
      <w:r>
        <w:rPr>
          <w:sz w:val="28"/>
          <w:szCs w:val="28"/>
        </w:rPr>
        <w:t>Ориентировочный объем аннотации составляет 1200 – 1500 знаков.</w:t>
      </w:r>
    </w:p>
    <w:p>
      <w:pPr>
        <w:pStyle w:val="Heading3"/>
        <w:spacing w:lineRule="auto" w:line="360" w:before="240" w:after="0"/>
        <w:ind w:firstLine="113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2.2.4 Содержание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Оформляется на отдельном листе и содержит все заголовки первого и второго уровней с указанием соответствующего номера страницы, включая все приложения. Страницы проставляются через отточие.</w:t>
      </w:r>
    </w:p>
    <w:p>
      <w:pPr>
        <w:pStyle w:val="Heading3"/>
        <w:spacing w:lineRule="auto" w:line="360" w:before="240" w:after="0"/>
        <w:ind w:firstLine="113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2.2.5 Введение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форме логически единого и стилистически связного текста содержит формулировку выбранной темы, с обоснованием актуальности проекта (см. п. 2.1), цели ВКР, задач для достижения цели, предмета и объекта исследования, описания достигнутого практического результата, его значимости для заказчика (индустрии, инвестора, науки и т.п.), обоснование соответствия цели и результата, краткое описание предметной области, целевой аудитории и т.п.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Все выводы и факты в введении должны подкрепляться ссылками либо на используемые источники (см. п. 2.8), либо на соответствующие главы и страницы текста пояснительной записки. Объем введения составляет 3-4 страницы текста.</w:t>
      </w:r>
    </w:p>
    <w:p>
      <w:pPr>
        <w:pStyle w:val="Heading3"/>
        <w:spacing w:lineRule="auto" w:line="360" w:before="240" w:after="0"/>
        <w:ind w:firstLine="113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2.2.6 Содержательные главы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Текст пояснительной записки ВКР включает в себя не менее трех содержательных глав, в которых в виде текста, рисунков и таблиц отражается: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описание предметной области;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постановка задачи, определение целей работы;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обзор методов и алгоритмов решения задач;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выбор и обоснование метода достижения целей;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проектирование информационной системы (или иного ПО, в зависимости от выбранной темы);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техническая реализация продукта, в том числе обоснование Технического задания;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экономическое обоснование работы;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маркетинговая стратегия использования результатов ВКР или, если ВКР носит научный уклон, обоснование научной новизны и актуальности ВКР;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другой соответствующий теме ВКР материал. </w:t>
      </w:r>
    </w:p>
    <w:p>
      <w:pPr>
        <w:pStyle w:val="Normal"/>
        <w:spacing w:lineRule="auto" w:line="288" w:before="120" w:after="0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В первой главе</w:t>
      </w:r>
      <w:r>
        <w:rPr>
          <w:sz w:val="28"/>
          <w:szCs w:val="28"/>
        </w:rPr>
        <w:t xml:space="preserve"> (Предметная область и технологии) в виде 4-5 параграфов на основании источников (см. п. 2.2.8) и обследования предприятия производится обзор предметной области, подробное доказательное обоснование актуальности выбранной темы, постановка задачи, описание, характеристики и область применения современных технологий и платформ.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Первый параграф </w:t>
      </w:r>
      <w:r>
        <w:rPr>
          <w:sz w:val="28"/>
          <w:szCs w:val="28"/>
        </w:rPr>
        <w:t xml:space="preserve">рекомендуется посвятить описанию исходного состояния объекта и предмета ВКР; предметной области как организационной системы, с указанием ее нюансов и особенностей. Результат представляется как в виде текста, так и в виде таблиц и рисунков (например, моделей информационной системы). Если в ходе работы проводилось интервьюирование заказчика или собственные исследования (опросы) – их стенограммы следует привести в Приложениях, а в тексте подраздела делать соответствующие ссылки.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Во втором параграфе </w:t>
      </w:r>
      <w:r>
        <w:rPr>
          <w:sz w:val="28"/>
          <w:szCs w:val="28"/>
        </w:rPr>
        <w:t>формулируется проблема и логически выводится из нее цель разработки, назначение продукта. Приводится формальное описание (модель) функционирования объекта ВКР после завершения работы и внедрения ее результатов – подвергшиеся цифровой трансформации или оптимизации бизнес-процессы. Если при этом использовались формальные методы – они также указываются и описываются здесь.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описанного назначения и понимая место продукта в структуре и проходящих процессах, формируется и указывается обобщенный список функций продукта, выбор его технических характеристик с обоснованием их достаточности для соответствия назначению и цели.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Третий параграф </w:t>
      </w:r>
      <w:r>
        <w:rPr>
          <w:sz w:val="28"/>
          <w:szCs w:val="28"/>
        </w:rPr>
        <w:t xml:space="preserve">содержит описание современных технологий, платформ, языков программирования, средств разработки и т.п., применяющихся для построения подобных продуктов. На основании приведенных исследований, сведенных в единую таблицу, с использованием формальных методов выбираются платформы и средства разработки.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Четвертый параграф </w:t>
      </w:r>
      <w:r>
        <w:rPr>
          <w:sz w:val="28"/>
          <w:szCs w:val="28"/>
        </w:rPr>
        <w:t xml:space="preserve">содержит обзор аналогов, включая выбор и обоснования критериев оценки и их удельного веса, результаты оценки каждого аналога по каждому критерию независимыми экспертами (опросные листы приводятся в приложении), выводы.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конце первой главы отдельно указываются полученные и сформированные </w:t>
      </w:r>
      <w:r>
        <w:rPr>
          <w:i/>
          <w:sz w:val="28"/>
          <w:szCs w:val="28"/>
        </w:rPr>
        <w:t>выводы</w:t>
      </w:r>
      <w:r>
        <w:rPr>
          <w:sz w:val="28"/>
          <w:szCs w:val="28"/>
        </w:rPr>
        <w:t xml:space="preserve"> (не более 12-15 строк). В случае необходимости глава может содержать и дополнительные разделы или иметь другую структуру. При работе необходимо использовать только современные методы исследования объектов и способы представления результатов. Для написания данной главы, как правило, используется большая часть заявленных в ВКР источников.</w:t>
      </w:r>
    </w:p>
    <w:p>
      <w:pPr>
        <w:pStyle w:val="Normal"/>
        <w:spacing w:lineRule="auto" w:line="288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 второй главе</w:t>
      </w:r>
      <w:r>
        <w:rPr>
          <w:sz w:val="28"/>
          <w:szCs w:val="28"/>
        </w:rPr>
        <w:t xml:space="preserve"> (Техническая реализация) в виде 5-6 параграфов приводятся материалы о проектировании и реализации продукта на основании сформированных в первой главе требований. Содержание главы состоит из программной документации и описания этапов и полученных результатов.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commentRangeStart w:id="1"/>
      <w:r>
        <w:rPr>
          <w:i/>
          <w:sz w:val="28"/>
          <w:szCs w:val="28"/>
        </w:rPr>
        <w:t xml:space="preserve">В первом </w:t>
      </w:r>
      <w:r>
        <w:rPr>
          <w:i/>
          <w:sz w:val="28"/>
          <w:szCs w:val="28"/>
        </w:rPr>
      </w:r>
      <w:commentRangeEnd w:id="1"/>
      <w:r>
        <w:commentReference w:id="1"/>
      </w:r>
      <w:r>
        <w:rPr>
          <w:i/>
          <w:sz w:val="28"/>
          <w:szCs w:val="28"/>
        </w:rPr>
        <w:t>параграфе</w:t>
      </w:r>
      <w:r>
        <w:rPr>
          <w:sz w:val="28"/>
          <w:szCs w:val="28"/>
        </w:rPr>
        <w:t xml:space="preserve"> описываются разработанные модели данных (включая базу данных), структуры данных, протоколы и алгоритмы обработки данных. Для их представления используются нотации в соответствии со стандартами индустрии и требованиями ГОСТ.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Во втором параграфе</w:t>
      </w:r>
      <w:r>
        <w:rPr>
          <w:sz w:val="28"/>
          <w:szCs w:val="28"/>
        </w:rPr>
        <w:t xml:space="preserve"> описывается проект пользовательского интерфейса (в виде структурных схем, эскизов экранных форм и страниц) с обоснованием его соответствия современным требованиям. Обосновывается выбор цветового решения, типографики, дизайна, типа интерфейса.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В третьем параграфе</w:t>
      </w:r>
      <w:r>
        <w:rPr>
          <w:sz w:val="28"/>
          <w:szCs w:val="28"/>
        </w:rPr>
        <w:t xml:space="preserve"> приводится описание технической реализации продукта, включая объем и состав программного и иного кода, используемые библиотеки, требования к техническим средствам и программному обеспечению. При этом в приложениях целесообразно привести наиболее важные отрывки программного кода на всех используемых языках программирования со ссылками на них в данном параграфе.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В четвертом параграфе</w:t>
      </w:r>
      <w:r>
        <w:rPr>
          <w:sz w:val="28"/>
          <w:szCs w:val="28"/>
        </w:rPr>
        <w:t xml:space="preserve"> описываются процедуры инсталляции продукта на все платформы, его настройка, ввод в эксплуатацию, список возможных затруднений и пути их решения. Приводится краткая инструкция пользователя и руководство администратора.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конце первой главы отдельно указываются полученные и сформированные </w:t>
      </w:r>
      <w:r>
        <w:rPr>
          <w:i/>
          <w:sz w:val="28"/>
          <w:szCs w:val="28"/>
        </w:rPr>
        <w:t>выводы</w:t>
      </w:r>
      <w:r>
        <w:rPr>
          <w:sz w:val="28"/>
          <w:szCs w:val="28"/>
        </w:rPr>
        <w:t xml:space="preserve"> (не более 12-15 строк). В случае необходимости глава может содержать и дополнительные разделы или иметь другую структуру.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В третьей главе</w:t>
      </w:r>
      <w:r>
        <w:rPr>
          <w:sz w:val="28"/>
          <w:szCs w:val="28"/>
        </w:rPr>
        <w:t xml:space="preserve"> (Внедрение и эксплуатация) в виде отдельных параграфов раскрываются технические, экономические, юридические, организационные и социальные аспекты внедрения и опытной эксплуатации полученного практического результата ВКР.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i/>
          <w:sz w:val="28"/>
          <w:szCs w:val="28"/>
        </w:rPr>
        <w:t>В первом параграфе третьей главы</w:t>
      </w:r>
      <w:r>
        <w:rPr>
          <w:sz w:val="28"/>
          <w:szCs w:val="28"/>
        </w:rPr>
        <w:t xml:space="preserve"> проводится анализ внедрения продукта и оценка результатов. На основании сравнения прогнозируемых характеристик и требований с результатами исследований, делаются выводы об успешности реализации, достижении целей.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Последующие параграфы, в зависимости от типа и темы ВКР, могут содержать следующий материал: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экономическое обоснование;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бизнес-план;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медиа-план;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маркетинговая стратегия;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о получении гранта или других инвестиций;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выбор и обоснование лицензии на программный продукт;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методы защиты авторского права на результат ВКР;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источники контента;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дизайн упаковки и/или айдентика продукта;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аспекты тестирования программного продукта</w:t>
      </w:r>
      <w:r>
        <w:rPr>
          <w:color w:val="000000"/>
          <w:sz w:val="28"/>
          <w:szCs w:val="28"/>
          <w:lang w:val="en-US"/>
        </w:rPr>
        <w:t>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аспекты информационной безопасности по отношению к разработанному программного продукту;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аспекты отказоустойчивости, надежности и производительности программного продукта;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внедрение и сопровождение программного продукта;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 т.д.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приведенных в третьей главе материалов обоснованно делаются выводы (не более 1 страницы) о дальнейшей эксплуатации продукта, его развитии. Все материалы исследований и подтверждающие документы приводятся в виде приложений, ссылки на которые приводятся в тексте главы. Объем третьей главы пояснительной записки ВКР не может превышать 20% от общего объема (без учета приложений).</w:t>
      </w:r>
    </w:p>
    <w:p>
      <w:pPr>
        <w:pStyle w:val="Heading3"/>
        <w:spacing w:lineRule="auto" w:line="360" w:before="240" w:after="0"/>
        <w:ind w:firstLine="113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2.2.7 Заключение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Содержит обобщенные выводы о результатах работы, планы по их продолжению, внедрению и совершенствованию продукта. Заключение пишется в виде связного текста объемом не более 1 страницы.</w:t>
      </w:r>
    </w:p>
    <w:p>
      <w:pPr>
        <w:pStyle w:val="Heading3"/>
        <w:spacing w:lineRule="auto" w:line="360" w:before="240" w:after="0"/>
        <w:ind w:firstLine="1134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2.2.8 Список источников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работе над текстом пояснительной записки (особенно над Введением и первой главой) и собственно ВКР необходимо активно использовать литературные и другие источники. Рекомендуется в первую очередь обращать внимание на свежие публикации (не старше 2 лет), в том числе: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книги;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статьи;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материалы конференций;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диссертации;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материалы СМИ и тематических Интернет-ресурсов;</w:t>
      </w:r>
    </w:p>
    <w:p>
      <w:pPr>
        <w:pStyle w:val="Normal"/>
        <w:numPr>
          <w:ilvl w:val="0"/>
          <w:numId w:val="3"/>
        </w:numPr>
        <w:pBdr/>
        <w:spacing w:lineRule="auto" w:line="2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нормативная документация.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источников могут выступать как печатные, так и электронные (но не более 50%) материалы. Общее количество источников в работе должно быть не менее 50, из них на иностранном языке – не менее 5% от общего числа.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Список источников и ссылки на них в тексте оформляются в соответствии с требованиями стандартов: ГОСТ Р 7.05-2008 (Библиографическая ссылка); ГОСТ 7.1-2003 (Библиографическая запись. Библиографическое описание. Общие требования и правила составления.).</w:t>
      </w:r>
    </w:p>
    <w:p>
      <w:pPr>
        <w:pStyle w:val="Heading3"/>
        <w:spacing w:lineRule="auto" w:line="360" w:before="240" w:after="0"/>
        <w:ind w:firstLine="113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2.2.9 Приложения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приложений приводятся документы «Техническое задание» на разработку продукта и «Программа и методика испытаний» в соответствии с ЕСПД. В случае необходимости в Приложении приводятся дополнительные требования к продукту.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Также в качестве приложений в состав пояснительной записки входят дополнительные материалы исследований, отчеты о публикациях и представлении результатов работы на различных мероприятиях, свидетельства о регистрации, тексты лицензионных соглашений, исходные материалы исследований, отрывки программного кода, сертификаты и справки, рецензии, отзывы, характеристики и другие документы и данные, детализирующие, обосновывающие и поясняющие текст пояснительной записки и сделанных в ней выводов.</w:t>
      </w:r>
    </w:p>
    <w:p>
      <w:pPr>
        <w:pStyle w:val="Heading3"/>
        <w:spacing w:lineRule="auto" w:line="360" w:before="240" w:after="0"/>
        <w:ind w:firstLine="1134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2.2.10 Требования к оформлению текста пояснительной записки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Тексты выпускных квалификационных работ размещаются выпускающей кафедрой в электронно-библиотечной системе Университета и проверяются на объем заимствования (в программе «Антиплагиат», используемой в Университете, оригинальность текста должна быть не ниже 80%). Нормоконтроль и подготовка к нему проводятся в соответствии с ГОСТ 2.105 «Единая система конструкторской документации (ЕСКД). Общие требования к текстовым документам», а также следующим требованиями, определенными ГОСТ 7-32.2017 «Межгосударственный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выполняется на листах формата А4 с размерами полей: сверху – 20 мм, снизу – 20мм, справа – 15мм, слева 30 мм. Шрифт TimesNewRoman, 14 пт, полтора интервала, не добавлять интервал между абзацами одного стиля (отметить флажок во вкладке «Абзац» на главной панели), абзацный отступ – 125 мм, выравнивание текста – по ширине. Страницы текста работы и включенные в работу иллюстрации и таблицы должны соответствовать формату А4 по ГОСТ 9327. Текст следует печатать на одной стороне, цвет основного шрифта должен быть черным.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Нумерация страниц работы выполняется арабскими цифрами внизу по центру. Нумерация страниц начинается с титульного листа, но номера страниц на титульном листе, задании и аннотации не ставятся. В оглавление работы титульный лист, задание, аннотация и собственно оглавление не выносятся.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Заголовки основных разделов располагаются в середине строки без абзацного отступа и без точки в конце и пишутся прописными буквами. Заголовки подразделов и пунктов печатаются с прописной буквы без точки в конце. После номера раздела (подраздела) перед заголовком точка не ставится. Если заголовок включает несколько предложений, их разделяют точками. Переносы в заголовках не допускаются. Все заголовки печатаются полужирным шрифтом. 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Разделы начинаются с новой страницы; подразделы размещаются вслед друг за другом, отделяясь один от другого дополнительным интервалом; заголовок от основного текста не отделяется, если заголовок попадает в конец страницы, а текст на начало следующей – следует заголовок перенести на следующую страницу.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 нумеруются разделы: Аннотация, Введение, Заключение, Список источников, Список сокращений.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Списки первого порядка (цифра с точкой: 1.) оформляются следующим образом: в начале строки – прописная буква, в конце – точка. Все остальные списки (цифра со скобкой, буква со скобкой, маркер и т.д.) являются списками второго порядка и оформляются единообразно: в начале строки – строчная буква, в конце – точка с запятой, в конце всего списка – точка. Вложенные списки внутри списков второго порядка также оформляются единообразно: в начале строки – строчная буква, в конце – запятая, в конце вложенного списка – точка с запятой. </w:t>
      </w:r>
    </w:p>
    <w:p>
      <w:pPr>
        <w:pStyle w:val="Normal"/>
        <w:spacing w:lineRule="auto" w:line="288" w:before="0" w:after="0"/>
        <w:ind w:firstLine="567"/>
        <w:contextualSpacing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Вставки и выделения: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выделять полужирным шрифтом можно только заголовки разделов, подразделов, заголовки структурных элементов;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курсивом выделяются термины и объекты как в кириллическом написании, так и на латинице;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вставке рисунка (схемы, графика) подпись к нему располагается снизу по центру без абзацного отступа;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вставке таблицы ее название располагается сверху слева без абзацного отступа;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подпись к рисунку и таблице оформляется одинаково: пишем слово Таблица (Рисунок), присваиваем этому объекту порядковый номер (арабскими цифрами), ставим тире и далее пишем название таблицы или рисунка. Точка в конце не ставится (например: Таблица 1 – Сравнительная характеристика конкурирующих ПО);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все таблицы и рисунки в тексте должны быть ссылки. Это может быть как вписанная в общий текст ссылка (например: как показано в таблице 2…), так и вставленная в круглых скобках (например: (Табл.2));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ссылки на рисунки, таблицы или параграфы ВКР должны быть кликабельны;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таблицы, так и рисунки должны в тексте располагаться после того абзаца, в котором они упоминаются впервые;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приложения нумеруются кириллическими буквами (например, Приложение А);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рисунки и таблицы в приложениях нумеруются буквой и цифрой (например, Рисунок А 1 – Логическая блок-схема программы);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i/>
          <w:i/>
          <w:iCs/>
          <w:sz w:val="28"/>
          <w:szCs w:val="28"/>
        </w:rPr>
      </w:pPr>
      <w:r>
        <w:rPr>
          <w:sz w:val="28"/>
          <w:szCs w:val="28"/>
        </w:rPr>
        <w:t>на приложения и рисунки или таблицы в них должны быть ссылки в основном тексте.</w:t>
      </w:r>
    </w:p>
    <w:p>
      <w:pPr>
        <w:pStyle w:val="Normal"/>
        <w:spacing w:lineRule="auto" w:line="288" w:before="0" w:after="0"/>
        <w:contextualSpacing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Оформление таблиц: </w:t>
      </w:r>
    </w:p>
    <w:p>
      <w:pPr>
        <w:pStyle w:val="Normal"/>
        <w:spacing w:lineRule="auto" w:line="288"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>Таблица ______  –  ______________________</w:t>
      </w:r>
    </w:p>
    <w:p>
      <w:pPr>
        <w:pStyle w:val="Normal"/>
        <w:spacing w:lineRule="auto" w:line="288"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  <w:t xml:space="preserve"> (номер)        (наименование таблицы)</w:t>
      </w:r>
    </w:p>
    <w:tbl>
      <w:tblPr>
        <w:tblStyle w:val="a8"/>
        <w:tblW w:w="90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13"/>
        <w:gridCol w:w="1777"/>
        <w:gridCol w:w="1778"/>
        <w:gridCol w:w="1776"/>
        <w:gridCol w:w="1778"/>
      </w:tblGrid>
      <w:tr>
        <w:trPr/>
        <w:tc>
          <w:tcPr>
            <w:tcW w:w="1913" w:type="dxa"/>
            <w:vMerge w:val="restart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 xml:space="preserve">Головка </w:t>
            </w:r>
          </w:p>
        </w:tc>
        <w:tc>
          <w:tcPr>
            <w:tcW w:w="3555" w:type="dxa"/>
            <w:gridSpan w:val="2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>Заголовки граф</w:t>
            </w:r>
          </w:p>
        </w:tc>
        <w:tc>
          <w:tcPr>
            <w:tcW w:w="3554" w:type="dxa"/>
            <w:gridSpan w:val="2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>Заголовки граф</w:t>
            </w:r>
          </w:p>
        </w:tc>
      </w:tr>
      <w:tr>
        <w:trPr/>
        <w:tc>
          <w:tcPr>
            <w:tcW w:w="1913" w:type="dxa"/>
            <w:vMerge w:val="continue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7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>Подзаголов-ки граф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>Подзаголов-ки граф</w:t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>Подзаголов-ки граф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>Подзаголов-ки граф</w:t>
            </w:r>
          </w:p>
        </w:tc>
      </w:tr>
      <w:tr>
        <w:trPr/>
        <w:tc>
          <w:tcPr>
            <w:tcW w:w="1913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 xml:space="preserve">Боковик </w:t>
            </w:r>
          </w:p>
        </w:tc>
        <w:tc>
          <w:tcPr>
            <w:tcW w:w="1777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</w:tr>
      <w:tr>
        <w:trPr/>
        <w:tc>
          <w:tcPr>
            <w:tcW w:w="1913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>(графа</w:t>
            </w:r>
          </w:p>
        </w:tc>
        <w:tc>
          <w:tcPr>
            <w:tcW w:w="1777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</w:tr>
      <w:tr>
        <w:trPr/>
        <w:tc>
          <w:tcPr>
            <w:tcW w:w="1913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>для</w:t>
            </w:r>
          </w:p>
        </w:tc>
        <w:tc>
          <w:tcPr>
            <w:tcW w:w="1777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</w:tr>
      <w:tr>
        <w:trPr/>
        <w:tc>
          <w:tcPr>
            <w:tcW w:w="1913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ru-RU" w:bidi="ar-SA"/>
              </w:rPr>
              <w:t>заголовков)</w:t>
            </w:r>
          </w:p>
        </w:tc>
        <w:tc>
          <w:tcPr>
            <w:tcW w:w="1777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 w:val="false"/>
              <w:spacing w:lineRule="auto" w:line="288"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bidi="ar-SA"/>
              </w:rPr>
            </w:r>
          </w:p>
        </w:tc>
      </w:tr>
    </w:tbl>
    <w:p>
      <w:pPr>
        <w:pStyle w:val="Normal"/>
        <w:spacing w:lineRule="auto" w:line="288" w:before="0" w:after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допускается внутри таблицы текст писать 12 кеглем шрифта;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допускается внутри таблицы сделать единичный интервал;</w:t>
      </w:r>
    </w:p>
    <w:p>
      <w:pPr>
        <w:pStyle w:val="ListParagraph"/>
        <w:widowControl/>
        <w:numPr>
          <w:ilvl w:val="0"/>
          <w:numId w:val="5"/>
        </w:numPr>
        <w:suppressAutoHyphens w:val="false"/>
        <w:spacing w:lineRule="auto" w:line="288" w:before="0" w:after="2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допускается в таблице сделать для текста выключку влево.</w:t>
      </w:r>
    </w:p>
    <w:p>
      <w:pPr>
        <w:pStyle w:val="Heading2"/>
        <w:rPr/>
      </w:pPr>
      <w:r>
        <w:rPr/>
        <w:t>2.3 Презентационная и графическая часть ВКР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Презентация должна содержать в виде слайдов чертежи, рисунки и таблицы, демонстрирующие весь ход работ и полученные результаты. Макет презентации должен соответствовать бренд-буку Московского политехнического университета. Каждый слайд в обязательном порядке нумеруется, указывается дата, автор и тема ВКР. Рекомендуемое количество слайдов в презентации – 10-12 штук, включая минимум 2 чертежа (например, блок схемы и инфологическая модель базы данных).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rPr/>
      </w:pPr>
      <w:r>
        <w:rPr/>
        <w:t>2.4 Доклад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Длительность доклада при процедуре защиты ВКР – не более 10 минут. В его ходе необходимо рассказать о предметной области, постановке и актуальности задачи, ее новизне, ходе работ и полученных результатах. Возможно краткое упоминание о представлении результатов работы на других мероприятиях, планы по дальнейшей работе. Необходимо быть готовым отвечать на любые вопросы по содержанию пояснительной записке, полученному программному продукту, пройденным и усвоенным дисциплинам. </w:t>
      </w:r>
    </w:p>
    <w:p>
      <w:pPr>
        <w:pStyle w:val="Heading2"/>
        <w:rPr/>
      </w:pPr>
      <w:r>
        <w:rPr/>
        <w:t>2.5</w:t>
      </w:r>
      <w:bookmarkStart w:id="4" w:name="_GoBack"/>
      <w:bookmarkEnd w:id="4"/>
      <w:r>
        <w:rPr/>
        <w:t xml:space="preserve"> Раздаточный и наглядный материал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лучшего восприятия доклада и презентации рекомендуется сопровождать процедуру защиты ВКР раздачей комплекта материалов и наглядных образцов. Это могут быть как распечатанные и переплетенные отдельно слайды презентации, дополненные менее важными таблицами и рисунками, так и специально сформированные материалы. Объем раздаточных материалов не рекомендуется делать более 10-12 страниц. Требований к наглядным материалам нет.</w:t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88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88"/>
        <w:jc w:val="right"/>
        <w:rPr>
          <w:sz w:val="28"/>
          <w:szCs w:val="28"/>
        </w:rPr>
      </w:pPr>
      <w:r>
        <w:rPr>
          <w:sz w:val="28"/>
          <w:szCs w:val="28"/>
        </w:rPr>
        <w:t>Первая версия методических рекомендаций составлена в 2017-2018 году руководителем образовательной программы "Веб-технологии" И.М. Чикуновым.</w:t>
      </w:r>
    </w:p>
    <w:p>
      <w:pPr>
        <w:pStyle w:val="Normal"/>
        <w:spacing w:lineRule="auto" w:line="288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8" w:top="1134" w:footer="708" w:bottom="1134"/>
          <w:pgNumType w:start="1" w:fmt="decimal"/>
          <w:formProt w:val="false"/>
          <w:titlePg/>
          <w:textDirection w:val="lrTb"/>
          <w:docGrid w:type="default" w:linePitch="100" w:charSpace="8192"/>
        </w:sectPr>
        <w:pStyle w:val="Normal"/>
        <w:spacing w:lineRule="auto" w:line="288"/>
        <w:jc w:val="right"/>
        <w:rPr>
          <w:sz w:val="28"/>
          <w:szCs w:val="28"/>
        </w:rPr>
      </w:pPr>
      <w:r>
        <w:rPr>
          <w:sz w:val="28"/>
          <w:szCs w:val="28"/>
        </w:rPr>
        <w:t>Обновления от 29.04.2021 – преподаватели кафедры ИКТ.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ПОЛИТЕХНИЧЕСКИЙ УНИВЕРСИТЕТ»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(МОСКОВСКИЙ ПОЛИТЕХ)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0"/>
        <w:ind w:firstLine="720" w:left="4320"/>
        <w:rPr>
          <w:sz w:val="28"/>
          <w:szCs w:val="28"/>
        </w:rPr>
      </w:pPr>
      <w:r>
        <w:rPr>
          <w:sz w:val="28"/>
          <w:szCs w:val="28"/>
        </w:rPr>
        <w:t>ДОПУЩЕНА К ЗАЩИТЕ</w:t>
      </w:r>
    </w:p>
    <w:p>
      <w:pPr>
        <w:pStyle w:val="Normal"/>
        <w:spacing w:before="240" w:after="0"/>
        <w:ind w:firstLine="720" w:left="4320"/>
        <w:rPr>
          <w:sz w:val="28"/>
          <w:szCs w:val="28"/>
        </w:rPr>
      </w:pPr>
      <w:r>
        <w:rPr>
          <w:sz w:val="28"/>
          <w:szCs w:val="28"/>
        </w:rPr>
        <w:t>Заведующий кафедрой</w:t>
      </w:r>
    </w:p>
    <w:p>
      <w:pPr>
        <w:pStyle w:val="Normal"/>
        <w:spacing w:before="240" w:after="0"/>
        <w:ind w:left="5040"/>
        <w:rPr>
          <w:sz w:val="28"/>
          <w:szCs w:val="28"/>
        </w:rPr>
      </w:pPr>
      <w:r>
        <w:rPr>
          <w:sz w:val="28"/>
          <w:szCs w:val="28"/>
        </w:rPr>
        <w:t>________________ / Е.А. Пухова/</w:t>
      </w:r>
    </w:p>
    <w:p>
      <w:pPr>
        <w:pStyle w:val="Normal"/>
        <w:spacing w:before="240" w:after="0"/>
        <w:ind w:left="5040"/>
        <w:rPr>
          <w:sz w:val="28"/>
          <w:szCs w:val="28"/>
        </w:rPr>
      </w:pPr>
      <w:r>
        <w:rPr>
          <w:sz w:val="28"/>
          <w:szCs w:val="28"/>
        </w:rPr>
        <w:t>Руководитель образовательной программы</w:t>
      </w:r>
    </w:p>
    <w:p>
      <w:pPr>
        <w:pStyle w:val="Normal"/>
        <w:spacing w:before="240" w:after="0"/>
        <w:ind w:left="5040"/>
        <w:rPr>
          <w:sz w:val="28"/>
          <w:szCs w:val="28"/>
        </w:rPr>
      </w:pPr>
      <w:r>
        <w:rPr>
          <w:sz w:val="28"/>
          <w:szCs w:val="28"/>
        </w:rPr>
        <w:t xml:space="preserve">_____________ / </w:t>
      </w:r>
      <w:commentRangeStart w:id="2"/>
      <w:r>
        <w:rPr>
          <w:sz w:val="28"/>
          <w:szCs w:val="28"/>
        </w:rPr>
        <w:t>М.В. Даньшина</w:t>
      </w:r>
      <w:r>
        <w:rPr>
          <w:sz w:val="28"/>
          <w:szCs w:val="28"/>
        </w:rPr>
      </w:r>
      <w:commentRangeEnd w:id="2"/>
      <w:r>
        <w:commentReference w:id="2"/>
      </w:r>
      <w:r>
        <w:rPr>
          <w:sz w:val="28"/>
          <w:szCs w:val="28"/>
        </w:rPr>
        <w:t xml:space="preserve"> /</w:t>
      </w:r>
    </w:p>
    <w:p>
      <w:pPr>
        <w:pStyle w:val="Normal"/>
        <w:spacing w:before="240" w:after="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«НАЗВАНИЕ ТЕМЫ»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09.03.01 Информатика и вычислительная техника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Образовательная программа (профиль) «</w:t>
      </w:r>
      <w:commentRangeStart w:id="3"/>
      <w:r>
        <w:rPr>
          <w:sz w:val="28"/>
          <w:szCs w:val="28"/>
        </w:rPr>
        <w:t>Веб-технологии</w:t>
      </w:r>
      <w:r>
        <w:rPr>
          <w:sz w:val="28"/>
          <w:szCs w:val="28"/>
        </w:rPr>
      </w:r>
      <w:commentRangeEnd w:id="3"/>
      <w:r>
        <w:commentReference w:id="3"/>
      </w:r>
      <w:r>
        <w:rPr>
          <w:sz w:val="28"/>
          <w:szCs w:val="28"/>
        </w:rPr>
        <w:t>»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  <w:tab/>
        <w:tab/>
        <w:t>____________ / _______________________, ____________ /</w:t>
      </w:r>
    </w:p>
    <w:p>
      <w:pPr>
        <w:pStyle w:val="Normal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ab/>
        <w:tab/>
        <w:t>подпись</w:t>
        <w:tab/>
        <w:tab/>
        <w:tab/>
      </w:r>
      <w:r>
        <w:rPr>
          <w:sz w:val="28"/>
          <w:szCs w:val="28"/>
        </w:rPr>
        <w:tab/>
        <w:tab/>
      </w:r>
      <w:r>
        <w:rPr>
          <w:i/>
          <w:sz w:val="28"/>
          <w:szCs w:val="28"/>
        </w:rPr>
        <w:t>ФИО, группа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Руководитель ВКР: </w:t>
        <w:tab/>
        <w:t xml:space="preserve"> ___________ / ____________________, ___________ /</w:t>
      </w:r>
    </w:p>
    <w:p>
      <w:pPr>
        <w:pStyle w:val="Normal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ab/>
        <w:tab/>
        <w:tab/>
        <w:t>подпись</w:t>
        <w:tab/>
        <w:tab/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</w:rPr>
        <w:t>ФИО, уч. звание и степень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br/>
        <w:t>Москва, 2021</w:t>
      </w:r>
    </w:p>
    <w:p>
      <w:pPr>
        <w:pStyle w:val="Normal"/>
        <w:suppressAutoHyphens w:val="false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ПОЛИТЕХНИЧЕСКИЙ УНИВЕРСИТЕТ»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(МОСКОВСКИЙ ПОЛИТЕХ)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0"/>
        <w:ind w:firstLine="720" w:left="4320"/>
        <w:rPr>
          <w:sz w:val="28"/>
          <w:szCs w:val="28"/>
        </w:rPr>
      </w:pPr>
      <w:r>
        <w:rPr>
          <w:sz w:val="28"/>
          <w:szCs w:val="28"/>
        </w:rPr>
        <w:t>ДОПУЩЕНА К ЗАЩИТЕ</w:t>
      </w:r>
    </w:p>
    <w:p>
      <w:pPr>
        <w:pStyle w:val="Normal"/>
        <w:spacing w:before="240" w:after="0"/>
        <w:ind w:firstLine="720" w:left="4320"/>
        <w:rPr>
          <w:sz w:val="28"/>
          <w:szCs w:val="28"/>
        </w:rPr>
      </w:pPr>
      <w:r>
        <w:rPr>
          <w:sz w:val="28"/>
          <w:szCs w:val="28"/>
        </w:rPr>
        <w:t>Заведующий кафедрой</w:t>
      </w:r>
    </w:p>
    <w:p>
      <w:pPr>
        <w:pStyle w:val="Normal"/>
        <w:spacing w:before="240" w:after="0"/>
        <w:ind w:left="5040"/>
        <w:rPr>
          <w:sz w:val="28"/>
          <w:szCs w:val="28"/>
        </w:rPr>
      </w:pPr>
      <w:r>
        <w:rPr>
          <w:sz w:val="28"/>
          <w:szCs w:val="28"/>
        </w:rPr>
        <w:t>________________ / Е.А. Пухова/</w:t>
      </w:r>
    </w:p>
    <w:p>
      <w:pPr>
        <w:pStyle w:val="Normal"/>
        <w:spacing w:before="240" w:after="0"/>
        <w:ind w:left="5040"/>
        <w:rPr>
          <w:sz w:val="28"/>
          <w:szCs w:val="28"/>
        </w:rPr>
      </w:pPr>
      <w:r>
        <w:rPr>
          <w:sz w:val="28"/>
          <w:szCs w:val="28"/>
        </w:rPr>
        <w:t>Руководитель образовательной программы</w:t>
      </w:r>
    </w:p>
    <w:p>
      <w:pPr>
        <w:pStyle w:val="Normal"/>
        <w:spacing w:before="240" w:after="0"/>
        <w:ind w:left="5040"/>
        <w:rPr>
          <w:sz w:val="28"/>
          <w:szCs w:val="28"/>
        </w:rPr>
      </w:pPr>
      <w:r>
        <w:rPr>
          <w:sz w:val="28"/>
          <w:szCs w:val="28"/>
        </w:rPr>
        <w:t>____________ / А.Ю</w:t>
      </w:r>
      <w:commentRangeStart w:id="4"/>
      <w:r>
        <w:rPr>
          <w:sz w:val="28"/>
          <w:szCs w:val="28"/>
        </w:rPr>
        <w:t xml:space="preserve">. </w:t>
      </w:r>
      <w:r>
        <w:rPr>
          <w:sz w:val="28"/>
          <w:szCs w:val="28"/>
        </w:rPr>
      </w:r>
      <w:commentRangeEnd w:id="4"/>
      <w:r>
        <w:commentReference w:id="4"/>
      </w:r>
      <w:r>
        <w:rPr>
          <w:sz w:val="28"/>
          <w:szCs w:val="28"/>
        </w:rPr>
        <w:t>Филиппович /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«НАЗВАНИЕ ТЕМЫ»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09.03.03 Прикладная информатика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Образовательная программа (профиль) 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/>
        <w:commentReference w:id="5"/>
      </w:r>
      <w:r>
        <w:rPr>
          <w:sz w:val="28"/>
          <w:szCs w:val="28"/>
        </w:rPr>
        <w:t>Корпоративные информационные системы»</w:t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Студент: </w:t>
        <w:tab/>
        <w:tab/>
        <w:t>____________ / _______________________, ____________ /</w:t>
      </w:r>
    </w:p>
    <w:p>
      <w:pPr>
        <w:pStyle w:val="Normal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ab/>
        <w:tab/>
        <w:t>подпись</w:t>
        <w:tab/>
        <w:tab/>
        <w:tab/>
      </w:r>
      <w:r>
        <w:rPr>
          <w:sz w:val="28"/>
          <w:szCs w:val="28"/>
        </w:rPr>
        <w:tab/>
        <w:tab/>
      </w:r>
      <w:r>
        <w:rPr>
          <w:i/>
          <w:sz w:val="28"/>
          <w:szCs w:val="28"/>
        </w:rPr>
        <w:t>ФИО, группа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Руководитель ВКР: </w:t>
        <w:tab/>
        <w:t xml:space="preserve"> ___________ / ____________________, ___________ /</w:t>
      </w:r>
    </w:p>
    <w:p>
      <w:pPr>
        <w:pStyle w:val="Normal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ab/>
        <w:tab/>
        <w:tab/>
        <w:t>подпись</w:t>
        <w:tab/>
        <w:tab/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</w:rPr>
        <w:t>ФИО, уч. звание и степень</w:t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1906" w:h="16838"/>
          <w:pgMar w:left="1701" w:right="850" w:gutter="0" w:header="708" w:top="1134" w:footer="708" w:bottom="1134"/>
          <w:pgNumType w:fmt="decimal"/>
          <w:formProt w:val="false"/>
          <w:titlePg/>
          <w:textDirection w:val="lrTb"/>
          <w:docGrid w:type="default" w:linePitch="100" w:charSpace="8192"/>
        </w:sectPr>
        <w:pStyle w:val="Normal"/>
        <w:spacing w:before="240" w:after="0"/>
        <w:jc w:val="center"/>
        <w:rPr>
          <w:b/>
          <w:sz w:val="28"/>
          <w:szCs w:val="28"/>
        </w:rPr>
      </w:pPr>
      <w:r>
        <w:rPr>
          <w:sz w:val="28"/>
          <w:szCs w:val="28"/>
        </w:rPr>
        <w:br/>
        <w:t>Москва, 2021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РОССИЙСКОЙ ФЕДЕРАЦИИ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ПОЛИТЕХНИЧЕСКИЙ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ЗАДАНИЕ НА ВЫПУСКНУЮ КВАЛИФИКАЦИОННУЮ РАБОТУ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09.03.01 Информатика и вычислительная техника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Образовательная программа (профиль) «Веб-технологии»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f6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106"/>
        <w:gridCol w:w="5238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ВКР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ПРАКТИЧЕСКИЙ РЕЗУЛЬТАТ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Основные функции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Используемые технологии и платформы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ВЫПОЛНЕНИЕ РАБОТЫ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Решаемые задачи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 технической документации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 графической части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before="360" w:after="120"/>
        <w:rPr>
          <w:b/>
          <w:sz w:val="28"/>
          <w:szCs w:val="28"/>
        </w:rPr>
      </w:pPr>
      <w:r>
        <w:rPr>
          <w:b/>
          <w:sz w:val="28"/>
          <w:szCs w:val="28"/>
        </w:rPr>
        <w:t>ПЛАН РАБОТЫ НАД ВКР</w:t>
      </w:r>
    </w:p>
    <w:tbl>
      <w:tblPr>
        <w:tblStyle w:val="af7"/>
        <w:tblW w:w="91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481"/>
        <w:gridCol w:w="316"/>
        <w:gridCol w:w="324"/>
        <w:gridCol w:w="322"/>
        <w:gridCol w:w="322"/>
        <w:gridCol w:w="322"/>
        <w:gridCol w:w="322"/>
        <w:gridCol w:w="321"/>
        <w:gridCol w:w="322"/>
        <w:gridCol w:w="322"/>
        <w:gridCol w:w="416"/>
        <w:gridCol w:w="417"/>
        <w:gridCol w:w="416"/>
        <w:gridCol w:w="415"/>
        <w:gridCol w:w="416"/>
        <w:gridCol w:w="416"/>
        <w:gridCol w:w="417"/>
        <w:gridCol w:w="416"/>
        <w:gridCol w:w="415"/>
      </w:tblGrid>
      <w:tr>
        <w:trPr>
          <w:trHeight w:val="300" w:hRule="atLeast"/>
        </w:trPr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ЗАДАЧИ</w:t>
            </w:r>
          </w:p>
        </w:tc>
        <w:tc>
          <w:tcPr>
            <w:tcW w:w="6637" w:type="dxa"/>
            <w:gridSpan w:val="1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НЕДЕЛИ</w:t>
            </w:r>
          </w:p>
        </w:tc>
      </w:tr>
      <w:tr>
        <w:trPr>
          <w:trHeight w:val="300" w:hRule="atLeast"/>
        </w:trPr>
        <w:tc>
          <w:tcPr>
            <w:tcW w:w="24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76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Задача 1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Задача 2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Задача 3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Задача 4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…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РУКОВОДИТЕЛЬ ОП: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«___» ___________ 2021, _______________ / _______________________, ____________ /</w:t>
        <w:br/>
      </w:r>
      <w:r>
        <w:rPr>
          <w:i/>
          <w:sz w:val="24"/>
          <w:szCs w:val="24"/>
        </w:rPr>
        <w:tab/>
        <w:tab/>
        <w:tab/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подпись</w:t>
        <w:tab/>
        <w:tab/>
        <w:tab/>
        <w:t>ФИО, уч. звание и степень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РУКОВОДИТЕЛЬ ВКР: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«___» ___________ 2021, _______________ / _______________________, ____________ /</w:t>
        <w:br/>
      </w:r>
      <w:r>
        <w:rPr>
          <w:i/>
          <w:sz w:val="24"/>
          <w:szCs w:val="24"/>
        </w:rPr>
        <w:tab/>
        <w:tab/>
        <w:tab/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подпись</w:t>
        <w:tab/>
        <w:t xml:space="preserve"> </w:t>
        <w:tab/>
        <w:tab/>
        <w:t>ФИО, уч. звание и степень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СТУДЕНТ: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sz w:val="24"/>
          <w:szCs w:val="24"/>
        </w:rPr>
        <w:t>«___» ___________ 2021, _______________ / _______________________, ____________ /</w:t>
        <w:br/>
      </w:r>
      <w:r>
        <w:rPr>
          <w:i/>
          <w:sz w:val="28"/>
          <w:szCs w:val="28"/>
        </w:rPr>
        <w:tab/>
        <w:tab/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</w:rPr>
        <w:t>подпись</w:t>
        <w:tab/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</w:rPr>
        <w:t>ФИО, группа</w:t>
      </w:r>
      <w:r>
        <w:br w:type="page"/>
      </w:r>
    </w:p>
    <w:p>
      <w:pPr>
        <w:pStyle w:val="Normal"/>
        <w:spacing w:before="0" w:after="0"/>
        <w:ind w:hang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РОССИЙСКОЙ ФЕДЕРАЦИИ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ПОЛИТЕХНИЧЕСКИЙ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ЗАДАНИЕ НА ВЫПУСКНУЮ КВАЛИФИКАЦИОННУЮ РАБОТУ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09.03.03 Прикладная информатика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Образовательная программа (профиль) «Корпоративные информационные системы»</w:t>
      </w:r>
    </w:p>
    <w:tbl>
      <w:tblPr>
        <w:tblStyle w:val="af6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106"/>
        <w:gridCol w:w="5238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ТЕМА ВКР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ПРАКТИЧЕСКИЙ РЕЗУЛЬТАТ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Основные функции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Используемые технологии и платформы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ВЫПОЛНЕНИЕ РАБОТЫ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Решаемые задачи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 технической документации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Состав графической части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before="360" w:after="120"/>
        <w:rPr>
          <w:b/>
          <w:sz w:val="28"/>
          <w:szCs w:val="28"/>
        </w:rPr>
      </w:pPr>
      <w:r>
        <w:rPr>
          <w:b/>
          <w:sz w:val="28"/>
          <w:szCs w:val="28"/>
        </w:rPr>
        <w:t>ПЛАН РАБОТЫ НАД ВКР</w:t>
      </w:r>
    </w:p>
    <w:tbl>
      <w:tblPr>
        <w:tblStyle w:val="af7"/>
        <w:tblW w:w="91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481"/>
        <w:gridCol w:w="316"/>
        <w:gridCol w:w="324"/>
        <w:gridCol w:w="322"/>
        <w:gridCol w:w="322"/>
        <w:gridCol w:w="322"/>
        <w:gridCol w:w="322"/>
        <w:gridCol w:w="321"/>
        <w:gridCol w:w="322"/>
        <w:gridCol w:w="322"/>
        <w:gridCol w:w="416"/>
        <w:gridCol w:w="417"/>
        <w:gridCol w:w="416"/>
        <w:gridCol w:w="415"/>
        <w:gridCol w:w="416"/>
        <w:gridCol w:w="416"/>
        <w:gridCol w:w="417"/>
        <w:gridCol w:w="416"/>
        <w:gridCol w:w="415"/>
      </w:tblGrid>
      <w:tr>
        <w:trPr>
          <w:trHeight w:val="300" w:hRule="atLeast"/>
        </w:trPr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ЗАДАЧИ</w:t>
            </w:r>
          </w:p>
        </w:tc>
        <w:tc>
          <w:tcPr>
            <w:tcW w:w="6637" w:type="dxa"/>
            <w:gridSpan w:val="1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НЕДЕЛИ</w:t>
            </w:r>
          </w:p>
        </w:tc>
      </w:tr>
      <w:tr>
        <w:trPr>
          <w:trHeight w:val="300" w:hRule="atLeast"/>
        </w:trPr>
        <w:tc>
          <w:tcPr>
            <w:tcW w:w="24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76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Задача 1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Задача 2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Задача 3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Задача 4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…</w:t>
            </w:r>
          </w:p>
        </w:tc>
        <w:tc>
          <w:tcPr>
            <w:tcW w:w="3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22" w:type="dxa"/>
            <w:tcBorders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РУКОВОДИТЕЛЬ ОП: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«___» ___________ 2021, _______________ / _______________________, ____________ /</w:t>
        <w:br/>
      </w:r>
      <w:r>
        <w:rPr>
          <w:i/>
          <w:sz w:val="24"/>
          <w:szCs w:val="24"/>
        </w:rPr>
        <w:tab/>
        <w:tab/>
        <w:tab/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подпись</w:t>
        <w:tab/>
        <w:tab/>
        <w:tab/>
        <w:t>ФИО, уч. звание и степень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РУКОВОДИТЕЛЬ ВКР: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«___» ___________ 2021, _______________ / _______________________, ____________ /</w:t>
        <w:br/>
      </w:r>
      <w:r>
        <w:rPr>
          <w:i/>
          <w:sz w:val="24"/>
          <w:szCs w:val="24"/>
        </w:rPr>
        <w:tab/>
        <w:tab/>
        <w:tab/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подпись</w:t>
        <w:tab/>
        <w:t xml:space="preserve"> </w:t>
        <w:tab/>
        <w:tab/>
        <w:t>ФИО, уч. звание и степень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СТУДЕНТ: </w:t>
      </w:r>
    </w:p>
    <w:p>
      <w:pPr>
        <w:pStyle w:val="Normal"/>
        <w:rPr>
          <w:i/>
          <w:i/>
          <w:sz w:val="28"/>
          <w:szCs w:val="28"/>
        </w:rPr>
      </w:pPr>
      <w:r>
        <w:rPr>
          <w:sz w:val="24"/>
          <w:szCs w:val="24"/>
        </w:rPr>
        <w:t>«___» ___________ 2021, _______________ / _______________________, ____________ /</w:t>
        <w:br/>
      </w:r>
      <w:r>
        <w:rPr>
          <w:i/>
          <w:sz w:val="28"/>
          <w:szCs w:val="28"/>
        </w:rPr>
        <w:tab/>
        <w:tab/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</w:rPr>
        <w:t>подпись</w:t>
        <w:tab/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</w:rPr>
        <w:t>ФИО, группа</w:t>
      </w:r>
    </w:p>
    <w:p>
      <w:pPr>
        <w:pStyle w:val="Normal"/>
        <w:suppressAutoHyphens w:val="false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  <w:r>
        <w:br w:type="page"/>
      </w:r>
    </w:p>
    <w:p>
      <w:pPr>
        <w:pStyle w:val="Normal"/>
        <w:suppressAutoHyphens w:val="false"/>
        <w:spacing w:before="0" w:after="0"/>
        <w:jc w:val="right"/>
        <w:rPr>
          <w:b/>
        </w:rPr>
      </w:pPr>
      <w:r>
        <w:rPr>
          <w:b/>
        </w:rPr>
        <w:t>Приложение 3. Аннотация</w:t>
      </w:r>
    </w:p>
    <w:p>
      <w:pPr>
        <w:pStyle w:val="Normal"/>
        <w:suppressAutoHyphens w:val="false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АННОТАЦИЯ</w:t>
      </w:r>
    </w:p>
    <w:p>
      <w:pPr>
        <w:pStyle w:val="Normal"/>
        <w:suppressAutoHyphens w:val="false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работы: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Задачи для достижения цели: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 и предмет исследования: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Работа состоит из 3 глав, Введения, Заключения и Приложений. Общий объем работы …. страниц, из них … приложений на … листах. В работу включены … рисунков, …. таблиц. Библиографический список состоит из …. источников, из них …. печатных источников, …. интернет-источников.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Во Введении описаны цель и задачи работы, объект и предмет исследования, его актуальность, новизна и практическая значимость.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Первой главе описывается…..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Во Второй главе представлена разработка….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Третьей главе раскрыты (технические, экономические, юридические, организационные или социальные – нужное выбрать) аспекты внедрения и опытной эксплуатации полученного практического результата ВКР.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Заключении представлены выводы по поставленным задачам.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работы апробированы на …. предприятии и представлены в виде докладов на …. конференции (в виде статей в …. сборнике научных трудов).</w:t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false"/>
        <w:spacing w:lineRule="auto" w:line="360" w:before="0" w:after="0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headerReference w:type="even" r:id="rId13"/>
      <w:headerReference w:type="default" r:id="rId14"/>
      <w:headerReference w:type="first" r:id="rId15"/>
      <w:footerReference w:type="default" r:id="rId16"/>
      <w:footerReference w:type="first" r:id="rId17"/>
      <w:type w:val="nextPage"/>
      <w:pgSz w:w="11906" w:h="16838"/>
      <w:pgMar w:left="1701" w:right="850" w:gutter="0" w:header="708" w:top="1134" w:footer="708" w:bottom="1134"/>
      <w:pgNumType w:fmt="decimal"/>
      <w:formProt w:val="false"/>
      <w:titlePg/>
      <w:textDirection w:val="lrTb"/>
      <w:docGrid w:type="default" w:linePitch="100" w:charSpace="8192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Екатерина Пухова" w:date="2021-04-29T20:55:00Z" w:initials="ЕП">
    <w:p>
      <w:pPr>
        <w:overflowPunct w:val="false"/>
        <w:rPr/>
      </w:pPr>
      <w:r>
        <w:rPr>
          <w:rFonts w:cs="DejaVu Sans" w:ascii="Liberation Serif" w:hAnsi="Liberation Serif" w:eastAsia="DejaVu Sans"/>
          <w:sz w:val="24"/>
          <w:szCs w:val="24"/>
          <w:lang w:bidi="en-US" w:eastAsia="en-US" w:val="en-US"/>
        </w:rPr>
        <w:t>Надо добавить направление 09.03.03 Прикладная информатика (это КИСы)</w:t>
      </w:r>
    </w:p>
  </w:comment>
  <w:comment w:id="1" w:author="Екатерина Пухова" w:date="2021-04-29T21:01:00Z" w:initials="ЕП">
    <w:p>
      <w:pPr>
        <w:overflowPunct w:val="false"/>
        <w:rPr/>
      </w:pPr>
      <w:r>
        <w:rPr>
          <w:rFonts w:cs="DejaVu Sans" w:ascii="Liberation Serif" w:hAnsi="Liberation Serif" w:eastAsia="DejaVu Sans"/>
          <w:sz w:val="24"/>
          <w:szCs w:val="24"/>
          <w:lang w:bidi="en-US" w:eastAsia="en-US" w:val="en-US"/>
        </w:rPr>
        <w:t>Тут похоже опечатка, как и в следующем абзаце</w:t>
      </w:r>
    </w:p>
  </w:comment>
  <w:comment w:id="2" w:author="WIN-8757864477" w:date="2021-04-27T19:12:00Z" w:initials="W">
    <w:p>
      <w:pPr>
        <w:overflowPunct w:val="false"/>
        <w:rPr/>
      </w:pPr>
      <w:r>
        <w:rPr>
          <w:rFonts w:cs="DejaVu Sans" w:ascii="Liberation Serif" w:hAnsi="Liberation Serif" w:eastAsia="DejaVu Sans"/>
          <w:sz w:val="24"/>
          <w:szCs w:val="24"/>
          <w:lang w:bidi="en-US" w:eastAsia="en-US" w:val="en-US"/>
        </w:rPr>
        <w:t>Для программы КИС – А.Ю. Филиппович</w:t>
      </w:r>
    </w:p>
  </w:comment>
  <w:comment w:id="3" w:author="WIN-8757864477" w:date="2021-04-27T19:13:00Z" w:initials="W">
    <w:p>
      <w:pPr>
        <w:overflowPunct w:val="false"/>
        <w:rPr/>
      </w:pPr>
      <w:r>
        <w:rPr>
          <w:rFonts w:cs="DejaVu Sans" w:ascii="Liberation Serif" w:hAnsi="Liberation Serif" w:eastAsia="DejaVu Sans"/>
          <w:sz w:val="24"/>
          <w:szCs w:val="24"/>
          <w:lang w:bidi="en-US" w:eastAsia="en-US" w:val="en-US"/>
        </w:rPr>
        <w:t>Для программы КИС – Корпоративные информационные системы</w:t>
      </w:r>
    </w:p>
  </w:comment>
  <w:comment w:id="4" w:author="WIN-8757864477" w:date="2021-04-27T19:12:00Z" w:initials="W">
    <w:p>
      <w:pPr>
        <w:overflowPunct w:val="false"/>
        <w:rPr/>
      </w:pPr>
      <w:r>
        <w:rPr>
          <w:rFonts w:cs="DejaVu Sans" w:ascii="Liberation Serif" w:hAnsi="Liberation Serif" w:eastAsia="DejaVu Sans"/>
          <w:sz w:val="24"/>
          <w:szCs w:val="24"/>
          <w:lang w:bidi="en-US" w:eastAsia="en-US" w:val="en-US"/>
        </w:rPr>
        <w:t>Для программы КИС – А.Ю. Филиппович</w:t>
      </w:r>
    </w:p>
  </w:comment>
  <w:comment w:id="5" w:author="WIN-8757864477" w:date="2021-04-27T19:13:00Z" w:initials="W">
    <w:p>
      <w:pPr>
        <w:overflowPunct w:val="false"/>
        <w:rPr/>
      </w:pPr>
      <w:r>
        <w:rPr>
          <w:rFonts w:cs="DejaVu Sans" w:ascii="Liberation Serif" w:hAnsi="Liberation Serif" w:eastAsia="DejaVu Sans"/>
          <w:sz w:val="24"/>
          <w:szCs w:val="24"/>
          <w:lang w:bidi="en-US" w:eastAsia="en-US" w:val="en-US"/>
        </w:rPr>
        <w:t>Для программы КИС – Корпоративные информационные системы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89386669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89386669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89386669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pBdr/>
      <w:tabs>
        <w:tab w:val="clear" w:pos="720"/>
        <w:tab w:val="center" w:pos="4677" w:leader="none"/>
        <w:tab w:val="right" w:pos="9355" w:leader="none"/>
      </w:tabs>
      <w:jc w:val="center"/>
      <w:rPr>
        <w:rFonts w:eastAsia="Calibri"/>
        <w:color w:val="000000"/>
      </w:rPr>
    </w:pPr>
    <w:r>
      <w:rPr>
        <w:rFonts w:eastAsia="Calibri" w:cs="Calibri" w:ascii="Calibri" w:hAnsi="Calibri"/>
        <w:color w:val="000000"/>
        <w:sz w:val="22"/>
        <w:szCs w:val="22"/>
      </w:rPr>
      <w:tab/>
      <w:tab/>
    </w:r>
  </w:p>
  <w:p>
    <w:pPr>
      <w:pStyle w:val="Normal"/>
      <w:widowControl/>
      <w:pBdr/>
      <w:tabs>
        <w:tab w:val="clear" w:pos="720"/>
        <w:tab w:val="center" w:pos="4677" w:leader="none"/>
        <w:tab w:val="right" w:pos="9355" w:leader="none"/>
      </w:tabs>
      <w:rPr>
        <w:rFonts w:ascii="Calibri" w:hAnsi="Calibri" w:eastAsia="Calibri" w:cs="Calibri"/>
        <w:color w:val="000000"/>
        <w:sz w:val="22"/>
        <w:szCs w:val="22"/>
      </w:rPr>
    </w:pPr>
    <w:r>
      <w:rPr>
        <w:rFonts w:eastAsia="Calibri" w:cs="Calibri" w:ascii="Calibri" w:hAnsi="Calibri"/>
        <w:color w:val="000000"/>
        <w:sz w:val="22"/>
        <w:szCs w:val="2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pBdr/>
      <w:tabs>
        <w:tab w:val="clear" w:pos="720"/>
        <w:tab w:val="center" w:pos="4677" w:leader="none"/>
        <w:tab w:val="right" w:pos="9355" w:leader="none"/>
      </w:tabs>
      <w:jc w:val="center"/>
      <w:rPr>
        <w:rFonts w:eastAsia="Calibri"/>
        <w:color w:val="000000"/>
      </w:rPr>
    </w:pPr>
    <w:r>
      <w:rPr>
        <w:rFonts w:eastAsia="Calibri" w:cs="Calibri" w:ascii="Calibri" w:hAnsi="Calibri"/>
        <w:color w:val="000000"/>
        <w:sz w:val="22"/>
        <w:szCs w:val="22"/>
      </w:rPr>
      <w:tab/>
      <w:tab/>
    </w:r>
  </w:p>
  <w:p>
    <w:pPr>
      <w:pStyle w:val="Normal"/>
      <w:widowControl/>
      <w:pBdr/>
      <w:tabs>
        <w:tab w:val="clear" w:pos="720"/>
        <w:tab w:val="center" w:pos="4677" w:leader="none"/>
        <w:tab w:val="right" w:pos="9355" w:leader="none"/>
      </w:tabs>
      <w:rPr>
        <w:rFonts w:ascii="Calibri" w:hAnsi="Calibri" w:eastAsia="Calibri" w:cs="Calibri"/>
        <w:color w:val="000000"/>
        <w:sz w:val="22"/>
        <w:szCs w:val="22"/>
      </w:rPr>
    </w:pPr>
    <w:r>
      <w:rPr>
        <w:rFonts w:eastAsia="Calibri" w:cs="Calibri" w:ascii="Calibri" w:hAnsi="Calibri"/>
        <w:color w:val="000000"/>
        <w:sz w:val="22"/>
        <w:szCs w:val="22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pBdr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>Приложение 1. Пример оформления титульного листа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pBdr/>
      <w:tabs>
        <w:tab w:val="clear" w:pos="720"/>
        <w:tab w:val="center" w:pos="4677" w:leader="none"/>
        <w:tab w:val="right" w:pos="9355" w:leader="none"/>
      </w:tabs>
      <w:jc w:val="center"/>
      <w:rPr>
        <w:rFonts w:eastAsia="Calibri"/>
        <w:color w:val="000000"/>
      </w:rPr>
    </w:pPr>
    <w:r>
      <w:rPr>
        <w:rFonts w:eastAsia="Calibri" w:cs="Calibri" w:ascii="Calibri" w:hAnsi="Calibri"/>
        <w:color w:val="000000"/>
        <w:sz w:val="22"/>
        <w:szCs w:val="22"/>
      </w:rPr>
      <w:tab/>
      <w:tab/>
    </w:r>
  </w:p>
  <w:p>
    <w:pPr>
      <w:pStyle w:val="Normal"/>
      <w:widowControl/>
      <w:pBdr/>
      <w:tabs>
        <w:tab w:val="clear" w:pos="720"/>
        <w:tab w:val="center" w:pos="4677" w:leader="none"/>
        <w:tab w:val="right" w:pos="9355" w:leader="none"/>
      </w:tabs>
      <w:rPr>
        <w:rFonts w:ascii="Calibri" w:hAnsi="Calibri" w:eastAsia="Calibri" w:cs="Calibri"/>
        <w:color w:val="000000"/>
        <w:sz w:val="22"/>
        <w:szCs w:val="22"/>
      </w:rPr>
    </w:pPr>
    <w:r>
      <w:rPr>
        <w:rFonts w:eastAsia="Calibri" w:cs="Calibri" w:ascii="Calibri" w:hAnsi="Calibri"/>
        <w:color w:val="000000"/>
        <w:sz w:val="22"/>
        <w:szCs w:val="22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pBdr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>Приложение 2. Задание на ВКР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927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7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087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7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247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7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mailMerge>
    <w:mainDocumentType w:val="formLetters"/>
    <w:dataType w:val="textFile"/>
    <w:query w:val="SELECT * FROM Адреса4.dbo.Лист1$"/>
  </w:mailMerge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05120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ar-SA" w:val="ru-RU" w:bidi="ar-SA"/>
    </w:rPr>
  </w:style>
  <w:style w:type="paragraph" w:styleId="Heading1">
    <w:name w:val="heading 1"/>
    <w:basedOn w:val="Heading2"/>
    <w:next w:val="Normal"/>
    <w:link w:val="1"/>
    <w:uiPriority w:val="9"/>
    <w:qFormat/>
    <w:rsid w:val="006e18a7"/>
    <w:pPr>
      <w:spacing w:before="240" w:after="240"/>
      <w:ind w:hanging="0"/>
      <w:jc w:val="center"/>
      <w:outlineLvl w:val="0"/>
    </w:pPr>
    <w:rPr/>
  </w:style>
  <w:style w:type="paragraph" w:styleId="Heading2">
    <w:name w:val="heading 2"/>
    <w:basedOn w:val="Heading4"/>
    <w:next w:val="Normal"/>
    <w:link w:val="2"/>
    <w:uiPriority w:val="9"/>
    <w:unhideWhenUsed/>
    <w:qFormat/>
    <w:rsid w:val="006e18a7"/>
    <w:pPr>
      <w:ind w:firstLine="567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45d8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BodyText"/>
    <w:link w:val="4"/>
    <w:uiPriority w:val="9"/>
    <w:semiHidden/>
    <w:unhideWhenUsed/>
    <w:qFormat/>
    <w:rsid w:val="006c4c5f"/>
    <w:pPr>
      <w:keepNext w:val="true"/>
      <w:spacing w:before="240" w:after="120"/>
      <w:outlineLvl w:val="3"/>
    </w:pPr>
    <w:rPr>
      <w:rFonts w:eastAsia="Droid Sans Fallback" w:cs="DejaVu Sans Condensed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basedOn w:val="DefaultParagraphFont"/>
    <w:qFormat/>
    <w:rsid w:val="006c4c5f"/>
    <w:rPr>
      <w:rFonts w:eastAsia="Droid Sans Fallback" w:cs="DejaVu Sans Condensed"/>
      <w:b/>
      <w:bCs/>
      <w:sz w:val="24"/>
      <w:szCs w:val="24"/>
      <w:lang w:eastAsia="ar-SA"/>
    </w:rPr>
  </w:style>
  <w:style w:type="character" w:styleId="Style8" w:customStyle="1">
    <w:name w:val="Основной текст Знак"/>
    <w:basedOn w:val="DefaultParagraphFont"/>
    <w:uiPriority w:val="99"/>
    <w:semiHidden/>
    <w:qFormat/>
    <w:rsid w:val="006c4c5f"/>
    <w:rPr>
      <w:lang w:eastAsia="ar-SA"/>
    </w:rPr>
  </w:style>
  <w:style w:type="character" w:styleId="Strong">
    <w:name w:val="Strong"/>
    <w:qFormat/>
    <w:rsid w:val="006c4c5f"/>
    <w:rPr>
      <w:b/>
      <w:bCs/>
    </w:rPr>
  </w:style>
  <w:style w:type="character" w:styleId="1" w:customStyle="1">
    <w:name w:val="Заголовок 1 Знак"/>
    <w:basedOn w:val="DefaultParagraphFont"/>
    <w:qFormat/>
    <w:rsid w:val="006e18a7"/>
    <w:rPr>
      <w:rFonts w:eastAsia="Droid Sans Fallback" w:cs="DejaVu Sans Condensed"/>
      <w:b/>
      <w:bCs/>
      <w:sz w:val="28"/>
      <w:szCs w:val="28"/>
      <w:lang w:eastAsia="ar-SA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ac5974"/>
    <w:rPr>
      <w:rFonts w:ascii="Tahoma" w:hAnsi="Tahoma" w:eastAsia="Calibri" w:cs="Tahoma" w:eastAsiaTheme="minorHAnsi"/>
      <w:sz w:val="16"/>
      <w:szCs w:val="16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ac5974"/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character" w:styleId="Style11" w:customStyle="1">
    <w:name w:val="Нижний колонтитул Знак"/>
    <w:basedOn w:val="DefaultParagraphFont"/>
    <w:uiPriority w:val="99"/>
    <w:qFormat/>
    <w:rsid w:val="00ac5974"/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character" w:styleId="2" w:customStyle="1">
    <w:name w:val="Заголовок 2 Знак"/>
    <w:basedOn w:val="DefaultParagraphFont"/>
    <w:uiPriority w:val="9"/>
    <w:qFormat/>
    <w:rsid w:val="006e18a7"/>
    <w:rPr>
      <w:rFonts w:eastAsia="Droid Sans Fallback" w:cs="DejaVu Sans Condensed"/>
      <w:b/>
      <w:bCs/>
      <w:sz w:val="28"/>
      <w:szCs w:val="28"/>
      <w:lang w:eastAsia="ar-SA"/>
    </w:rPr>
  </w:style>
  <w:style w:type="character" w:styleId="3" w:customStyle="1">
    <w:name w:val="Заголовок 3 Знак"/>
    <w:basedOn w:val="DefaultParagraphFont"/>
    <w:uiPriority w:val="9"/>
    <w:qFormat/>
    <w:rsid w:val="00145d8e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57269"/>
    <w:rPr>
      <w:sz w:val="16"/>
      <w:szCs w:val="16"/>
    </w:rPr>
  </w:style>
  <w:style w:type="character" w:styleId="Style12" w:customStyle="1">
    <w:name w:val="Текст примечания Знак"/>
    <w:basedOn w:val="DefaultParagraphFont"/>
    <w:uiPriority w:val="99"/>
    <w:semiHidden/>
    <w:qFormat/>
    <w:rsid w:val="00257269"/>
    <w:rPr>
      <w:lang w:eastAsia="ar-SA"/>
    </w:rPr>
  </w:style>
  <w:style w:type="character" w:styleId="Style13" w:customStyle="1">
    <w:name w:val="Тема примечания Знак"/>
    <w:basedOn w:val="Style12"/>
    <w:link w:val="annotationsubject"/>
    <w:uiPriority w:val="99"/>
    <w:semiHidden/>
    <w:qFormat/>
    <w:rsid w:val="00257269"/>
    <w:rPr>
      <w:b/>
      <w:bCs/>
      <w:lang w:eastAsia="ar-SA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Style8"/>
    <w:semiHidden/>
    <w:unhideWhenUsed/>
    <w:rsid w:val="006c4c5f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5974"/>
    <w:pPr>
      <w:widowControl/>
      <w:suppressAutoHyphens w:val="false"/>
      <w:spacing w:before="0" w:after="200"/>
    </w:pPr>
    <w:rPr>
      <w:rFonts w:ascii="Calibri" w:hAnsi="Calibri" w:eastAsia="Calibri" w:cs="" w:asciiTheme="minorHAnsi" w:cstheme="minorBidi" w:eastAsiaTheme="minorHAnsi" w:hAnsiTheme="minorHAnsi"/>
      <w:b/>
      <w:bCs/>
      <w:color w:themeColor="accent1" w:val="4F81BD"/>
      <w:sz w:val="18"/>
      <w:szCs w:val="18"/>
      <w:lang w:eastAsia="en-US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Table12" w:customStyle="1">
    <w:name w:val="_Table12"/>
    <w:basedOn w:val="Normal"/>
    <w:uiPriority w:val="1"/>
    <w:qFormat/>
    <w:rsid w:val="005207b4"/>
    <w:pPr/>
    <w:rPr/>
  </w:style>
  <w:style w:type="paragraph" w:styleId="lat" w:customStyle="1">
    <w:name w:val="lat"/>
    <w:basedOn w:val="Normal"/>
    <w:qFormat/>
    <w:rsid w:val="00604fc3"/>
    <w:pPr>
      <w:widowControl/>
      <w:suppressAutoHyphens w:val="false"/>
      <w:overflowPunct w:val="true"/>
      <w:spacing w:before="150" w:after="0"/>
      <w:ind w:left="150" w:right="150"/>
      <w:jc w:val="both"/>
      <w:textAlignment w:val="baseline"/>
    </w:pPr>
    <w:rPr>
      <w:rFonts w:ascii="Times" w:hAnsi="Times"/>
      <w:sz w:val="24"/>
      <w:lang w:eastAsia="ru-RU"/>
    </w:rPr>
  </w:style>
  <w:style w:type="paragraph" w:styleId="NormalWeb">
    <w:name w:val="Normal (Web)"/>
    <w:basedOn w:val="Normal"/>
    <w:qFormat/>
    <w:rsid w:val="00e47839"/>
    <w:pPr>
      <w:widowControl/>
      <w:suppressAutoHyphens w:val="false"/>
      <w:spacing w:beforeAutospacing="1" w:afterAutospacing="1"/>
    </w:pPr>
    <w:rPr>
      <w:sz w:val="24"/>
      <w:szCs w:val="24"/>
      <w:lang w:eastAsia="ru-RU"/>
    </w:rPr>
  </w:style>
  <w:style w:type="paragraph" w:styleId="NoSpacing">
    <w:name w:val="No Spacing"/>
    <w:uiPriority w:val="1"/>
    <w:qFormat/>
    <w:rsid w:val="00ac5974"/>
    <w:pPr>
      <w:widowControl w:val="false"/>
      <w:bidi w:val="0"/>
      <w:spacing w:before="0" w:after="0"/>
      <w:jc w:val="left"/>
    </w:pPr>
    <w:rPr>
      <w:rFonts w:eastAsia="Calibri" w:cs="" w:cstheme="minorBidi" w:eastAsiaTheme="minorHAnsi" w:ascii="Times New Roman" w:hAnsi="Times New Roman"/>
      <w:color w:val="auto"/>
      <w:kern w:val="0"/>
      <w:sz w:val="28"/>
      <w:szCs w:val="22"/>
      <w:lang w:val="ru-RU" w:eastAsia="ru-RU" w:bidi="ar-SA"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ac5974"/>
    <w:pPr>
      <w:widowControl/>
      <w:suppressAutoHyphens w:val="false"/>
    </w:pPr>
    <w:rPr>
      <w:rFonts w:ascii="Tahoma" w:hAnsi="Tahoma" w:eastAsia="Calibri" w:cs="Tahoma" w:eastAsiaTheme="minorHAnsi"/>
      <w:sz w:val="16"/>
      <w:szCs w:val="16"/>
      <w:lang w:eastAsia="en-US"/>
    </w:rPr>
  </w:style>
  <w:style w:type="paragraph" w:styleId="11" w:customStyle="1">
    <w:name w:val="Название объекта1"/>
    <w:basedOn w:val="Normal"/>
    <w:next w:val="Normal"/>
    <w:uiPriority w:val="35"/>
    <w:unhideWhenUsed/>
    <w:qFormat/>
    <w:rsid w:val="00ac5974"/>
    <w:pPr>
      <w:widowControl/>
      <w:suppressAutoHyphens w:val="false"/>
      <w:spacing w:before="0" w:after="200"/>
      <w:ind w:left="142" w:right="142"/>
      <w:jc w:val="both"/>
    </w:pPr>
    <w:rPr>
      <w:rFonts w:eastAsia="Calibri" w:cs="" w:cstheme="minorBidi" w:eastAsiaTheme="minorHAnsi"/>
      <w:b/>
      <w:bCs/>
      <w:color w:val="4F81BD"/>
      <w:sz w:val="18"/>
      <w:szCs w:val="18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ac5974"/>
    <w:pPr>
      <w:widowControl/>
      <w:tabs>
        <w:tab w:val="clear" w:pos="720"/>
        <w:tab w:val="center" w:pos="4677" w:leader="none"/>
        <w:tab w:val="right" w:pos="9355" w:leader="none"/>
      </w:tabs>
      <w:suppressAutoHyphens w:val="false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Footer">
    <w:name w:val="footer"/>
    <w:basedOn w:val="Normal"/>
    <w:link w:val="Style11"/>
    <w:uiPriority w:val="99"/>
    <w:unhideWhenUsed/>
    <w:rsid w:val="00ac5974"/>
    <w:pPr>
      <w:widowControl/>
      <w:tabs>
        <w:tab w:val="clear" w:pos="720"/>
        <w:tab w:val="center" w:pos="4677" w:leader="none"/>
        <w:tab w:val="right" w:pos="9355" w:leader="none"/>
      </w:tabs>
      <w:suppressAutoHyphens w:val="false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" w:customStyle="1">
    <w:name w:val="Содержимое таблицы (user)"/>
    <w:basedOn w:val="Normal"/>
    <w:qFormat/>
    <w:rsid w:val="009b5129"/>
    <w:pPr>
      <w:suppressLineNumbers/>
      <w:spacing w:lineRule="atLeast" w:line="100"/>
    </w:pPr>
    <w:rPr>
      <w:rFonts w:eastAsia="DejaVu Sans"/>
      <w:kern w:val="2"/>
      <w:sz w:val="28"/>
      <w:szCs w:val="24"/>
      <w:lang w:eastAsia="ru-RU"/>
    </w:rPr>
  </w:style>
  <w:style w:type="paragraph" w:styleId="Style16" w:customStyle="1">
    <w:name w:val="_Обычный"/>
    <w:basedOn w:val="Normal"/>
    <w:qFormat/>
    <w:rsid w:val="009b5129"/>
    <w:pPr>
      <w:spacing w:lineRule="auto" w:line="360"/>
      <w:ind w:firstLine="709"/>
      <w:jc w:val="both"/>
    </w:pPr>
    <w:rPr>
      <w:rFonts w:eastAsia="DejaVu Sans"/>
      <w:kern w:val="2"/>
      <w:sz w:val="28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b91bd0"/>
    <w:pPr>
      <w:spacing w:before="0" w:after="0"/>
      <w:ind w:lef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Style12"/>
    <w:uiPriority w:val="99"/>
    <w:semiHidden/>
    <w:unhideWhenUsed/>
    <w:rsid w:val="00257269"/>
    <w:pPr/>
    <w:rPr/>
  </w:style>
  <w:style w:type="paragraph" w:styleId="annotationsubject">
    <w:name w:val="annotation subject"/>
    <w:basedOn w:val="CommentText"/>
    <w:next w:val="CommentText"/>
    <w:link w:val="Style13"/>
    <w:uiPriority w:val="99"/>
    <w:semiHidden/>
    <w:unhideWhenUsed/>
    <w:qFormat/>
    <w:rsid w:val="00257269"/>
    <w:pPr/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2"/>
    <w:uiPriority w:val="59"/>
    <w:rsid w:val="005d454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comments" Target="comments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hs+5WlpYEA5gW6KDyDcw9ZRnlpvw==">AMUW2mWuUIUJ+G2lbgaLxn02U4mqBNvUcfTASUb2BB1thhDePELMNhKPYevI+s6W/twT8XEgUzZj8o7YebdbzQx1BOsMv0m/CuqbjTDW3z3p+MNSKIf0wcIGxQifpKnA18VtC+0h7IWA4u+Vtjq3b0sVlRNSl0oJG4/jSIIftsp8nOMc6d3TgVM=</go:docsCustomData>
</go:gDocsCustomXmlDataStorage>
</file>

<file path=customXml/itemProps1.xml><?xml version="1.0" encoding="utf-8"?>
<ds:datastoreItem xmlns:ds="http://schemas.openxmlformats.org/officeDocument/2006/customXml" ds:itemID="{E41DAD3B-4DF4-4B41-831F-A69A4DDE19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LibreOffice/25.2.2.2$Linux_X86_64 LibreOffice_project/7370d4be9e3cf6031a51beef54ff3bda878e3fac</Application>
  <AppVersion>15.0000</AppVersion>
  <Pages>20</Pages>
  <Words>4426</Words>
  <Characters>30796</Characters>
  <CharactersWithSpaces>35138</CharactersWithSpaces>
  <Paragraphs>568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2021-04-29T18:18:00Z</dcterms:created>
  <dc:creator>Филиппович</dc:creator>
  <dc:description/>
  <dc:language>ru-RU</dc:language>
  <cp:lastModifiedBy>mospo</cp:lastModifiedBy>
  <dcterms:modified xsi:type="dcterms:W3CDTF">2021-04-29T18:33:00Z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