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851F" w14:textId="77777777" w:rsidR="003A58EA" w:rsidRDefault="003A58EA" w:rsidP="003A58EA">
      <w:pPr>
        <w:pStyle w:val="af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足迹</w:t>
      </w:r>
      <w:r>
        <w:rPr>
          <w:rFonts w:ascii="Arial" w:hAnsi="Arial" w:hint="eastAsia"/>
        </w:rPr>
        <w:t>APP</w:t>
      </w:r>
      <w:r>
        <w:rPr>
          <w:rFonts w:ascii="Arial" w:hAnsi="Arial"/>
        </w:rPr>
        <w:fldChar w:fldCharType="end"/>
      </w:r>
    </w:p>
    <w:p w14:paraId="1DF0C337" w14:textId="77777777" w:rsidR="003A58EA" w:rsidRDefault="003A58EA" w:rsidP="003A58EA">
      <w:pPr>
        <w:pStyle w:val="af"/>
        <w:jc w:val="right"/>
      </w:pPr>
      <w:r>
        <w:rPr>
          <w:rFonts w:hint="eastAsia"/>
        </w:rPr>
        <w:t>软件架构视图说明</w:t>
      </w:r>
    </w:p>
    <w:p w14:paraId="387DDD5D" w14:textId="77777777" w:rsidR="003A58EA" w:rsidRDefault="003A58EA" w:rsidP="003A58EA">
      <w:pPr>
        <w:pStyle w:val="af"/>
        <w:jc w:val="right"/>
      </w:pPr>
    </w:p>
    <w:p w14:paraId="4FA1FE18" w14:textId="77777777" w:rsidR="003A58EA" w:rsidRDefault="003A58EA" w:rsidP="003A58EA">
      <w:pPr>
        <w:pStyle w:val="af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149DB93C" w14:textId="77777777" w:rsidR="003A58EA" w:rsidRDefault="003A58EA" w:rsidP="003A58EA">
      <w:pPr>
        <w:pStyle w:val="InfoBlue"/>
      </w:pPr>
    </w:p>
    <w:p w14:paraId="01D7F676" w14:textId="77777777" w:rsidR="003A58EA" w:rsidRDefault="003A58EA" w:rsidP="003A58EA">
      <w:pPr>
        <w:pStyle w:val="InfoBlue"/>
      </w:pPr>
    </w:p>
    <w:p w14:paraId="5516C12B" w14:textId="77777777" w:rsidR="003A58EA" w:rsidRDefault="003A58EA" w:rsidP="003A58EA">
      <w:pPr>
        <w:pStyle w:val="af"/>
        <w:rPr>
          <w:sz w:val="28"/>
        </w:rPr>
      </w:pPr>
    </w:p>
    <w:p w14:paraId="64FD6038" w14:textId="77777777" w:rsidR="003A58EA" w:rsidRDefault="003A58EA" w:rsidP="003A58EA">
      <w:pPr>
        <w:sectPr w:rsidR="003A58EA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7612DC4" w14:textId="77777777" w:rsidR="003A58EA" w:rsidRDefault="003A58EA" w:rsidP="003A58EA">
      <w:pPr>
        <w:pStyle w:val="af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A58EA" w14:paraId="2A77C722" w14:textId="77777777" w:rsidTr="008B40D1">
        <w:tc>
          <w:tcPr>
            <w:tcW w:w="2304" w:type="dxa"/>
          </w:tcPr>
          <w:p w14:paraId="1625A7D9" w14:textId="77777777" w:rsidR="003A58EA" w:rsidRDefault="003A58EA" w:rsidP="008B40D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DA4FC09" w14:textId="77777777" w:rsidR="003A58EA" w:rsidRDefault="003A58EA" w:rsidP="008B40D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D65B4B1" w14:textId="77777777" w:rsidR="003A58EA" w:rsidRDefault="003A58EA" w:rsidP="008B40D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1D1D8D2" w14:textId="77777777" w:rsidR="003A58EA" w:rsidRDefault="003A58EA" w:rsidP="008B40D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58EA" w14:paraId="1A25DD4D" w14:textId="77777777" w:rsidTr="008B40D1">
        <w:tc>
          <w:tcPr>
            <w:tcW w:w="2304" w:type="dxa"/>
          </w:tcPr>
          <w:p w14:paraId="501F2AD5" w14:textId="77777777" w:rsidR="003A58EA" w:rsidRDefault="003A58EA" w:rsidP="008B40D1">
            <w:pPr>
              <w:pStyle w:val="Tabletext"/>
            </w:pPr>
            <w:r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/5/202</w:t>
            </w:r>
            <w:r>
              <w:rPr>
                <w:rFonts w:ascii="Times New Roman"/>
              </w:rPr>
              <w:t>2</w:t>
            </w:r>
          </w:p>
        </w:tc>
        <w:tc>
          <w:tcPr>
            <w:tcW w:w="1152" w:type="dxa"/>
          </w:tcPr>
          <w:p w14:paraId="56BB1228" w14:textId="77777777" w:rsidR="003A58EA" w:rsidRDefault="003A58EA" w:rsidP="008B40D1">
            <w:pPr>
              <w:pStyle w:val="Tabletext"/>
            </w:pPr>
            <w:r>
              <w:rPr>
                <w:rFonts w:ascii="Times New Roman" w:hint="eastAsia"/>
              </w:rPr>
              <w:t>1.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14:paraId="61B46E22" w14:textId="77777777" w:rsidR="003A58EA" w:rsidRDefault="003A58EA" w:rsidP="008B40D1">
            <w:pPr>
              <w:pStyle w:val="Tabletext"/>
            </w:pPr>
            <w:r>
              <w:rPr>
                <w:rFonts w:hint="eastAsia"/>
              </w:rPr>
              <w:t>添加逻辑视图、部署视图</w:t>
            </w:r>
          </w:p>
        </w:tc>
        <w:tc>
          <w:tcPr>
            <w:tcW w:w="2304" w:type="dxa"/>
          </w:tcPr>
          <w:p w14:paraId="61F1F3E1" w14:textId="77777777" w:rsidR="003A58EA" w:rsidRDefault="003A58EA" w:rsidP="008B40D1">
            <w:pPr>
              <w:pStyle w:val="Tabletext"/>
            </w:pPr>
            <w:r>
              <w:rPr>
                <w:rFonts w:hint="eastAsia"/>
              </w:rPr>
              <w:t>陆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旗、赵浩如</w:t>
            </w:r>
          </w:p>
        </w:tc>
      </w:tr>
      <w:tr w:rsidR="003A58EA" w14:paraId="77377CFE" w14:textId="77777777" w:rsidTr="008B40D1">
        <w:tc>
          <w:tcPr>
            <w:tcW w:w="2304" w:type="dxa"/>
          </w:tcPr>
          <w:p w14:paraId="39A78F4A" w14:textId="77777777" w:rsidR="003A58EA" w:rsidRDefault="003A58EA" w:rsidP="008B40D1">
            <w:pPr>
              <w:pStyle w:val="Tabletext"/>
            </w:pPr>
            <w:r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2</w:t>
            </w:r>
            <w:r>
              <w:rPr>
                <w:rFonts w:ascii="Times New Roman" w:hint="eastAsia"/>
              </w:rPr>
              <w:t>5/202</w:t>
            </w:r>
            <w:r>
              <w:rPr>
                <w:rFonts w:ascii="Times New Roman"/>
              </w:rPr>
              <w:t>2</w:t>
            </w:r>
          </w:p>
        </w:tc>
        <w:tc>
          <w:tcPr>
            <w:tcW w:w="1152" w:type="dxa"/>
          </w:tcPr>
          <w:p w14:paraId="6C30EC30" w14:textId="77777777" w:rsidR="003A58EA" w:rsidRDefault="003A58EA" w:rsidP="008B40D1">
            <w:pPr>
              <w:pStyle w:val="Tabletext"/>
            </w:pPr>
            <w:r>
              <w:rPr>
                <w:rFonts w:ascii="Times New Roman"/>
              </w:rPr>
              <w:t>2</w:t>
            </w:r>
            <w:r>
              <w:rPr>
                <w:rFonts w:ascii="Times New Roman" w:hint="eastAsia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14:paraId="2BE1D344" w14:textId="77777777" w:rsidR="003A58EA" w:rsidRDefault="003A58EA" w:rsidP="008B40D1">
            <w:pPr>
              <w:pStyle w:val="Tabletext"/>
            </w:pPr>
            <w:r>
              <w:rPr>
                <w:rFonts w:hint="eastAsia"/>
              </w:rPr>
              <w:t>添加剩余视图</w:t>
            </w:r>
          </w:p>
        </w:tc>
        <w:tc>
          <w:tcPr>
            <w:tcW w:w="2304" w:type="dxa"/>
          </w:tcPr>
          <w:p w14:paraId="1172ABDA" w14:textId="77777777" w:rsidR="003A58EA" w:rsidRDefault="003A58EA" w:rsidP="008B40D1">
            <w:pPr>
              <w:pStyle w:val="Tabletext"/>
            </w:pPr>
            <w:r>
              <w:rPr>
                <w:rFonts w:hint="eastAsia"/>
              </w:rPr>
              <w:t>陆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旗</w:t>
            </w:r>
          </w:p>
        </w:tc>
      </w:tr>
      <w:tr w:rsidR="003A58EA" w14:paraId="0AA1934A" w14:textId="77777777" w:rsidTr="008B40D1">
        <w:tc>
          <w:tcPr>
            <w:tcW w:w="2304" w:type="dxa"/>
          </w:tcPr>
          <w:p w14:paraId="26C32252" w14:textId="77777777" w:rsidR="003A58EA" w:rsidRDefault="003A58EA" w:rsidP="008B40D1">
            <w:pPr>
              <w:pStyle w:val="Tabletext"/>
            </w:pPr>
          </w:p>
        </w:tc>
        <w:tc>
          <w:tcPr>
            <w:tcW w:w="1152" w:type="dxa"/>
          </w:tcPr>
          <w:p w14:paraId="27087BFB" w14:textId="77777777" w:rsidR="003A58EA" w:rsidRDefault="003A58EA" w:rsidP="008B40D1">
            <w:pPr>
              <w:pStyle w:val="Tabletext"/>
            </w:pPr>
          </w:p>
        </w:tc>
        <w:tc>
          <w:tcPr>
            <w:tcW w:w="3744" w:type="dxa"/>
          </w:tcPr>
          <w:p w14:paraId="0B891E02" w14:textId="77777777" w:rsidR="003A58EA" w:rsidRDefault="003A58EA" w:rsidP="008B40D1">
            <w:pPr>
              <w:pStyle w:val="Tabletext"/>
            </w:pPr>
          </w:p>
        </w:tc>
        <w:tc>
          <w:tcPr>
            <w:tcW w:w="2304" w:type="dxa"/>
          </w:tcPr>
          <w:p w14:paraId="2650F3B1" w14:textId="77777777" w:rsidR="003A58EA" w:rsidRDefault="003A58EA" w:rsidP="008B40D1">
            <w:pPr>
              <w:pStyle w:val="Tabletext"/>
            </w:pPr>
          </w:p>
        </w:tc>
      </w:tr>
      <w:tr w:rsidR="003A58EA" w14:paraId="385EDF20" w14:textId="77777777" w:rsidTr="008B40D1">
        <w:tc>
          <w:tcPr>
            <w:tcW w:w="2304" w:type="dxa"/>
          </w:tcPr>
          <w:p w14:paraId="739C2405" w14:textId="77777777" w:rsidR="003A58EA" w:rsidRDefault="003A58EA" w:rsidP="008B40D1">
            <w:pPr>
              <w:pStyle w:val="Tabletext"/>
            </w:pPr>
          </w:p>
        </w:tc>
        <w:tc>
          <w:tcPr>
            <w:tcW w:w="1152" w:type="dxa"/>
          </w:tcPr>
          <w:p w14:paraId="481EBF1D" w14:textId="77777777" w:rsidR="003A58EA" w:rsidRDefault="003A58EA" w:rsidP="008B40D1">
            <w:pPr>
              <w:pStyle w:val="Tabletext"/>
            </w:pPr>
          </w:p>
        </w:tc>
        <w:tc>
          <w:tcPr>
            <w:tcW w:w="3744" w:type="dxa"/>
          </w:tcPr>
          <w:p w14:paraId="5E969992" w14:textId="77777777" w:rsidR="003A58EA" w:rsidRDefault="003A58EA" w:rsidP="008B40D1">
            <w:pPr>
              <w:pStyle w:val="Tabletext"/>
            </w:pPr>
          </w:p>
        </w:tc>
        <w:tc>
          <w:tcPr>
            <w:tcW w:w="2304" w:type="dxa"/>
          </w:tcPr>
          <w:p w14:paraId="528E4E4E" w14:textId="77777777" w:rsidR="003A58EA" w:rsidRDefault="003A58EA" w:rsidP="008B40D1">
            <w:pPr>
              <w:pStyle w:val="Tabletext"/>
            </w:pPr>
          </w:p>
        </w:tc>
      </w:tr>
    </w:tbl>
    <w:p w14:paraId="2AA2B1D5" w14:textId="77777777" w:rsidR="003A58EA" w:rsidRDefault="003A58EA" w:rsidP="003A58EA"/>
    <w:p w14:paraId="3E8CFEBD" w14:textId="77777777" w:rsidR="003A58EA" w:rsidRDefault="003A58EA" w:rsidP="003A58EA">
      <w:pPr>
        <w:pStyle w:val="af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0"/>
          <w:szCs w:val="20"/>
          <w:lang w:val="zh-CN"/>
        </w:rPr>
        <w:id w:val="1001702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1561A4" w14:textId="77777777" w:rsidR="003A58EA" w:rsidRDefault="003A58EA" w:rsidP="003A58EA">
          <w:pPr>
            <w:pStyle w:val="TOC"/>
            <w:jc w:val="center"/>
          </w:pPr>
          <w:r w:rsidRPr="001E62DF">
            <w:rPr>
              <w:rFonts w:ascii="黑体" w:eastAsia="黑体" w:hAnsi="黑体" w:hint="eastAsia"/>
              <w:b/>
              <w:bCs/>
              <w:color w:val="auto"/>
              <w:sz w:val="40"/>
              <w:szCs w:val="40"/>
            </w:rPr>
            <w:t>目录</w:t>
          </w:r>
        </w:p>
        <w:p w14:paraId="417BB527" w14:textId="606A8311" w:rsidR="009057FC" w:rsidRDefault="003A58E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94445" w:history="1">
            <w:r w:rsidR="009057FC" w:rsidRPr="00F64FCE">
              <w:rPr>
                <w:rStyle w:val="af5"/>
                <w:noProof/>
              </w:rPr>
              <w:t>1.</w:t>
            </w:r>
            <w:r w:rsidR="009057FC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9057FC" w:rsidRPr="00F64FCE">
              <w:rPr>
                <w:rStyle w:val="af5"/>
                <w:noProof/>
              </w:rPr>
              <w:t>简介</w:t>
            </w:r>
            <w:r w:rsidR="009057FC">
              <w:rPr>
                <w:noProof/>
                <w:webHidden/>
              </w:rPr>
              <w:tab/>
            </w:r>
            <w:r w:rsidR="009057FC">
              <w:rPr>
                <w:noProof/>
                <w:webHidden/>
              </w:rPr>
              <w:fldChar w:fldCharType="begin"/>
            </w:r>
            <w:r w:rsidR="009057FC">
              <w:rPr>
                <w:noProof/>
                <w:webHidden/>
              </w:rPr>
              <w:instrText xml:space="preserve"> PAGEREF _Toc101894445 \h </w:instrText>
            </w:r>
            <w:r w:rsidR="009057FC">
              <w:rPr>
                <w:noProof/>
                <w:webHidden/>
              </w:rPr>
            </w:r>
            <w:r w:rsidR="009057FC">
              <w:rPr>
                <w:noProof/>
                <w:webHidden/>
              </w:rPr>
              <w:fldChar w:fldCharType="separate"/>
            </w:r>
            <w:r w:rsidR="009057FC">
              <w:rPr>
                <w:noProof/>
                <w:webHidden/>
              </w:rPr>
              <w:t>4</w:t>
            </w:r>
            <w:r w:rsidR="009057FC">
              <w:rPr>
                <w:noProof/>
                <w:webHidden/>
              </w:rPr>
              <w:fldChar w:fldCharType="end"/>
            </w:r>
          </w:hyperlink>
        </w:p>
        <w:p w14:paraId="41E17B66" w14:textId="7BBFBC44" w:rsidR="009057FC" w:rsidRDefault="009057F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101894446" w:history="1">
            <w:r w:rsidRPr="00F64FCE">
              <w:rPr>
                <w:rStyle w:val="af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F64FCE">
              <w:rPr>
                <w:rStyle w:val="af5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D6EB" w14:textId="1DF35AD0" w:rsidR="009057FC" w:rsidRDefault="009057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101894447" w:history="1">
            <w:r w:rsidRPr="00F64FCE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F64FCE">
              <w:rPr>
                <w:rStyle w:val="af5"/>
                <w:noProof/>
              </w:rPr>
              <w:t>用例视图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A733" w14:textId="4A5223CF" w:rsidR="009057FC" w:rsidRDefault="009057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101894448" w:history="1">
            <w:r w:rsidRPr="00F64FCE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F64FCE">
              <w:rPr>
                <w:rStyle w:val="af5"/>
                <w:noProof/>
              </w:rPr>
              <w:t>逻辑视图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215B" w14:textId="3021924C" w:rsidR="009057FC" w:rsidRDefault="009057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101894449" w:history="1">
            <w:r w:rsidRPr="00F64FCE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F64FCE">
              <w:rPr>
                <w:rStyle w:val="af5"/>
                <w:noProof/>
              </w:rPr>
              <w:t>进程视图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51AA" w14:textId="6C8C623A" w:rsidR="009057FC" w:rsidRDefault="009057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101894450" w:history="1">
            <w:r w:rsidRPr="00F64FCE">
              <w:rPr>
                <w:rStyle w:val="af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F64FCE">
              <w:rPr>
                <w:rStyle w:val="af5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A3AD" w14:textId="2F51C874" w:rsidR="009057FC" w:rsidRDefault="009057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101894451" w:history="1">
            <w:r w:rsidRPr="00F64FCE">
              <w:rPr>
                <w:rStyle w:val="af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F64FCE">
              <w:rPr>
                <w:rStyle w:val="af5"/>
                <w:noProof/>
              </w:rPr>
              <w:t>实现视图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F12D" w14:textId="12436B09" w:rsidR="009057FC" w:rsidRDefault="009057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101894452" w:history="1">
            <w:r w:rsidRPr="00F64FCE">
              <w:rPr>
                <w:rStyle w:val="af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F64FCE">
              <w:rPr>
                <w:rStyle w:val="af5"/>
                <w:noProof/>
              </w:rPr>
              <w:t>技术视图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C1034" w14:textId="18868683" w:rsidR="009057FC" w:rsidRDefault="009057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101894453" w:history="1">
            <w:r w:rsidRPr="00F64FCE">
              <w:rPr>
                <w:rStyle w:val="af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F64FCE">
              <w:rPr>
                <w:rStyle w:val="af5"/>
                <w:noProof/>
              </w:rPr>
              <w:t>质量属性的设计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41BE" w14:textId="6B169851" w:rsidR="003A58EA" w:rsidRDefault="003A58EA" w:rsidP="003A58EA">
          <w:r>
            <w:rPr>
              <w:b/>
              <w:bCs/>
              <w:lang w:val="zh-CN"/>
            </w:rPr>
            <w:fldChar w:fldCharType="end"/>
          </w:r>
        </w:p>
      </w:sdtContent>
    </w:sdt>
    <w:p w14:paraId="2E84E18D" w14:textId="77777777" w:rsidR="003A58EA" w:rsidRDefault="003A58EA" w:rsidP="003A58EA">
      <w:pPr>
        <w:pStyle w:val="af"/>
        <w:jc w:val="left"/>
      </w:pPr>
    </w:p>
    <w:p w14:paraId="3ACDBBA9" w14:textId="77777777" w:rsidR="003A58EA" w:rsidRDefault="003A58EA" w:rsidP="003A58EA"/>
    <w:p w14:paraId="01A50948" w14:textId="77777777" w:rsidR="003A58EA" w:rsidRPr="00EB1A00" w:rsidRDefault="003A58EA" w:rsidP="003A58EA"/>
    <w:p w14:paraId="3361BC30" w14:textId="77777777" w:rsidR="003A58EA" w:rsidRDefault="003A58EA" w:rsidP="003A58EA">
      <w:pPr>
        <w:pStyle w:val="af"/>
        <w:tabs>
          <w:tab w:val="left" w:pos="5340"/>
        </w:tabs>
        <w:jc w:val="left"/>
        <w:sectPr w:rsidR="003A58E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  <w:r>
        <w:tab/>
      </w:r>
    </w:p>
    <w:p w14:paraId="477D5DA5" w14:textId="77777777" w:rsidR="003A58EA" w:rsidRDefault="003A58EA" w:rsidP="003A58EA">
      <w:pPr>
        <w:pStyle w:val="af"/>
        <w:rPr>
          <w:rFonts w:ascii="Arial" w:hAnsi="Arial"/>
        </w:rPr>
      </w:pP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F7E70FA" w14:textId="77777777" w:rsidR="003A58EA" w:rsidRPr="00E67C01" w:rsidRDefault="003A58EA" w:rsidP="003A58EA">
      <w:pPr>
        <w:pStyle w:val="1"/>
        <w:ind w:left="360" w:hanging="360"/>
      </w:pPr>
      <w:bookmarkStart w:id="0" w:name="_Toc32721"/>
      <w:bookmarkStart w:id="1" w:name="_Toc101894445"/>
      <w:r>
        <w:rPr>
          <w:rFonts w:hint="eastAsia"/>
        </w:rPr>
        <w:t>简介</w:t>
      </w:r>
      <w:bookmarkEnd w:id="0"/>
      <w:bookmarkEnd w:id="1"/>
    </w:p>
    <w:p w14:paraId="20C0E384" w14:textId="77777777" w:rsidR="003A58EA" w:rsidRDefault="003A58EA" w:rsidP="003A58EA">
      <w:pPr>
        <w:pStyle w:val="2"/>
      </w:pPr>
      <w:bookmarkStart w:id="2" w:name="_Toc1545"/>
      <w:bookmarkStart w:id="3" w:name="_Toc101894446"/>
      <w:r>
        <w:rPr>
          <w:rFonts w:hint="eastAsia"/>
        </w:rPr>
        <w:t>目的</w:t>
      </w:r>
      <w:bookmarkEnd w:id="2"/>
      <w:bookmarkEnd w:id="3"/>
    </w:p>
    <w:p w14:paraId="22E4F760" w14:textId="77777777" w:rsidR="003A58EA" w:rsidRPr="00CE4648" w:rsidRDefault="003A58EA" w:rsidP="003A58EA"/>
    <w:p w14:paraId="44F2EF19" w14:textId="77777777" w:rsidR="003A58EA" w:rsidRDefault="003A58EA" w:rsidP="003A58EA">
      <w:pPr>
        <w:pStyle w:val="a5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36CB6807" w14:textId="77777777" w:rsidR="003A58EA" w:rsidRDefault="003A58EA" w:rsidP="003A58EA"/>
    <w:p w14:paraId="34629522" w14:textId="77777777" w:rsidR="003A58EA" w:rsidRDefault="003A58EA" w:rsidP="003A58EA">
      <w:pPr>
        <w:ind w:left="720"/>
      </w:pPr>
      <w:r>
        <w:rPr>
          <w:rFonts w:hint="eastAsia"/>
        </w:rPr>
        <w:t>该文档的主要目的是为了让开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能够更好地理解项目整体的架构，方便他们进行开发，以及用例视图能够让玩家更好的理解项目的使用方法。</w:t>
      </w:r>
    </w:p>
    <w:p w14:paraId="450002DB" w14:textId="77777777" w:rsidR="003A58EA" w:rsidRDefault="003A58EA" w:rsidP="003A58EA">
      <w:pPr>
        <w:pStyle w:val="a5"/>
      </w:pPr>
    </w:p>
    <w:p w14:paraId="2C7A6CAB" w14:textId="77777777" w:rsidR="003A58EA" w:rsidRDefault="003A58EA" w:rsidP="003A58EA">
      <w:pPr>
        <w:pStyle w:val="a5"/>
      </w:pPr>
      <w:r>
        <w:br w:type="page"/>
      </w:r>
    </w:p>
    <w:p w14:paraId="6FA79F2E" w14:textId="77777777" w:rsidR="003A58EA" w:rsidRPr="00CE4648" w:rsidRDefault="003A58EA" w:rsidP="003A58EA">
      <w:pPr>
        <w:pStyle w:val="a5"/>
      </w:pPr>
    </w:p>
    <w:p w14:paraId="0C92975C" w14:textId="77777777" w:rsidR="003A58EA" w:rsidRDefault="003A58EA" w:rsidP="003A58EA">
      <w:pPr>
        <w:pStyle w:val="1"/>
        <w:ind w:left="360" w:hanging="360"/>
      </w:pPr>
      <w:bookmarkStart w:id="4" w:name="_Toc11592"/>
      <w:bookmarkStart w:id="5" w:name="_Toc101894447"/>
      <w:r>
        <w:rPr>
          <w:rFonts w:hint="eastAsia"/>
        </w:rPr>
        <w:t>用例视图</w:t>
      </w:r>
      <w:bookmarkEnd w:id="4"/>
      <w:bookmarkEnd w:id="5"/>
    </w:p>
    <w:p w14:paraId="6EC54A68" w14:textId="77777777" w:rsidR="003A58EA" w:rsidRDefault="003A58EA" w:rsidP="003A58EA">
      <w:pPr>
        <w:jc w:val="center"/>
      </w:pPr>
      <w:r>
        <w:rPr>
          <w:noProof/>
          <w:snapToGrid/>
        </w:rPr>
        <w:drawing>
          <wp:inline distT="0" distB="0" distL="0" distR="0" wp14:anchorId="76951035" wp14:editId="4F9BB59E">
            <wp:extent cx="4701947" cy="667569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7B82" w14:textId="77777777" w:rsidR="003A58EA" w:rsidRDefault="003A58EA" w:rsidP="003A58EA">
      <w:pPr>
        <w:ind w:firstLine="720"/>
        <w:jc w:val="both"/>
      </w:pPr>
      <w:r>
        <w:rPr>
          <w:rFonts w:hint="eastAsia"/>
        </w:rPr>
        <w:t>足迹APP的用例和用例实现，具体详见之前的作业.</w:t>
      </w:r>
      <w:r>
        <w:br w:type="page"/>
      </w:r>
    </w:p>
    <w:p w14:paraId="09C2EA4B" w14:textId="77777777" w:rsidR="003A58EA" w:rsidRDefault="003A58EA" w:rsidP="003A58EA">
      <w:pPr>
        <w:ind w:firstLine="720"/>
        <w:jc w:val="both"/>
      </w:pPr>
    </w:p>
    <w:p w14:paraId="15A2FE57" w14:textId="77777777" w:rsidR="003A58EA" w:rsidRDefault="003A58EA" w:rsidP="003A58EA">
      <w:pPr>
        <w:pStyle w:val="1"/>
        <w:ind w:left="360" w:hanging="360"/>
      </w:pPr>
      <w:bookmarkStart w:id="6" w:name="_Toc6904"/>
      <w:bookmarkStart w:id="7" w:name="_Toc101894448"/>
      <w:r>
        <w:rPr>
          <w:rFonts w:hint="eastAsia"/>
        </w:rPr>
        <w:t>逻辑视图</w:t>
      </w:r>
      <w:bookmarkEnd w:id="6"/>
      <w:bookmarkEnd w:id="7"/>
    </w:p>
    <w:p w14:paraId="290400D6" w14:textId="77777777" w:rsidR="003A58EA" w:rsidRDefault="003A58EA" w:rsidP="003A58EA">
      <w:pPr>
        <w:ind w:firstLine="720"/>
      </w:pPr>
      <w:r>
        <w:rPr>
          <w:rFonts w:hint="eastAsia"/>
        </w:rPr>
        <w:t>足迹APP在架构设计时，采用了三层架构（3 Tires Application），</w:t>
      </w:r>
      <w:r>
        <w:t>即为了</w:t>
      </w:r>
      <w:r>
        <w:t>“</w:t>
      </w:r>
      <w:r>
        <w:t>高内聚，低耦合</w:t>
      </w:r>
      <w:r>
        <w:t>”</w:t>
      </w:r>
      <w:r>
        <w:t>的思想</w:t>
      </w:r>
      <w:r>
        <w:rPr>
          <w:rFonts w:hint="eastAsia"/>
        </w:rPr>
        <w:t>进行架构设计。主要分为应用层，业务层与中间件。</w:t>
      </w:r>
    </w:p>
    <w:p w14:paraId="19A0D22F" w14:textId="77777777" w:rsidR="003A58EA" w:rsidRPr="008865BC" w:rsidRDefault="003A58EA" w:rsidP="003A58EA"/>
    <w:p w14:paraId="49AC10A4" w14:textId="77777777" w:rsidR="003A58EA" w:rsidRDefault="003A58EA" w:rsidP="003A58EA">
      <w:pPr>
        <w:pStyle w:val="a5"/>
        <w:ind w:left="0"/>
        <w:jc w:val="center"/>
      </w:pPr>
      <w:r w:rsidRPr="00BF2C17">
        <w:rPr>
          <w:noProof/>
        </w:rPr>
        <w:drawing>
          <wp:inline distT="0" distB="0" distL="0" distR="0" wp14:anchorId="23934BB0" wp14:editId="64CB57E2">
            <wp:extent cx="2324387" cy="186266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4666" cy="18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4CED" w14:textId="77777777" w:rsidR="003A58EA" w:rsidRDefault="003A58EA" w:rsidP="003A58EA">
      <w:pPr>
        <w:pStyle w:val="a5"/>
        <w:ind w:left="0"/>
        <w:jc w:val="center"/>
      </w:pPr>
      <w:r>
        <w:rPr>
          <w:rFonts w:hint="eastAsia"/>
        </w:rPr>
        <w:t>图3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主要层次架构</w:t>
      </w:r>
    </w:p>
    <w:p w14:paraId="581F08C5" w14:textId="77777777" w:rsidR="003A58EA" w:rsidRPr="00241850" w:rsidRDefault="003A58EA" w:rsidP="003A58EA">
      <w:pPr>
        <w:ind w:firstLine="720"/>
      </w:pPr>
      <w:r>
        <w:rPr>
          <w:rFonts w:hint="eastAsia"/>
        </w:rPr>
        <w:t>首先是应用层，客户层为了两类客户端，一个是用户所使用的移动APP客户端，使用React</w:t>
      </w:r>
      <w:r>
        <w:t xml:space="preserve"> </w:t>
      </w:r>
      <w:r>
        <w:rPr>
          <w:rFonts w:hint="eastAsia"/>
        </w:rPr>
        <w:t>Native框架进行设计；另一个是管理员使用的Web网站管理客户端。客户层通过http请求和基于http的XML请求与服务器（业务层）进行通讯。应用层主要由登录与注册两个功能，经过用户权限验证后进入GUI框架，至此用户可以选择丰富的APP功能。</w:t>
      </w:r>
    </w:p>
    <w:p w14:paraId="39A06441" w14:textId="77777777" w:rsidR="003A58EA" w:rsidRPr="008865BC" w:rsidRDefault="003A58EA" w:rsidP="003A58EA">
      <w:pPr>
        <w:pStyle w:val="a5"/>
        <w:ind w:left="0"/>
      </w:pPr>
    </w:p>
    <w:p w14:paraId="5932E0A9" w14:textId="77777777" w:rsidR="003A58EA" w:rsidRDefault="003A58EA" w:rsidP="003A58EA">
      <w:pPr>
        <w:pStyle w:val="a5"/>
        <w:ind w:left="0"/>
        <w:jc w:val="center"/>
      </w:pPr>
      <w:r w:rsidRPr="00BF2C17">
        <w:rPr>
          <w:noProof/>
        </w:rPr>
        <w:drawing>
          <wp:inline distT="0" distB="0" distL="0" distR="0" wp14:anchorId="67F754BD" wp14:editId="167AB61F">
            <wp:extent cx="2307167" cy="186301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247" cy="18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A570" w14:textId="77777777" w:rsidR="003A58EA" w:rsidRDefault="003A58EA" w:rsidP="003A58EA">
      <w:pPr>
        <w:pStyle w:val="a5"/>
        <w:ind w:left="0"/>
        <w:jc w:val="center"/>
      </w:pPr>
      <w:r>
        <w:rPr>
          <w:rFonts w:hint="eastAsia"/>
        </w:rPr>
        <w:t>图</w:t>
      </w:r>
      <w:r>
        <w:t xml:space="preserve">3.2 </w:t>
      </w:r>
      <w:r>
        <w:rPr>
          <w:rFonts w:hint="eastAsia"/>
        </w:rPr>
        <w:t>Application模块</w:t>
      </w:r>
    </w:p>
    <w:p w14:paraId="5E947EB2" w14:textId="77777777" w:rsidR="003A58EA" w:rsidRPr="00D13339" w:rsidRDefault="003A58EA" w:rsidP="003A58EA">
      <w:pPr>
        <w:ind w:firstLine="720"/>
      </w:pPr>
      <w:r>
        <w:rPr>
          <w:rFonts w:hint="eastAsia"/>
        </w:rPr>
        <w:t>然后是业务层，当业务层接收到http请求后，通过编写的路由进入到对应的业务组件中。目前业务层主要分为路径规划业务、个人足迹业务与社区交流业务。路径规划业务实现路径规划主功能；个人足迹业务实现创建足迹、拍照打卡、查看足迹功能；社区交流业务实现足迹推送、社区足迹浏览、个人足迹浏览</w:t>
      </w:r>
      <w:proofErr w:type="gramStart"/>
      <w:r>
        <w:rPr>
          <w:rFonts w:hint="eastAsia"/>
        </w:rPr>
        <w:t>与点赞评论</w:t>
      </w:r>
      <w:proofErr w:type="gramEnd"/>
      <w:r>
        <w:rPr>
          <w:rFonts w:hint="eastAsia"/>
        </w:rPr>
        <w:t>等功能。</w:t>
      </w:r>
    </w:p>
    <w:p w14:paraId="01CD57AC" w14:textId="77777777" w:rsidR="003A58EA" w:rsidRDefault="003A58EA" w:rsidP="003A58EA">
      <w:pPr>
        <w:pStyle w:val="a5"/>
        <w:ind w:left="0"/>
        <w:jc w:val="center"/>
      </w:pPr>
      <w:r w:rsidRPr="00BF2C17">
        <w:rPr>
          <w:noProof/>
        </w:rPr>
        <w:lastRenderedPageBreak/>
        <w:drawing>
          <wp:inline distT="0" distB="0" distL="0" distR="0" wp14:anchorId="7CA98678" wp14:editId="0E98A72D">
            <wp:extent cx="3750733" cy="2913071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695" cy="29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0F44" w14:textId="77777777" w:rsidR="003A58EA" w:rsidRDefault="003A58EA" w:rsidP="003A58EA">
      <w:pPr>
        <w:pStyle w:val="a5"/>
        <w:ind w:left="0"/>
        <w:jc w:val="center"/>
      </w:pPr>
      <w:r>
        <w:rPr>
          <w:rFonts w:hint="eastAsia"/>
        </w:rPr>
        <w:t>图</w:t>
      </w:r>
      <w:r>
        <w:t xml:space="preserve">3.3 </w:t>
      </w:r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Service模块</w:t>
      </w:r>
    </w:p>
    <w:p w14:paraId="19BB7CDF" w14:textId="77777777" w:rsidR="003A58EA" w:rsidRDefault="003A58EA" w:rsidP="003A58EA">
      <w:pPr>
        <w:pStyle w:val="a5"/>
        <w:ind w:left="0" w:firstLine="720"/>
      </w:pPr>
      <w:r>
        <w:rPr>
          <w:rFonts w:hint="eastAsia"/>
        </w:rPr>
        <w:t>中间</w:t>
      </w:r>
      <w:proofErr w:type="gramStart"/>
      <w:r>
        <w:rPr>
          <w:rFonts w:hint="eastAsia"/>
        </w:rPr>
        <w:t>件部分</w:t>
      </w:r>
      <w:proofErr w:type="gramEnd"/>
      <w:r>
        <w:rPr>
          <w:rFonts w:hint="eastAsia"/>
        </w:rPr>
        <w:t>中最主要的是用于搭建主体框架的相关中间件（如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t xml:space="preserve"> </w:t>
      </w:r>
      <w:r>
        <w:rPr>
          <w:rFonts w:hint="eastAsia"/>
        </w:rPr>
        <w:t>、</w:t>
      </w:r>
      <w:r>
        <w:t>java.io</w:t>
      </w:r>
      <w:r>
        <w:rPr>
          <w:rFonts w:hint="eastAsia"/>
        </w:rPr>
        <w:t>、 react</w:t>
      </w:r>
      <w:r>
        <w:t xml:space="preserve"> native </w:t>
      </w:r>
      <w:r>
        <w:rPr>
          <w:rFonts w:hint="eastAsia"/>
        </w:rPr>
        <w:t>等）以及与数据库进行通信的</w:t>
      </w:r>
      <w:proofErr w:type="spellStart"/>
      <w:r>
        <w:rPr>
          <w:rFonts w:hint="eastAsia"/>
        </w:rPr>
        <w:t>j</w:t>
      </w:r>
      <w:r>
        <w:t>ava.sql</w:t>
      </w:r>
      <w:proofErr w:type="spellEnd"/>
      <w:r>
        <w:t xml:space="preserve"> </w:t>
      </w:r>
      <w:r>
        <w:rPr>
          <w:rFonts w:hint="eastAsia"/>
        </w:rPr>
        <w:t>，实现对应的接口。</w:t>
      </w:r>
    </w:p>
    <w:p w14:paraId="48B24756" w14:textId="77777777" w:rsidR="003A58EA" w:rsidRPr="008B79F1" w:rsidRDefault="003A58EA" w:rsidP="003A58EA">
      <w:pPr>
        <w:pStyle w:val="a5"/>
        <w:ind w:left="0"/>
      </w:pPr>
    </w:p>
    <w:p w14:paraId="7A677D4A" w14:textId="77777777" w:rsidR="003A58EA" w:rsidRDefault="003A58EA" w:rsidP="003A58EA">
      <w:pPr>
        <w:pStyle w:val="a5"/>
        <w:ind w:left="0"/>
        <w:jc w:val="center"/>
      </w:pPr>
      <w:r w:rsidRPr="00BF2C17">
        <w:rPr>
          <w:noProof/>
        </w:rPr>
        <w:drawing>
          <wp:inline distT="0" distB="0" distL="0" distR="0" wp14:anchorId="11522D50" wp14:editId="18A0FFE0">
            <wp:extent cx="3361267" cy="1678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797" cy="16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71EC" w14:textId="77777777" w:rsidR="003A58EA" w:rsidRDefault="003A58EA" w:rsidP="003A58EA">
      <w:pPr>
        <w:pStyle w:val="a5"/>
        <w:ind w:left="0"/>
        <w:jc w:val="center"/>
      </w:pPr>
      <w:r>
        <w:rPr>
          <w:rFonts w:hint="eastAsia"/>
        </w:rPr>
        <w:t>图</w:t>
      </w:r>
      <w:r>
        <w:t xml:space="preserve">3.4 </w:t>
      </w:r>
      <w:proofErr w:type="spellStart"/>
      <w:r>
        <w:t>MiddleWare</w:t>
      </w:r>
      <w:proofErr w:type="spellEnd"/>
      <w:r>
        <w:rPr>
          <w:rFonts w:hint="eastAsia"/>
        </w:rPr>
        <w:t>模块</w:t>
      </w:r>
    </w:p>
    <w:p w14:paraId="49A55642" w14:textId="77777777" w:rsidR="003A58EA" w:rsidRDefault="003A58EA" w:rsidP="003A58EA">
      <w:pPr>
        <w:pStyle w:val="a5"/>
        <w:ind w:left="0"/>
        <w:jc w:val="center"/>
      </w:pPr>
      <w:r>
        <w:br w:type="page"/>
      </w:r>
    </w:p>
    <w:p w14:paraId="66EAEEA0" w14:textId="77777777" w:rsidR="003A58EA" w:rsidRDefault="003A58EA" w:rsidP="003A58EA">
      <w:pPr>
        <w:pStyle w:val="1"/>
        <w:ind w:left="360" w:hanging="360"/>
      </w:pPr>
      <w:bookmarkStart w:id="8" w:name="_Toc54270030"/>
      <w:bookmarkStart w:id="9" w:name="_Toc101894449"/>
      <w:r>
        <w:rPr>
          <w:rFonts w:hint="eastAsia"/>
        </w:rPr>
        <w:lastRenderedPageBreak/>
        <w:t>进程视图</w:t>
      </w:r>
      <w:bookmarkEnd w:id="8"/>
      <w:bookmarkEnd w:id="9"/>
    </w:p>
    <w:p w14:paraId="5DD1695C" w14:textId="77777777" w:rsidR="003A58EA" w:rsidRDefault="003A58EA" w:rsidP="003A58EA">
      <w:pPr>
        <w:pStyle w:val="a5"/>
        <w:ind w:left="360"/>
      </w:pPr>
      <w:r>
        <w:rPr>
          <w:rFonts w:hint="eastAsia"/>
        </w:rPr>
        <w:t>本项目前端采用React</w:t>
      </w:r>
      <w:r>
        <w:t xml:space="preserve"> </w:t>
      </w:r>
      <w:r>
        <w:rPr>
          <w:rFonts w:hint="eastAsia"/>
        </w:rPr>
        <w:t>Native框架，后端采用Spring框架，两者通过HTTP请求互相通信。</w:t>
      </w:r>
    </w:p>
    <w:p w14:paraId="45C3C437" w14:textId="77777777" w:rsidR="003A58EA" w:rsidRDefault="003A58EA" w:rsidP="003A58EA">
      <w:pPr>
        <w:pStyle w:val="a5"/>
        <w:ind w:left="0" w:firstLine="360"/>
      </w:pPr>
      <w:r>
        <w:rPr>
          <w:rFonts w:hint="eastAsia"/>
        </w:rPr>
        <w:t>所有的进程调换由框架进行实现，在开发者看来前后端各自可以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一个进程，而不用在内部具体管理更加细致的各类资源分配的操作，因为技术所限以及涉及的用户规模量不大，内部也没有细分线程去提高效率。因此此处只做简单介绍，重点在于其他视图。</w:t>
      </w:r>
    </w:p>
    <w:p w14:paraId="024B4B00" w14:textId="77777777" w:rsidR="003A58EA" w:rsidRDefault="003A58EA" w:rsidP="003A58EA">
      <w:pPr>
        <w:pStyle w:val="a5"/>
        <w:ind w:left="0"/>
      </w:pPr>
    </w:p>
    <w:p w14:paraId="1D88EA63" w14:textId="77777777" w:rsidR="003A58EA" w:rsidRDefault="003A58EA" w:rsidP="003A58EA">
      <w:pPr>
        <w:pStyle w:val="1"/>
        <w:ind w:left="360" w:hanging="360"/>
      </w:pPr>
      <w:bookmarkStart w:id="10" w:name="_Toc2539"/>
      <w:bookmarkStart w:id="11" w:name="_Toc101894450"/>
      <w:r>
        <w:rPr>
          <w:rFonts w:hint="eastAsia"/>
        </w:rPr>
        <w:t>部署视图</w:t>
      </w:r>
      <w:bookmarkEnd w:id="10"/>
      <w:bookmarkEnd w:id="11"/>
    </w:p>
    <w:p w14:paraId="289491F7" w14:textId="77777777" w:rsidR="003A58EA" w:rsidRPr="00E47EAE" w:rsidRDefault="003A58EA" w:rsidP="003A58EA"/>
    <w:p w14:paraId="66B06B79" w14:textId="77777777" w:rsidR="003A58EA" w:rsidRDefault="003A58EA" w:rsidP="003A58EA">
      <w:pPr>
        <w:pStyle w:val="a5"/>
        <w:ind w:left="0"/>
        <w:jc w:val="center"/>
      </w:pPr>
      <w:r w:rsidRPr="00BF2C17">
        <w:rPr>
          <w:noProof/>
        </w:rPr>
        <w:drawing>
          <wp:inline distT="0" distB="0" distL="0" distR="0" wp14:anchorId="7384F57C" wp14:editId="4ECA9054">
            <wp:extent cx="4174066" cy="3486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7508" cy="34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EA62" w14:textId="77777777" w:rsidR="003A58EA" w:rsidRDefault="003A58EA" w:rsidP="003A58EA">
      <w:pPr>
        <w:pStyle w:val="a5"/>
        <w:ind w:left="0" w:firstLine="720"/>
        <w:jc w:val="both"/>
      </w:pPr>
      <w:r>
        <w:rPr>
          <w:rFonts w:hint="eastAsia"/>
        </w:rPr>
        <w:t>足迹APP的部署视图主要可以分为六个节点，两个客户端（一个用户客户端和一个管理员客户端），一个总服务器server、两个管理子系统（足迹管理系统、用户信息管理系统）和一个MySQL数据库。</w:t>
      </w:r>
    </w:p>
    <w:p w14:paraId="45877AE2" w14:textId="77777777" w:rsidR="003A58EA" w:rsidRDefault="003A58EA" w:rsidP="003A58EA">
      <w:pPr>
        <w:pStyle w:val="a5"/>
        <w:ind w:left="0" w:firstLine="720"/>
        <w:jc w:val="both"/>
      </w:pPr>
      <w:r>
        <w:rPr>
          <w:rFonts w:hint="eastAsia"/>
        </w:rPr>
        <w:t>客户端和服务器使用互联网的http协议进行通信。服务器和子系统之间、子系统和数据库之间，使用局域网进行通信。</w:t>
      </w:r>
    </w:p>
    <w:p w14:paraId="7981FC4D" w14:textId="77777777" w:rsidR="003A58EA" w:rsidRDefault="003A58EA" w:rsidP="003A58EA">
      <w:pPr>
        <w:pStyle w:val="a5"/>
        <w:ind w:left="0"/>
        <w:jc w:val="both"/>
      </w:pPr>
      <w:r>
        <w:br w:type="page"/>
      </w:r>
    </w:p>
    <w:p w14:paraId="0AB90BC3" w14:textId="77777777" w:rsidR="003A58EA" w:rsidRDefault="003A58EA" w:rsidP="003A58EA">
      <w:pPr>
        <w:pStyle w:val="1"/>
        <w:ind w:left="360" w:hanging="360"/>
      </w:pPr>
      <w:bookmarkStart w:id="12" w:name="_Toc54270032"/>
      <w:bookmarkStart w:id="13" w:name="_Toc101894451"/>
      <w:r>
        <w:rPr>
          <w:rFonts w:hint="eastAsia"/>
        </w:rPr>
        <w:lastRenderedPageBreak/>
        <w:t>实现视图</w:t>
      </w:r>
      <w:bookmarkEnd w:id="12"/>
      <w:bookmarkEnd w:id="13"/>
    </w:p>
    <w:p w14:paraId="7804FFFE" w14:textId="77777777" w:rsidR="003A58EA" w:rsidRDefault="003A58EA" w:rsidP="003A58EA">
      <w:pPr>
        <w:pStyle w:val="a5"/>
        <w:ind w:left="0"/>
        <w:jc w:val="both"/>
      </w:pPr>
      <w:r>
        <w:rPr>
          <w:noProof/>
          <w:snapToGrid/>
        </w:rPr>
        <w:drawing>
          <wp:inline distT="0" distB="0" distL="0" distR="0" wp14:anchorId="4C0FD123" wp14:editId="15D717C4">
            <wp:extent cx="5943600" cy="3906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B067" w14:textId="77777777" w:rsidR="003A58EA" w:rsidRDefault="003A58EA" w:rsidP="003A58EA">
      <w:pPr>
        <w:pStyle w:val="a5"/>
        <w:ind w:left="0" w:firstLine="360"/>
        <w:jc w:val="both"/>
      </w:pPr>
      <w:r>
        <w:rPr>
          <w:rFonts w:hint="eastAsia"/>
        </w:rPr>
        <w:t>主要分为前端与后端，两者通过HTTP通信。前端采用React</w:t>
      </w:r>
      <w:r>
        <w:t xml:space="preserve"> </w:t>
      </w:r>
      <w:r>
        <w:rPr>
          <w:rFonts w:hint="eastAsia"/>
        </w:rPr>
        <w:t>Native+amap</w:t>
      </w:r>
      <w:r>
        <w:t>3</w:t>
      </w:r>
      <w:r>
        <w:rPr>
          <w:rFonts w:hint="eastAsia"/>
        </w:rPr>
        <w:t>d等包； Spring框架，通过JDBC向数据库查询、增加信息实现持久化。</w:t>
      </w:r>
    </w:p>
    <w:p w14:paraId="3DC54672" w14:textId="77777777" w:rsidR="003A58EA" w:rsidRDefault="003A58EA" w:rsidP="003A58EA">
      <w:pPr>
        <w:pStyle w:val="a5"/>
        <w:ind w:left="0"/>
        <w:jc w:val="both"/>
      </w:pPr>
    </w:p>
    <w:p w14:paraId="542C53F6" w14:textId="77777777" w:rsidR="003A58EA" w:rsidRDefault="003A58EA" w:rsidP="003A58EA">
      <w:pPr>
        <w:pStyle w:val="a5"/>
        <w:ind w:left="0"/>
        <w:jc w:val="both"/>
      </w:pPr>
    </w:p>
    <w:p w14:paraId="439DE852" w14:textId="77777777" w:rsidR="003A58EA" w:rsidRDefault="003A58EA" w:rsidP="003A58EA">
      <w:pPr>
        <w:pStyle w:val="1"/>
        <w:ind w:left="360" w:hanging="360"/>
      </w:pPr>
      <w:bookmarkStart w:id="14" w:name="_Toc54212214"/>
      <w:bookmarkStart w:id="15" w:name="_Toc54270033"/>
      <w:bookmarkStart w:id="16" w:name="_Toc101894452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4"/>
      <w:bookmarkEnd w:id="15"/>
      <w:bookmarkEnd w:id="16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A58EA" w14:paraId="10A7C050" w14:textId="77777777" w:rsidTr="008B40D1">
        <w:trPr>
          <w:jc w:val="center"/>
        </w:trPr>
        <w:tc>
          <w:tcPr>
            <w:tcW w:w="1870" w:type="dxa"/>
          </w:tcPr>
          <w:p w14:paraId="1BE67778" w14:textId="77777777" w:rsidR="003A58EA" w:rsidRDefault="003A58EA" w:rsidP="008B40D1">
            <w:pPr>
              <w:pStyle w:val="a5"/>
            </w:pPr>
          </w:p>
        </w:tc>
        <w:tc>
          <w:tcPr>
            <w:tcW w:w="1870" w:type="dxa"/>
          </w:tcPr>
          <w:p w14:paraId="7381FCB9" w14:textId="77777777" w:rsidR="003A58EA" w:rsidRDefault="003A58EA" w:rsidP="008B40D1">
            <w:pPr>
              <w:pStyle w:val="a5"/>
            </w:pPr>
            <w:r>
              <w:rPr>
                <w:rFonts w:hint="eastAsia"/>
              </w:rPr>
              <w:t>前端</w:t>
            </w:r>
          </w:p>
        </w:tc>
        <w:tc>
          <w:tcPr>
            <w:tcW w:w="1870" w:type="dxa"/>
          </w:tcPr>
          <w:p w14:paraId="5CC94602" w14:textId="77777777" w:rsidR="003A58EA" w:rsidRDefault="003A58EA" w:rsidP="008B40D1">
            <w:pPr>
              <w:pStyle w:val="a5"/>
            </w:pPr>
            <w:r>
              <w:rPr>
                <w:rFonts w:hint="eastAsia"/>
              </w:rPr>
              <w:t>后端</w:t>
            </w:r>
          </w:p>
        </w:tc>
        <w:tc>
          <w:tcPr>
            <w:tcW w:w="1870" w:type="dxa"/>
          </w:tcPr>
          <w:p w14:paraId="308F9DDC" w14:textId="77777777" w:rsidR="003A58EA" w:rsidRDefault="003A58EA" w:rsidP="008B40D1">
            <w:pPr>
              <w:pStyle w:val="a5"/>
            </w:pPr>
            <w:r>
              <w:rPr>
                <w:rFonts w:hint="eastAsia"/>
              </w:rPr>
              <w:t>数据库</w:t>
            </w:r>
          </w:p>
        </w:tc>
      </w:tr>
      <w:tr w:rsidR="003A58EA" w14:paraId="6BF06D8E" w14:textId="77777777" w:rsidTr="008B40D1">
        <w:trPr>
          <w:jc w:val="center"/>
        </w:trPr>
        <w:tc>
          <w:tcPr>
            <w:tcW w:w="1870" w:type="dxa"/>
          </w:tcPr>
          <w:p w14:paraId="0E898A2B" w14:textId="77777777" w:rsidR="003A58EA" w:rsidRDefault="003A58EA" w:rsidP="008B40D1">
            <w:pPr>
              <w:pStyle w:val="a5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1870" w:type="dxa"/>
          </w:tcPr>
          <w:p w14:paraId="4D864393" w14:textId="77777777" w:rsidR="003A58EA" w:rsidRDefault="003A58EA" w:rsidP="008B40D1">
            <w:pPr>
              <w:jc w:val="center"/>
            </w:pPr>
            <w:r>
              <w:rPr>
                <w:rFonts w:hint="eastAsia"/>
              </w:rPr>
              <w:t>J</w:t>
            </w:r>
            <w:r>
              <w:t>avaScript</w:t>
            </w:r>
          </w:p>
        </w:tc>
        <w:tc>
          <w:tcPr>
            <w:tcW w:w="1870" w:type="dxa"/>
          </w:tcPr>
          <w:p w14:paraId="32DB41D5" w14:textId="77777777" w:rsidR="003A58EA" w:rsidRDefault="003A58EA" w:rsidP="008B40D1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1870" w:type="dxa"/>
          </w:tcPr>
          <w:p w14:paraId="207963A5" w14:textId="77777777" w:rsidR="003A58EA" w:rsidRDefault="003A58EA" w:rsidP="008B40D1">
            <w:pPr>
              <w:jc w:val="center"/>
            </w:pPr>
            <w:r>
              <w:rPr>
                <w:rFonts w:hint="eastAsia"/>
              </w:rPr>
              <w:t>SQL</w:t>
            </w:r>
          </w:p>
        </w:tc>
      </w:tr>
      <w:tr w:rsidR="003A58EA" w14:paraId="42D69ECC" w14:textId="77777777" w:rsidTr="008B40D1">
        <w:trPr>
          <w:jc w:val="center"/>
        </w:trPr>
        <w:tc>
          <w:tcPr>
            <w:tcW w:w="1870" w:type="dxa"/>
          </w:tcPr>
          <w:p w14:paraId="01A7DEC5" w14:textId="77777777" w:rsidR="003A58EA" w:rsidRDefault="003A58EA" w:rsidP="008B40D1">
            <w:pPr>
              <w:pStyle w:val="a5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870" w:type="dxa"/>
          </w:tcPr>
          <w:p w14:paraId="2019DA8C" w14:textId="77777777" w:rsidR="003A58EA" w:rsidRDefault="003A58EA" w:rsidP="008B40D1">
            <w:pPr>
              <w:jc w:val="center"/>
            </w:pPr>
            <w:r>
              <w:rPr>
                <w:rFonts w:hint="eastAsia"/>
              </w:rPr>
              <w:t>Android OS</w:t>
            </w:r>
          </w:p>
        </w:tc>
        <w:tc>
          <w:tcPr>
            <w:tcW w:w="1870" w:type="dxa"/>
          </w:tcPr>
          <w:p w14:paraId="1AE2026E" w14:textId="77777777" w:rsidR="003A58EA" w:rsidRDefault="003A58EA" w:rsidP="008B40D1">
            <w:pPr>
              <w:jc w:val="center"/>
            </w:pPr>
            <w:r>
              <w:t>Linux</w:t>
            </w:r>
          </w:p>
        </w:tc>
        <w:tc>
          <w:tcPr>
            <w:tcW w:w="1870" w:type="dxa"/>
          </w:tcPr>
          <w:p w14:paraId="6B840592" w14:textId="77777777" w:rsidR="003A58EA" w:rsidRDefault="003A58EA" w:rsidP="008B40D1">
            <w:pPr>
              <w:jc w:val="center"/>
            </w:pPr>
            <w:proofErr w:type="spellStart"/>
            <w:r>
              <w:t>Lnux</w:t>
            </w:r>
            <w:proofErr w:type="spellEnd"/>
          </w:p>
        </w:tc>
      </w:tr>
      <w:tr w:rsidR="003A58EA" w14:paraId="0AB48507" w14:textId="77777777" w:rsidTr="008B40D1">
        <w:trPr>
          <w:jc w:val="center"/>
        </w:trPr>
        <w:tc>
          <w:tcPr>
            <w:tcW w:w="1870" w:type="dxa"/>
          </w:tcPr>
          <w:p w14:paraId="3E96D7CB" w14:textId="77777777" w:rsidR="003A58EA" w:rsidRDefault="003A58EA" w:rsidP="008B40D1">
            <w:pPr>
              <w:pStyle w:val="a5"/>
              <w:jc w:val="center"/>
            </w:pPr>
            <w:r>
              <w:rPr>
                <w:rFonts w:hint="eastAsia"/>
              </w:rPr>
              <w:t>框架</w:t>
            </w:r>
          </w:p>
        </w:tc>
        <w:tc>
          <w:tcPr>
            <w:tcW w:w="1870" w:type="dxa"/>
          </w:tcPr>
          <w:p w14:paraId="3BE15EDD" w14:textId="77777777" w:rsidR="003A58EA" w:rsidRDefault="003A58EA" w:rsidP="008B40D1">
            <w:pPr>
              <w:jc w:val="center"/>
            </w:pPr>
            <w:r>
              <w:rPr>
                <w:rFonts w:hint="eastAsia"/>
              </w:rPr>
              <w:t>React Native</w:t>
            </w:r>
          </w:p>
        </w:tc>
        <w:tc>
          <w:tcPr>
            <w:tcW w:w="1870" w:type="dxa"/>
          </w:tcPr>
          <w:p w14:paraId="50010F23" w14:textId="77777777" w:rsidR="003A58EA" w:rsidRDefault="003A58EA" w:rsidP="008B40D1">
            <w:pPr>
              <w:jc w:val="center"/>
            </w:pPr>
            <w:r>
              <w:rPr>
                <w:rFonts w:hint="eastAsia"/>
              </w:rPr>
              <w:t>Spring</w:t>
            </w:r>
          </w:p>
          <w:p w14:paraId="53AE9D29" w14:textId="77777777" w:rsidR="003A58EA" w:rsidRDefault="003A58EA" w:rsidP="008B40D1">
            <w:pPr>
              <w:jc w:val="center"/>
            </w:pPr>
          </w:p>
        </w:tc>
        <w:tc>
          <w:tcPr>
            <w:tcW w:w="1870" w:type="dxa"/>
          </w:tcPr>
          <w:p w14:paraId="6CD019DD" w14:textId="77777777" w:rsidR="003A58EA" w:rsidRDefault="003A58EA" w:rsidP="008B40D1">
            <w:pPr>
              <w:jc w:val="center"/>
            </w:pPr>
            <w:r>
              <w:rPr>
                <w:rFonts w:hint="eastAsia"/>
              </w:rPr>
              <w:t>Spring Data JPA</w:t>
            </w:r>
          </w:p>
          <w:p w14:paraId="067D29AD" w14:textId="77777777" w:rsidR="003A58EA" w:rsidRDefault="003A58EA" w:rsidP="008B40D1">
            <w:pPr>
              <w:jc w:val="center"/>
            </w:pPr>
            <w:r>
              <w:rPr>
                <w:rFonts w:hint="eastAsia"/>
              </w:rPr>
              <w:t>MySQL</w:t>
            </w:r>
          </w:p>
        </w:tc>
      </w:tr>
    </w:tbl>
    <w:p w14:paraId="4A601357" w14:textId="77777777" w:rsidR="003A58EA" w:rsidRDefault="003A58EA" w:rsidP="003A58EA">
      <w:pPr>
        <w:pStyle w:val="a5"/>
        <w:ind w:left="0"/>
        <w:jc w:val="both"/>
      </w:pPr>
      <w:r>
        <w:rPr>
          <w:rFonts w:hint="eastAsia"/>
        </w:rPr>
        <w:t>附加说明：</w:t>
      </w:r>
    </w:p>
    <w:p w14:paraId="62D2DA7A" w14:textId="77777777" w:rsidR="003A58EA" w:rsidRDefault="003A58EA" w:rsidP="003A58EA">
      <w:pPr>
        <w:pStyle w:val="a5"/>
        <w:ind w:left="0"/>
        <w:jc w:val="both"/>
        <w:rPr>
          <w:szCs w:val="21"/>
        </w:rPr>
      </w:pPr>
      <w:r>
        <w:tab/>
      </w:r>
      <w:r>
        <w:rPr>
          <w:rFonts w:hint="eastAsia"/>
        </w:rPr>
        <w:t>前端还采用了</w:t>
      </w:r>
      <w:r>
        <w:rPr>
          <w:szCs w:val="21"/>
        </w:rPr>
        <w:t>amap3d</w:t>
      </w:r>
      <w:r>
        <w:rPr>
          <w:rFonts w:hint="eastAsia"/>
          <w:szCs w:val="21"/>
        </w:rPr>
        <w:t>，</w:t>
      </w:r>
      <w:r>
        <w:rPr>
          <w:szCs w:val="21"/>
        </w:rPr>
        <w:t>React-image-picker</w:t>
      </w:r>
      <w:r>
        <w:rPr>
          <w:rFonts w:hint="eastAsia"/>
          <w:szCs w:val="21"/>
        </w:rPr>
        <w:t>等中间件，帮助我们能够直接用JS编写React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Native代码其实现一个安卓APP。</w:t>
      </w:r>
    </w:p>
    <w:p w14:paraId="5F937CBC" w14:textId="7A987D05" w:rsidR="003A58EA" w:rsidRPr="003E5924" w:rsidRDefault="003A58EA" w:rsidP="003E5924">
      <w:pPr>
        <w:pStyle w:val="a5"/>
        <w:ind w:left="0"/>
        <w:jc w:val="both"/>
        <w:rPr>
          <w:rFonts w:hint="eastAsia"/>
          <w:szCs w:val="21"/>
        </w:rPr>
      </w:pPr>
      <w:r>
        <w:rPr>
          <w:szCs w:val="21"/>
        </w:rPr>
        <w:br w:type="page"/>
      </w:r>
    </w:p>
    <w:p w14:paraId="382511FD" w14:textId="77777777" w:rsidR="003A58EA" w:rsidRDefault="003A58EA" w:rsidP="003A58EA">
      <w:pPr>
        <w:pStyle w:val="1"/>
        <w:ind w:left="360" w:hanging="360"/>
      </w:pPr>
      <w:bookmarkStart w:id="17" w:name="_Toc54270036"/>
      <w:bookmarkStart w:id="18" w:name="_Toc101894453"/>
      <w:r>
        <w:rPr>
          <w:rFonts w:hint="eastAsia"/>
        </w:rPr>
        <w:lastRenderedPageBreak/>
        <w:t>质量属</w:t>
      </w:r>
      <w:r>
        <w:t>性的设计</w:t>
      </w:r>
      <w:bookmarkEnd w:id="17"/>
      <w:bookmarkEnd w:id="18"/>
    </w:p>
    <w:p w14:paraId="012FDAA6" w14:textId="77777777" w:rsidR="003A58EA" w:rsidRDefault="003A58EA" w:rsidP="003A58EA">
      <w:pPr>
        <w:pStyle w:val="a5"/>
        <w:ind w:left="0"/>
      </w:pPr>
      <w:r>
        <w:rPr>
          <w:rFonts w:hint="eastAsia"/>
        </w:rPr>
        <w:t>可维护性：</w:t>
      </w:r>
    </w:p>
    <w:p w14:paraId="23E3CD93" w14:textId="77777777" w:rsidR="003A58EA" w:rsidRDefault="003A58EA" w:rsidP="003A58EA">
      <w:pPr>
        <w:pStyle w:val="a5"/>
        <w:ind w:left="0" w:firstLine="360"/>
      </w:pPr>
      <w:r>
        <w:rPr>
          <w:rFonts w:hint="eastAsia"/>
        </w:rPr>
        <w:t>逻辑视图中选用了三层架构，这样允许开发人员可以只关注整个结构中的其中某一层；可以很容易的用新的实现来替换原有层次的实现；可以降低层与层之间的依赖；有利于标准化；利于各层逻辑的复用，这些优点都提升了软件的可维护性。</w:t>
      </w:r>
    </w:p>
    <w:p w14:paraId="75524DE0" w14:textId="77777777" w:rsidR="003A58EA" w:rsidRDefault="003A58EA" w:rsidP="003A58EA">
      <w:pPr>
        <w:pStyle w:val="a5"/>
        <w:ind w:left="0"/>
      </w:pPr>
      <w:r>
        <w:rPr>
          <w:rFonts w:hint="eastAsia"/>
        </w:rPr>
        <w:t>易用性：</w:t>
      </w:r>
    </w:p>
    <w:p w14:paraId="71828F08" w14:textId="77777777" w:rsidR="003A58EA" w:rsidRDefault="003A58EA" w:rsidP="003A58EA">
      <w:pPr>
        <w:pStyle w:val="a5"/>
        <w:ind w:left="0" w:firstLineChars="200" w:firstLine="400"/>
      </w:pPr>
      <w:r>
        <w:rPr>
          <w:rFonts w:hint="eastAsia"/>
        </w:rPr>
        <w:t>会设计简单的使用说明（新手教程），帮助新用户使用我们的应用。</w:t>
      </w:r>
    </w:p>
    <w:p w14:paraId="38B629DB" w14:textId="77777777" w:rsidR="003A58EA" w:rsidRDefault="003A58EA" w:rsidP="003A58EA">
      <w:pPr>
        <w:pStyle w:val="a5"/>
        <w:ind w:left="0"/>
      </w:pPr>
      <w:r>
        <w:rPr>
          <w:rFonts w:hint="eastAsia"/>
        </w:rPr>
        <w:t>可用性：</w:t>
      </w:r>
    </w:p>
    <w:p w14:paraId="3F708B74" w14:textId="77777777" w:rsidR="003A58EA" w:rsidRDefault="003A58EA" w:rsidP="003A58EA">
      <w:pPr>
        <w:pStyle w:val="a5"/>
        <w:numPr>
          <w:ilvl w:val="0"/>
          <w:numId w:val="4"/>
        </w:numPr>
      </w:pPr>
      <w:r>
        <w:rPr>
          <w:rFonts w:hint="eastAsia"/>
        </w:rPr>
        <w:t>错误预防，会在release之前进行内测来确保release版本的稳定性。</w:t>
      </w:r>
    </w:p>
    <w:p w14:paraId="5BA2B343" w14:textId="77777777" w:rsidR="003A58EA" w:rsidRDefault="003A58EA" w:rsidP="003A58EA">
      <w:pPr>
        <w:pStyle w:val="a5"/>
        <w:numPr>
          <w:ilvl w:val="0"/>
          <w:numId w:val="4"/>
        </w:numPr>
      </w:pPr>
      <w:r>
        <w:rPr>
          <w:rFonts w:hint="eastAsia"/>
        </w:rPr>
        <w:t>错误修复，我们会在release后实时跟进并修改用户在使用过程中遇到的错误，并及时出新版本等来修复错误。</w:t>
      </w:r>
    </w:p>
    <w:p w14:paraId="0BC3EE2E" w14:textId="77777777" w:rsidR="003A58EA" w:rsidRDefault="003A58EA" w:rsidP="003A58EA">
      <w:pPr>
        <w:pStyle w:val="a5"/>
        <w:ind w:left="0"/>
      </w:pPr>
    </w:p>
    <w:p w14:paraId="19057E26" w14:textId="72C6DF26" w:rsidR="009570BA" w:rsidRPr="003A58EA" w:rsidRDefault="009570BA" w:rsidP="003A58EA"/>
    <w:sectPr w:rsidR="009570BA" w:rsidRPr="003A58EA">
      <w:head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0B35" w14:textId="77777777" w:rsidR="001C1A97" w:rsidRDefault="001C1A97">
      <w:pPr>
        <w:spacing w:line="240" w:lineRule="auto"/>
      </w:pPr>
      <w:r>
        <w:separator/>
      </w:r>
    </w:p>
  </w:endnote>
  <w:endnote w:type="continuationSeparator" w:id="0">
    <w:p w14:paraId="58AD1A0B" w14:textId="77777777" w:rsidR="001C1A97" w:rsidRDefault="001C1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3A58EA" w14:paraId="1B8836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98B84" w14:textId="77777777" w:rsidR="003A58EA" w:rsidRDefault="003A58E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DA3C84" w14:textId="77777777" w:rsidR="003A58EA" w:rsidRDefault="003A58E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506D92" w14:textId="77777777" w:rsidR="003A58EA" w:rsidRDefault="003A58E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3"/>
              <w:rFonts w:ascii="Times New Roman"/>
            </w:rPr>
            <w:fldChar w:fldCharType="begin"/>
          </w:r>
          <w:r>
            <w:rPr>
              <w:rStyle w:val="af3"/>
              <w:rFonts w:ascii="Times New Roman"/>
            </w:rPr>
            <w:instrText xml:space="preserve"> PAGE </w:instrText>
          </w:r>
          <w:r>
            <w:rPr>
              <w:rStyle w:val="af3"/>
              <w:rFonts w:ascii="Times New Roman"/>
            </w:rPr>
            <w:fldChar w:fldCharType="separate"/>
          </w:r>
          <w:r>
            <w:rPr>
              <w:rStyle w:val="af3"/>
              <w:rFonts w:ascii="Times New Roman"/>
            </w:rPr>
            <w:t>5</w:t>
          </w:r>
          <w:r>
            <w:rPr>
              <w:rStyle w:val="af3"/>
              <w:rFonts w:ascii="Times New Roman"/>
            </w:rPr>
            <w:fldChar w:fldCharType="end"/>
          </w:r>
          <w:r>
            <w:rPr>
              <w:rStyle w:val="af3"/>
              <w:rFonts w:ascii="Times New Roman"/>
            </w:rPr>
            <w:t xml:space="preserve"> of </w:t>
          </w:r>
          <w:r>
            <w:rPr>
              <w:rStyle w:val="af3"/>
              <w:rFonts w:ascii="Times New Roman"/>
            </w:rPr>
            <w:fldChar w:fldCharType="begin"/>
          </w:r>
          <w:r>
            <w:rPr>
              <w:rStyle w:val="af3"/>
              <w:rFonts w:ascii="Times New Roman"/>
            </w:rPr>
            <w:instrText xml:space="preserve"> NUMPAGES  \* MERGEFORMAT </w:instrText>
          </w:r>
          <w:r>
            <w:rPr>
              <w:rStyle w:val="af3"/>
              <w:rFonts w:ascii="Times New Roman"/>
            </w:rPr>
            <w:fldChar w:fldCharType="separate"/>
          </w:r>
          <w:r>
            <w:rPr>
              <w:rStyle w:val="af3"/>
            </w:rPr>
            <w:t>5</w:t>
          </w:r>
          <w:r>
            <w:rPr>
              <w:rStyle w:val="af3"/>
              <w:rFonts w:ascii="Times New Roman"/>
            </w:rPr>
            <w:fldChar w:fldCharType="end"/>
          </w:r>
        </w:p>
      </w:tc>
    </w:tr>
  </w:tbl>
  <w:p w14:paraId="53AB6296" w14:textId="77777777" w:rsidR="003A58EA" w:rsidRDefault="003A58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203E" w14:textId="77777777" w:rsidR="001C1A97" w:rsidRDefault="001C1A97">
      <w:pPr>
        <w:spacing w:line="240" w:lineRule="auto"/>
      </w:pPr>
      <w:r>
        <w:separator/>
      </w:r>
    </w:p>
  </w:footnote>
  <w:footnote w:type="continuationSeparator" w:id="0">
    <w:p w14:paraId="18A3A8BB" w14:textId="77777777" w:rsidR="001C1A97" w:rsidRDefault="001C1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6AD4" w14:textId="77777777" w:rsidR="003A58EA" w:rsidRDefault="003A58EA">
    <w:pPr>
      <w:rPr>
        <w:sz w:val="24"/>
      </w:rPr>
    </w:pPr>
  </w:p>
  <w:p w14:paraId="528A42CC" w14:textId="77777777" w:rsidR="003A58EA" w:rsidRDefault="003A58EA">
    <w:pPr>
      <w:pBdr>
        <w:top w:val="single" w:sz="6" w:space="1" w:color="auto"/>
      </w:pBdr>
      <w:rPr>
        <w:sz w:val="24"/>
      </w:rPr>
    </w:pPr>
  </w:p>
  <w:p w14:paraId="1D3168A6" w14:textId="77777777" w:rsidR="003A58EA" w:rsidRDefault="003A58EA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B88684C" w14:textId="77777777" w:rsidR="003A58EA" w:rsidRDefault="003A58EA">
    <w:pPr>
      <w:pBdr>
        <w:bottom w:val="single" w:sz="6" w:space="1" w:color="auto"/>
      </w:pBdr>
      <w:jc w:val="right"/>
      <w:rPr>
        <w:sz w:val="24"/>
      </w:rPr>
    </w:pPr>
  </w:p>
  <w:p w14:paraId="0B15E3BC" w14:textId="77777777" w:rsidR="003A58EA" w:rsidRDefault="003A58E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A58EA" w14:paraId="12A5728A" w14:textId="77777777">
      <w:tc>
        <w:tcPr>
          <w:tcW w:w="6379" w:type="dxa"/>
        </w:tcPr>
        <w:p w14:paraId="442B985E" w14:textId="77777777" w:rsidR="003A58EA" w:rsidRDefault="003A58E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781339A" w14:textId="77777777" w:rsidR="003A58EA" w:rsidRDefault="003A58E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3A58EA" w14:paraId="415F2585" w14:textId="77777777">
      <w:tc>
        <w:tcPr>
          <w:tcW w:w="6379" w:type="dxa"/>
        </w:tcPr>
        <w:p w14:paraId="7027D892" w14:textId="77777777" w:rsidR="003A58EA" w:rsidRDefault="003A58E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3AC3AF8" w14:textId="77777777" w:rsidR="003A58EA" w:rsidRDefault="003A58EA">
          <w:r>
            <w:rPr>
              <w:rFonts w:ascii="Times New Roman"/>
            </w:rPr>
            <w:t xml:space="preserve">  Date:  &lt;4</w:t>
          </w:r>
          <w:r>
            <w:rPr>
              <w:rFonts w:ascii="Times New Roman" w:hint="eastAsia"/>
            </w:rPr>
            <w:t>/</w:t>
          </w:r>
          <w:r>
            <w:rPr>
              <w:rFonts w:ascii="Times New Roman"/>
            </w:rPr>
            <w:t>5/</w:t>
          </w:r>
          <w:r>
            <w:rPr>
              <w:rFonts w:ascii="Times New Roman" w:hint="eastAsia"/>
            </w:rPr>
            <w:t>202</w:t>
          </w:r>
          <w:r>
            <w:rPr>
              <w:rFonts w:ascii="Times New Roman"/>
            </w:rPr>
            <w:t>2&gt;</w:t>
          </w:r>
        </w:p>
      </w:tc>
    </w:tr>
  </w:tbl>
  <w:p w14:paraId="7A2F2898" w14:textId="77777777" w:rsidR="003A58EA" w:rsidRDefault="003A58E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E3B72" w14:paraId="261B4E32" w14:textId="77777777">
      <w:tc>
        <w:tcPr>
          <w:tcW w:w="6379" w:type="dxa"/>
        </w:tcPr>
        <w:p w14:paraId="128B048C" w14:textId="77777777" w:rsidR="002E3B72" w:rsidRDefault="002E3B7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3A354A" w14:textId="77777777" w:rsidR="002E3B72" w:rsidRDefault="002E3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2E3B72" w14:paraId="4E963328" w14:textId="77777777">
      <w:tc>
        <w:tcPr>
          <w:tcW w:w="6379" w:type="dxa"/>
        </w:tcPr>
        <w:p w14:paraId="0093A6D0" w14:textId="77777777" w:rsidR="002E3B72" w:rsidRDefault="002E3B7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B733A73" w14:textId="77777777" w:rsidR="002E3B72" w:rsidRDefault="002E3B72">
          <w:r>
            <w:rPr>
              <w:rFonts w:ascii="Times New Roman"/>
            </w:rPr>
            <w:t xml:space="preserve">  Date:  &lt;4</w:t>
          </w:r>
          <w:r>
            <w:rPr>
              <w:rFonts w:ascii="Times New Roman" w:hint="eastAsia"/>
            </w:rPr>
            <w:t>/</w:t>
          </w:r>
          <w:r>
            <w:rPr>
              <w:rFonts w:ascii="Times New Roman"/>
            </w:rPr>
            <w:t>5/</w:t>
          </w:r>
          <w:r>
            <w:rPr>
              <w:rFonts w:ascii="Times New Roman" w:hint="eastAsia"/>
            </w:rPr>
            <w:t>202</w:t>
          </w:r>
          <w:r>
            <w:rPr>
              <w:rFonts w:ascii="Times New Roman"/>
            </w:rPr>
            <w:t>2&gt;</w:t>
          </w:r>
        </w:p>
      </w:tc>
    </w:tr>
  </w:tbl>
  <w:p w14:paraId="7335619E" w14:textId="77777777" w:rsidR="002E3B72" w:rsidRDefault="002E3B7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623DAA"/>
    <w:multiLevelType w:val="singleLevel"/>
    <w:tmpl w:val="B7623D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70C91439"/>
    <w:multiLevelType w:val="hybridMultilevel"/>
    <w:tmpl w:val="D026F398"/>
    <w:lvl w:ilvl="0" w:tplc="7F32F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 w16cid:durableId="1193885404">
    <w:abstractNumId w:val="1"/>
  </w:num>
  <w:num w:numId="2" w16cid:durableId="1856190780">
    <w:abstractNumId w:val="2"/>
  </w:num>
  <w:num w:numId="3" w16cid:durableId="660963320">
    <w:abstractNumId w:val="0"/>
  </w:num>
  <w:num w:numId="4" w16cid:durableId="1334380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8279E"/>
    <w:rsid w:val="000A6F26"/>
    <w:rsid w:val="000C1E48"/>
    <w:rsid w:val="00172CFD"/>
    <w:rsid w:val="00175500"/>
    <w:rsid w:val="001761BA"/>
    <w:rsid w:val="001A2995"/>
    <w:rsid w:val="001C1A97"/>
    <w:rsid w:val="001D0182"/>
    <w:rsid w:val="00241850"/>
    <w:rsid w:val="00242242"/>
    <w:rsid w:val="00271BFC"/>
    <w:rsid w:val="00280F34"/>
    <w:rsid w:val="002B34A5"/>
    <w:rsid w:val="002C7325"/>
    <w:rsid w:val="002E0572"/>
    <w:rsid w:val="002E3B72"/>
    <w:rsid w:val="00337675"/>
    <w:rsid w:val="003A46E4"/>
    <w:rsid w:val="003A58EA"/>
    <w:rsid w:val="003B32BA"/>
    <w:rsid w:val="003E5924"/>
    <w:rsid w:val="00415F56"/>
    <w:rsid w:val="00441B96"/>
    <w:rsid w:val="0047760A"/>
    <w:rsid w:val="004D595C"/>
    <w:rsid w:val="005450D6"/>
    <w:rsid w:val="00566926"/>
    <w:rsid w:val="005755D6"/>
    <w:rsid w:val="00575EF6"/>
    <w:rsid w:val="00582B08"/>
    <w:rsid w:val="00643484"/>
    <w:rsid w:val="006B1301"/>
    <w:rsid w:val="0073062D"/>
    <w:rsid w:val="00733FAD"/>
    <w:rsid w:val="0079201D"/>
    <w:rsid w:val="007A4FFC"/>
    <w:rsid w:val="008013F7"/>
    <w:rsid w:val="008865BC"/>
    <w:rsid w:val="008B79F1"/>
    <w:rsid w:val="008C1B91"/>
    <w:rsid w:val="009057FC"/>
    <w:rsid w:val="009570BA"/>
    <w:rsid w:val="00994872"/>
    <w:rsid w:val="009A3548"/>
    <w:rsid w:val="009C7C87"/>
    <w:rsid w:val="009E2047"/>
    <w:rsid w:val="00A03402"/>
    <w:rsid w:val="00B53E41"/>
    <w:rsid w:val="00C74FF3"/>
    <w:rsid w:val="00CC3BDD"/>
    <w:rsid w:val="00CE4648"/>
    <w:rsid w:val="00D13339"/>
    <w:rsid w:val="00D27003"/>
    <w:rsid w:val="00D83E1D"/>
    <w:rsid w:val="00DD0E0A"/>
    <w:rsid w:val="00DF6F29"/>
    <w:rsid w:val="00E04908"/>
    <w:rsid w:val="00E14F4D"/>
    <w:rsid w:val="00E20AB1"/>
    <w:rsid w:val="00E24867"/>
    <w:rsid w:val="00E67C01"/>
    <w:rsid w:val="00E9144E"/>
    <w:rsid w:val="00EB1A00"/>
    <w:rsid w:val="00F66412"/>
    <w:rsid w:val="00FB1A25"/>
    <w:rsid w:val="00FE6AB1"/>
    <w:rsid w:val="03652F83"/>
    <w:rsid w:val="0A7A46F0"/>
    <w:rsid w:val="0C54605B"/>
    <w:rsid w:val="0E29683E"/>
    <w:rsid w:val="0EEC1F4C"/>
    <w:rsid w:val="12101541"/>
    <w:rsid w:val="154E69E5"/>
    <w:rsid w:val="16F26542"/>
    <w:rsid w:val="18586EA1"/>
    <w:rsid w:val="18C716B1"/>
    <w:rsid w:val="1F90408C"/>
    <w:rsid w:val="21577EF6"/>
    <w:rsid w:val="21660DA0"/>
    <w:rsid w:val="21B11D44"/>
    <w:rsid w:val="263021D4"/>
    <w:rsid w:val="2A177F7F"/>
    <w:rsid w:val="31150B98"/>
    <w:rsid w:val="32792053"/>
    <w:rsid w:val="34410551"/>
    <w:rsid w:val="365714FB"/>
    <w:rsid w:val="37196459"/>
    <w:rsid w:val="3B74420F"/>
    <w:rsid w:val="3FB01028"/>
    <w:rsid w:val="45557F26"/>
    <w:rsid w:val="45D26785"/>
    <w:rsid w:val="47BC2358"/>
    <w:rsid w:val="4C76572F"/>
    <w:rsid w:val="4EAE64AE"/>
    <w:rsid w:val="51F43491"/>
    <w:rsid w:val="5BF24794"/>
    <w:rsid w:val="60D60494"/>
    <w:rsid w:val="61D310B1"/>
    <w:rsid w:val="62D72F3F"/>
    <w:rsid w:val="6B3A431E"/>
    <w:rsid w:val="71F824CB"/>
    <w:rsid w:val="75A51FD0"/>
    <w:rsid w:val="7BC02512"/>
    <w:rsid w:val="7F78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A40337"/>
  <w15:docId w15:val="{12D72151-98B4-4E0D-96BC-464B67EF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21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8">
    <w:name w:val="footer"/>
    <w:basedOn w:val="a"/>
    <w:link w:val="a9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link w:val="ab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c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d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e">
    <w:name w:val="Normal (Web)"/>
    <w:basedOn w:val="a"/>
    <w:qFormat/>
    <w:pPr>
      <w:spacing w:beforeAutospacing="1" w:afterAutospacing="1"/>
    </w:pPr>
    <w:rPr>
      <w:sz w:val="24"/>
    </w:rPr>
  </w:style>
  <w:style w:type="paragraph" w:styleId="af">
    <w:name w:val="Title"/>
    <w:basedOn w:val="a"/>
    <w:next w:val="a"/>
    <w:link w:val="af0"/>
    <w:qFormat/>
    <w:pPr>
      <w:spacing w:line="240" w:lineRule="auto"/>
      <w:jc w:val="center"/>
    </w:pPr>
    <w:rPr>
      <w:b/>
      <w:sz w:val="36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Pr>
      <w:b/>
    </w:rPr>
  </w:style>
  <w:style w:type="character" w:styleId="af3">
    <w:name w:val="page number"/>
    <w:basedOn w:val="a0"/>
    <w:qFormat/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1A0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character" w:customStyle="1" w:styleId="10">
    <w:name w:val="标题 1 字符"/>
    <w:basedOn w:val="a0"/>
    <w:link w:val="1"/>
    <w:rsid w:val="003A58EA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3A58EA"/>
    <w:rPr>
      <w:rFonts w:ascii="宋体"/>
      <w:b/>
      <w:snapToGrid w:val="0"/>
    </w:rPr>
  </w:style>
  <w:style w:type="character" w:customStyle="1" w:styleId="a6">
    <w:name w:val="正文文本 字符"/>
    <w:basedOn w:val="a0"/>
    <w:link w:val="a5"/>
    <w:rsid w:val="003A58EA"/>
    <w:rPr>
      <w:rFonts w:ascii="宋体"/>
      <w:snapToGrid w:val="0"/>
    </w:rPr>
  </w:style>
  <w:style w:type="character" w:customStyle="1" w:styleId="a9">
    <w:name w:val="页脚 字符"/>
    <w:basedOn w:val="a0"/>
    <w:link w:val="a8"/>
    <w:rsid w:val="003A58EA"/>
    <w:rPr>
      <w:rFonts w:ascii="宋体"/>
      <w:snapToGrid w:val="0"/>
    </w:rPr>
  </w:style>
  <w:style w:type="character" w:customStyle="1" w:styleId="ab">
    <w:name w:val="页眉 字符"/>
    <w:basedOn w:val="a0"/>
    <w:link w:val="aa"/>
    <w:rsid w:val="003A58EA"/>
    <w:rPr>
      <w:rFonts w:ascii="宋体"/>
      <w:snapToGrid w:val="0"/>
    </w:rPr>
  </w:style>
  <w:style w:type="character" w:customStyle="1" w:styleId="af0">
    <w:name w:val="标题 字符"/>
    <w:basedOn w:val="a0"/>
    <w:link w:val="af"/>
    <w:rsid w:val="003A58EA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C9C9E-7ABD-4C0D-A746-A111069F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148</TotalTime>
  <Pages>10</Pages>
  <Words>376</Words>
  <Characters>2148</Characters>
  <Application>Microsoft Office Word</Application>
  <DocSecurity>0</DocSecurity>
  <Lines>17</Lines>
  <Paragraphs>5</Paragraphs>
  <ScaleCrop>false</ScaleCrop>
  <Company>&lt;SJTU&gt;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cp:lastModifiedBy>Haoqi Lu</cp:lastModifiedBy>
  <cp:revision>46</cp:revision>
  <cp:lastPrinted>2411-12-31T15:59:00Z</cp:lastPrinted>
  <dcterms:created xsi:type="dcterms:W3CDTF">2020-09-03T11:02:00Z</dcterms:created>
  <dcterms:modified xsi:type="dcterms:W3CDTF">2022-04-26T11:40:00Z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2052-11.1.0.10116</vt:lpwstr>
  </property>
</Properties>
</file>