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7918" w14:textId="34FD308C" w:rsidR="009570BA" w:rsidRDefault="002E0572">
      <w:pPr>
        <w:pStyle w:val="ac"/>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27003">
        <w:rPr>
          <w:rFonts w:ascii="Arial" w:hAnsi="Arial" w:hint="eastAsia"/>
        </w:rPr>
        <w:t>足迹</w:t>
      </w:r>
      <w:r>
        <w:rPr>
          <w:rFonts w:ascii="Arial" w:hAnsi="Arial" w:hint="eastAsia"/>
        </w:rPr>
        <w:t>APP</w:t>
      </w:r>
      <w:r>
        <w:rPr>
          <w:rFonts w:ascii="Arial" w:hAnsi="Arial"/>
        </w:rPr>
        <w:fldChar w:fldCharType="end"/>
      </w:r>
    </w:p>
    <w:p w14:paraId="66027AF6" w14:textId="77777777" w:rsidR="009570BA" w:rsidRDefault="002E0572">
      <w:pPr>
        <w:pStyle w:val="ac"/>
        <w:jc w:val="right"/>
      </w:pPr>
      <w:r>
        <w:rPr>
          <w:rFonts w:hint="eastAsia"/>
        </w:rPr>
        <w:t>软件架构视图说明</w:t>
      </w:r>
    </w:p>
    <w:p w14:paraId="08342947" w14:textId="77777777" w:rsidR="009570BA" w:rsidRDefault="009570BA">
      <w:pPr>
        <w:pStyle w:val="ac"/>
        <w:jc w:val="right"/>
      </w:pPr>
    </w:p>
    <w:p w14:paraId="54205093" w14:textId="785FDD95" w:rsidR="009570BA" w:rsidRDefault="002E0572">
      <w:pPr>
        <w:pStyle w:val="ac"/>
        <w:jc w:val="right"/>
        <w:rPr>
          <w:sz w:val="28"/>
        </w:rPr>
      </w:pPr>
      <w:r>
        <w:rPr>
          <w:rFonts w:hint="eastAsia"/>
          <w:sz w:val="28"/>
        </w:rPr>
        <w:t>版本</w:t>
      </w:r>
      <w:r>
        <w:rPr>
          <w:rFonts w:ascii="Arial" w:hAnsi="Arial"/>
          <w:sz w:val="28"/>
        </w:rPr>
        <w:t xml:space="preserve"> 1.</w:t>
      </w:r>
      <w:r w:rsidR="00A03402">
        <w:rPr>
          <w:rFonts w:ascii="Arial" w:hAnsi="Arial"/>
          <w:sz w:val="28"/>
        </w:rPr>
        <w:t>0</w:t>
      </w:r>
    </w:p>
    <w:p w14:paraId="76BFF1B0" w14:textId="77777777" w:rsidR="009570BA" w:rsidRDefault="009570BA">
      <w:pPr>
        <w:pStyle w:val="InfoBlue"/>
      </w:pPr>
    </w:p>
    <w:p w14:paraId="3CA7E86B" w14:textId="77777777" w:rsidR="009570BA" w:rsidRDefault="009570BA">
      <w:pPr>
        <w:pStyle w:val="InfoBlue"/>
      </w:pPr>
    </w:p>
    <w:p w14:paraId="108C37E7" w14:textId="77777777" w:rsidR="009570BA" w:rsidRDefault="009570BA">
      <w:pPr>
        <w:pStyle w:val="ac"/>
        <w:rPr>
          <w:sz w:val="28"/>
        </w:rPr>
      </w:pPr>
    </w:p>
    <w:p w14:paraId="6E494306" w14:textId="77777777" w:rsidR="009570BA" w:rsidRDefault="009570BA">
      <w:pPr>
        <w:sectPr w:rsidR="009570BA">
          <w:headerReference w:type="default" r:id="rId9"/>
          <w:pgSz w:w="12240" w:h="15840"/>
          <w:pgMar w:top="1440" w:right="1440" w:bottom="1440" w:left="1440" w:header="720" w:footer="720" w:gutter="0"/>
          <w:cols w:space="720"/>
          <w:vAlign w:val="center"/>
        </w:sectPr>
      </w:pPr>
    </w:p>
    <w:p w14:paraId="0B9D4088" w14:textId="77777777" w:rsidR="009570BA" w:rsidRDefault="002E0572">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570BA" w14:paraId="1905922C" w14:textId="77777777">
        <w:tc>
          <w:tcPr>
            <w:tcW w:w="2304" w:type="dxa"/>
          </w:tcPr>
          <w:p w14:paraId="2AC164EB" w14:textId="77777777" w:rsidR="009570BA" w:rsidRDefault="002E0572">
            <w:pPr>
              <w:pStyle w:val="Tabletext"/>
              <w:jc w:val="center"/>
              <w:rPr>
                <w:b/>
              </w:rPr>
            </w:pPr>
            <w:r>
              <w:rPr>
                <w:rFonts w:hint="eastAsia"/>
                <w:b/>
              </w:rPr>
              <w:t>日期</w:t>
            </w:r>
          </w:p>
        </w:tc>
        <w:tc>
          <w:tcPr>
            <w:tcW w:w="1152" w:type="dxa"/>
          </w:tcPr>
          <w:p w14:paraId="58495819" w14:textId="77777777" w:rsidR="009570BA" w:rsidRDefault="002E0572">
            <w:pPr>
              <w:pStyle w:val="Tabletext"/>
              <w:jc w:val="center"/>
              <w:rPr>
                <w:b/>
              </w:rPr>
            </w:pPr>
            <w:r>
              <w:rPr>
                <w:rFonts w:hint="eastAsia"/>
                <w:b/>
              </w:rPr>
              <w:t>版本</w:t>
            </w:r>
          </w:p>
        </w:tc>
        <w:tc>
          <w:tcPr>
            <w:tcW w:w="3744" w:type="dxa"/>
          </w:tcPr>
          <w:p w14:paraId="10C590ED" w14:textId="77777777" w:rsidR="009570BA" w:rsidRDefault="002E0572">
            <w:pPr>
              <w:pStyle w:val="Tabletext"/>
              <w:jc w:val="center"/>
              <w:rPr>
                <w:b/>
              </w:rPr>
            </w:pPr>
            <w:r>
              <w:rPr>
                <w:rFonts w:hint="eastAsia"/>
                <w:b/>
              </w:rPr>
              <w:t>说明</w:t>
            </w:r>
          </w:p>
        </w:tc>
        <w:tc>
          <w:tcPr>
            <w:tcW w:w="2304" w:type="dxa"/>
          </w:tcPr>
          <w:p w14:paraId="06557F69" w14:textId="77777777" w:rsidR="009570BA" w:rsidRDefault="002E0572">
            <w:pPr>
              <w:pStyle w:val="Tabletext"/>
              <w:jc w:val="center"/>
              <w:rPr>
                <w:b/>
              </w:rPr>
            </w:pPr>
            <w:r>
              <w:rPr>
                <w:rFonts w:hint="eastAsia"/>
                <w:b/>
              </w:rPr>
              <w:t>作者</w:t>
            </w:r>
          </w:p>
        </w:tc>
      </w:tr>
      <w:tr w:rsidR="009570BA" w14:paraId="73DDFBC4" w14:textId="77777777">
        <w:tc>
          <w:tcPr>
            <w:tcW w:w="2304" w:type="dxa"/>
          </w:tcPr>
          <w:p w14:paraId="05C57037" w14:textId="7CD88B8E" w:rsidR="009570BA" w:rsidRDefault="000A6F26">
            <w:pPr>
              <w:pStyle w:val="Tabletext"/>
            </w:pPr>
            <w:r>
              <w:rPr>
                <w:rFonts w:ascii="Times New Roman"/>
              </w:rPr>
              <w:t>4</w:t>
            </w:r>
            <w:r w:rsidR="002E0572">
              <w:rPr>
                <w:rFonts w:ascii="Times New Roman" w:hint="eastAsia"/>
              </w:rPr>
              <w:t>/5/202</w:t>
            </w:r>
            <w:r>
              <w:rPr>
                <w:rFonts w:ascii="Times New Roman"/>
              </w:rPr>
              <w:t>2</w:t>
            </w:r>
          </w:p>
        </w:tc>
        <w:tc>
          <w:tcPr>
            <w:tcW w:w="1152" w:type="dxa"/>
          </w:tcPr>
          <w:p w14:paraId="026E9360" w14:textId="25B071DC" w:rsidR="009570BA" w:rsidRDefault="002E0572">
            <w:pPr>
              <w:pStyle w:val="Tabletext"/>
            </w:pPr>
            <w:r>
              <w:rPr>
                <w:rFonts w:ascii="Times New Roman" w:hint="eastAsia"/>
              </w:rPr>
              <w:t>1.</w:t>
            </w:r>
            <w:r w:rsidR="000A6F26">
              <w:rPr>
                <w:rFonts w:ascii="Times New Roman"/>
              </w:rPr>
              <w:t>0</w:t>
            </w:r>
          </w:p>
        </w:tc>
        <w:tc>
          <w:tcPr>
            <w:tcW w:w="3744" w:type="dxa"/>
          </w:tcPr>
          <w:p w14:paraId="67186F7D" w14:textId="59B52252" w:rsidR="009570BA" w:rsidRDefault="000A6F26">
            <w:pPr>
              <w:pStyle w:val="Tabletext"/>
            </w:pPr>
            <w:r>
              <w:rPr>
                <w:rFonts w:hint="eastAsia"/>
              </w:rPr>
              <w:t>添加逻辑视图、部署视图</w:t>
            </w:r>
          </w:p>
        </w:tc>
        <w:tc>
          <w:tcPr>
            <w:tcW w:w="2304" w:type="dxa"/>
          </w:tcPr>
          <w:p w14:paraId="2F79EF4C" w14:textId="2EBB2737" w:rsidR="009570BA" w:rsidRDefault="000A6F26">
            <w:pPr>
              <w:pStyle w:val="Tabletext"/>
            </w:pPr>
            <w:r>
              <w:rPr>
                <w:rFonts w:hint="eastAsia"/>
              </w:rPr>
              <w:t>陆浩旗、赵浩如</w:t>
            </w:r>
          </w:p>
        </w:tc>
      </w:tr>
      <w:tr w:rsidR="009570BA" w14:paraId="0F8821C7" w14:textId="77777777">
        <w:tc>
          <w:tcPr>
            <w:tcW w:w="2304" w:type="dxa"/>
          </w:tcPr>
          <w:p w14:paraId="26108125" w14:textId="7D0CD04C" w:rsidR="009570BA" w:rsidRDefault="009570BA">
            <w:pPr>
              <w:pStyle w:val="Tabletext"/>
            </w:pPr>
          </w:p>
        </w:tc>
        <w:tc>
          <w:tcPr>
            <w:tcW w:w="1152" w:type="dxa"/>
          </w:tcPr>
          <w:p w14:paraId="6237347E" w14:textId="6F9FE978" w:rsidR="009570BA" w:rsidRDefault="009570BA">
            <w:pPr>
              <w:pStyle w:val="Tabletext"/>
            </w:pPr>
          </w:p>
        </w:tc>
        <w:tc>
          <w:tcPr>
            <w:tcW w:w="3744" w:type="dxa"/>
          </w:tcPr>
          <w:p w14:paraId="7AE5AD9F" w14:textId="64CC9628" w:rsidR="009570BA" w:rsidRDefault="009570BA">
            <w:pPr>
              <w:pStyle w:val="Tabletext"/>
            </w:pPr>
          </w:p>
        </w:tc>
        <w:tc>
          <w:tcPr>
            <w:tcW w:w="2304" w:type="dxa"/>
          </w:tcPr>
          <w:p w14:paraId="5842A386" w14:textId="17A95639" w:rsidR="009570BA" w:rsidRDefault="009570BA">
            <w:pPr>
              <w:pStyle w:val="Tabletext"/>
            </w:pPr>
          </w:p>
        </w:tc>
      </w:tr>
      <w:tr w:rsidR="009570BA" w14:paraId="49A7B5B4" w14:textId="77777777">
        <w:tc>
          <w:tcPr>
            <w:tcW w:w="2304" w:type="dxa"/>
          </w:tcPr>
          <w:p w14:paraId="74847774" w14:textId="77777777" w:rsidR="009570BA" w:rsidRDefault="009570BA">
            <w:pPr>
              <w:pStyle w:val="Tabletext"/>
            </w:pPr>
          </w:p>
        </w:tc>
        <w:tc>
          <w:tcPr>
            <w:tcW w:w="1152" w:type="dxa"/>
          </w:tcPr>
          <w:p w14:paraId="18E784C5" w14:textId="77777777" w:rsidR="009570BA" w:rsidRDefault="009570BA">
            <w:pPr>
              <w:pStyle w:val="Tabletext"/>
            </w:pPr>
          </w:p>
        </w:tc>
        <w:tc>
          <w:tcPr>
            <w:tcW w:w="3744" w:type="dxa"/>
          </w:tcPr>
          <w:p w14:paraId="04DD3523" w14:textId="77777777" w:rsidR="009570BA" w:rsidRDefault="009570BA">
            <w:pPr>
              <w:pStyle w:val="Tabletext"/>
            </w:pPr>
          </w:p>
        </w:tc>
        <w:tc>
          <w:tcPr>
            <w:tcW w:w="2304" w:type="dxa"/>
          </w:tcPr>
          <w:p w14:paraId="354C42B4" w14:textId="77777777" w:rsidR="009570BA" w:rsidRDefault="009570BA">
            <w:pPr>
              <w:pStyle w:val="Tabletext"/>
            </w:pPr>
          </w:p>
        </w:tc>
      </w:tr>
      <w:tr w:rsidR="009570BA" w14:paraId="74183800" w14:textId="77777777">
        <w:tc>
          <w:tcPr>
            <w:tcW w:w="2304" w:type="dxa"/>
          </w:tcPr>
          <w:p w14:paraId="41F28AB7" w14:textId="77777777" w:rsidR="009570BA" w:rsidRDefault="009570BA">
            <w:pPr>
              <w:pStyle w:val="Tabletext"/>
            </w:pPr>
          </w:p>
        </w:tc>
        <w:tc>
          <w:tcPr>
            <w:tcW w:w="1152" w:type="dxa"/>
          </w:tcPr>
          <w:p w14:paraId="10C05D88" w14:textId="77777777" w:rsidR="009570BA" w:rsidRDefault="009570BA">
            <w:pPr>
              <w:pStyle w:val="Tabletext"/>
            </w:pPr>
          </w:p>
        </w:tc>
        <w:tc>
          <w:tcPr>
            <w:tcW w:w="3744" w:type="dxa"/>
          </w:tcPr>
          <w:p w14:paraId="3ED0F616" w14:textId="77777777" w:rsidR="009570BA" w:rsidRDefault="009570BA">
            <w:pPr>
              <w:pStyle w:val="Tabletext"/>
            </w:pPr>
          </w:p>
        </w:tc>
        <w:tc>
          <w:tcPr>
            <w:tcW w:w="2304" w:type="dxa"/>
          </w:tcPr>
          <w:p w14:paraId="717D6F00" w14:textId="77777777" w:rsidR="009570BA" w:rsidRDefault="009570BA">
            <w:pPr>
              <w:pStyle w:val="Tabletext"/>
            </w:pPr>
          </w:p>
        </w:tc>
      </w:tr>
    </w:tbl>
    <w:p w14:paraId="60295282" w14:textId="77777777" w:rsidR="009570BA" w:rsidRDefault="009570BA"/>
    <w:p w14:paraId="2C4F1E78" w14:textId="77777777" w:rsidR="009570BA" w:rsidRDefault="002E0572">
      <w:pPr>
        <w:pStyle w:val="ac"/>
      </w:pPr>
      <w:r>
        <w:br w:type="page"/>
      </w:r>
      <w:r>
        <w:rPr>
          <w:rFonts w:hint="eastAsia"/>
        </w:rPr>
        <w:lastRenderedPageBreak/>
        <w:t>目录</w:t>
      </w:r>
    </w:p>
    <w:p w14:paraId="7250A1E1" w14:textId="77777777" w:rsidR="009570BA" w:rsidRDefault="002E0572">
      <w:pPr>
        <w:pStyle w:val="TOC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_Toc32721 </w:instrText>
      </w:r>
      <w:r>
        <w:fldChar w:fldCharType="separate"/>
      </w:r>
      <w:r>
        <w:t>4</w:t>
      </w:r>
      <w:r>
        <w:fldChar w:fldCharType="end"/>
      </w:r>
    </w:p>
    <w:p w14:paraId="1A5F2F19" w14:textId="77777777" w:rsidR="009570BA" w:rsidRDefault="002E0572">
      <w:pPr>
        <w:pStyle w:val="TOC2"/>
        <w:tabs>
          <w:tab w:val="right" w:leader="dot" w:pos="9360"/>
        </w:tabs>
      </w:pPr>
      <w:r>
        <w:t xml:space="preserve">1.1 </w:t>
      </w:r>
      <w:r>
        <w:rPr>
          <w:rFonts w:hint="eastAsia"/>
        </w:rPr>
        <w:t>目的</w:t>
      </w:r>
      <w:r>
        <w:tab/>
      </w:r>
      <w:r>
        <w:fldChar w:fldCharType="begin"/>
      </w:r>
      <w:r>
        <w:instrText xml:space="preserve"> PAGEREF _Toc1545 </w:instrText>
      </w:r>
      <w:r>
        <w:fldChar w:fldCharType="separate"/>
      </w:r>
      <w:r>
        <w:t>4</w:t>
      </w:r>
      <w:r>
        <w:fldChar w:fldCharType="end"/>
      </w:r>
    </w:p>
    <w:p w14:paraId="7008A77E" w14:textId="2495A53E" w:rsidR="009570BA" w:rsidRDefault="002E0572">
      <w:pPr>
        <w:pStyle w:val="TOC1"/>
        <w:tabs>
          <w:tab w:val="right" w:leader="dot" w:pos="9360"/>
        </w:tabs>
      </w:pPr>
      <w:r>
        <w:t xml:space="preserve">2. </w:t>
      </w:r>
      <w:r>
        <w:rPr>
          <w:rFonts w:hint="eastAsia"/>
        </w:rPr>
        <w:t>用例视图</w:t>
      </w:r>
      <w:r>
        <w:tab/>
      </w:r>
      <w:r w:rsidR="001A2995">
        <w:t>5</w:t>
      </w:r>
    </w:p>
    <w:p w14:paraId="170E8663" w14:textId="10502D83" w:rsidR="009570BA" w:rsidRDefault="002E0572">
      <w:pPr>
        <w:pStyle w:val="TOC1"/>
        <w:tabs>
          <w:tab w:val="right" w:leader="dot" w:pos="9360"/>
        </w:tabs>
      </w:pPr>
      <w:r>
        <w:t xml:space="preserve">3. </w:t>
      </w:r>
      <w:r>
        <w:rPr>
          <w:rFonts w:hint="eastAsia"/>
        </w:rPr>
        <w:t>逻辑视图</w:t>
      </w:r>
      <w:r>
        <w:tab/>
      </w:r>
      <w:r w:rsidR="00582B08">
        <w:t>6</w:t>
      </w:r>
    </w:p>
    <w:p w14:paraId="56AA48A7" w14:textId="62A05FEC" w:rsidR="009570BA" w:rsidRDefault="002E0572">
      <w:pPr>
        <w:pStyle w:val="TOC1"/>
        <w:tabs>
          <w:tab w:val="right" w:leader="dot" w:pos="9360"/>
        </w:tabs>
      </w:pPr>
      <w:r>
        <w:t xml:space="preserve">4. </w:t>
      </w:r>
      <w:r>
        <w:rPr>
          <w:rFonts w:hint="eastAsia"/>
        </w:rPr>
        <w:t>部署视图</w:t>
      </w:r>
      <w:r>
        <w:tab/>
      </w:r>
      <w:r w:rsidR="00271BFC">
        <w:t>8</w:t>
      </w:r>
    </w:p>
    <w:p w14:paraId="374C65F5" w14:textId="77777777" w:rsidR="009570BA" w:rsidRDefault="002E0572" w:rsidP="00E04908">
      <w:pPr>
        <w:pStyle w:val="ac"/>
        <w:jc w:val="left"/>
      </w:pPr>
      <w:r>
        <w:rPr>
          <w:rFonts w:ascii="Times New Roman"/>
        </w:rPr>
        <w:fldChar w:fldCharType="end"/>
      </w:r>
    </w:p>
    <w:p w14:paraId="08F03675" w14:textId="77777777" w:rsidR="009570BA" w:rsidRDefault="009570BA"/>
    <w:p w14:paraId="33AE487E" w14:textId="77777777" w:rsidR="009570BA" w:rsidRPr="00EB1A00" w:rsidRDefault="009570BA"/>
    <w:p w14:paraId="1F8EA941" w14:textId="77777777" w:rsidR="002E3B72" w:rsidRDefault="002E0572">
      <w:pPr>
        <w:pStyle w:val="ac"/>
        <w:tabs>
          <w:tab w:val="left" w:pos="5340"/>
        </w:tabs>
        <w:jc w:val="left"/>
        <w:sectPr w:rsidR="002E3B72">
          <w:headerReference w:type="default" r:id="rId10"/>
          <w:footerReference w:type="default" r:id="rId11"/>
          <w:pgSz w:w="12240" w:h="15840"/>
          <w:pgMar w:top="1440" w:right="1440" w:bottom="1440" w:left="1440" w:header="720" w:footer="720" w:gutter="0"/>
          <w:cols w:space="720"/>
        </w:sectPr>
      </w:pPr>
      <w:r>
        <w:tab/>
      </w:r>
    </w:p>
    <w:p w14:paraId="212CBE10" w14:textId="3EFFE2BD" w:rsidR="009570BA" w:rsidRDefault="002E0572">
      <w:pPr>
        <w:pStyle w:val="ac"/>
        <w:rPr>
          <w:rFonts w:ascii="Arial" w:hAnsi="Arial"/>
        </w:rPr>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p>
    <w:p w14:paraId="7ACBFFF5" w14:textId="2A4AC0DB" w:rsidR="00E67C01" w:rsidRPr="00E67C01" w:rsidRDefault="002E0572" w:rsidP="00E67C01">
      <w:pPr>
        <w:pStyle w:val="1"/>
        <w:ind w:left="360" w:hanging="360"/>
        <w:rPr>
          <w:rFonts w:hint="eastAsia"/>
        </w:rPr>
      </w:pPr>
      <w:bookmarkStart w:id="0" w:name="_Toc32721"/>
      <w:r>
        <w:rPr>
          <w:rFonts w:hint="eastAsia"/>
        </w:rPr>
        <w:t>简介</w:t>
      </w:r>
      <w:bookmarkEnd w:id="0"/>
    </w:p>
    <w:p w14:paraId="08EF8F2A" w14:textId="4DC2EF6E" w:rsidR="009570BA" w:rsidRDefault="002E0572">
      <w:pPr>
        <w:pStyle w:val="2"/>
      </w:pPr>
      <w:bookmarkStart w:id="1" w:name="_Toc1545"/>
      <w:r>
        <w:rPr>
          <w:rFonts w:hint="eastAsia"/>
        </w:rPr>
        <w:t>目的</w:t>
      </w:r>
      <w:bookmarkEnd w:id="1"/>
    </w:p>
    <w:p w14:paraId="4A683730" w14:textId="77777777" w:rsidR="00CE4648" w:rsidRPr="00CE4648" w:rsidRDefault="00CE4648" w:rsidP="00CE4648">
      <w:pPr>
        <w:rPr>
          <w:rFonts w:hint="eastAsia"/>
        </w:rPr>
      </w:pPr>
    </w:p>
    <w:p w14:paraId="1433C70B" w14:textId="5073B82E" w:rsidR="003B32BA" w:rsidRDefault="002E0572" w:rsidP="00CE4648">
      <w:pPr>
        <w:pStyle w:val="a5"/>
      </w:pPr>
      <w:r>
        <w:rPr>
          <w:rFonts w:hint="eastAsia"/>
        </w:rPr>
        <w:t>本文档将从构架方面对系统进行综合概述，其中会使用多种不同的构架视图来描述系统的各个方面。它用于记录并表述已对系统的构架方面作出的重要决策。</w:t>
      </w:r>
    </w:p>
    <w:p w14:paraId="42789038" w14:textId="77777777" w:rsidR="00CE4648" w:rsidRDefault="00CE4648" w:rsidP="008C1B91">
      <w:pPr>
        <w:rPr>
          <w:rFonts w:hint="eastAsia"/>
        </w:rPr>
      </w:pPr>
    </w:p>
    <w:p w14:paraId="26419A66" w14:textId="51EFA8B5" w:rsidR="00CE4648" w:rsidRDefault="00CE4648" w:rsidP="00CE4648">
      <w:pPr>
        <w:ind w:left="720"/>
        <w:rPr>
          <w:rFonts w:hint="eastAsia"/>
        </w:rPr>
      </w:pPr>
      <w:r>
        <w:rPr>
          <w:rFonts w:hint="eastAsia"/>
        </w:rPr>
        <w:t>该文档的主要目的是为了让开发人员能够更好地理解项目整体的架构，方便他们进行开发，以及用例视图能够让玩家更好的理解项目的使用方法。</w:t>
      </w:r>
    </w:p>
    <w:p w14:paraId="5ABF8088" w14:textId="33774773" w:rsidR="00CE4648" w:rsidRDefault="00CE4648" w:rsidP="00CE4648">
      <w:pPr>
        <w:pStyle w:val="a5"/>
      </w:pPr>
    </w:p>
    <w:p w14:paraId="01FCD276" w14:textId="591B6198" w:rsidR="008865BC" w:rsidRDefault="008865BC" w:rsidP="00CE4648">
      <w:pPr>
        <w:pStyle w:val="a5"/>
      </w:pPr>
      <w:r>
        <w:br w:type="page"/>
      </w:r>
    </w:p>
    <w:p w14:paraId="0A7BEF5F" w14:textId="77777777" w:rsidR="008865BC" w:rsidRPr="00CE4648" w:rsidRDefault="008865BC" w:rsidP="00CE4648">
      <w:pPr>
        <w:pStyle w:val="a5"/>
        <w:rPr>
          <w:rFonts w:hint="eastAsia"/>
        </w:rPr>
      </w:pPr>
    </w:p>
    <w:p w14:paraId="30D98DD4" w14:textId="77777777" w:rsidR="009570BA" w:rsidRDefault="002E0572">
      <w:pPr>
        <w:pStyle w:val="1"/>
        <w:ind w:left="360" w:hanging="360"/>
      </w:pPr>
      <w:bookmarkStart w:id="2" w:name="_Toc11592"/>
      <w:r>
        <w:rPr>
          <w:rFonts w:hint="eastAsia"/>
        </w:rPr>
        <w:t>用例视图</w:t>
      </w:r>
      <w:bookmarkEnd w:id="2"/>
    </w:p>
    <w:p w14:paraId="32A4561E" w14:textId="324EF842" w:rsidR="009570BA" w:rsidRDefault="00CE4648" w:rsidP="008865BC">
      <w:pPr>
        <w:jc w:val="center"/>
        <w:rPr>
          <w:rFonts w:hint="eastAsia"/>
        </w:rPr>
      </w:pPr>
      <w:r>
        <w:rPr>
          <w:noProof/>
          <w:snapToGrid/>
        </w:rPr>
        <w:drawing>
          <wp:inline distT="0" distB="0" distL="0" distR="0" wp14:anchorId="2C95E3F6" wp14:editId="0D57212C">
            <wp:extent cx="4701947" cy="667569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6675698"/>
                    </a:xfrm>
                    <a:prstGeom prst="rect">
                      <a:avLst/>
                    </a:prstGeom>
                  </pic:spPr>
                </pic:pic>
              </a:graphicData>
            </a:graphic>
          </wp:inline>
        </w:drawing>
      </w:r>
    </w:p>
    <w:p w14:paraId="40954E36" w14:textId="2622B548" w:rsidR="008865BC" w:rsidRDefault="003B32BA">
      <w:pPr>
        <w:ind w:firstLine="720"/>
        <w:jc w:val="both"/>
      </w:pPr>
      <w:r>
        <w:rPr>
          <w:rFonts w:hint="eastAsia"/>
        </w:rPr>
        <w:t>足迹</w:t>
      </w:r>
      <w:r w:rsidR="002E0572">
        <w:rPr>
          <w:rFonts w:hint="eastAsia"/>
        </w:rPr>
        <w:t>APP的用例和用例实现，具体详见</w:t>
      </w:r>
      <w:r>
        <w:rPr>
          <w:rFonts w:hint="eastAsia"/>
        </w:rPr>
        <w:t>之前的作业</w:t>
      </w:r>
      <w:r w:rsidR="002E0572">
        <w:rPr>
          <w:rFonts w:hint="eastAsia"/>
        </w:rPr>
        <w:t>.</w:t>
      </w:r>
      <w:r w:rsidR="008865BC">
        <w:br w:type="page"/>
      </w:r>
    </w:p>
    <w:p w14:paraId="1C915F14" w14:textId="77777777" w:rsidR="009570BA" w:rsidRDefault="009570BA">
      <w:pPr>
        <w:ind w:firstLine="720"/>
        <w:jc w:val="both"/>
      </w:pPr>
    </w:p>
    <w:p w14:paraId="3AE64163" w14:textId="77777777" w:rsidR="009570BA" w:rsidRDefault="002E0572">
      <w:pPr>
        <w:pStyle w:val="1"/>
        <w:ind w:left="360" w:hanging="360"/>
      </w:pPr>
      <w:bookmarkStart w:id="3" w:name="_Toc6904"/>
      <w:r>
        <w:rPr>
          <w:rFonts w:hint="eastAsia"/>
        </w:rPr>
        <w:t>逻辑视图</w:t>
      </w:r>
      <w:bookmarkEnd w:id="3"/>
    </w:p>
    <w:p w14:paraId="2895294F" w14:textId="63EC010F" w:rsidR="008865BC" w:rsidRDefault="00241850" w:rsidP="008865BC">
      <w:pPr>
        <w:ind w:firstLine="720"/>
      </w:pPr>
      <w:r>
        <w:rPr>
          <w:rFonts w:hint="eastAsia"/>
        </w:rPr>
        <w:t>足迹</w:t>
      </w:r>
      <w:r w:rsidR="008865BC">
        <w:rPr>
          <w:rFonts w:hint="eastAsia"/>
        </w:rPr>
        <w:t>APP在架构设计时，采用了三层架构（3 Tires Application），</w:t>
      </w:r>
      <w:r w:rsidR="008865BC">
        <w:t>即为了</w:t>
      </w:r>
      <w:r w:rsidR="008865BC">
        <w:t>“</w:t>
      </w:r>
      <w:r w:rsidR="008865BC">
        <w:t>高内聚，低耦合</w:t>
      </w:r>
      <w:r w:rsidR="008865BC">
        <w:t>”</w:t>
      </w:r>
      <w:r w:rsidR="008865BC">
        <w:t>的思想</w:t>
      </w:r>
      <w:r w:rsidR="008865BC">
        <w:rPr>
          <w:rFonts w:hint="eastAsia"/>
        </w:rPr>
        <w:t>进行架构设计。</w:t>
      </w:r>
      <w:r>
        <w:rPr>
          <w:rFonts w:hint="eastAsia"/>
        </w:rPr>
        <w:t>主要分为应用层，业务层与中间件。</w:t>
      </w:r>
    </w:p>
    <w:p w14:paraId="7CD23DAE" w14:textId="77777777" w:rsidR="008865BC" w:rsidRPr="008865BC" w:rsidRDefault="008865BC" w:rsidP="008865BC">
      <w:pPr>
        <w:rPr>
          <w:rFonts w:hint="eastAsia"/>
        </w:rPr>
      </w:pPr>
    </w:p>
    <w:p w14:paraId="4C678798" w14:textId="208B4456" w:rsidR="009570BA" w:rsidRDefault="00E20AB1">
      <w:pPr>
        <w:pStyle w:val="a5"/>
        <w:ind w:left="0"/>
        <w:jc w:val="center"/>
      </w:pPr>
      <w:r w:rsidRPr="00BF2C17">
        <w:rPr>
          <w:noProof/>
        </w:rPr>
        <w:drawing>
          <wp:inline distT="0" distB="0" distL="0" distR="0" wp14:anchorId="5E326269" wp14:editId="7076F2DD">
            <wp:extent cx="2324387" cy="186266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4666" cy="1870903"/>
                    </a:xfrm>
                    <a:prstGeom prst="rect">
                      <a:avLst/>
                    </a:prstGeom>
                  </pic:spPr>
                </pic:pic>
              </a:graphicData>
            </a:graphic>
          </wp:inline>
        </w:drawing>
      </w:r>
    </w:p>
    <w:p w14:paraId="19C96253" w14:textId="0FF94687" w:rsidR="00E20AB1" w:rsidRDefault="00E20AB1">
      <w:pPr>
        <w:pStyle w:val="a5"/>
        <w:ind w:left="0"/>
        <w:jc w:val="center"/>
      </w:pPr>
      <w:r>
        <w:rPr>
          <w:rFonts w:hint="eastAsia"/>
        </w:rPr>
        <w:t>图3</w:t>
      </w:r>
      <w:r>
        <w:t>.</w:t>
      </w:r>
      <w:r>
        <w:rPr>
          <w:rFonts w:hint="eastAsia"/>
        </w:rPr>
        <w:t>1</w:t>
      </w:r>
      <w:r>
        <w:t xml:space="preserve"> </w:t>
      </w:r>
      <w:r>
        <w:rPr>
          <w:rFonts w:hint="eastAsia"/>
        </w:rPr>
        <w:t>主要层次架构</w:t>
      </w:r>
    </w:p>
    <w:p w14:paraId="74934995" w14:textId="06043455" w:rsidR="00241850" w:rsidRPr="00241850" w:rsidRDefault="008865BC" w:rsidP="00D13339">
      <w:pPr>
        <w:ind w:firstLine="720"/>
        <w:rPr>
          <w:rFonts w:hint="eastAsia"/>
        </w:rPr>
      </w:pPr>
      <w:r>
        <w:rPr>
          <w:rFonts w:hint="eastAsia"/>
        </w:rPr>
        <w:t>首先是</w:t>
      </w:r>
      <w:r>
        <w:rPr>
          <w:rFonts w:hint="eastAsia"/>
        </w:rPr>
        <w:t>应用</w:t>
      </w:r>
      <w:r>
        <w:rPr>
          <w:rFonts w:hint="eastAsia"/>
        </w:rPr>
        <w:t>层，客户层为了两类客户端，一个是用户所使用的</w:t>
      </w:r>
      <w:r w:rsidR="00733FAD">
        <w:rPr>
          <w:rFonts w:hint="eastAsia"/>
        </w:rPr>
        <w:t>移动</w:t>
      </w:r>
      <w:r>
        <w:rPr>
          <w:rFonts w:hint="eastAsia"/>
        </w:rPr>
        <w:t>APP客户端，</w:t>
      </w:r>
      <w:r w:rsidR="00E24867">
        <w:rPr>
          <w:rFonts w:hint="eastAsia"/>
        </w:rPr>
        <w:t>使用React</w:t>
      </w:r>
      <w:r w:rsidR="00E24867">
        <w:t xml:space="preserve"> </w:t>
      </w:r>
      <w:r w:rsidR="00E24867">
        <w:rPr>
          <w:rFonts w:hint="eastAsia"/>
        </w:rPr>
        <w:t>Native框架进行设计；</w:t>
      </w:r>
      <w:r>
        <w:rPr>
          <w:rFonts w:hint="eastAsia"/>
        </w:rPr>
        <w:t>另一个是管理员使用的Web网站管理客户端。客户层通过http请求和基于http的XML请求与服务器（</w:t>
      </w:r>
      <w:r w:rsidR="00E24867">
        <w:rPr>
          <w:rFonts w:hint="eastAsia"/>
        </w:rPr>
        <w:t>业务</w:t>
      </w:r>
      <w:r>
        <w:rPr>
          <w:rFonts w:hint="eastAsia"/>
        </w:rPr>
        <w:t>层）进行通讯。</w:t>
      </w:r>
      <w:r w:rsidR="00E24867">
        <w:rPr>
          <w:rFonts w:hint="eastAsia"/>
        </w:rPr>
        <w:t>应用层主要由登录与注册两个功能，经过用户权限验证后进入GUI框架，至此用户可以选择丰富的APP功能。</w:t>
      </w:r>
    </w:p>
    <w:p w14:paraId="69136EB9" w14:textId="2FD7ECEE" w:rsidR="008865BC" w:rsidRPr="008865BC" w:rsidRDefault="008865BC" w:rsidP="008865BC">
      <w:pPr>
        <w:pStyle w:val="a5"/>
        <w:ind w:left="0"/>
        <w:rPr>
          <w:rFonts w:hint="eastAsia"/>
        </w:rPr>
      </w:pPr>
    </w:p>
    <w:p w14:paraId="217994B6" w14:textId="3CCC3357" w:rsidR="00E20AB1" w:rsidRDefault="00E20AB1">
      <w:pPr>
        <w:pStyle w:val="a5"/>
        <w:ind w:left="0"/>
        <w:jc w:val="center"/>
      </w:pPr>
      <w:r w:rsidRPr="00BF2C17">
        <w:rPr>
          <w:noProof/>
        </w:rPr>
        <w:drawing>
          <wp:inline distT="0" distB="0" distL="0" distR="0" wp14:anchorId="50AB37AC" wp14:editId="3AD3E17B">
            <wp:extent cx="2307167" cy="1863011"/>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1247" cy="1874380"/>
                    </a:xfrm>
                    <a:prstGeom prst="rect">
                      <a:avLst/>
                    </a:prstGeom>
                  </pic:spPr>
                </pic:pic>
              </a:graphicData>
            </a:graphic>
          </wp:inline>
        </w:drawing>
      </w:r>
    </w:p>
    <w:p w14:paraId="56CB2C44" w14:textId="6A5863DD" w:rsidR="00E20AB1" w:rsidRDefault="00E20AB1" w:rsidP="00E20AB1">
      <w:pPr>
        <w:pStyle w:val="a5"/>
        <w:ind w:left="0"/>
        <w:jc w:val="center"/>
      </w:pPr>
      <w:r>
        <w:rPr>
          <w:rFonts w:hint="eastAsia"/>
        </w:rPr>
        <w:t>图</w:t>
      </w:r>
      <w:r>
        <w:t>3.2</w:t>
      </w:r>
      <w:r>
        <w:t xml:space="preserve"> </w:t>
      </w:r>
      <w:r>
        <w:rPr>
          <w:rFonts w:hint="eastAsia"/>
        </w:rPr>
        <w:t>Application模块</w:t>
      </w:r>
    </w:p>
    <w:p w14:paraId="5BFBFDF5" w14:textId="7AEB2049" w:rsidR="00D13339" w:rsidRPr="00D13339" w:rsidRDefault="00D13339" w:rsidP="008B79F1">
      <w:pPr>
        <w:ind w:firstLine="720"/>
        <w:rPr>
          <w:rFonts w:hint="eastAsia"/>
        </w:rPr>
      </w:pPr>
      <w:r>
        <w:rPr>
          <w:rFonts w:hint="eastAsia"/>
        </w:rPr>
        <w:t>然后是业务</w:t>
      </w:r>
      <w:r>
        <w:rPr>
          <w:rFonts w:hint="eastAsia"/>
        </w:rPr>
        <w:t>层</w:t>
      </w:r>
      <w:r>
        <w:rPr>
          <w:rFonts w:hint="eastAsia"/>
        </w:rPr>
        <w:t>，当业务层</w:t>
      </w:r>
      <w:r>
        <w:rPr>
          <w:rFonts w:hint="eastAsia"/>
        </w:rPr>
        <w:t>接收到http请求后，通过</w:t>
      </w:r>
      <w:r>
        <w:rPr>
          <w:rFonts w:hint="eastAsia"/>
        </w:rPr>
        <w:t>编写的</w:t>
      </w:r>
      <w:r>
        <w:rPr>
          <w:rFonts w:hint="eastAsia"/>
        </w:rPr>
        <w:t>路由</w:t>
      </w:r>
      <w:r>
        <w:rPr>
          <w:rFonts w:hint="eastAsia"/>
        </w:rPr>
        <w:t>进入</w:t>
      </w:r>
      <w:r>
        <w:rPr>
          <w:rFonts w:hint="eastAsia"/>
        </w:rPr>
        <w:t>到对应的业务组件中。</w:t>
      </w:r>
      <w:r>
        <w:rPr>
          <w:rFonts w:hint="eastAsia"/>
        </w:rPr>
        <w:t>目前业务层主要分为路径规划业务、个人足迹业务与社区交流业务。</w:t>
      </w:r>
      <w:r w:rsidR="005755D6">
        <w:rPr>
          <w:rFonts w:hint="eastAsia"/>
        </w:rPr>
        <w:t>路径规划业务实现路径规划主功能；个人足迹业务实现创建足迹、拍照打卡、查看足迹功能；社区交流业务实现足迹推送、社区足迹浏览、个人足迹浏览与点赞评论等功能。</w:t>
      </w:r>
    </w:p>
    <w:p w14:paraId="2D457F48" w14:textId="680F526E" w:rsidR="00E20AB1" w:rsidRDefault="00E20AB1" w:rsidP="00E20AB1">
      <w:pPr>
        <w:pStyle w:val="a5"/>
        <w:ind w:left="0"/>
        <w:jc w:val="center"/>
        <w:rPr>
          <w:rFonts w:hint="eastAsia"/>
        </w:rPr>
      </w:pPr>
      <w:r w:rsidRPr="00BF2C17">
        <w:rPr>
          <w:noProof/>
        </w:rPr>
        <w:lastRenderedPageBreak/>
        <w:drawing>
          <wp:inline distT="0" distB="0" distL="0" distR="0" wp14:anchorId="2EDA3BD3" wp14:editId="4EF7B234">
            <wp:extent cx="3750733" cy="2913071"/>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3695" cy="2923139"/>
                    </a:xfrm>
                    <a:prstGeom prst="rect">
                      <a:avLst/>
                    </a:prstGeom>
                  </pic:spPr>
                </pic:pic>
              </a:graphicData>
            </a:graphic>
          </wp:inline>
        </w:drawing>
      </w:r>
    </w:p>
    <w:p w14:paraId="6007F5FB" w14:textId="29427D3E" w:rsidR="00E20AB1" w:rsidRDefault="00E20AB1" w:rsidP="00E20AB1">
      <w:pPr>
        <w:pStyle w:val="a5"/>
        <w:ind w:left="0"/>
        <w:jc w:val="center"/>
      </w:pPr>
      <w:r>
        <w:rPr>
          <w:rFonts w:hint="eastAsia"/>
        </w:rPr>
        <w:t>图</w:t>
      </w:r>
      <w:r>
        <w:t>3.</w:t>
      </w:r>
      <w:r>
        <w:t>3</w:t>
      </w:r>
      <w:r>
        <w:t xml:space="preserve"> </w:t>
      </w:r>
      <w:r>
        <w:rPr>
          <w:rFonts w:hint="eastAsia"/>
        </w:rPr>
        <w:t>Business</w:t>
      </w:r>
      <w:r>
        <w:t xml:space="preserve"> </w:t>
      </w:r>
      <w:r>
        <w:rPr>
          <w:rFonts w:hint="eastAsia"/>
        </w:rPr>
        <w:t>Service</w:t>
      </w:r>
      <w:r>
        <w:rPr>
          <w:rFonts w:hint="eastAsia"/>
        </w:rPr>
        <w:t>模块</w:t>
      </w:r>
    </w:p>
    <w:p w14:paraId="2ECA8C89" w14:textId="554114D7" w:rsidR="008B79F1" w:rsidRDefault="008B79F1" w:rsidP="00C74FF3">
      <w:pPr>
        <w:pStyle w:val="a5"/>
        <w:ind w:left="0" w:firstLine="720"/>
      </w:pPr>
      <w:r>
        <w:rPr>
          <w:rFonts w:hint="eastAsia"/>
        </w:rPr>
        <w:t>中间件部分中最主要的是用于搭建主体框架的相关中间件（如j</w:t>
      </w:r>
      <w:r>
        <w:t xml:space="preserve">ava.lang </w:t>
      </w:r>
      <w:r>
        <w:rPr>
          <w:rFonts w:hint="eastAsia"/>
        </w:rPr>
        <w:t>、</w:t>
      </w:r>
      <w:r>
        <w:t>java.io</w:t>
      </w:r>
      <w:r>
        <w:rPr>
          <w:rFonts w:hint="eastAsia"/>
        </w:rPr>
        <w:t>、 react</w:t>
      </w:r>
      <w:r>
        <w:t xml:space="preserve"> native </w:t>
      </w:r>
      <w:r>
        <w:rPr>
          <w:rFonts w:hint="eastAsia"/>
        </w:rPr>
        <w:t>等）以及与数据库进行通信的j</w:t>
      </w:r>
      <w:r>
        <w:t xml:space="preserve">ava.sql </w:t>
      </w:r>
      <w:r w:rsidR="0008279E">
        <w:rPr>
          <w:rFonts w:hint="eastAsia"/>
        </w:rPr>
        <w:t>，实现对应的接口</w:t>
      </w:r>
      <w:r>
        <w:rPr>
          <w:rFonts w:hint="eastAsia"/>
        </w:rPr>
        <w:t>。</w:t>
      </w:r>
    </w:p>
    <w:p w14:paraId="76CB7C93" w14:textId="2B7E38D1" w:rsidR="008B79F1" w:rsidRPr="008B79F1" w:rsidRDefault="008B79F1" w:rsidP="008B79F1">
      <w:pPr>
        <w:pStyle w:val="a5"/>
        <w:ind w:left="0"/>
        <w:rPr>
          <w:rFonts w:hint="eastAsia"/>
        </w:rPr>
      </w:pPr>
    </w:p>
    <w:p w14:paraId="00DA58D7" w14:textId="03437ECF" w:rsidR="00E20AB1" w:rsidRDefault="007A4FFC">
      <w:pPr>
        <w:pStyle w:val="a5"/>
        <w:ind w:left="0"/>
        <w:jc w:val="center"/>
        <w:rPr>
          <w:rFonts w:hint="eastAsia"/>
        </w:rPr>
      </w:pPr>
      <w:r w:rsidRPr="00BF2C17">
        <w:rPr>
          <w:noProof/>
        </w:rPr>
        <w:drawing>
          <wp:inline distT="0" distB="0" distL="0" distR="0" wp14:anchorId="4F64772E" wp14:editId="68E0697F">
            <wp:extent cx="3361267" cy="1678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6797" cy="1681281"/>
                    </a:xfrm>
                    <a:prstGeom prst="rect">
                      <a:avLst/>
                    </a:prstGeom>
                  </pic:spPr>
                </pic:pic>
              </a:graphicData>
            </a:graphic>
          </wp:inline>
        </w:drawing>
      </w:r>
    </w:p>
    <w:p w14:paraId="574AB763" w14:textId="0971A08E" w:rsidR="007A4FFC" w:rsidRDefault="007A4FFC" w:rsidP="007A4FFC">
      <w:pPr>
        <w:pStyle w:val="a5"/>
        <w:ind w:left="0"/>
        <w:jc w:val="center"/>
      </w:pPr>
      <w:r>
        <w:rPr>
          <w:rFonts w:hint="eastAsia"/>
        </w:rPr>
        <w:t>图</w:t>
      </w:r>
      <w:r>
        <w:t>3.</w:t>
      </w:r>
      <w:r>
        <w:t>4</w:t>
      </w:r>
      <w:r>
        <w:t xml:space="preserve"> </w:t>
      </w:r>
      <w:r>
        <w:t>MiddleWare</w:t>
      </w:r>
      <w:r>
        <w:rPr>
          <w:rFonts w:hint="eastAsia"/>
        </w:rPr>
        <w:t>模块</w:t>
      </w:r>
    </w:p>
    <w:p w14:paraId="2121AA47" w14:textId="39E54A31" w:rsidR="00B53E41" w:rsidRDefault="00B53E41">
      <w:pPr>
        <w:pStyle w:val="a5"/>
        <w:ind w:left="0"/>
        <w:jc w:val="center"/>
      </w:pPr>
      <w:r>
        <w:br w:type="page"/>
      </w:r>
    </w:p>
    <w:p w14:paraId="2C5C1990" w14:textId="77777777" w:rsidR="00E20AB1" w:rsidRDefault="00E20AB1">
      <w:pPr>
        <w:pStyle w:val="a5"/>
        <w:ind w:left="0"/>
        <w:jc w:val="center"/>
        <w:rPr>
          <w:rFonts w:hint="eastAsia"/>
        </w:rPr>
      </w:pPr>
    </w:p>
    <w:p w14:paraId="766B6E3B" w14:textId="77777777" w:rsidR="009570BA" w:rsidRDefault="002E0572">
      <w:pPr>
        <w:pStyle w:val="1"/>
        <w:ind w:left="360" w:hanging="360"/>
      </w:pPr>
      <w:bookmarkStart w:id="4" w:name="_Toc2539"/>
      <w:r>
        <w:rPr>
          <w:rFonts w:hint="eastAsia"/>
        </w:rPr>
        <w:t>部署视图</w:t>
      </w:r>
      <w:bookmarkEnd w:id="4"/>
    </w:p>
    <w:p w14:paraId="1270B776" w14:textId="19D4D633" w:rsidR="009570BA" w:rsidRDefault="008865BC">
      <w:pPr>
        <w:pStyle w:val="a5"/>
        <w:ind w:left="0"/>
        <w:jc w:val="center"/>
      </w:pPr>
      <w:r w:rsidRPr="00BF2C17">
        <w:rPr>
          <w:noProof/>
        </w:rPr>
        <w:drawing>
          <wp:inline distT="0" distB="0" distL="0" distR="0" wp14:anchorId="152A2F68" wp14:editId="4D88623B">
            <wp:extent cx="4174066" cy="3486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7508" cy="3489685"/>
                    </a:xfrm>
                    <a:prstGeom prst="rect">
                      <a:avLst/>
                    </a:prstGeom>
                  </pic:spPr>
                </pic:pic>
              </a:graphicData>
            </a:graphic>
          </wp:inline>
        </w:drawing>
      </w:r>
    </w:p>
    <w:p w14:paraId="093ADE3F" w14:textId="2CBBF840" w:rsidR="009570BA" w:rsidRDefault="00B53E41">
      <w:pPr>
        <w:pStyle w:val="a5"/>
        <w:ind w:left="0" w:firstLine="720"/>
        <w:jc w:val="both"/>
      </w:pPr>
      <w:r>
        <w:rPr>
          <w:rFonts w:hint="eastAsia"/>
        </w:rPr>
        <w:t>足迹</w:t>
      </w:r>
      <w:r w:rsidR="002E0572">
        <w:rPr>
          <w:rFonts w:hint="eastAsia"/>
        </w:rPr>
        <w:t>APP的部署视图主要可以分为</w:t>
      </w:r>
      <w:r w:rsidR="00566926">
        <w:rPr>
          <w:rFonts w:hint="eastAsia"/>
        </w:rPr>
        <w:t>六</w:t>
      </w:r>
      <w:r w:rsidR="002E0572">
        <w:rPr>
          <w:rFonts w:hint="eastAsia"/>
        </w:rPr>
        <w:t>个节点，两个客户端（一个用户客户端和一个管理员客户端），</w:t>
      </w:r>
      <w:r w:rsidR="00643484">
        <w:rPr>
          <w:rFonts w:hint="eastAsia"/>
        </w:rPr>
        <w:t>一</w:t>
      </w:r>
      <w:r w:rsidR="002E0572">
        <w:rPr>
          <w:rFonts w:hint="eastAsia"/>
        </w:rPr>
        <w:t>个</w:t>
      </w:r>
      <w:r w:rsidR="00643484">
        <w:rPr>
          <w:rFonts w:hint="eastAsia"/>
        </w:rPr>
        <w:t>总</w:t>
      </w:r>
      <w:r w:rsidR="002E0572">
        <w:rPr>
          <w:rFonts w:hint="eastAsia"/>
        </w:rPr>
        <w:t>服务器</w:t>
      </w:r>
      <w:r w:rsidR="00643484">
        <w:rPr>
          <w:rFonts w:hint="eastAsia"/>
        </w:rPr>
        <w:t>server、两个管理子系统（足迹管理系统、用户信息管理系统）</w:t>
      </w:r>
      <w:r w:rsidR="002E0572">
        <w:rPr>
          <w:rFonts w:hint="eastAsia"/>
        </w:rPr>
        <w:t>和一个MySQL数据库。</w:t>
      </w:r>
    </w:p>
    <w:p w14:paraId="19057E26" w14:textId="7A567C5E" w:rsidR="009570BA" w:rsidRDefault="002E0572" w:rsidP="00271BFC">
      <w:pPr>
        <w:pStyle w:val="a5"/>
        <w:ind w:left="0" w:firstLine="720"/>
        <w:jc w:val="both"/>
        <w:rPr>
          <w:rFonts w:hint="eastAsia"/>
        </w:rPr>
      </w:pPr>
      <w:r>
        <w:rPr>
          <w:rFonts w:hint="eastAsia"/>
        </w:rPr>
        <w:t>客户端和服务器使用互联网的http协议进行通信。</w:t>
      </w:r>
      <w:r w:rsidR="00D83E1D">
        <w:rPr>
          <w:rFonts w:hint="eastAsia"/>
        </w:rPr>
        <w:t>服务器和子系统之间</w:t>
      </w:r>
      <w:r w:rsidR="00D83E1D">
        <w:rPr>
          <w:rFonts w:hint="eastAsia"/>
        </w:rPr>
        <w:t>、子系统</w:t>
      </w:r>
      <w:r>
        <w:rPr>
          <w:rFonts w:hint="eastAsia"/>
        </w:rPr>
        <w:t>和数据库之间，使用局域网进行通信。</w:t>
      </w:r>
    </w:p>
    <w:sectPr w:rsidR="009570BA">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B1BA" w14:textId="77777777" w:rsidR="00DF6F29" w:rsidRDefault="00DF6F29">
      <w:pPr>
        <w:spacing w:line="240" w:lineRule="auto"/>
      </w:pPr>
      <w:r>
        <w:separator/>
      </w:r>
    </w:p>
  </w:endnote>
  <w:endnote w:type="continuationSeparator" w:id="0">
    <w:p w14:paraId="164FCEA6" w14:textId="77777777" w:rsidR="00DF6F29" w:rsidRDefault="00DF6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9570BA" w14:paraId="42BDC23A" w14:textId="77777777">
      <w:tc>
        <w:tcPr>
          <w:tcW w:w="3162" w:type="dxa"/>
          <w:tcBorders>
            <w:top w:val="nil"/>
            <w:left w:val="nil"/>
            <w:bottom w:val="nil"/>
            <w:right w:val="nil"/>
          </w:tcBorders>
        </w:tcPr>
        <w:p w14:paraId="51857FA6" w14:textId="77777777" w:rsidR="009570BA" w:rsidRDefault="002E0572">
          <w:pPr>
            <w:ind w:right="360"/>
          </w:pPr>
          <w:r>
            <w:rPr>
              <w:rFonts w:ascii="Times New Roman"/>
            </w:rPr>
            <w:t>Confidential</w:t>
          </w:r>
        </w:p>
      </w:tc>
      <w:tc>
        <w:tcPr>
          <w:tcW w:w="3162" w:type="dxa"/>
          <w:tcBorders>
            <w:top w:val="nil"/>
            <w:left w:val="nil"/>
            <w:bottom w:val="nil"/>
            <w:right w:val="nil"/>
          </w:tcBorders>
        </w:tcPr>
        <w:p w14:paraId="097EE52A" w14:textId="77777777" w:rsidR="009570BA" w:rsidRDefault="002E057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21</w:t>
          </w:r>
        </w:p>
      </w:tc>
      <w:tc>
        <w:tcPr>
          <w:tcW w:w="3162" w:type="dxa"/>
          <w:tcBorders>
            <w:top w:val="nil"/>
            <w:left w:val="nil"/>
            <w:bottom w:val="nil"/>
            <w:right w:val="nil"/>
          </w:tcBorders>
        </w:tcPr>
        <w:p w14:paraId="642A3846" w14:textId="77777777" w:rsidR="009570BA" w:rsidRDefault="002E0572">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rPr>
            <w:t>5</w:t>
          </w:r>
          <w:r>
            <w:rPr>
              <w:rStyle w:val="af"/>
              <w:rFonts w:ascii="Times New Roman"/>
            </w:rPr>
            <w:fldChar w:fldCharType="end"/>
          </w:r>
          <w:r>
            <w:rPr>
              <w:rStyle w:val="af"/>
              <w:rFonts w:ascii="Times New Roman"/>
            </w:rPr>
            <w:t xml:space="preserve"> of </w:t>
          </w:r>
          <w:r>
            <w:rPr>
              <w:rStyle w:val="af"/>
              <w:rFonts w:ascii="Times New Roman"/>
            </w:rPr>
            <w:fldChar w:fldCharType="begin"/>
          </w:r>
          <w:r>
            <w:rPr>
              <w:rStyle w:val="af"/>
              <w:rFonts w:ascii="Times New Roman"/>
            </w:rPr>
            <w:instrText xml:space="preserve"> NUMPAGES  \* MERGEFORMAT </w:instrText>
          </w:r>
          <w:r>
            <w:rPr>
              <w:rStyle w:val="af"/>
              <w:rFonts w:ascii="Times New Roman"/>
            </w:rPr>
            <w:fldChar w:fldCharType="separate"/>
          </w:r>
          <w:r>
            <w:rPr>
              <w:rStyle w:val="af"/>
            </w:rPr>
            <w:t>5</w:t>
          </w:r>
          <w:r>
            <w:rPr>
              <w:rStyle w:val="af"/>
              <w:rFonts w:ascii="Times New Roman"/>
            </w:rPr>
            <w:fldChar w:fldCharType="end"/>
          </w:r>
        </w:p>
      </w:tc>
    </w:tr>
  </w:tbl>
  <w:p w14:paraId="04D0FB06" w14:textId="77777777" w:rsidR="009570BA" w:rsidRDefault="009570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9982" w14:textId="77777777" w:rsidR="00DF6F29" w:rsidRDefault="00DF6F29">
      <w:pPr>
        <w:spacing w:line="240" w:lineRule="auto"/>
      </w:pPr>
      <w:r>
        <w:separator/>
      </w:r>
    </w:p>
  </w:footnote>
  <w:footnote w:type="continuationSeparator" w:id="0">
    <w:p w14:paraId="29F5059D" w14:textId="77777777" w:rsidR="00DF6F29" w:rsidRDefault="00DF6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C724" w14:textId="77777777" w:rsidR="009570BA" w:rsidRDefault="009570BA">
    <w:pPr>
      <w:rPr>
        <w:sz w:val="24"/>
      </w:rPr>
    </w:pPr>
  </w:p>
  <w:p w14:paraId="58CF8D4A" w14:textId="77777777" w:rsidR="009570BA" w:rsidRDefault="009570BA">
    <w:pPr>
      <w:pBdr>
        <w:top w:val="single" w:sz="6" w:space="1" w:color="auto"/>
      </w:pBdr>
      <w:rPr>
        <w:sz w:val="24"/>
      </w:rPr>
    </w:pPr>
  </w:p>
  <w:p w14:paraId="2D6C283A" w14:textId="77777777" w:rsidR="009570BA" w:rsidRDefault="002E057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94FF278" w14:textId="77777777" w:rsidR="009570BA" w:rsidRDefault="009570BA">
    <w:pPr>
      <w:pBdr>
        <w:bottom w:val="single" w:sz="6" w:space="1" w:color="auto"/>
      </w:pBdr>
      <w:jc w:val="right"/>
      <w:rPr>
        <w:sz w:val="24"/>
      </w:rPr>
    </w:pPr>
  </w:p>
  <w:p w14:paraId="7B159E50" w14:textId="77777777" w:rsidR="009570BA" w:rsidRDefault="009570B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570BA" w14:paraId="78C76838" w14:textId="77777777">
      <w:tc>
        <w:tcPr>
          <w:tcW w:w="6379" w:type="dxa"/>
        </w:tcPr>
        <w:p w14:paraId="217AFA5B" w14:textId="77777777" w:rsidR="009570BA" w:rsidRDefault="002E057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05E33726" w14:textId="77777777" w:rsidR="009570BA" w:rsidRDefault="002E0572">
          <w:pPr>
            <w:tabs>
              <w:tab w:val="left" w:pos="1135"/>
            </w:tabs>
            <w:spacing w:before="40"/>
            <w:ind w:right="68"/>
          </w:pPr>
          <w:r>
            <w:rPr>
              <w:rFonts w:ascii="Times New Roman"/>
            </w:rPr>
            <w:t xml:space="preserve">  Version:           &lt;1.0&gt;</w:t>
          </w:r>
        </w:p>
      </w:tc>
    </w:tr>
    <w:tr w:rsidR="009570BA" w14:paraId="0E3B9281" w14:textId="77777777">
      <w:tc>
        <w:tcPr>
          <w:tcW w:w="6379" w:type="dxa"/>
        </w:tcPr>
        <w:p w14:paraId="14F62E1F" w14:textId="77777777" w:rsidR="009570BA" w:rsidRDefault="002E057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435425D1" w14:textId="4852343F" w:rsidR="009570BA" w:rsidRDefault="002E0572">
          <w:r>
            <w:rPr>
              <w:rFonts w:ascii="Times New Roman"/>
            </w:rPr>
            <w:t xml:space="preserve">  Date:  &lt;</w:t>
          </w:r>
          <w:r w:rsidR="0073062D">
            <w:rPr>
              <w:rFonts w:ascii="Times New Roman"/>
            </w:rPr>
            <w:t>4</w:t>
          </w:r>
          <w:r>
            <w:rPr>
              <w:rFonts w:ascii="Times New Roman" w:hint="eastAsia"/>
            </w:rPr>
            <w:t>/</w:t>
          </w:r>
          <w:r w:rsidR="0073062D">
            <w:rPr>
              <w:rFonts w:ascii="Times New Roman"/>
            </w:rPr>
            <w:t>5</w:t>
          </w:r>
          <w:r>
            <w:rPr>
              <w:rFonts w:ascii="Times New Roman"/>
            </w:rPr>
            <w:t>/</w:t>
          </w:r>
          <w:r>
            <w:rPr>
              <w:rFonts w:ascii="Times New Roman" w:hint="eastAsia"/>
            </w:rPr>
            <w:t>202</w:t>
          </w:r>
          <w:r w:rsidR="0073062D">
            <w:rPr>
              <w:rFonts w:ascii="Times New Roman"/>
            </w:rPr>
            <w:t>2</w:t>
          </w:r>
          <w:r>
            <w:rPr>
              <w:rFonts w:ascii="Times New Roman"/>
            </w:rPr>
            <w:t>&gt;</w:t>
          </w:r>
        </w:p>
      </w:tc>
    </w:tr>
  </w:tbl>
  <w:p w14:paraId="1E700E98" w14:textId="77777777" w:rsidR="009570BA" w:rsidRDefault="009570B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E3B72" w14:paraId="261B4E32" w14:textId="77777777">
      <w:tc>
        <w:tcPr>
          <w:tcW w:w="6379" w:type="dxa"/>
        </w:tcPr>
        <w:p w14:paraId="128B048C" w14:textId="77777777" w:rsidR="002E3B72" w:rsidRDefault="002E3B7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7A3A354A" w14:textId="77777777" w:rsidR="002E3B72" w:rsidRDefault="002E3B72">
          <w:pPr>
            <w:tabs>
              <w:tab w:val="left" w:pos="1135"/>
            </w:tabs>
            <w:spacing w:before="40"/>
            <w:ind w:right="68"/>
          </w:pPr>
          <w:r>
            <w:rPr>
              <w:rFonts w:ascii="Times New Roman"/>
            </w:rPr>
            <w:t xml:space="preserve">  Version:           &lt;1.0&gt;</w:t>
          </w:r>
        </w:p>
      </w:tc>
    </w:tr>
    <w:tr w:rsidR="002E3B72" w14:paraId="4E963328" w14:textId="77777777">
      <w:tc>
        <w:tcPr>
          <w:tcW w:w="6379" w:type="dxa"/>
        </w:tcPr>
        <w:p w14:paraId="0093A6D0" w14:textId="77777777" w:rsidR="002E3B72" w:rsidRDefault="002E3B7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3B733A73" w14:textId="77777777" w:rsidR="002E3B72" w:rsidRDefault="002E3B72">
          <w:r>
            <w:rPr>
              <w:rFonts w:ascii="Times New Roman"/>
            </w:rPr>
            <w:t xml:space="preserve">  Date:  &lt;4</w:t>
          </w:r>
          <w:r>
            <w:rPr>
              <w:rFonts w:ascii="Times New Roman" w:hint="eastAsia"/>
            </w:rPr>
            <w:t>/</w:t>
          </w:r>
          <w:r>
            <w:rPr>
              <w:rFonts w:ascii="Times New Roman"/>
            </w:rPr>
            <w:t>5/</w:t>
          </w:r>
          <w:r>
            <w:rPr>
              <w:rFonts w:ascii="Times New Roman" w:hint="eastAsia"/>
            </w:rPr>
            <w:t>202</w:t>
          </w:r>
          <w:r>
            <w:rPr>
              <w:rFonts w:ascii="Times New Roman"/>
            </w:rPr>
            <w:t>2&gt;</w:t>
          </w:r>
        </w:p>
      </w:tc>
    </w:tr>
  </w:tbl>
  <w:p w14:paraId="7335619E" w14:textId="77777777" w:rsidR="002E3B72" w:rsidRDefault="002E3B7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623DAA"/>
    <w:multiLevelType w:val="singleLevel"/>
    <w:tmpl w:val="B7623DAA"/>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2" w15:restartNumberingAfterBreak="0">
    <w:nsid w:val="472F25FA"/>
    <w:multiLevelType w:val="multilevel"/>
    <w:tmpl w:val="472F25F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8279E"/>
    <w:rsid w:val="000A6F26"/>
    <w:rsid w:val="000C1E48"/>
    <w:rsid w:val="00172CFD"/>
    <w:rsid w:val="00175500"/>
    <w:rsid w:val="001761BA"/>
    <w:rsid w:val="001A2995"/>
    <w:rsid w:val="001D0182"/>
    <w:rsid w:val="00241850"/>
    <w:rsid w:val="00271BFC"/>
    <w:rsid w:val="002B34A5"/>
    <w:rsid w:val="002C7325"/>
    <w:rsid w:val="002E0572"/>
    <w:rsid w:val="002E3B72"/>
    <w:rsid w:val="00337675"/>
    <w:rsid w:val="003A46E4"/>
    <w:rsid w:val="003B32BA"/>
    <w:rsid w:val="00415F56"/>
    <w:rsid w:val="00441B96"/>
    <w:rsid w:val="0047760A"/>
    <w:rsid w:val="004D595C"/>
    <w:rsid w:val="005450D6"/>
    <w:rsid w:val="00566926"/>
    <w:rsid w:val="005755D6"/>
    <w:rsid w:val="00575EF6"/>
    <w:rsid w:val="00582B08"/>
    <w:rsid w:val="00643484"/>
    <w:rsid w:val="006B1301"/>
    <w:rsid w:val="0073062D"/>
    <w:rsid w:val="00733FAD"/>
    <w:rsid w:val="0079201D"/>
    <w:rsid w:val="007A4FFC"/>
    <w:rsid w:val="008013F7"/>
    <w:rsid w:val="008865BC"/>
    <w:rsid w:val="008B79F1"/>
    <w:rsid w:val="008C1B91"/>
    <w:rsid w:val="009570BA"/>
    <w:rsid w:val="00994872"/>
    <w:rsid w:val="009A3548"/>
    <w:rsid w:val="009C7C87"/>
    <w:rsid w:val="009E2047"/>
    <w:rsid w:val="00A03402"/>
    <w:rsid w:val="00B53E41"/>
    <w:rsid w:val="00C74FF3"/>
    <w:rsid w:val="00CC3BDD"/>
    <w:rsid w:val="00CE4648"/>
    <w:rsid w:val="00D13339"/>
    <w:rsid w:val="00D27003"/>
    <w:rsid w:val="00D83E1D"/>
    <w:rsid w:val="00DD0E0A"/>
    <w:rsid w:val="00DF6F29"/>
    <w:rsid w:val="00E04908"/>
    <w:rsid w:val="00E14F4D"/>
    <w:rsid w:val="00E20AB1"/>
    <w:rsid w:val="00E24867"/>
    <w:rsid w:val="00E67C01"/>
    <w:rsid w:val="00E9144E"/>
    <w:rsid w:val="00EB1A00"/>
    <w:rsid w:val="00F66412"/>
    <w:rsid w:val="00FB1A25"/>
    <w:rsid w:val="00FE6AB1"/>
    <w:rsid w:val="03652F83"/>
    <w:rsid w:val="0A7A46F0"/>
    <w:rsid w:val="0C54605B"/>
    <w:rsid w:val="0E29683E"/>
    <w:rsid w:val="0EEC1F4C"/>
    <w:rsid w:val="12101541"/>
    <w:rsid w:val="154E69E5"/>
    <w:rsid w:val="16F26542"/>
    <w:rsid w:val="18586EA1"/>
    <w:rsid w:val="18C716B1"/>
    <w:rsid w:val="1F90408C"/>
    <w:rsid w:val="21577EF6"/>
    <w:rsid w:val="21660DA0"/>
    <w:rsid w:val="21B11D44"/>
    <w:rsid w:val="263021D4"/>
    <w:rsid w:val="2A177F7F"/>
    <w:rsid w:val="31150B98"/>
    <w:rsid w:val="32792053"/>
    <w:rsid w:val="34410551"/>
    <w:rsid w:val="365714FB"/>
    <w:rsid w:val="37196459"/>
    <w:rsid w:val="3B74420F"/>
    <w:rsid w:val="3FB01028"/>
    <w:rsid w:val="45557F26"/>
    <w:rsid w:val="45D26785"/>
    <w:rsid w:val="47BC2358"/>
    <w:rsid w:val="4C76572F"/>
    <w:rsid w:val="4EAE64AE"/>
    <w:rsid w:val="51F43491"/>
    <w:rsid w:val="5BF24794"/>
    <w:rsid w:val="60D60494"/>
    <w:rsid w:val="61D310B1"/>
    <w:rsid w:val="62D72F3F"/>
    <w:rsid w:val="6B3A431E"/>
    <w:rsid w:val="71F824CB"/>
    <w:rsid w:val="75A51FD0"/>
    <w:rsid w:val="7BC02512"/>
    <w:rsid w:val="7F78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40337"/>
  <w15:docId w15:val="{12D72151-98B4-4E0D-96BC-464B67EF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Normal (Web)"/>
    <w:basedOn w:val="a"/>
    <w:qFormat/>
    <w:pPr>
      <w:spacing w:beforeAutospacing="1" w:afterAutospacing="1"/>
    </w:pPr>
    <w:rPr>
      <w:sz w:val="24"/>
    </w:rPr>
  </w:style>
  <w:style w:type="paragraph" w:styleId="ac">
    <w:name w:val="Title"/>
    <w:basedOn w:val="a"/>
    <w:next w:val="a"/>
    <w:qFormat/>
    <w:pPr>
      <w:spacing w:line="240" w:lineRule="auto"/>
      <w:jc w:val="center"/>
    </w:pPr>
    <w:rPr>
      <w:b/>
      <w:sz w:val="36"/>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uiPriority w:val="99"/>
    <w:qFormat/>
    <w:rPr>
      <w:color w:val="0000FF"/>
      <w:u w:val="single"/>
    </w:rPr>
  </w:style>
  <w:style w:type="character" w:styleId="af2">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paragraph" w:styleId="TOC">
    <w:name w:val="TOC Heading"/>
    <w:basedOn w:val="1"/>
    <w:next w:val="a"/>
    <w:uiPriority w:val="39"/>
    <w:unhideWhenUsed/>
    <w:qFormat/>
    <w:rsid w:val="00EB1A00"/>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39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1C9C9E-7ABD-4C0D-A746-A111069F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148</TotalTime>
  <Pages>8</Pages>
  <Words>177</Words>
  <Characters>1015</Characters>
  <Application>Microsoft Office Word</Application>
  <DocSecurity>0</DocSecurity>
  <Lines>8</Lines>
  <Paragraphs>2</Paragraphs>
  <ScaleCrop>false</ScaleCrop>
  <Company>&lt;SJTU&gt;</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cp:lastModifiedBy>Haoqi Lu</cp:lastModifiedBy>
  <cp:revision>42</cp:revision>
  <cp:lastPrinted>2411-12-31T15:59:00Z</cp:lastPrinted>
  <dcterms:created xsi:type="dcterms:W3CDTF">2020-09-03T11:02:00Z</dcterms:created>
  <dcterms:modified xsi:type="dcterms:W3CDTF">2022-04-05T10:50:00Z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2052-11.1.0.10116</vt:lpwstr>
  </property>
</Properties>
</file>