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2AF" w:rsidRDefault="00B829FF">
      <w:pPr>
        <w:spacing w:before="2400"/>
        <w:jc w:val="center"/>
      </w:pPr>
      <w:bookmarkStart w:id="0" w:name="_GoBack"/>
      <w:bookmarkEnd w:id="0"/>
      <w:r>
        <w:rPr>
          <w:b/>
          <w:bCs/>
          <w:color w:val="1F3864"/>
          <w:sz w:val="64"/>
          <w:szCs w:val="64"/>
        </w:rPr>
        <w:t>F2 FINTECH</w:t>
      </w:r>
    </w:p>
    <w:p w:rsidR="009502AF" w:rsidRDefault="00B829FF">
      <w:pPr>
        <w:spacing w:after="200"/>
        <w:jc w:val="center"/>
      </w:pPr>
      <w:r>
        <w:rPr>
          <w:i/>
          <w:iCs/>
          <w:color w:val="B8860B"/>
          <w:sz w:val="26"/>
          <w:szCs w:val="26"/>
        </w:rPr>
        <w:t>Your Trusted Partner in Lending</w:t>
      </w:r>
    </w:p>
    <w:p w:rsidR="009502AF" w:rsidRDefault="00B829FF">
      <w:pPr>
        <w:spacing w:before="800" w:after="100"/>
        <w:jc w:val="center"/>
      </w:pPr>
      <w:r>
        <w:rPr>
          <w:b/>
          <w:bCs/>
          <w:color w:val="222222"/>
          <w:sz w:val="36"/>
          <w:szCs w:val="36"/>
        </w:rPr>
        <w:t>LOAN PROCESS &amp; DOCUMENT CHECKLIST GUIDE</w:t>
      </w:r>
    </w:p>
    <w:p w:rsidR="009502AF" w:rsidRDefault="00B829FF">
      <w:pPr>
        <w:spacing w:after="100"/>
        <w:jc w:val="center"/>
      </w:pPr>
      <w:r>
        <w:rPr>
          <w:color w:val="555555"/>
          <w:sz w:val="22"/>
          <w:szCs w:val="22"/>
        </w:rPr>
        <w:t>Personal Loan | Business Loan | Professional Loan | Home Loan | Loan Against Property | Education Loan</w:t>
      </w:r>
    </w:p>
    <w:p w:rsidR="009502AF" w:rsidRDefault="00B829FF">
      <w:pPr>
        <w:spacing w:before="1600"/>
        <w:jc w:val="center"/>
      </w:pPr>
      <w:r>
        <w:rPr>
          <w:color w:val="888888"/>
          <w:sz w:val="20"/>
          <w:szCs w:val="20"/>
        </w:rPr>
        <w:t>Prepared for Internal / Customer Reference</w:t>
      </w:r>
    </w:p>
    <w:p w:rsidR="009502AF" w:rsidRDefault="00B829FF">
      <w:r>
        <w:br w:type="page"/>
      </w:r>
    </w:p>
    <w:p w:rsidR="009502AF" w:rsidRDefault="00B829FF">
      <w:pPr>
        <w:pStyle w:val="Heading1"/>
        <w:pBdr>
          <w:bottom w:val="single" w:sz="12" w:space="4" w:color="1F3864"/>
        </w:pBdr>
        <w:spacing w:before="400" w:after="200"/>
      </w:pPr>
      <w:bookmarkStart w:id="1" w:name="_Toc235783730"/>
      <w:r>
        <w:rPr>
          <w:b/>
          <w:bCs/>
          <w:color w:val="1F3864"/>
        </w:rPr>
        <w:lastRenderedPageBreak/>
        <w:t>Table of Contents</w:t>
      </w:r>
      <w:bookmarkEnd w:id="1"/>
    </w:p>
    <w:sdt>
      <w:sdtPr>
        <w:alias w:val="Table of Contents"/>
        <w:id w:val="-1528179535"/>
      </w:sdtPr>
      <w:sdtEndPr/>
      <w:sdtContent>
        <w:p w:rsidR="00B829FF" w:rsidRDefault="00B829FF">
          <w:pPr>
            <w:pStyle w:val="TOC1"/>
            <w:tabs>
              <w:tab w:val="right" w:leader="dot" w:pos="9016"/>
            </w:tabs>
            <w:rPr>
              <w:noProof/>
            </w:rPr>
          </w:pPr>
          <w:r>
            <w:fldChar w:fldCharType="begin"/>
          </w:r>
          <w:r>
            <w:instrText>TOC \h \o "1-2"</w:instrText>
          </w:r>
          <w:r>
            <w:fldChar w:fldCharType="separate"/>
          </w:r>
          <w:hyperlink w:anchor="_Toc235783730" w:history="1">
            <w:r w:rsidRPr="00EC59E8">
              <w:rPr>
                <w:rStyle w:val="Hyperlink"/>
                <w:b/>
                <w:bCs/>
                <w:noProof/>
              </w:rPr>
              <w:t>Table of Contents</w:t>
            </w:r>
            <w:r>
              <w:rPr>
                <w:noProof/>
              </w:rPr>
              <w:tab/>
            </w:r>
            <w:r>
              <w:rPr>
                <w:noProof/>
              </w:rPr>
              <w:fldChar w:fldCharType="begin"/>
            </w:r>
            <w:r>
              <w:rPr>
                <w:noProof/>
              </w:rPr>
              <w:instrText xml:space="preserve"> PAGEREF _Toc235783730 \h </w:instrText>
            </w:r>
            <w:r>
              <w:rPr>
                <w:noProof/>
              </w:rPr>
            </w:r>
            <w:r>
              <w:rPr>
                <w:noProof/>
              </w:rPr>
              <w:fldChar w:fldCharType="separate"/>
            </w:r>
            <w:r>
              <w:rPr>
                <w:noProof/>
              </w:rPr>
              <w:t>2</w:t>
            </w:r>
            <w:r>
              <w:rPr>
                <w:noProof/>
              </w:rPr>
              <w:fldChar w:fldCharType="end"/>
            </w:r>
          </w:hyperlink>
        </w:p>
        <w:p w:rsidR="00B829FF" w:rsidRDefault="00B829FF">
          <w:pPr>
            <w:pStyle w:val="TOC1"/>
            <w:tabs>
              <w:tab w:val="right" w:leader="dot" w:pos="9016"/>
            </w:tabs>
            <w:rPr>
              <w:noProof/>
            </w:rPr>
          </w:pPr>
          <w:hyperlink w:anchor="_Toc235783731" w:history="1">
            <w:r w:rsidRPr="00EC59E8">
              <w:rPr>
                <w:rStyle w:val="Hyperlink"/>
                <w:b/>
                <w:bCs/>
                <w:noProof/>
              </w:rPr>
              <w:t>1. Introduction</w:t>
            </w:r>
            <w:r>
              <w:rPr>
                <w:noProof/>
              </w:rPr>
              <w:tab/>
            </w:r>
            <w:r>
              <w:rPr>
                <w:noProof/>
              </w:rPr>
              <w:fldChar w:fldCharType="begin"/>
            </w:r>
            <w:r>
              <w:rPr>
                <w:noProof/>
              </w:rPr>
              <w:instrText xml:space="preserve"> PAGEREF _Toc235783731 \h </w:instrText>
            </w:r>
            <w:r>
              <w:rPr>
                <w:noProof/>
              </w:rPr>
            </w:r>
            <w:r>
              <w:rPr>
                <w:noProof/>
              </w:rPr>
              <w:fldChar w:fldCharType="separate"/>
            </w:r>
            <w:r>
              <w:rPr>
                <w:noProof/>
              </w:rPr>
              <w:t>3</w:t>
            </w:r>
            <w:r>
              <w:rPr>
                <w:noProof/>
              </w:rPr>
              <w:fldChar w:fldCharType="end"/>
            </w:r>
          </w:hyperlink>
        </w:p>
        <w:p w:rsidR="00B829FF" w:rsidRDefault="00B829FF">
          <w:pPr>
            <w:pStyle w:val="TOC2"/>
            <w:tabs>
              <w:tab w:val="right" w:leader="dot" w:pos="9016"/>
            </w:tabs>
            <w:rPr>
              <w:noProof/>
            </w:rPr>
          </w:pPr>
          <w:hyperlink w:anchor="_Toc235783732" w:history="1">
            <w:r w:rsidRPr="00EC59E8">
              <w:rPr>
                <w:rStyle w:val="Hyperlink"/>
                <w:b/>
                <w:bCs/>
                <w:noProof/>
              </w:rPr>
              <w:t>1.1 General Loan Process Flow (Applicable to All Products)</w:t>
            </w:r>
            <w:r>
              <w:rPr>
                <w:noProof/>
              </w:rPr>
              <w:tab/>
            </w:r>
            <w:r>
              <w:rPr>
                <w:noProof/>
              </w:rPr>
              <w:fldChar w:fldCharType="begin"/>
            </w:r>
            <w:r>
              <w:rPr>
                <w:noProof/>
              </w:rPr>
              <w:instrText xml:space="preserve"> PAGEREF _Toc235783732 \h </w:instrText>
            </w:r>
            <w:r>
              <w:rPr>
                <w:noProof/>
              </w:rPr>
            </w:r>
            <w:r>
              <w:rPr>
                <w:noProof/>
              </w:rPr>
              <w:fldChar w:fldCharType="separate"/>
            </w:r>
            <w:r>
              <w:rPr>
                <w:noProof/>
              </w:rPr>
              <w:t>3</w:t>
            </w:r>
            <w:r>
              <w:rPr>
                <w:noProof/>
              </w:rPr>
              <w:fldChar w:fldCharType="end"/>
            </w:r>
          </w:hyperlink>
        </w:p>
        <w:p w:rsidR="00B829FF" w:rsidRDefault="00B829FF">
          <w:pPr>
            <w:pStyle w:val="TOC1"/>
            <w:tabs>
              <w:tab w:val="right" w:leader="dot" w:pos="9016"/>
            </w:tabs>
            <w:rPr>
              <w:noProof/>
            </w:rPr>
          </w:pPr>
          <w:hyperlink w:anchor="_Toc235783733" w:history="1">
            <w:r w:rsidRPr="00EC59E8">
              <w:rPr>
                <w:rStyle w:val="Hyperlink"/>
                <w:b/>
                <w:bCs/>
                <w:noProof/>
              </w:rPr>
              <w:t>2. Personal Loan</w:t>
            </w:r>
            <w:r>
              <w:rPr>
                <w:noProof/>
              </w:rPr>
              <w:tab/>
            </w:r>
            <w:r>
              <w:rPr>
                <w:noProof/>
              </w:rPr>
              <w:fldChar w:fldCharType="begin"/>
            </w:r>
            <w:r>
              <w:rPr>
                <w:noProof/>
              </w:rPr>
              <w:instrText xml:space="preserve"> PAGEREF _Toc235783733 \h </w:instrText>
            </w:r>
            <w:r>
              <w:rPr>
                <w:noProof/>
              </w:rPr>
            </w:r>
            <w:r>
              <w:rPr>
                <w:noProof/>
              </w:rPr>
              <w:fldChar w:fldCharType="separate"/>
            </w:r>
            <w:r>
              <w:rPr>
                <w:noProof/>
              </w:rPr>
              <w:t>4</w:t>
            </w:r>
            <w:r>
              <w:rPr>
                <w:noProof/>
              </w:rPr>
              <w:fldChar w:fldCharType="end"/>
            </w:r>
          </w:hyperlink>
        </w:p>
        <w:p w:rsidR="00B829FF" w:rsidRDefault="00B829FF">
          <w:pPr>
            <w:pStyle w:val="TOC2"/>
            <w:tabs>
              <w:tab w:val="right" w:leader="dot" w:pos="9016"/>
            </w:tabs>
            <w:rPr>
              <w:noProof/>
            </w:rPr>
          </w:pPr>
          <w:hyperlink w:anchor="_Toc235783734" w:history="1">
            <w:r w:rsidRPr="00EC59E8">
              <w:rPr>
                <w:rStyle w:val="Hyperlink"/>
                <w:b/>
                <w:bCs/>
                <w:noProof/>
              </w:rPr>
              <w:t>2.1 Process Flow</w:t>
            </w:r>
            <w:r>
              <w:rPr>
                <w:noProof/>
              </w:rPr>
              <w:tab/>
            </w:r>
            <w:r>
              <w:rPr>
                <w:noProof/>
              </w:rPr>
              <w:fldChar w:fldCharType="begin"/>
            </w:r>
            <w:r>
              <w:rPr>
                <w:noProof/>
              </w:rPr>
              <w:instrText xml:space="preserve"> PAGEREF _Toc235783734 \h </w:instrText>
            </w:r>
            <w:r>
              <w:rPr>
                <w:noProof/>
              </w:rPr>
            </w:r>
            <w:r>
              <w:rPr>
                <w:noProof/>
              </w:rPr>
              <w:fldChar w:fldCharType="separate"/>
            </w:r>
            <w:r>
              <w:rPr>
                <w:noProof/>
              </w:rPr>
              <w:t>4</w:t>
            </w:r>
            <w:r>
              <w:rPr>
                <w:noProof/>
              </w:rPr>
              <w:fldChar w:fldCharType="end"/>
            </w:r>
          </w:hyperlink>
        </w:p>
        <w:p w:rsidR="00B829FF" w:rsidRDefault="00B829FF">
          <w:pPr>
            <w:pStyle w:val="TOC2"/>
            <w:tabs>
              <w:tab w:val="right" w:leader="dot" w:pos="9016"/>
            </w:tabs>
            <w:rPr>
              <w:noProof/>
            </w:rPr>
          </w:pPr>
          <w:hyperlink w:anchor="_Toc235783735" w:history="1">
            <w:r w:rsidRPr="00EC59E8">
              <w:rPr>
                <w:rStyle w:val="Hyperlink"/>
                <w:b/>
                <w:bCs/>
                <w:noProof/>
              </w:rPr>
              <w:t>2.2 Document Checklist — Salaried Applicant</w:t>
            </w:r>
            <w:r>
              <w:rPr>
                <w:noProof/>
              </w:rPr>
              <w:tab/>
            </w:r>
            <w:r>
              <w:rPr>
                <w:noProof/>
              </w:rPr>
              <w:fldChar w:fldCharType="begin"/>
            </w:r>
            <w:r>
              <w:rPr>
                <w:noProof/>
              </w:rPr>
              <w:instrText xml:space="preserve"> PAGEREF _Toc235783735 \h </w:instrText>
            </w:r>
            <w:r>
              <w:rPr>
                <w:noProof/>
              </w:rPr>
            </w:r>
            <w:r>
              <w:rPr>
                <w:noProof/>
              </w:rPr>
              <w:fldChar w:fldCharType="separate"/>
            </w:r>
            <w:r>
              <w:rPr>
                <w:noProof/>
              </w:rPr>
              <w:t>4</w:t>
            </w:r>
            <w:r>
              <w:rPr>
                <w:noProof/>
              </w:rPr>
              <w:fldChar w:fldCharType="end"/>
            </w:r>
          </w:hyperlink>
        </w:p>
        <w:p w:rsidR="00B829FF" w:rsidRDefault="00B829FF">
          <w:pPr>
            <w:pStyle w:val="TOC1"/>
            <w:tabs>
              <w:tab w:val="right" w:leader="dot" w:pos="9016"/>
            </w:tabs>
            <w:rPr>
              <w:noProof/>
            </w:rPr>
          </w:pPr>
          <w:hyperlink w:anchor="_Toc235783736" w:history="1">
            <w:r w:rsidRPr="00EC59E8">
              <w:rPr>
                <w:rStyle w:val="Hyperlink"/>
                <w:b/>
                <w:bCs/>
                <w:noProof/>
              </w:rPr>
              <w:t>3. Business Loan</w:t>
            </w:r>
            <w:r>
              <w:rPr>
                <w:noProof/>
              </w:rPr>
              <w:tab/>
            </w:r>
            <w:r>
              <w:rPr>
                <w:noProof/>
              </w:rPr>
              <w:fldChar w:fldCharType="begin"/>
            </w:r>
            <w:r>
              <w:rPr>
                <w:noProof/>
              </w:rPr>
              <w:instrText xml:space="preserve"> PAGEREF _Toc235783736 \h </w:instrText>
            </w:r>
            <w:r>
              <w:rPr>
                <w:noProof/>
              </w:rPr>
            </w:r>
            <w:r>
              <w:rPr>
                <w:noProof/>
              </w:rPr>
              <w:fldChar w:fldCharType="separate"/>
            </w:r>
            <w:r>
              <w:rPr>
                <w:noProof/>
              </w:rPr>
              <w:t>5</w:t>
            </w:r>
            <w:r>
              <w:rPr>
                <w:noProof/>
              </w:rPr>
              <w:fldChar w:fldCharType="end"/>
            </w:r>
          </w:hyperlink>
        </w:p>
        <w:p w:rsidR="00B829FF" w:rsidRDefault="00B829FF">
          <w:pPr>
            <w:pStyle w:val="TOC2"/>
            <w:tabs>
              <w:tab w:val="right" w:leader="dot" w:pos="9016"/>
            </w:tabs>
            <w:rPr>
              <w:noProof/>
            </w:rPr>
          </w:pPr>
          <w:hyperlink w:anchor="_Toc235783737" w:history="1">
            <w:r w:rsidRPr="00EC59E8">
              <w:rPr>
                <w:rStyle w:val="Hyperlink"/>
                <w:b/>
                <w:bCs/>
                <w:noProof/>
              </w:rPr>
              <w:t>3.1 Process Flow</w:t>
            </w:r>
            <w:r>
              <w:rPr>
                <w:noProof/>
              </w:rPr>
              <w:tab/>
            </w:r>
            <w:r>
              <w:rPr>
                <w:noProof/>
              </w:rPr>
              <w:fldChar w:fldCharType="begin"/>
            </w:r>
            <w:r>
              <w:rPr>
                <w:noProof/>
              </w:rPr>
              <w:instrText xml:space="preserve"> PAGEREF _Toc235783737 \h </w:instrText>
            </w:r>
            <w:r>
              <w:rPr>
                <w:noProof/>
              </w:rPr>
            </w:r>
            <w:r>
              <w:rPr>
                <w:noProof/>
              </w:rPr>
              <w:fldChar w:fldCharType="separate"/>
            </w:r>
            <w:r>
              <w:rPr>
                <w:noProof/>
              </w:rPr>
              <w:t>5</w:t>
            </w:r>
            <w:r>
              <w:rPr>
                <w:noProof/>
              </w:rPr>
              <w:fldChar w:fldCharType="end"/>
            </w:r>
          </w:hyperlink>
        </w:p>
        <w:p w:rsidR="00B829FF" w:rsidRDefault="00B829FF">
          <w:pPr>
            <w:pStyle w:val="TOC2"/>
            <w:tabs>
              <w:tab w:val="right" w:leader="dot" w:pos="9016"/>
            </w:tabs>
            <w:rPr>
              <w:noProof/>
            </w:rPr>
          </w:pPr>
          <w:hyperlink w:anchor="_Toc235783738" w:history="1">
            <w:r w:rsidRPr="00EC59E8">
              <w:rPr>
                <w:rStyle w:val="Hyperlink"/>
                <w:b/>
                <w:bCs/>
                <w:noProof/>
              </w:rPr>
              <w:t>3.2 Document Checklist by Entity Type</w:t>
            </w:r>
            <w:r>
              <w:rPr>
                <w:noProof/>
              </w:rPr>
              <w:tab/>
            </w:r>
            <w:r>
              <w:rPr>
                <w:noProof/>
              </w:rPr>
              <w:fldChar w:fldCharType="begin"/>
            </w:r>
            <w:r>
              <w:rPr>
                <w:noProof/>
              </w:rPr>
              <w:instrText xml:space="preserve"> PAGEREF _Toc235783738 \h </w:instrText>
            </w:r>
            <w:r>
              <w:rPr>
                <w:noProof/>
              </w:rPr>
            </w:r>
            <w:r>
              <w:rPr>
                <w:noProof/>
              </w:rPr>
              <w:fldChar w:fldCharType="separate"/>
            </w:r>
            <w:r>
              <w:rPr>
                <w:noProof/>
              </w:rPr>
              <w:t>5</w:t>
            </w:r>
            <w:r>
              <w:rPr>
                <w:noProof/>
              </w:rPr>
              <w:fldChar w:fldCharType="end"/>
            </w:r>
          </w:hyperlink>
        </w:p>
        <w:p w:rsidR="00B829FF" w:rsidRDefault="00B829FF">
          <w:pPr>
            <w:pStyle w:val="TOC1"/>
            <w:tabs>
              <w:tab w:val="right" w:leader="dot" w:pos="9016"/>
            </w:tabs>
            <w:rPr>
              <w:noProof/>
            </w:rPr>
          </w:pPr>
          <w:hyperlink w:anchor="_Toc235783739" w:history="1">
            <w:r w:rsidRPr="00EC59E8">
              <w:rPr>
                <w:rStyle w:val="Hyperlink"/>
                <w:b/>
                <w:bCs/>
                <w:noProof/>
              </w:rPr>
              <w:t>4. Professional Loan</w:t>
            </w:r>
            <w:r>
              <w:rPr>
                <w:noProof/>
              </w:rPr>
              <w:tab/>
            </w:r>
            <w:r>
              <w:rPr>
                <w:noProof/>
              </w:rPr>
              <w:fldChar w:fldCharType="begin"/>
            </w:r>
            <w:r>
              <w:rPr>
                <w:noProof/>
              </w:rPr>
              <w:instrText xml:space="preserve"> PAGEREF _Toc235783739 \h </w:instrText>
            </w:r>
            <w:r>
              <w:rPr>
                <w:noProof/>
              </w:rPr>
            </w:r>
            <w:r>
              <w:rPr>
                <w:noProof/>
              </w:rPr>
              <w:fldChar w:fldCharType="separate"/>
            </w:r>
            <w:r>
              <w:rPr>
                <w:noProof/>
              </w:rPr>
              <w:t>7</w:t>
            </w:r>
            <w:r>
              <w:rPr>
                <w:noProof/>
              </w:rPr>
              <w:fldChar w:fldCharType="end"/>
            </w:r>
          </w:hyperlink>
        </w:p>
        <w:p w:rsidR="00B829FF" w:rsidRDefault="00B829FF">
          <w:pPr>
            <w:pStyle w:val="TOC2"/>
            <w:tabs>
              <w:tab w:val="right" w:leader="dot" w:pos="9016"/>
            </w:tabs>
            <w:rPr>
              <w:noProof/>
            </w:rPr>
          </w:pPr>
          <w:hyperlink w:anchor="_Toc235783740" w:history="1">
            <w:r w:rsidRPr="00EC59E8">
              <w:rPr>
                <w:rStyle w:val="Hyperlink"/>
                <w:b/>
                <w:bCs/>
                <w:noProof/>
              </w:rPr>
              <w:t>4.1 Process Flow</w:t>
            </w:r>
            <w:r>
              <w:rPr>
                <w:noProof/>
              </w:rPr>
              <w:tab/>
            </w:r>
            <w:r>
              <w:rPr>
                <w:noProof/>
              </w:rPr>
              <w:fldChar w:fldCharType="begin"/>
            </w:r>
            <w:r>
              <w:rPr>
                <w:noProof/>
              </w:rPr>
              <w:instrText xml:space="preserve"> PAGEREF _Toc235783740 \h </w:instrText>
            </w:r>
            <w:r>
              <w:rPr>
                <w:noProof/>
              </w:rPr>
            </w:r>
            <w:r>
              <w:rPr>
                <w:noProof/>
              </w:rPr>
              <w:fldChar w:fldCharType="separate"/>
            </w:r>
            <w:r>
              <w:rPr>
                <w:noProof/>
              </w:rPr>
              <w:t>7</w:t>
            </w:r>
            <w:r>
              <w:rPr>
                <w:noProof/>
              </w:rPr>
              <w:fldChar w:fldCharType="end"/>
            </w:r>
          </w:hyperlink>
        </w:p>
        <w:p w:rsidR="00B829FF" w:rsidRDefault="00B829FF">
          <w:pPr>
            <w:pStyle w:val="TOC2"/>
            <w:tabs>
              <w:tab w:val="right" w:leader="dot" w:pos="9016"/>
            </w:tabs>
            <w:rPr>
              <w:noProof/>
            </w:rPr>
          </w:pPr>
          <w:hyperlink w:anchor="_Toc235783741" w:history="1">
            <w:r w:rsidRPr="00EC59E8">
              <w:rPr>
                <w:rStyle w:val="Hyperlink"/>
                <w:b/>
                <w:bCs/>
                <w:noProof/>
              </w:rPr>
              <w:t>4.2 Doctor Loan</w:t>
            </w:r>
            <w:r>
              <w:rPr>
                <w:noProof/>
              </w:rPr>
              <w:tab/>
            </w:r>
            <w:r>
              <w:rPr>
                <w:noProof/>
              </w:rPr>
              <w:fldChar w:fldCharType="begin"/>
            </w:r>
            <w:r>
              <w:rPr>
                <w:noProof/>
              </w:rPr>
              <w:instrText xml:space="preserve"> PAGEREF _Toc235783741 \h </w:instrText>
            </w:r>
            <w:r>
              <w:rPr>
                <w:noProof/>
              </w:rPr>
            </w:r>
            <w:r>
              <w:rPr>
                <w:noProof/>
              </w:rPr>
              <w:fldChar w:fldCharType="separate"/>
            </w:r>
            <w:r>
              <w:rPr>
                <w:noProof/>
              </w:rPr>
              <w:t>7</w:t>
            </w:r>
            <w:r>
              <w:rPr>
                <w:noProof/>
              </w:rPr>
              <w:fldChar w:fldCharType="end"/>
            </w:r>
          </w:hyperlink>
        </w:p>
        <w:p w:rsidR="00B829FF" w:rsidRDefault="00B829FF">
          <w:pPr>
            <w:pStyle w:val="TOC2"/>
            <w:tabs>
              <w:tab w:val="right" w:leader="dot" w:pos="9016"/>
            </w:tabs>
            <w:rPr>
              <w:noProof/>
            </w:rPr>
          </w:pPr>
          <w:hyperlink w:anchor="_Toc235783742" w:history="1">
            <w:r w:rsidRPr="00EC59E8">
              <w:rPr>
                <w:rStyle w:val="Hyperlink"/>
                <w:b/>
                <w:bCs/>
                <w:noProof/>
              </w:rPr>
              <w:t>4.3 CA / CS / CMA Loan</w:t>
            </w:r>
            <w:r>
              <w:rPr>
                <w:noProof/>
              </w:rPr>
              <w:tab/>
            </w:r>
            <w:r>
              <w:rPr>
                <w:noProof/>
              </w:rPr>
              <w:fldChar w:fldCharType="begin"/>
            </w:r>
            <w:r>
              <w:rPr>
                <w:noProof/>
              </w:rPr>
              <w:instrText xml:space="preserve"> PAGEREF _Toc235783742 \h </w:instrText>
            </w:r>
            <w:r>
              <w:rPr>
                <w:noProof/>
              </w:rPr>
            </w:r>
            <w:r>
              <w:rPr>
                <w:noProof/>
              </w:rPr>
              <w:fldChar w:fldCharType="separate"/>
            </w:r>
            <w:r>
              <w:rPr>
                <w:noProof/>
              </w:rPr>
              <w:t>8</w:t>
            </w:r>
            <w:r>
              <w:rPr>
                <w:noProof/>
              </w:rPr>
              <w:fldChar w:fldCharType="end"/>
            </w:r>
          </w:hyperlink>
        </w:p>
        <w:p w:rsidR="00B829FF" w:rsidRDefault="00B829FF">
          <w:pPr>
            <w:pStyle w:val="TOC1"/>
            <w:tabs>
              <w:tab w:val="right" w:leader="dot" w:pos="9016"/>
            </w:tabs>
            <w:rPr>
              <w:noProof/>
            </w:rPr>
          </w:pPr>
          <w:hyperlink w:anchor="_Toc235783743" w:history="1">
            <w:r w:rsidRPr="00EC59E8">
              <w:rPr>
                <w:rStyle w:val="Hyperlink"/>
                <w:b/>
                <w:bCs/>
                <w:noProof/>
              </w:rPr>
              <w:t>5. Home Loan</w:t>
            </w:r>
            <w:r>
              <w:rPr>
                <w:noProof/>
              </w:rPr>
              <w:tab/>
            </w:r>
            <w:r>
              <w:rPr>
                <w:noProof/>
              </w:rPr>
              <w:fldChar w:fldCharType="begin"/>
            </w:r>
            <w:r>
              <w:rPr>
                <w:noProof/>
              </w:rPr>
              <w:instrText xml:space="preserve"> PAGEREF _Toc235783743 \h </w:instrText>
            </w:r>
            <w:r>
              <w:rPr>
                <w:noProof/>
              </w:rPr>
            </w:r>
            <w:r>
              <w:rPr>
                <w:noProof/>
              </w:rPr>
              <w:fldChar w:fldCharType="separate"/>
            </w:r>
            <w:r>
              <w:rPr>
                <w:noProof/>
              </w:rPr>
              <w:t>10</w:t>
            </w:r>
            <w:r>
              <w:rPr>
                <w:noProof/>
              </w:rPr>
              <w:fldChar w:fldCharType="end"/>
            </w:r>
          </w:hyperlink>
        </w:p>
        <w:p w:rsidR="00B829FF" w:rsidRDefault="00B829FF">
          <w:pPr>
            <w:pStyle w:val="TOC2"/>
            <w:tabs>
              <w:tab w:val="right" w:leader="dot" w:pos="9016"/>
            </w:tabs>
            <w:rPr>
              <w:noProof/>
            </w:rPr>
          </w:pPr>
          <w:hyperlink w:anchor="_Toc235783744" w:history="1">
            <w:r w:rsidRPr="00EC59E8">
              <w:rPr>
                <w:rStyle w:val="Hyperlink"/>
                <w:b/>
                <w:bCs/>
                <w:noProof/>
              </w:rPr>
              <w:t>5.1 Process Flow</w:t>
            </w:r>
            <w:r>
              <w:rPr>
                <w:noProof/>
              </w:rPr>
              <w:tab/>
            </w:r>
            <w:r>
              <w:rPr>
                <w:noProof/>
              </w:rPr>
              <w:fldChar w:fldCharType="begin"/>
            </w:r>
            <w:r>
              <w:rPr>
                <w:noProof/>
              </w:rPr>
              <w:instrText xml:space="preserve"> PAGEREF _Toc235783744 \h </w:instrText>
            </w:r>
            <w:r>
              <w:rPr>
                <w:noProof/>
              </w:rPr>
            </w:r>
            <w:r>
              <w:rPr>
                <w:noProof/>
              </w:rPr>
              <w:fldChar w:fldCharType="separate"/>
            </w:r>
            <w:r>
              <w:rPr>
                <w:noProof/>
              </w:rPr>
              <w:t>10</w:t>
            </w:r>
            <w:r>
              <w:rPr>
                <w:noProof/>
              </w:rPr>
              <w:fldChar w:fldCharType="end"/>
            </w:r>
          </w:hyperlink>
        </w:p>
        <w:p w:rsidR="00B829FF" w:rsidRDefault="00B829FF">
          <w:pPr>
            <w:pStyle w:val="TOC2"/>
            <w:tabs>
              <w:tab w:val="right" w:leader="dot" w:pos="9016"/>
            </w:tabs>
            <w:rPr>
              <w:noProof/>
            </w:rPr>
          </w:pPr>
          <w:hyperlink w:anchor="_Toc235783745" w:history="1">
            <w:r w:rsidRPr="00EC59E8">
              <w:rPr>
                <w:rStyle w:val="Hyperlink"/>
                <w:b/>
                <w:bCs/>
                <w:noProof/>
              </w:rPr>
              <w:t>5.2 Full Proposal — Document Checklist</w:t>
            </w:r>
            <w:r>
              <w:rPr>
                <w:noProof/>
              </w:rPr>
              <w:tab/>
            </w:r>
            <w:r>
              <w:rPr>
                <w:noProof/>
              </w:rPr>
              <w:fldChar w:fldCharType="begin"/>
            </w:r>
            <w:r>
              <w:rPr>
                <w:noProof/>
              </w:rPr>
              <w:instrText xml:space="preserve"> PAGEREF _Toc235783745 \h </w:instrText>
            </w:r>
            <w:r>
              <w:rPr>
                <w:noProof/>
              </w:rPr>
            </w:r>
            <w:r>
              <w:rPr>
                <w:noProof/>
              </w:rPr>
              <w:fldChar w:fldCharType="separate"/>
            </w:r>
            <w:r>
              <w:rPr>
                <w:noProof/>
              </w:rPr>
              <w:t>11</w:t>
            </w:r>
            <w:r>
              <w:rPr>
                <w:noProof/>
              </w:rPr>
              <w:fldChar w:fldCharType="end"/>
            </w:r>
          </w:hyperlink>
        </w:p>
        <w:p w:rsidR="00B829FF" w:rsidRDefault="00B829FF">
          <w:pPr>
            <w:pStyle w:val="TOC2"/>
            <w:tabs>
              <w:tab w:val="right" w:leader="dot" w:pos="9016"/>
            </w:tabs>
            <w:rPr>
              <w:noProof/>
            </w:rPr>
          </w:pPr>
          <w:hyperlink w:anchor="_Toc235783746" w:history="1">
            <w:r w:rsidRPr="00EC59E8">
              <w:rPr>
                <w:rStyle w:val="Hyperlink"/>
                <w:b/>
                <w:bCs/>
                <w:noProof/>
              </w:rPr>
              <w:t>5.3 Short Proposal — Document Checklist</w:t>
            </w:r>
            <w:r>
              <w:rPr>
                <w:noProof/>
              </w:rPr>
              <w:tab/>
            </w:r>
            <w:r>
              <w:rPr>
                <w:noProof/>
              </w:rPr>
              <w:fldChar w:fldCharType="begin"/>
            </w:r>
            <w:r>
              <w:rPr>
                <w:noProof/>
              </w:rPr>
              <w:instrText xml:space="preserve"> PAGEREF _Toc235783746 \h </w:instrText>
            </w:r>
            <w:r>
              <w:rPr>
                <w:noProof/>
              </w:rPr>
            </w:r>
            <w:r>
              <w:rPr>
                <w:noProof/>
              </w:rPr>
              <w:fldChar w:fldCharType="separate"/>
            </w:r>
            <w:r>
              <w:rPr>
                <w:noProof/>
              </w:rPr>
              <w:t>15</w:t>
            </w:r>
            <w:r>
              <w:rPr>
                <w:noProof/>
              </w:rPr>
              <w:fldChar w:fldCharType="end"/>
            </w:r>
          </w:hyperlink>
        </w:p>
        <w:p w:rsidR="00B829FF" w:rsidRDefault="00B829FF">
          <w:pPr>
            <w:pStyle w:val="TOC1"/>
            <w:tabs>
              <w:tab w:val="right" w:leader="dot" w:pos="9016"/>
            </w:tabs>
            <w:rPr>
              <w:noProof/>
            </w:rPr>
          </w:pPr>
          <w:hyperlink w:anchor="_Toc235783747" w:history="1">
            <w:r w:rsidRPr="00EC59E8">
              <w:rPr>
                <w:rStyle w:val="Hyperlink"/>
                <w:b/>
                <w:bCs/>
                <w:noProof/>
              </w:rPr>
              <w:t>6. Loan Against Property (LAP)</w:t>
            </w:r>
            <w:r>
              <w:rPr>
                <w:noProof/>
              </w:rPr>
              <w:tab/>
            </w:r>
            <w:r>
              <w:rPr>
                <w:noProof/>
              </w:rPr>
              <w:fldChar w:fldCharType="begin"/>
            </w:r>
            <w:r>
              <w:rPr>
                <w:noProof/>
              </w:rPr>
              <w:instrText xml:space="preserve"> PAGEREF _Toc235783747 \h </w:instrText>
            </w:r>
            <w:r>
              <w:rPr>
                <w:noProof/>
              </w:rPr>
            </w:r>
            <w:r>
              <w:rPr>
                <w:noProof/>
              </w:rPr>
              <w:fldChar w:fldCharType="separate"/>
            </w:r>
            <w:r>
              <w:rPr>
                <w:noProof/>
              </w:rPr>
              <w:t>16</w:t>
            </w:r>
            <w:r>
              <w:rPr>
                <w:noProof/>
              </w:rPr>
              <w:fldChar w:fldCharType="end"/>
            </w:r>
          </w:hyperlink>
        </w:p>
        <w:p w:rsidR="00B829FF" w:rsidRDefault="00B829FF">
          <w:pPr>
            <w:pStyle w:val="TOC2"/>
            <w:tabs>
              <w:tab w:val="right" w:leader="dot" w:pos="9016"/>
            </w:tabs>
            <w:rPr>
              <w:noProof/>
            </w:rPr>
          </w:pPr>
          <w:hyperlink w:anchor="_Toc235783748" w:history="1">
            <w:r w:rsidRPr="00EC59E8">
              <w:rPr>
                <w:rStyle w:val="Hyperlink"/>
                <w:b/>
                <w:bCs/>
                <w:noProof/>
              </w:rPr>
              <w:t>6.1 Process Flow</w:t>
            </w:r>
            <w:r>
              <w:rPr>
                <w:noProof/>
              </w:rPr>
              <w:tab/>
            </w:r>
            <w:r>
              <w:rPr>
                <w:noProof/>
              </w:rPr>
              <w:fldChar w:fldCharType="begin"/>
            </w:r>
            <w:r>
              <w:rPr>
                <w:noProof/>
              </w:rPr>
              <w:instrText xml:space="preserve"> PAGEREF _Toc235783748 \h </w:instrText>
            </w:r>
            <w:r>
              <w:rPr>
                <w:noProof/>
              </w:rPr>
            </w:r>
            <w:r>
              <w:rPr>
                <w:noProof/>
              </w:rPr>
              <w:fldChar w:fldCharType="separate"/>
            </w:r>
            <w:r>
              <w:rPr>
                <w:noProof/>
              </w:rPr>
              <w:t>16</w:t>
            </w:r>
            <w:r>
              <w:rPr>
                <w:noProof/>
              </w:rPr>
              <w:fldChar w:fldCharType="end"/>
            </w:r>
          </w:hyperlink>
        </w:p>
        <w:p w:rsidR="00B829FF" w:rsidRDefault="00B829FF">
          <w:pPr>
            <w:pStyle w:val="TOC2"/>
            <w:tabs>
              <w:tab w:val="right" w:leader="dot" w:pos="9016"/>
            </w:tabs>
            <w:rPr>
              <w:noProof/>
            </w:rPr>
          </w:pPr>
          <w:hyperlink w:anchor="_Toc235783749" w:history="1">
            <w:r w:rsidRPr="00EC59E8">
              <w:rPr>
                <w:rStyle w:val="Hyperlink"/>
                <w:b/>
                <w:bCs/>
                <w:noProof/>
              </w:rPr>
              <w:t>6.2 Document Checklist — Salaried (Fresh &amp; Resale Purchase / Property Owned)</w:t>
            </w:r>
            <w:r>
              <w:rPr>
                <w:noProof/>
              </w:rPr>
              <w:tab/>
            </w:r>
            <w:r>
              <w:rPr>
                <w:noProof/>
              </w:rPr>
              <w:fldChar w:fldCharType="begin"/>
            </w:r>
            <w:r>
              <w:rPr>
                <w:noProof/>
              </w:rPr>
              <w:instrText xml:space="preserve"> PAGEREF _Toc235783749 \h </w:instrText>
            </w:r>
            <w:r>
              <w:rPr>
                <w:noProof/>
              </w:rPr>
            </w:r>
            <w:r>
              <w:rPr>
                <w:noProof/>
              </w:rPr>
              <w:fldChar w:fldCharType="separate"/>
            </w:r>
            <w:r>
              <w:rPr>
                <w:noProof/>
              </w:rPr>
              <w:t>16</w:t>
            </w:r>
            <w:r>
              <w:rPr>
                <w:noProof/>
              </w:rPr>
              <w:fldChar w:fldCharType="end"/>
            </w:r>
          </w:hyperlink>
        </w:p>
        <w:p w:rsidR="00B829FF" w:rsidRDefault="00B829FF">
          <w:pPr>
            <w:pStyle w:val="TOC2"/>
            <w:tabs>
              <w:tab w:val="right" w:leader="dot" w:pos="9016"/>
            </w:tabs>
            <w:rPr>
              <w:noProof/>
            </w:rPr>
          </w:pPr>
          <w:hyperlink w:anchor="_Toc235783750" w:history="1">
            <w:r w:rsidRPr="00EC59E8">
              <w:rPr>
                <w:rStyle w:val="Hyperlink"/>
                <w:b/>
                <w:bCs/>
                <w:noProof/>
              </w:rPr>
              <w:t>6.3 Document Checklist — Self-Employed</w:t>
            </w:r>
            <w:r>
              <w:rPr>
                <w:noProof/>
              </w:rPr>
              <w:tab/>
            </w:r>
            <w:r>
              <w:rPr>
                <w:noProof/>
              </w:rPr>
              <w:fldChar w:fldCharType="begin"/>
            </w:r>
            <w:r>
              <w:rPr>
                <w:noProof/>
              </w:rPr>
              <w:instrText xml:space="preserve"> PAGEREF _Toc235783750 \h </w:instrText>
            </w:r>
            <w:r>
              <w:rPr>
                <w:noProof/>
              </w:rPr>
            </w:r>
            <w:r>
              <w:rPr>
                <w:noProof/>
              </w:rPr>
              <w:fldChar w:fldCharType="separate"/>
            </w:r>
            <w:r>
              <w:rPr>
                <w:noProof/>
              </w:rPr>
              <w:t>16</w:t>
            </w:r>
            <w:r>
              <w:rPr>
                <w:noProof/>
              </w:rPr>
              <w:fldChar w:fldCharType="end"/>
            </w:r>
          </w:hyperlink>
        </w:p>
        <w:p w:rsidR="00B829FF" w:rsidRDefault="00B829FF">
          <w:pPr>
            <w:pStyle w:val="TOC1"/>
            <w:tabs>
              <w:tab w:val="right" w:leader="dot" w:pos="9016"/>
            </w:tabs>
            <w:rPr>
              <w:noProof/>
            </w:rPr>
          </w:pPr>
          <w:hyperlink w:anchor="_Toc235783751" w:history="1">
            <w:r w:rsidRPr="00EC59E8">
              <w:rPr>
                <w:rStyle w:val="Hyperlink"/>
                <w:b/>
                <w:bCs/>
                <w:noProof/>
              </w:rPr>
              <w:t>7. Education Loan</w:t>
            </w:r>
            <w:r>
              <w:rPr>
                <w:noProof/>
              </w:rPr>
              <w:tab/>
            </w:r>
            <w:r>
              <w:rPr>
                <w:noProof/>
              </w:rPr>
              <w:fldChar w:fldCharType="begin"/>
            </w:r>
            <w:r>
              <w:rPr>
                <w:noProof/>
              </w:rPr>
              <w:instrText xml:space="preserve"> PAGEREF _Toc235783751 \h </w:instrText>
            </w:r>
            <w:r>
              <w:rPr>
                <w:noProof/>
              </w:rPr>
            </w:r>
            <w:r>
              <w:rPr>
                <w:noProof/>
              </w:rPr>
              <w:fldChar w:fldCharType="separate"/>
            </w:r>
            <w:r>
              <w:rPr>
                <w:noProof/>
              </w:rPr>
              <w:t>18</w:t>
            </w:r>
            <w:r>
              <w:rPr>
                <w:noProof/>
              </w:rPr>
              <w:fldChar w:fldCharType="end"/>
            </w:r>
          </w:hyperlink>
        </w:p>
        <w:p w:rsidR="00B829FF" w:rsidRDefault="00B829FF">
          <w:pPr>
            <w:pStyle w:val="TOC2"/>
            <w:tabs>
              <w:tab w:val="right" w:leader="dot" w:pos="9016"/>
            </w:tabs>
            <w:rPr>
              <w:noProof/>
            </w:rPr>
          </w:pPr>
          <w:hyperlink w:anchor="_Toc235783752" w:history="1">
            <w:r w:rsidRPr="00EC59E8">
              <w:rPr>
                <w:rStyle w:val="Hyperlink"/>
                <w:b/>
                <w:bCs/>
                <w:noProof/>
              </w:rPr>
              <w:t>7.1 Process Flow</w:t>
            </w:r>
            <w:r>
              <w:rPr>
                <w:noProof/>
              </w:rPr>
              <w:tab/>
            </w:r>
            <w:r>
              <w:rPr>
                <w:noProof/>
              </w:rPr>
              <w:fldChar w:fldCharType="begin"/>
            </w:r>
            <w:r>
              <w:rPr>
                <w:noProof/>
              </w:rPr>
              <w:instrText xml:space="preserve"> PAGEREF _Toc235783752 \h </w:instrText>
            </w:r>
            <w:r>
              <w:rPr>
                <w:noProof/>
              </w:rPr>
            </w:r>
            <w:r>
              <w:rPr>
                <w:noProof/>
              </w:rPr>
              <w:fldChar w:fldCharType="separate"/>
            </w:r>
            <w:r>
              <w:rPr>
                <w:noProof/>
              </w:rPr>
              <w:t>18</w:t>
            </w:r>
            <w:r>
              <w:rPr>
                <w:noProof/>
              </w:rPr>
              <w:fldChar w:fldCharType="end"/>
            </w:r>
          </w:hyperlink>
        </w:p>
        <w:p w:rsidR="00B829FF" w:rsidRDefault="00B829FF">
          <w:pPr>
            <w:pStyle w:val="TOC2"/>
            <w:tabs>
              <w:tab w:val="right" w:leader="dot" w:pos="9016"/>
            </w:tabs>
            <w:rPr>
              <w:noProof/>
            </w:rPr>
          </w:pPr>
          <w:hyperlink w:anchor="_Toc235783753" w:history="1">
            <w:r w:rsidRPr="00EC59E8">
              <w:rPr>
                <w:rStyle w:val="Hyperlink"/>
                <w:b/>
                <w:bCs/>
                <w:noProof/>
              </w:rPr>
              <w:t>7.2 Document Checklist</w:t>
            </w:r>
            <w:r>
              <w:rPr>
                <w:noProof/>
              </w:rPr>
              <w:tab/>
            </w:r>
            <w:r>
              <w:rPr>
                <w:noProof/>
              </w:rPr>
              <w:fldChar w:fldCharType="begin"/>
            </w:r>
            <w:r>
              <w:rPr>
                <w:noProof/>
              </w:rPr>
              <w:instrText xml:space="preserve"> PAGEREF _Toc235783753 \h </w:instrText>
            </w:r>
            <w:r>
              <w:rPr>
                <w:noProof/>
              </w:rPr>
            </w:r>
            <w:r>
              <w:rPr>
                <w:noProof/>
              </w:rPr>
              <w:fldChar w:fldCharType="separate"/>
            </w:r>
            <w:r>
              <w:rPr>
                <w:noProof/>
              </w:rPr>
              <w:t>18</w:t>
            </w:r>
            <w:r>
              <w:rPr>
                <w:noProof/>
              </w:rPr>
              <w:fldChar w:fldCharType="end"/>
            </w:r>
          </w:hyperlink>
        </w:p>
        <w:p w:rsidR="00B829FF" w:rsidRDefault="00B829FF">
          <w:pPr>
            <w:pStyle w:val="TOC1"/>
            <w:tabs>
              <w:tab w:val="right" w:leader="dot" w:pos="9016"/>
            </w:tabs>
            <w:rPr>
              <w:noProof/>
            </w:rPr>
          </w:pPr>
          <w:hyperlink w:anchor="_Toc235783754" w:history="1">
            <w:r w:rsidRPr="00EC59E8">
              <w:rPr>
                <w:rStyle w:val="Hyperlink"/>
                <w:b/>
                <w:bCs/>
                <w:noProof/>
              </w:rPr>
              <w:t>8. Quick-Reference Summary — All Loan Types</w:t>
            </w:r>
            <w:r>
              <w:rPr>
                <w:noProof/>
              </w:rPr>
              <w:tab/>
            </w:r>
            <w:r>
              <w:rPr>
                <w:noProof/>
              </w:rPr>
              <w:fldChar w:fldCharType="begin"/>
            </w:r>
            <w:r>
              <w:rPr>
                <w:noProof/>
              </w:rPr>
              <w:instrText xml:space="preserve"> PAGEREF _Toc235783754 \h </w:instrText>
            </w:r>
            <w:r>
              <w:rPr>
                <w:noProof/>
              </w:rPr>
            </w:r>
            <w:r>
              <w:rPr>
                <w:noProof/>
              </w:rPr>
              <w:fldChar w:fldCharType="separate"/>
            </w:r>
            <w:r>
              <w:rPr>
                <w:noProof/>
              </w:rPr>
              <w:t>20</w:t>
            </w:r>
            <w:r>
              <w:rPr>
                <w:noProof/>
              </w:rPr>
              <w:fldChar w:fldCharType="end"/>
            </w:r>
          </w:hyperlink>
        </w:p>
        <w:p w:rsidR="009502AF" w:rsidRDefault="00B829FF">
          <w:r>
            <w:fldChar w:fldCharType="end"/>
          </w:r>
        </w:p>
      </w:sdtContent>
    </w:sdt>
    <w:p w:rsidR="009502AF" w:rsidRDefault="00B829FF">
      <w:r>
        <w:br w:type="page"/>
      </w:r>
    </w:p>
    <w:p w:rsidR="009502AF" w:rsidRDefault="00B829FF">
      <w:pPr>
        <w:pStyle w:val="Heading1"/>
        <w:pBdr>
          <w:bottom w:val="single" w:sz="12" w:space="4" w:color="1F3864"/>
        </w:pBdr>
        <w:spacing w:before="400" w:after="200"/>
      </w:pPr>
      <w:bookmarkStart w:id="2" w:name="_Toc235783731"/>
      <w:r>
        <w:rPr>
          <w:b/>
          <w:bCs/>
          <w:color w:val="1F3864"/>
        </w:rPr>
        <w:lastRenderedPageBreak/>
        <w:t>1. Introduction</w:t>
      </w:r>
      <w:bookmarkEnd w:id="2"/>
    </w:p>
    <w:p w:rsidR="009502AF" w:rsidRDefault="00B829FF">
      <w:pPr>
        <w:spacing w:after="120"/>
      </w:pPr>
      <w:r>
        <w:t>F2 Fintech is a loan origination company working with a network of 40+ banks and NBFCs. This guide brings together, in one place, the complete document checklist and step-by-step process flow for every loan product o</w:t>
      </w:r>
      <w:r>
        <w:t>ffered, so that both the internal team and the customer know exactly what is needed at every stage.</w:t>
      </w:r>
    </w:p>
    <w:p w:rsidR="009502AF" w:rsidRDefault="00B829FF">
      <w:pPr>
        <w:pStyle w:val="Heading2"/>
        <w:spacing w:before="300" w:after="150"/>
      </w:pPr>
      <w:bookmarkStart w:id="3" w:name="_Toc235783732"/>
      <w:r>
        <w:rPr>
          <w:b/>
          <w:bCs/>
          <w:color w:val="B8860B"/>
        </w:rPr>
        <w:t>1.1 General Loan Process Flow (Applicable to All Products)</w:t>
      </w:r>
      <w:bookmarkEnd w:id="3"/>
    </w:p>
    <w:p w:rsidR="009502AF" w:rsidRDefault="00B829FF">
      <w:pPr>
        <w:spacing w:after="120"/>
      </w:pPr>
      <w:r>
        <w:t>While each product has its own specific paperwork, almost every loan journey at F2 Fintech follow</w:t>
      </w:r>
      <w:r>
        <w:t>s the same broad path:</w:t>
      </w:r>
    </w:p>
    <w:p w:rsidR="009502AF" w:rsidRDefault="00B829FF">
      <w:pPr>
        <w:pStyle w:val="ListParagraph"/>
        <w:numPr>
          <w:ilvl w:val="0"/>
          <w:numId w:val="2"/>
        </w:numPr>
        <w:spacing w:after="80"/>
      </w:pPr>
      <w:r>
        <w:t>Lead Generation / Enquiry — customer shares basic requirement (loan type, amount, purpose).</w:t>
      </w:r>
    </w:p>
    <w:p w:rsidR="009502AF" w:rsidRDefault="00B829FF">
      <w:pPr>
        <w:pStyle w:val="ListParagraph"/>
        <w:numPr>
          <w:ilvl w:val="0"/>
          <w:numId w:val="2"/>
        </w:numPr>
        <w:spacing w:after="80"/>
      </w:pPr>
      <w:r>
        <w:t>Login Creation — a case is opened on the F2 Fintech OMS with applicant's basic KYC &amp; contact details.</w:t>
      </w:r>
    </w:p>
    <w:p w:rsidR="009502AF" w:rsidRDefault="00B829FF">
      <w:pPr>
        <w:pStyle w:val="ListParagraph"/>
        <w:numPr>
          <w:ilvl w:val="0"/>
          <w:numId w:val="2"/>
        </w:numPr>
        <w:spacing w:after="80"/>
      </w:pPr>
      <w:r>
        <w:t>Eligibility Check — age, income/turnove</w:t>
      </w:r>
      <w:r>
        <w:t>r, CIBIL score and product-specific eligibility are screened against the applicable lender's policy.</w:t>
      </w:r>
    </w:p>
    <w:p w:rsidR="009502AF" w:rsidRDefault="00B829FF">
      <w:pPr>
        <w:pStyle w:val="ListParagraph"/>
        <w:numPr>
          <w:ilvl w:val="0"/>
          <w:numId w:val="2"/>
        </w:numPr>
        <w:spacing w:after="80"/>
      </w:pPr>
      <w:r>
        <w:t>Document Collection — the applicant uploads the checklist of documents relevant to the product (see sections below).</w:t>
      </w:r>
    </w:p>
    <w:p w:rsidR="009502AF" w:rsidRDefault="00B829FF">
      <w:pPr>
        <w:pStyle w:val="ListParagraph"/>
        <w:numPr>
          <w:ilvl w:val="0"/>
          <w:numId w:val="2"/>
        </w:numPr>
        <w:spacing w:after="80"/>
      </w:pPr>
      <w:r>
        <w:t>Login with Lender — the file is logged</w:t>
      </w:r>
      <w:r>
        <w:t xml:space="preserve"> in with the shortlisted bank/NBFC from our partner network.</w:t>
      </w:r>
    </w:p>
    <w:p w:rsidR="009502AF" w:rsidRDefault="00B829FF">
      <w:pPr>
        <w:pStyle w:val="ListParagraph"/>
        <w:numPr>
          <w:ilvl w:val="0"/>
          <w:numId w:val="2"/>
        </w:numPr>
        <w:spacing w:after="80"/>
      </w:pPr>
      <w:r>
        <w:t>Underwriting &amp; Verification — the lender's credit team verifies income, banking, KYC and (where applicable) property/business, along with telephonic or physical verification.</w:t>
      </w:r>
    </w:p>
    <w:p w:rsidR="009502AF" w:rsidRDefault="00B829FF">
      <w:pPr>
        <w:pStyle w:val="ListParagraph"/>
        <w:numPr>
          <w:ilvl w:val="0"/>
          <w:numId w:val="2"/>
        </w:numPr>
        <w:spacing w:after="80"/>
      </w:pPr>
      <w:r>
        <w:t>Sanction Letter — th</w:t>
      </w:r>
      <w:r>
        <w:t>e lender issues an in-principle or final sanction with terms (rate, tenure, charges).</w:t>
      </w:r>
    </w:p>
    <w:p w:rsidR="009502AF" w:rsidRDefault="00B829FF">
      <w:pPr>
        <w:pStyle w:val="ListParagraph"/>
        <w:numPr>
          <w:ilvl w:val="0"/>
          <w:numId w:val="2"/>
        </w:numPr>
        <w:spacing w:after="80"/>
      </w:pPr>
      <w:r>
        <w:t>Agreement &amp; Post-Sanction Documentation — loan agreement, NACH/PDCs, mortgage/PTM (for secured loans) are executed.</w:t>
      </w:r>
    </w:p>
    <w:p w:rsidR="009502AF" w:rsidRDefault="00B829FF">
      <w:pPr>
        <w:pStyle w:val="ListParagraph"/>
        <w:numPr>
          <w:ilvl w:val="0"/>
          <w:numId w:val="2"/>
        </w:numPr>
        <w:spacing w:after="80"/>
      </w:pPr>
      <w:r>
        <w:t>Disbursal — funds are disbursed to the applicant, seller, builder, or existing lender (in case of balance transfer).</w:t>
      </w:r>
    </w:p>
    <w:p w:rsidR="009502AF" w:rsidRDefault="00B829FF">
      <w:pPr>
        <w:pBdr>
          <w:top w:val="single" w:sz="6" w:space="4" w:color="B8860B"/>
          <w:left w:val="single" w:sz="6" w:space="4" w:color="B8860B"/>
          <w:bottom w:val="single" w:sz="6" w:space="4" w:color="B8860B"/>
          <w:right w:val="single" w:sz="6" w:space="4" w:color="B8860B"/>
        </w:pBdr>
        <w:shd w:val="clear" w:color="auto" w:fill="FFF4D9"/>
        <w:spacing w:before="100" w:after="200"/>
      </w:pPr>
      <w:r>
        <w:rPr>
          <w:i/>
          <w:iCs/>
          <w:color w:val="665200"/>
          <w:sz w:val="19"/>
          <w:szCs w:val="19"/>
        </w:rPr>
        <w:t>Note: Interest rates, processing fees, LTV and eligibility criteria shown in this guide are indicative and vary by lender, applicant profil</w:t>
      </w:r>
      <w:r>
        <w:rPr>
          <w:i/>
          <w:iCs/>
          <w:color w:val="665200"/>
          <w:sz w:val="19"/>
          <w:szCs w:val="19"/>
        </w:rPr>
        <w:t>e, CIBIL score, and ticket size. Terms &amp; conditions apply.</w:t>
      </w:r>
    </w:p>
    <w:p w:rsidR="009502AF" w:rsidRDefault="00B829FF">
      <w:r>
        <w:br w:type="page"/>
      </w:r>
    </w:p>
    <w:p w:rsidR="009502AF" w:rsidRDefault="00B829FF">
      <w:pPr>
        <w:pStyle w:val="Heading1"/>
        <w:pBdr>
          <w:bottom w:val="single" w:sz="12" w:space="4" w:color="1F3864"/>
        </w:pBdr>
        <w:spacing w:before="400" w:after="200"/>
      </w:pPr>
      <w:bookmarkStart w:id="4" w:name="_Toc235783733"/>
      <w:r>
        <w:rPr>
          <w:b/>
          <w:bCs/>
          <w:color w:val="1F3864"/>
        </w:rPr>
        <w:lastRenderedPageBreak/>
        <w:t>2. Personal Loan</w:t>
      </w:r>
      <w:bookmarkEnd w:id="4"/>
    </w:p>
    <w:p w:rsidR="009502AF" w:rsidRDefault="00B829FF">
      <w:pPr>
        <w:spacing w:after="120"/>
      </w:pPr>
      <w:r>
        <w:t>An unsecured loan offered to salaried individuals working with corporates or government institutions, based on monthly salary — no collateral or security is required.</w:t>
      </w:r>
    </w:p>
    <w:p w:rsidR="009502AF" w:rsidRDefault="00B829FF">
      <w:pPr>
        <w:pStyle w:val="Heading2"/>
        <w:spacing w:before="300" w:after="150"/>
      </w:pPr>
      <w:bookmarkStart w:id="5" w:name="_Toc235783734"/>
      <w:r>
        <w:rPr>
          <w:b/>
          <w:bCs/>
          <w:color w:val="B8860B"/>
        </w:rPr>
        <w:t>2.1 Process Flow</w:t>
      </w:r>
      <w:bookmarkEnd w:id="5"/>
    </w:p>
    <w:p w:rsidR="009502AF" w:rsidRDefault="00B829FF">
      <w:pPr>
        <w:pStyle w:val="ListParagraph"/>
        <w:numPr>
          <w:ilvl w:val="0"/>
          <w:numId w:val="2"/>
        </w:numPr>
        <w:spacing w:after="80"/>
      </w:pPr>
      <w:r>
        <w:t>Applicant profile check — age (21-60), minimum monthly salary (₹25,000+), work experience (2 years+) and CIBIL score (685+) are validated.</w:t>
      </w:r>
    </w:p>
    <w:p w:rsidR="009502AF" w:rsidRDefault="00B829FF">
      <w:pPr>
        <w:pStyle w:val="ListParagraph"/>
        <w:numPr>
          <w:ilvl w:val="0"/>
          <w:numId w:val="2"/>
        </w:numPr>
        <w:spacing w:after="80"/>
      </w:pPr>
      <w:r>
        <w:t>Login is created with applicant's KYC, employment and salary details.</w:t>
      </w:r>
    </w:p>
    <w:p w:rsidR="009502AF" w:rsidRDefault="00B829FF">
      <w:pPr>
        <w:pStyle w:val="ListParagraph"/>
        <w:numPr>
          <w:ilvl w:val="0"/>
          <w:numId w:val="2"/>
        </w:numPr>
        <w:spacing w:after="80"/>
      </w:pPr>
      <w:r>
        <w:t>Complete document checklist (b</w:t>
      </w:r>
      <w:r>
        <w:t>elow) is collected and uploaded.</w:t>
      </w:r>
    </w:p>
    <w:p w:rsidR="009502AF" w:rsidRDefault="00B829FF">
      <w:pPr>
        <w:pStyle w:val="ListParagraph"/>
        <w:numPr>
          <w:ilvl w:val="0"/>
          <w:numId w:val="2"/>
        </w:numPr>
        <w:spacing w:after="80"/>
      </w:pPr>
      <w:r>
        <w:t>File is logged in with the best-fit lender from the 40+ partner network based on salary/company category.</w:t>
      </w:r>
    </w:p>
    <w:p w:rsidR="009502AF" w:rsidRDefault="00B829FF">
      <w:pPr>
        <w:pStyle w:val="ListParagraph"/>
        <w:numPr>
          <w:ilvl w:val="0"/>
          <w:numId w:val="2"/>
        </w:numPr>
        <w:spacing w:after="80"/>
      </w:pPr>
      <w:r>
        <w:t>Lender underwriting — banking analysis, employment/telephonic verification, and bureau check.</w:t>
      </w:r>
    </w:p>
    <w:p w:rsidR="009502AF" w:rsidRDefault="00B829FF">
      <w:pPr>
        <w:pStyle w:val="ListParagraph"/>
        <w:numPr>
          <w:ilvl w:val="0"/>
          <w:numId w:val="2"/>
        </w:numPr>
        <w:spacing w:after="80"/>
      </w:pPr>
      <w:r>
        <w:t xml:space="preserve">Sanction letter issued </w:t>
      </w:r>
      <w:r>
        <w:t>with approved amount, ROI and tenure (12-96 months depending on lender).</w:t>
      </w:r>
    </w:p>
    <w:p w:rsidR="009502AF" w:rsidRDefault="00B829FF">
      <w:pPr>
        <w:pStyle w:val="ListParagraph"/>
        <w:numPr>
          <w:ilvl w:val="0"/>
          <w:numId w:val="2"/>
        </w:numPr>
        <w:spacing w:after="80"/>
      </w:pPr>
      <w:r>
        <w:t>Loan agreement signed and NACH/e-mandate set up for EMI.</w:t>
      </w:r>
    </w:p>
    <w:p w:rsidR="009502AF" w:rsidRDefault="00B829FF">
      <w:pPr>
        <w:pStyle w:val="ListParagraph"/>
        <w:numPr>
          <w:ilvl w:val="0"/>
          <w:numId w:val="2"/>
        </w:numPr>
        <w:spacing w:after="80"/>
      </w:pPr>
      <w:r>
        <w:t>Disbursal directly to the applicant's bank account, typically within 2-5 working days.</w:t>
      </w:r>
    </w:p>
    <w:p w:rsidR="009502AF" w:rsidRDefault="00B829FF">
      <w:pPr>
        <w:pStyle w:val="Heading2"/>
        <w:spacing w:before="300" w:after="150"/>
      </w:pPr>
      <w:bookmarkStart w:id="6" w:name="_Toc235783735"/>
      <w:r>
        <w:rPr>
          <w:b/>
          <w:bCs/>
          <w:color w:val="B8860B"/>
        </w:rPr>
        <w:t>2.2 Document Checklist — Salaried Appli</w:t>
      </w:r>
      <w:r>
        <w:rPr>
          <w:b/>
          <w:bCs/>
          <w:color w:val="B8860B"/>
        </w:rPr>
        <w:t>cant</w:t>
      </w:r>
      <w:bookmarkEnd w:id="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Aadhaar Card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Form 16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ITR — Last 2 Years (if applicable)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3 Months' Salary Slip</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Last 6 Months' Bank Statement (salary account)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Official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Company / Office ID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Passport-size Photograph</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Ownership Proof or Rent Agreement (if rented)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Latest Utility Bill (address proof)</w:t>
            </w:r>
          </w:p>
        </w:tc>
      </w:tr>
    </w:tbl>
    <w:p w:rsidR="009502AF" w:rsidRDefault="00B829FF">
      <w:r>
        <w:br w:type="page"/>
      </w:r>
    </w:p>
    <w:p w:rsidR="009502AF" w:rsidRDefault="00B829FF">
      <w:pPr>
        <w:pStyle w:val="Heading1"/>
        <w:pBdr>
          <w:bottom w:val="single" w:sz="12" w:space="4" w:color="1F3864"/>
        </w:pBdr>
        <w:spacing w:before="400" w:after="200"/>
      </w:pPr>
      <w:bookmarkStart w:id="7" w:name="_Toc235783736"/>
      <w:r>
        <w:rPr>
          <w:b/>
          <w:bCs/>
          <w:color w:val="1F3864"/>
        </w:rPr>
        <w:lastRenderedPageBreak/>
        <w:t>3. Business Loan</w:t>
      </w:r>
      <w:bookmarkEnd w:id="7"/>
    </w:p>
    <w:p w:rsidR="009502AF" w:rsidRDefault="00B829FF">
      <w:pPr>
        <w:spacing w:after="120"/>
      </w:pPr>
      <w:r>
        <w:t>Collateral-free funding for self-employed individuals and businesses (Proprietorship, Partnership, or Private Limited), based on business turnover/income rather than salary.</w:t>
      </w:r>
    </w:p>
    <w:p w:rsidR="009502AF" w:rsidRDefault="00B829FF">
      <w:pPr>
        <w:pStyle w:val="Heading2"/>
        <w:spacing w:before="300" w:after="150"/>
      </w:pPr>
      <w:bookmarkStart w:id="8" w:name="_Toc235783737"/>
      <w:r>
        <w:rPr>
          <w:b/>
          <w:bCs/>
          <w:color w:val="B8860B"/>
        </w:rPr>
        <w:t>3.1 Process Flow</w:t>
      </w:r>
      <w:bookmarkEnd w:id="8"/>
    </w:p>
    <w:p w:rsidR="009502AF" w:rsidRDefault="00B829FF">
      <w:pPr>
        <w:pStyle w:val="ListParagraph"/>
        <w:numPr>
          <w:ilvl w:val="0"/>
          <w:numId w:val="2"/>
        </w:numPr>
        <w:spacing w:after="80"/>
      </w:pPr>
      <w:r>
        <w:t>Business profiling — entity type (Proprietorship / Partnership / Private Limited), business vintage (1-3 years+), turnover (₹50 lakh+) and CIBIL (650+) are checked.</w:t>
      </w:r>
    </w:p>
    <w:p w:rsidR="009502AF" w:rsidRDefault="00B829FF">
      <w:pPr>
        <w:pStyle w:val="ListParagraph"/>
        <w:numPr>
          <w:ilvl w:val="0"/>
          <w:numId w:val="2"/>
        </w:numPr>
        <w:spacing w:after="80"/>
      </w:pPr>
      <w:r>
        <w:t>Login created and entity type selected in the OMS drop-down.</w:t>
      </w:r>
    </w:p>
    <w:p w:rsidR="009502AF" w:rsidRDefault="00B829FF">
      <w:pPr>
        <w:pStyle w:val="ListParagraph"/>
        <w:numPr>
          <w:ilvl w:val="0"/>
          <w:numId w:val="2"/>
        </w:numPr>
        <w:spacing w:after="80"/>
      </w:pPr>
      <w:r>
        <w:t>Entity-specific document check</w:t>
      </w:r>
      <w:r>
        <w:t>list is collected (see 3.2 below).</w:t>
      </w:r>
    </w:p>
    <w:p w:rsidR="009502AF" w:rsidRDefault="00B829FF">
      <w:pPr>
        <w:pStyle w:val="ListParagraph"/>
        <w:numPr>
          <w:ilvl w:val="0"/>
          <w:numId w:val="2"/>
        </w:numPr>
        <w:spacing w:after="80"/>
      </w:pPr>
      <w:r>
        <w:t xml:space="preserve">GST, </w:t>
      </w:r>
      <w:proofErr w:type="spellStart"/>
      <w:r>
        <w:t>Udyam</w:t>
      </w:r>
      <w:proofErr w:type="spellEnd"/>
      <w:r>
        <w:t xml:space="preserve"> and banking data are cross-verified against declared turnover.</w:t>
      </w:r>
    </w:p>
    <w:p w:rsidR="009502AF" w:rsidRDefault="00B829FF">
      <w:pPr>
        <w:pStyle w:val="ListParagraph"/>
        <w:numPr>
          <w:ilvl w:val="0"/>
          <w:numId w:val="2"/>
        </w:numPr>
        <w:spacing w:after="80"/>
      </w:pPr>
      <w:r>
        <w:t>File logged in with lender; underwriting covers ITR/financial analysis, banking, and business site verification.</w:t>
      </w:r>
    </w:p>
    <w:p w:rsidR="009502AF" w:rsidRDefault="00B829FF">
      <w:pPr>
        <w:pStyle w:val="ListParagraph"/>
        <w:numPr>
          <w:ilvl w:val="0"/>
          <w:numId w:val="2"/>
        </w:numPr>
        <w:spacing w:after="80"/>
      </w:pPr>
      <w:r>
        <w:t xml:space="preserve">Sanction letter issued (unsecured </w:t>
      </w:r>
      <w:r>
        <w:t>term loan, OD/CC limit, or secured option such as LAP/Machinery Loan).</w:t>
      </w:r>
    </w:p>
    <w:p w:rsidR="009502AF" w:rsidRDefault="00B829FF">
      <w:pPr>
        <w:pStyle w:val="ListParagraph"/>
        <w:numPr>
          <w:ilvl w:val="0"/>
          <w:numId w:val="2"/>
        </w:numPr>
        <w:spacing w:after="80"/>
      </w:pPr>
      <w:r>
        <w:t>Documentation — loan agreement, PDCs/NACH, and (for secured options) mortgage/hypothecation papers.</w:t>
      </w:r>
    </w:p>
    <w:p w:rsidR="009502AF" w:rsidRDefault="00B829FF">
      <w:pPr>
        <w:pStyle w:val="ListParagraph"/>
        <w:numPr>
          <w:ilvl w:val="0"/>
          <w:numId w:val="2"/>
        </w:numPr>
        <w:spacing w:after="80"/>
      </w:pPr>
      <w:r>
        <w:t>Disbursal to the current/business bank account, typically in 2-7 business days.</w:t>
      </w:r>
    </w:p>
    <w:p w:rsidR="009502AF" w:rsidRDefault="00B829FF">
      <w:pPr>
        <w:pStyle w:val="Heading2"/>
        <w:spacing w:before="300" w:after="150"/>
      </w:pPr>
      <w:bookmarkStart w:id="9" w:name="_Toc235783738"/>
      <w:r>
        <w:rPr>
          <w:b/>
          <w:bCs/>
          <w:color w:val="B8860B"/>
        </w:rPr>
        <w:t>3.2 D</w:t>
      </w:r>
      <w:r>
        <w:rPr>
          <w:b/>
          <w:bCs/>
          <w:color w:val="B8860B"/>
        </w:rPr>
        <w:t>ocument Checklist by Entity Type</w:t>
      </w:r>
      <w:bookmarkEnd w:id="9"/>
    </w:p>
    <w:p w:rsidR="009502AF" w:rsidRDefault="00B829FF">
      <w:pPr>
        <w:pStyle w:val="Heading3"/>
        <w:spacing w:before="200" w:after="100"/>
      </w:pPr>
      <w:r>
        <w:rPr>
          <w:b/>
          <w:bCs/>
          <w:color w:val="444444"/>
          <w:sz w:val="22"/>
          <w:szCs w:val="22"/>
        </w:rPr>
        <w:t>A. Proprietorship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Aadhaar Card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GST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(MSME)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2 Years' ITR with Computation of Income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Last 2 Years' Financials (Profit &amp; Loss, Balance Sheet)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Last 2 Years' Form 26AS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Last 1 Year's Bank Statement (Current &amp; Savings)</w:t>
            </w:r>
          </w:p>
        </w:tc>
      </w:tr>
    </w:tbl>
    <w:p w:rsidR="009502AF" w:rsidRDefault="00B829FF">
      <w:pPr>
        <w:pStyle w:val="Heading3"/>
        <w:spacing w:before="200" w:after="100"/>
      </w:pPr>
      <w:r>
        <w:rPr>
          <w:b/>
          <w:bCs/>
          <w:color w:val="444444"/>
          <w:sz w:val="22"/>
          <w:szCs w:val="22"/>
        </w:rPr>
        <w:t>B. Partnership Firm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(Firm &amp; All Partners)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Aadhaar Card (All Partners)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Partnership Deed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Company / Firm Address Proof</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Number of Partners — Aadhaar, PAN &amp; Mobile No. of each partner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GST Certificate (3 years' vintage)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lastRenderedPageBreak/>
              <w:t>8</w:t>
            </w:r>
          </w:p>
        </w:tc>
        <w:tc>
          <w:tcPr>
            <w:tcW w:w="8500" w:type="dxa"/>
            <w:shd w:val="clear" w:color="auto" w:fill="F2F2F2"/>
            <w:tcMar>
              <w:top w:w="60" w:type="dxa"/>
              <w:left w:w="100" w:type="dxa"/>
              <w:bottom w:w="60" w:type="dxa"/>
              <w:right w:w="100" w:type="dxa"/>
            </w:tcMar>
          </w:tcPr>
          <w:p w:rsidR="009502AF" w:rsidRDefault="00B829FF">
            <w:r>
              <w:rPr>
                <w:sz w:val="20"/>
                <w:szCs w:val="20"/>
              </w:rPr>
              <w:t>Last 2 Years' ITR with Computation of Income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Last 2 Years' Financials (P&amp;L, Balance Sheet)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Last 1 Year's Bank Statement — Current &amp; Savings (all partners)</w:t>
            </w:r>
          </w:p>
        </w:tc>
      </w:tr>
    </w:tbl>
    <w:p w:rsidR="009502AF" w:rsidRDefault="00B829FF">
      <w:pPr>
        <w:pStyle w:val="Heading3"/>
        <w:spacing w:before="200" w:after="100"/>
      </w:pPr>
      <w:r>
        <w:rPr>
          <w:b/>
          <w:bCs/>
          <w:color w:val="444444"/>
          <w:sz w:val="22"/>
          <w:szCs w:val="22"/>
        </w:rPr>
        <w:t>C. Private Limited Company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(Company &amp; All Directors)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Aadhaar Card (All Directors) + Directors' full KYC</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Company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GST Certificate (3 years' vintage)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MOA (Memorandum of Association) / AOA (Articles of Association) / Certificate of Incorporation (COI)</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Board Resolution</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List of Directors &amp; List of Shareholders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Latest MCA Master Data Report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Last 2 Years' ITR &amp; Financials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Last 2 Years' 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Last 1 Year's Bank Statement — Current &amp; Savings (all directors)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Number of Directors — Aadhaar, PAN &amp; Mobile No. as per drop-down selection</w:t>
            </w:r>
          </w:p>
        </w:tc>
      </w:tr>
    </w:tbl>
    <w:p w:rsidR="009502AF" w:rsidRDefault="00B829FF">
      <w:pPr>
        <w:pBdr>
          <w:top w:val="single" w:sz="6" w:space="4" w:color="B8860B"/>
          <w:left w:val="single" w:sz="6" w:space="4" w:color="B8860B"/>
          <w:bottom w:val="single" w:sz="6" w:space="4" w:color="B8860B"/>
          <w:right w:val="single" w:sz="6" w:space="4" w:color="B8860B"/>
        </w:pBdr>
        <w:shd w:val="clear" w:color="auto" w:fill="FFF4D9"/>
        <w:spacing w:before="100" w:after="200"/>
      </w:pPr>
      <w:r>
        <w:rPr>
          <w:i/>
          <w:iCs/>
          <w:color w:val="665200"/>
          <w:sz w:val="19"/>
          <w:szCs w:val="19"/>
        </w:rPr>
        <w:t>Note: For Business Loans, applicants can also be offered secured products (Home Loan/LAP or Machinery Loan) at more competitive rates if collateral is available — see Sections 6 &amp; 7.</w:t>
      </w:r>
    </w:p>
    <w:p w:rsidR="009502AF" w:rsidRDefault="00B829FF">
      <w:r>
        <w:br w:type="page"/>
      </w:r>
    </w:p>
    <w:p w:rsidR="009502AF" w:rsidRDefault="00B829FF">
      <w:pPr>
        <w:pStyle w:val="Heading1"/>
        <w:pBdr>
          <w:bottom w:val="single" w:sz="12" w:space="4" w:color="1F3864"/>
        </w:pBdr>
        <w:spacing w:before="400" w:after="200"/>
      </w:pPr>
      <w:bookmarkStart w:id="10" w:name="_Toc235783739"/>
      <w:r>
        <w:rPr>
          <w:b/>
          <w:bCs/>
          <w:color w:val="1F3864"/>
        </w:rPr>
        <w:lastRenderedPageBreak/>
        <w:t>4. Professional Loan</w:t>
      </w:r>
      <w:bookmarkEnd w:id="10"/>
    </w:p>
    <w:p w:rsidR="009502AF" w:rsidRDefault="00B829FF">
      <w:pPr>
        <w:spacing w:after="120"/>
      </w:pPr>
      <w:r>
        <w:t>A specialised, largely pre-approved loan product for qualified professionals — Doctors and CA/CS/CMA — assessed primarily on qualification, registration and experience rather than only income.</w:t>
      </w:r>
    </w:p>
    <w:p w:rsidR="009502AF" w:rsidRDefault="00B829FF">
      <w:pPr>
        <w:pStyle w:val="Heading2"/>
        <w:spacing w:before="300" w:after="150"/>
      </w:pPr>
      <w:bookmarkStart w:id="11" w:name="_Toc235783740"/>
      <w:r>
        <w:rPr>
          <w:b/>
          <w:bCs/>
          <w:color w:val="B8860B"/>
        </w:rPr>
        <w:t>4.1 Process Flow</w:t>
      </w:r>
      <w:bookmarkEnd w:id="11"/>
    </w:p>
    <w:p w:rsidR="009502AF" w:rsidRDefault="00B829FF">
      <w:pPr>
        <w:pStyle w:val="ListParagraph"/>
        <w:numPr>
          <w:ilvl w:val="0"/>
          <w:numId w:val="2"/>
        </w:numPr>
        <w:spacing w:after="80"/>
      </w:pPr>
      <w:r>
        <w:t>Qualification check — degree (UG/PG for doctor</w:t>
      </w:r>
      <w:r>
        <w:t>s; CA/CS/CMA membership for finance professionals) and registration/COP status are verified.</w:t>
      </w:r>
    </w:p>
    <w:p w:rsidR="009502AF" w:rsidRDefault="00B829FF">
      <w:pPr>
        <w:pStyle w:val="ListParagraph"/>
        <w:numPr>
          <w:ilvl w:val="0"/>
          <w:numId w:val="2"/>
        </w:numPr>
        <w:spacing w:after="80"/>
      </w:pPr>
      <w:r>
        <w:t>Pre-Approved Stage — a light-document, indicative offer is generated using PAN, Aadhaar, degree certificate, registration/COP-COM certificate and 6 months' banking</w:t>
      </w:r>
      <w:r>
        <w:t>.</w:t>
      </w:r>
    </w:p>
    <w:p w:rsidR="009502AF" w:rsidRDefault="00B829FF">
      <w:pPr>
        <w:pStyle w:val="ListParagraph"/>
        <w:numPr>
          <w:ilvl w:val="0"/>
          <w:numId w:val="2"/>
        </w:numPr>
        <w:spacing w:after="80"/>
      </w:pPr>
      <w:r>
        <w:t>Applicant Type selection — Salaried or Self-Employed drop-down determines the additional underwriting documents required.</w:t>
      </w:r>
    </w:p>
    <w:p w:rsidR="009502AF" w:rsidRDefault="00B829FF">
      <w:pPr>
        <w:pStyle w:val="ListParagraph"/>
        <w:numPr>
          <w:ilvl w:val="0"/>
          <w:numId w:val="2"/>
        </w:numPr>
        <w:spacing w:after="80"/>
      </w:pPr>
      <w:r>
        <w:t>Underwriting Stage — full document set (below) is collected and the file is logged in with the matched lender.</w:t>
      </w:r>
    </w:p>
    <w:p w:rsidR="009502AF" w:rsidRDefault="00B829FF">
      <w:pPr>
        <w:pStyle w:val="ListParagraph"/>
        <w:numPr>
          <w:ilvl w:val="0"/>
          <w:numId w:val="2"/>
        </w:numPr>
        <w:spacing w:after="80"/>
      </w:pPr>
      <w:r>
        <w:t>Lender underwriting — income/banking verification, registration validation, and (for self-employed) ITR &amp; Form 26AS review.</w:t>
      </w:r>
    </w:p>
    <w:p w:rsidR="009502AF" w:rsidRDefault="00B829FF">
      <w:pPr>
        <w:pStyle w:val="ListParagraph"/>
        <w:numPr>
          <w:ilvl w:val="0"/>
          <w:numId w:val="2"/>
        </w:numPr>
        <w:spacing w:after="80"/>
      </w:pPr>
      <w:r>
        <w:t>Sanction letter issued — professionals typically enjoy no-collateral, no-income-proof (pre-approved) options with quick approval.</w:t>
      </w:r>
    </w:p>
    <w:p w:rsidR="009502AF" w:rsidRDefault="00B829FF">
      <w:pPr>
        <w:pStyle w:val="ListParagraph"/>
        <w:numPr>
          <w:ilvl w:val="0"/>
          <w:numId w:val="2"/>
        </w:numPr>
        <w:spacing w:after="80"/>
      </w:pPr>
      <w:r>
        <w:t>Ag</w:t>
      </w:r>
      <w:r>
        <w:t>reement signing and NACH/PDC setup.</w:t>
      </w:r>
    </w:p>
    <w:p w:rsidR="009502AF" w:rsidRDefault="00B829FF">
      <w:pPr>
        <w:pStyle w:val="ListParagraph"/>
        <w:numPr>
          <w:ilvl w:val="0"/>
          <w:numId w:val="2"/>
        </w:numPr>
        <w:spacing w:after="80"/>
      </w:pPr>
      <w:r>
        <w:t>Disbursal to the applicant's account.</w:t>
      </w:r>
    </w:p>
    <w:p w:rsidR="009502AF" w:rsidRDefault="00B829FF">
      <w:pPr>
        <w:pStyle w:val="Heading2"/>
        <w:spacing w:before="300" w:after="150"/>
      </w:pPr>
      <w:bookmarkStart w:id="12" w:name="_Toc235783741"/>
      <w:r>
        <w:rPr>
          <w:b/>
          <w:bCs/>
          <w:color w:val="B8860B"/>
        </w:rPr>
        <w:t>4.2 Doctor Loan</w:t>
      </w:r>
      <w:bookmarkEnd w:id="12"/>
    </w:p>
    <w:p w:rsidR="009502AF" w:rsidRDefault="00B829FF">
      <w:pPr>
        <w:pStyle w:val="Heading3"/>
        <w:spacing w:before="200" w:after="100"/>
      </w:pPr>
      <w:r>
        <w:rPr>
          <w:b/>
          <w:bCs/>
          <w:color w:val="444444"/>
          <w:sz w:val="22"/>
          <w:szCs w:val="22"/>
        </w:rPr>
        <w:t>Degree / Registration Recognised</w:t>
      </w:r>
    </w:p>
    <w:p w:rsidR="009502AF" w:rsidRDefault="00B829FF">
      <w:pPr>
        <w:spacing w:after="120"/>
      </w:pPr>
      <w:r>
        <w:t>UG: MBBS, BDS, BAMS, BHMS   |   PG: MD, MS, MCH   —   with valid Medical Council Registration Certificate.</w:t>
      </w:r>
    </w:p>
    <w:p w:rsidR="009502AF" w:rsidRDefault="00B829FF">
      <w:pPr>
        <w:pStyle w:val="Heading3"/>
        <w:spacing w:before="200" w:after="100"/>
      </w:pPr>
      <w:r>
        <w:rPr>
          <w:b/>
          <w:bCs/>
          <w:color w:val="444444"/>
          <w:sz w:val="22"/>
          <w:szCs w:val="22"/>
        </w:rPr>
        <w:t>Pre-Approved Stage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w:t>
            </w:r>
            <w:r>
              <w:rPr>
                <w:b/>
                <w:bCs/>
                <w:color w:val="FFFFFF"/>
                <w:sz w:val="20"/>
                <w:szCs w:val="20"/>
              </w:rPr>
              <w:t>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Aadhaar Card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Registration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Last 6 Months' Bank Statement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Live Photo</w:t>
            </w:r>
          </w:p>
        </w:tc>
      </w:tr>
    </w:tbl>
    <w:p w:rsidR="009502AF" w:rsidRDefault="00B829FF">
      <w:pPr>
        <w:pStyle w:val="Heading3"/>
        <w:spacing w:before="200" w:after="100"/>
      </w:pPr>
      <w:r>
        <w:rPr>
          <w:b/>
          <w:bCs/>
          <w:color w:val="444444"/>
          <w:sz w:val="22"/>
          <w:szCs w:val="22"/>
        </w:rPr>
        <w:t>Underwriting Stage — Salaried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Aadhaar Card, 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 &amp;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Company / Hospital ID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3 Months' Salary Slip</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lastRenderedPageBreak/>
              <w:t>5</w:t>
            </w:r>
          </w:p>
        </w:tc>
        <w:tc>
          <w:tcPr>
            <w:tcW w:w="8500" w:type="dxa"/>
            <w:tcMar>
              <w:top w:w="60" w:type="dxa"/>
              <w:left w:w="100" w:type="dxa"/>
              <w:bottom w:w="60" w:type="dxa"/>
              <w:right w:w="100" w:type="dxa"/>
            </w:tcMar>
          </w:tcPr>
          <w:p w:rsidR="009502AF" w:rsidRDefault="00B829FF">
            <w:r>
              <w:rPr>
                <w:sz w:val="20"/>
                <w:szCs w:val="20"/>
              </w:rPr>
              <w:t>Form 16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Live Photo</w:t>
            </w:r>
          </w:p>
        </w:tc>
      </w:tr>
    </w:tbl>
    <w:p w:rsidR="009502AF" w:rsidRDefault="00B829FF">
      <w:pPr>
        <w:pStyle w:val="Heading3"/>
        <w:spacing w:before="200" w:after="100"/>
      </w:pPr>
      <w:r>
        <w:rPr>
          <w:b/>
          <w:bCs/>
          <w:color w:val="444444"/>
          <w:sz w:val="22"/>
          <w:szCs w:val="22"/>
        </w:rPr>
        <w:t>Underwriting Stage — Self-Employed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Aadhaar Card, 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 &amp;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Last 1 Year's Bank Statement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2 Years' ITR &amp; Financials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2 Years' Form 26AS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Live Photo</w:t>
            </w:r>
          </w:p>
        </w:tc>
      </w:tr>
    </w:tbl>
    <w:p w:rsidR="009502AF" w:rsidRDefault="00B829FF">
      <w:pPr>
        <w:pStyle w:val="Heading2"/>
        <w:spacing w:before="300" w:after="150"/>
      </w:pPr>
      <w:bookmarkStart w:id="13" w:name="_Toc235783742"/>
      <w:r>
        <w:rPr>
          <w:b/>
          <w:bCs/>
          <w:color w:val="B8860B"/>
        </w:rPr>
        <w:t>4.3 CA / CS / CMA Loan</w:t>
      </w:r>
      <w:bookmarkEnd w:id="13"/>
    </w:p>
    <w:p w:rsidR="009502AF" w:rsidRDefault="00B829FF">
      <w:pPr>
        <w:spacing w:after="120"/>
      </w:pPr>
      <w:r>
        <w:t>Applicable to Chartered Accountants, Company Secretaries and Cost &amp; Management Accountants in practice.</w:t>
      </w:r>
    </w:p>
    <w:p w:rsidR="009502AF" w:rsidRDefault="00B829FF">
      <w:pPr>
        <w:pStyle w:val="Heading3"/>
        <w:spacing w:before="200" w:after="100"/>
      </w:pPr>
      <w:r>
        <w:rPr>
          <w:b/>
          <w:bCs/>
          <w:color w:val="444444"/>
          <w:sz w:val="22"/>
          <w:szCs w:val="22"/>
        </w:rPr>
        <w:t>Additional Professional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COP (Certificate of Practice)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COM (Certificate of Membership)</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Firm Card / Letterhead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2 Years' ITR &amp; Certificate of Incorporation (if applicable)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Form 26AS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Last 6 Months' Banking</w:t>
            </w:r>
          </w:p>
        </w:tc>
      </w:tr>
    </w:tbl>
    <w:p w:rsidR="009502AF" w:rsidRDefault="00B829FF">
      <w:pPr>
        <w:pStyle w:val="Heading3"/>
        <w:spacing w:before="200" w:after="100"/>
      </w:pPr>
      <w:r>
        <w:rPr>
          <w:b/>
          <w:bCs/>
          <w:color w:val="444444"/>
          <w:sz w:val="22"/>
          <w:szCs w:val="22"/>
        </w:rPr>
        <w:t>Pre-Approved Stage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Aadhaar Card, 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COP &amp; COM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6 Months' Bank Statement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Live Photo</w:t>
            </w:r>
          </w:p>
        </w:tc>
      </w:tr>
    </w:tbl>
    <w:p w:rsidR="009502AF" w:rsidRDefault="00B829FF">
      <w:pPr>
        <w:pStyle w:val="Heading3"/>
        <w:spacing w:before="200" w:after="100"/>
      </w:pPr>
      <w:r>
        <w:rPr>
          <w:b/>
          <w:bCs/>
          <w:color w:val="444444"/>
          <w:sz w:val="22"/>
          <w:szCs w:val="22"/>
        </w:rPr>
        <w:t>Underwriting Stage — Salaried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Aadhaar Card, 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 &amp;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Company ID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lastRenderedPageBreak/>
              <w:t>4</w:t>
            </w:r>
          </w:p>
        </w:tc>
        <w:tc>
          <w:tcPr>
            <w:tcW w:w="8500" w:type="dxa"/>
            <w:shd w:val="clear" w:color="auto" w:fill="F2F2F2"/>
            <w:tcMar>
              <w:top w:w="60" w:type="dxa"/>
              <w:left w:w="100" w:type="dxa"/>
              <w:bottom w:w="60" w:type="dxa"/>
              <w:right w:w="100" w:type="dxa"/>
            </w:tcMar>
          </w:tcPr>
          <w:p w:rsidR="009502AF" w:rsidRDefault="00B829FF">
            <w:r>
              <w:rPr>
                <w:sz w:val="20"/>
                <w:szCs w:val="20"/>
              </w:rPr>
              <w:t>Last 3 Months' Salary Slip</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Form 16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Live Photo</w:t>
            </w:r>
          </w:p>
        </w:tc>
      </w:tr>
    </w:tbl>
    <w:p w:rsidR="009502AF" w:rsidRDefault="00B829FF">
      <w:pPr>
        <w:pStyle w:val="Heading3"/>
        <w:spacing w:before="200" w:after="100"/>
      </w:pPr>
      <w:r>
        <w:rPr>
          <w:b/>
          <w:bCs/>
          <w:color w:val="444444"/>
          <w:sz w:val="22"/>
          <w:szCs w:val="22"/>
        </w:rPr>
        <w:t>Underwriting Stage — Self-Employed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PAN Card, Aadhaar Card, Current Address Proof</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Highest Degree Certificate &amp;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Last 1 Year's Bank Statement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2 Years' ITR &amp; Financials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2 Years' Form 26AS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Live Photo</w:t>
            </w:r>
          </w:p>
        </w:tc>
      </w:tr>
    </w:tbl>
    <w:p w:rsidR="009502AF" w:rsidRDefault="00B829FF">
      <w:r>
        <w:br w:type="page"/>
      </w:r>
    </w:p>
    <w:p w:rsidR="009502AF" w:rsidRDefault="00B829FF">
      <w:pPr>
        <w:pStyle w:val="Heading1"/>
        <w:pBdr>
          <w:bottom w:val="single" w:sz="12" w:space="4" w:color="1F3864"/>
        </w:pBdr>
        <w:spacing w:before="400" w:after="200"/>
      </w:pPr>
      <w:bookmarkStart w:id="14" w:name="_Toc235783743"/>
      <w:r>
        <w:rPr>
          <w:b/>
          <w:bCs/>
          <w:color w:val="1F3864"/>
        </w:rPr>
        <w:lastRenderedPageBreak/>
        <w:t>5. Home Loan</w:t>
      </w:r>
      <w:bookmarkEnd w:id="14"/>
    </w:p>
    <w:p w:rsidR="009502AF" w:rsidRDefault="00B829FF">
      <w:pPr>
        <w:spacing w:after="120"/>
      </w:pPr>
      <w:r>
        <w:t>Financing for purchase of residential property — available as a Full Proposal (complete underwriting) or Short Proposal (lighter, faster track), across Fresh Purchase, Resale Purchase, Direct Builder Purchase and Balance Transfer.</w:t>
      </w:r>
    </w:p>
    <w:p w:rsidR="009502AF" w:rsidRDefault="00B829FF">
      <w:pPr>
        <w:pStyle w:val="Heading2"/>
        <w:spacing w:before="300" w:after="150"/>
      </w:pPr>
      <w:bookmarkStart w:id="15" w:name="_Toc235783744"/>
      <w:r>
        <w:rPr>
          <w:b/>
          <w:bCs/>
          <w:color w:val="B8860B"/>
        </w:rPr>
        <w:t>5.1 Process Flow</w:t>
      </w:r>
      <w:bookmarkEnd w:id="15"/>
    </w:p>
    <w:p w:rsidR="009502AF" w:rsidRDefault="00B829FF">
      <w:pPr>
        <w:pStyle w:val="ListParagraph"/>
        <w:numPr>
          <w:ilvl w:val="0"/>
          <w:numId w:val="2"/>
        </w:numPr>
        <w:spacing w:after="80"/>
      </w:pPr>
      <w:r>
        <w:t>Proposal</w:t>
      </w:r>
      <w:r>
        <w:t xml:space="preserve"> Type selection — Full Proposal or Short Proposal (drop-down).</w:t>
      </w:r>
    </w:p>
    <w:p w:rsidR="009502AF" w:rsidRDefault="00B829FF">
      <w:pPr>
        <w:pStyle w:val="ListParagraph"/>
        <w:numPr>
          <w:ilvl w:val="0"/>
          <w:numId w:val="2"/>
        </w:numPr>
        <w:spacing w:after="80"/>
      </w:pPr>
      <w:r>
        <w:t>Applicant Type selection — Salaried, Self-Employed Proprietor, or Self-Employed Partnership.</w:t>
      </w:r>
    </w:p>
    <w:p w:rsidR="009502AF" w:rsidRDefault="00B829FF">
      <w:pPr>
        <w:pStyle w:val="ListParagraph"/>
        <w:numPr>
          <w:ilvl w:val="0"/>
          <w:numId w:val="2"/>
        </w:numPr>
        <w:spacing w:after="80"/>
      </w:pPr>
      <w:r>
        <w:t>Property Type selection — Fresh Purchase, Resale Purchase, Direct Builder Purchase, or Balance Trans</w:t>
      </w:r>
      <w:r>
        <w:t>fer (Balance Transfer available only under Salaried Full Proposal).</w:t>
      </w:r>
    </w:p>
    <w:p w:rsidR="009502AF" w:rsidRDefault="00B829FF">
      <w:pPr>
        <w:pStyle w:val="ListParagraph"/>
        <w:numPr>
          <w:ilvl w:val="0"/>
          <w:numId w:val="2"/>
        </w:numPr>
        <w:spacing w:after="80"/>
      </w:pPr>
      <w:r>
        <w:t>Personal details captured — personal &amp; official email, contact number, mother's name, current &amp; office/business address, ID card photo.</w:t>
      </w:r>
    </w:p>
    <w:p w:rsidR="009502AF" w:rsidRDefault="00B829FF">
      <w:pPr>
        <w:pStyle w:val="ListParagraph"/>
        <w:numPr>
          <w:ilvl w:val="0"/>
          <w:numId w:val="2"/>
        </w:numPr>
        <w:spacing w:after="80"/>
      </w:pPr>
      <w:r>
        <w:t>Loan documents collected as per the applicant + prop</w:t>
      </w:r>
      <w:r>
        <w:t>erty combination (see tables in 5.2 &amp; 5.3).</w:t>
      </w:r>
    </w:p>
    <w:p w:rsidR="009502AF" w:rsidRDefault="00B829FF">
      <w:pPr>
        <w:pStyle w:val="ListParagraph"/>
        <w:numPr>
          <w:ilvl w:val="0"/>
          <w:numId w:val="2"/>
        </w:numPr>
        <w:spacing w:after="80"/>
      </w:pPr>
      <w:r>
        <w:t>Property is legally vetted (title search) and technically valued by the lender's empanelled agencies.</w:t>
      </w:r>
    </w:p>
    <w:p w:rsidR="009502AF" w:rsidRDefault="00B829FF">
      <w:pPr>
        <w:pStyle w:val="ListParagraph"/>
        <w:numPr>
          <w:ilvl w:val="0"/>
          <w:numId w:val="2"/>
        </w:numPr>
        <w:spacing w:after="80"/>
      </w:pPr>
      <w:r>
        <w:t>Credit underwriting — income/banking/ITR analysis plus property risk assessment.</w:t>
      </w:r>
    </w:p>
    <w:p w:rsidR="009502AF" w:rsidRDefault="00B829FF">
      <w:pPr>
        <w:pStyle w:val="ListParagraph"/>
        <w:numPr>
          <w:ilvl w:val="0"/>
          <w:numId w:val="2"/>
        </w:numPr>
        <w:spacing w:after="80"/>
      </w:pPr>
      <w:r>
        <w:t xml:space="preserve">Sanction Letter issued along </w:t>
      </w:r>
      <w:r>
        <w:t>with LOD (List of Documents) required for legal clearance.</w:t>
      </w:r>
    </w:p>
    <w:p w:rsidR="009502AF" w:rsidRDefault="00B829FF">
      <w:pPr>
        <w:pStyle w:val="ListParagraph"/>
        <w:numPr>
          <w:ilvl w:val="0"/>
          <w:numId w:val="2"/>
        </w:numPr>
        <w:spacing w:after="80"/>
      </w:pPr>
      <w:r>
        <w:t>For Builder/Resale cases — Tripartite Agreement (TPA), PTM (Permission to Mortgage), or ATS (Agreement to Sell) executed as applicable.</w:t>
      </w:r>
    </w:p>
    <w:p w:rsidR="009502AF" w:rsidRDefault="00B829FF">
      <w:pPr>
        <w:pStyle w:val="ListParagraph"/>
        <w:numPr>
          <w:ilvl w:val="0"/>
          <w:numId w:val="2"/>
        </w:numPr>
        <w:spacing w:after="80"/>
      </w:pPr>
      <w:r>
        <w:t>Disbursal — to seller (resale), builder (fresh/direct purchase), or existing lender (balance transfer).</w:t>
      </w:r>
    </w:p>
    <w:p w:rsidR="009502AF" w:rsidRDefault="00B829FF">
      <w:r>
        <w:br w:type="page"/>
      </w:r>
    </w:p>
    <w:p w:rsidR="009502AF" w:rsidRDefault="00B829FF">
      <w:pPr>
        <w:pStyle w:val="Heading2"/>
        <w:spacing w:before="300" w:after="150"/>
      </w:pPr>
      <w:bookmarkStart w:id="16" w:name="_Toc235783745"/>
      <w:r>
        <w:rPr>
          <w:b/>
          <w:bCs/>
          <w:color w:val="B8860B"/>
        </w:rPr>
        <w:lastRenderedPageBreak/>
        <w:t>5.2 Full Proposal — Document Checklist</w:t>
      </w:r>
      <w:bookmarkEnd w:id="16"/>
    </w:p>
    <w:p w:rsidR="009502AF" w:rsidRDefault="00B829FF">
      <w:pPr>
        <w:pStyle w:val="Heading3"/>
        <w:spacing w:before="200" w:after="100"/>
      </w:pPr>
      <w:r>
        <w:rPr>
          <w:b/>
          <w:bCs/>
          <w:color w:val="444444"/>
          <w:sz w:val="22"/>
          <w:szCs w:val="22"/>
        </w:rPr>
        <w:t>A. Salaried Applicant</w:t>
      </w:r>
    </w:p>
    <w:p w:rsidR="009502AF" w:rsidRDefault="009502AF"/>
    <w:p w:rsidR="009502AF" w:rsidRDefault="00B829FF">
      <w:pPr>
        <w:pStyle w:val="Heading3"/>
        <w:spacing w:before="200" w:after="100"/>
      </w:pPr>
      <w:r>
        <w:rPr>
          <w:b/>
          <w:bCs/>
          <w:color w:val="444444"/>
          <w:sz w:val="22"/>
          <w:szCs w:val="22"/>
        </w:rPr>
        <w:t>A1. Fresh &amp; Resale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 — Applicant &amp; Co-</w:t>
            </w:r>
            <w:r>
              <w:rPr>
                <w:sz w:val="20"/>
                <w:szCs w:val="20"/>
              </w:rPr>
              <w:t>Applicant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Form 16 Part A &amp; B (Last 2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Salary Slip (Last 3 Months)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Salary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Property Papers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Official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ID Card Photo</w:t>
            </w:r>
          </w:p>
        </w:tc>
      </w:tr>
    </w:tbl>
    <w:p w:rsidR="009502AF" w:rsidRDefault="00B829FF">
      <w:pPr>
        <w:pStyle w:val="Heading3"/>
        <w:spacing w:before="200" w:after="100"/>
      </w:pPr>
      <w:r>
        <w:rPr>
          <w:b/>
          <w:bCs/>
          <w:color w:val="444444"/>
          <w:sz w:val="22"/>
          <w:szCs w:val="22"/>
        </w:rPr>
        <w:t>A2. Resale Purchase — Additional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Agreement to Sell (ATS)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Seller KYC</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Seller Cancelled Cheque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Electricity Bill</w:t>
            </w:r>
          </w:p>
        </w:tc>
      </w:tr>
    </w:tbl>
    <w:p w:rsidR="009502AF" w:rsidRDefault="00B829FF">
      <w:pPr>
        <w:pStyle w:val="Heading3"/>
        <w:spacing w:before="200" w:after="100"/>
      </w:pPr>
      <w:r>
        <w:rPr>
          <w:b/>
          <w:bCs/>
          <w:color w:val="444444"/>
          <w:sz w:val="22"/>
          <w:szCs w:val="22"/>
        </w:rPr>
        <w:t>A3. Direct Builder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Form 16 Part A &amp; B</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Salary Slip (Last 3 Months)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Salary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PTM (Permission to Mortgage)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Property Papers (Builder Purchase / Direct Allotment)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Allotment Letter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Customer Ledger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Payment Receipts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Triparty Agreement (TPA)</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lastRenderedPageBreak/>
              <w:t>11</w:t>
            </w:r>
          </w:p>
        </w:tc>
        <w:tc>
          <w:tcPr>
            <w:tcW w:w="8500" w:type="dxa"/>
            <w:tcMar>
              <w:top w:w="60" w:type="dxa"/>
              <w:left w:w="100" w:type="dxa"/>
              <w:bottom w:w="60" w:type="dxa"/>
              <w:right w:w="100" w:type="dxa"/>
            </w:tcMar>
          </w:tcPr>
          <w:p w:rsidR="009502AF" w:rsidRDefault="00B829FF">
            <w:r>
              <w:rPr>
                <w:sz w:val="20"/>
                <w:szCs w:val="20"/>
              </w:rPr>
              <w:t>Project NOC</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13</w:t>
            </w:r>
          </w:p>
        </w:tc>
        <w:tc>
          <w:tcPr>
            <w:tcW w:w="8500" w:type="dxa"/>
            <w:tcMar>
              <w:top w:w="60" w:type="dxa"/>
              <w:left w:w="100" w:type="dxa"/>
              <w:bottom w:w="60" w:type="dxa"/>
              <w:right w:w="100" w:type="dxa"/>
            </w:tcMar>
          </w:tcPr>
          <w:p w:rsidR="009502AF" w:rsidRDefault="00B829FF">
            <w:r>
              <w:rPr>
                <w:sz w:val="20"/>
                <w:szCs w:val="20"/>
              </w:rPr>
              <w:t>Official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14</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15</w:t>
            </w:r>
          </w:p>
        </w:tc>
        <w:tc>
          <w:tcPr>
            <w:tcW w:w="8500" w:type="dxa"/>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16</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17</w:t>
            </w:r>
          </w:p>
        </w:tc>
        <w:tc>
          <w:tcPr>
            <w:tcW w:w="8500" w:type="dxa"/>
            <w:tcMar>
              <w:top w:w="60" w:type="dxa"/>
              <w:left w:w="100" w:type="dxa"/>
              <w:bottom w:w="60" w:type="dxa"/>
              <w:right w:w="100" w:type="dxa"/>
            </w:tcMar>
          </w:tcPr>
          <w:p w:rsidR="009502AF" w:rsidRDefault="00B829FF">
            <w:r>
              <w:rPr>
                <w:sz w:val="20"/>
                <w:szCs w:val="20"/>
              </w:rPr>
              <w:t>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18</w:t>
            </w:r>
          </w:p>
        </w:tc>
        <w:tc>
          <w:tcPr>
            <w:tcW w:w="8500" w:type="dxa"/>
            <w:shd w:val="clear" w:color="auto" w:fill="F2F2F2"/>
            <w:tcMar>
              <w:top w:w="60" w:type="dxa"/>
              <w:left w:w="100" w:type="dxa"/>
              <w:bottom w:w="60" w:type="dxa"/>
              <w:right w:w="100" w:type="dxa"/>
            </w:tcMar>
          </w:tcPr>
          <w:p w:rsidR="009502AF" w:rsidRDefault="00B829FF">
            <w:r>
              <w:rPr>
                <w:sz w:val="20"/>
                <w:szCs w:val="20"/>
              </w:rPr>
              <w:t>ID Card Photo</w:t>
            </w:r>
          </w:p>
        </w:tc>
      </w:tr>
    </w:tbl>
    <w:p w:rsidR="009502AF" w:rsidRDefault="00B829FF">
      <w:pPr>
        <w:pStyle w:val="Heading3"/>
        <w:spacing w:before="200" w:after="100"/>
      </w:pPr>
      <w:r>
        <w:rPr>
          <w:b/>
          <w:bCs/>
          <w:color w:val="444444"/>
          <w:sz w:val="22"/>
          <w:szCs w:val="22"/>
        </w:rPr>
        <w:t>A4. Balance Transfer (Salaried Full Proposal only)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Form 16 Part A &amp; B</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Salary Slip (Last 3 Months)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Salary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SOA (Statement of Account) from existing lender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Property Papers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Existing Sanction Letter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Electricity Bill</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LOD (List of Documents) from existing lender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Official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13</w:t>
            </w:r>
          </w:p>
        </w:tc>
        <w:tc>
          <w:tcPr>
            <w:tcW w:w="8500" w:type="dxa"/>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14</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15</w:t>
            </w:r>
          </w:p>
        </w:tc>
        <w:tc>
          <w:tcPr>
            <w:tcW w:w="8500" w:type="dxa"/>
            <w:tcMar>
              <w:top w:w="60" w:type="dxa"/>
              <w:left w:w="100" w:type="dxa"/>
              <w:bottom w:w="60" w:type="dxa"/>
              <w:right w:w="100" w:type="dxa"/>
            </w:tcMar>
          </w:tcPr>
          <w:p w:rsidR="009502AF" w:rsidRDefault="00B829FF">
            <w:r>
              <w:rPr>
                <w:sz w:val="20"/>
                <w:szCs w:val="20"/>
              </w:rPr>
              <w:t>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16</w:t>
            </w:r>
          </w:p>
        </w:tc>
        <w:tc>
          <w:tcPr>
            <w:tcW w:w="8500" w:type="dxa"/>
            <w:shd w:val="clear" w:color="auto" w:fill="F2F2F2"/>
            <w:tcMar>
              <w:top w:w="60" w:type="dxa"/>
              <w:left w:w="100" w:type="dxa"/>
              <w:bottom w:w="60" w:type="dxa"/>
              <w:right w:w="100" w:type="dxa"/>
            </w:tcMar>
          </w:tcPr>
          <w:p w:rsidR="009502AF" w:rsidRDefault="00B829FF">
            <w:r>
              <w:rPr>
                <w:sz w:val="20"/>
                <w:szCs w:val="20"/>
              </w:rPr>
              <w:t>ID Card Photo</w:t>
            </w:r>
          </w:p>
        </w:tc>
      </w:tr>
    </w:tbl>
    <w:p w:rsidR="009502AF" w:rsidRDefault="00B829FF">
      <w:pPr>
        <w:pStyle w:val="Heading3"/>
        <w:spacing w:before="200" w:after="100"/>
      </w:pPr>
      <w:r>
        <w:rPr>
          <w:b/>
          <w:bCs/>
          <w:color w:val="444444"/>
          <w:sz w:val="22"/>
          <w:szCs w:val="22"/>
        </w:rPr>
        <w:t>B. Self-Employed Proprietor</w:t>
      </w:r>
    </w:p>
    <w:p w:rsidR="009502AF" w:rsidRDefault="00B829FF">
      <w:pPr>
        <w:pStyle w:val="Heading3"/>
        <w:spacing w:before="200" w:after="100"/>
      </w:pPr>
      <w:r>
        <w:rPr>
          <w:b/>
          <w:bCs/>
          <w:color w:val="444444"/>
          <w:sz w:val="22"/>
          <w:szCs w:val="22"/>
        </w:rPr>
        <w:t>B1. Fresh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GST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ITR with Computation (Last 3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Balance Sheet with CA-Certified Audit Report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lastRenderedPageBreak/>
              <w:t>6</w:t>
            </w:r>
          </w:p>
        </w:tc>
        <w:tc>
          <w:tcPr>
            <w:tcW w:w="8500" w:type="dxa"/>
            <w:shd w:val="clear" w:color="auto" w:fill="F2F2F2"/>
            <w:tcMar>
              <w:top w:w="60" w:type="dxa"/>
              <w:left w:w="100" w:type="dxa"/>
              <w:bottom w:w="60" w:type="dxa"/>
              <w:right w:w="100" w:type="dxa"/>
            </w:tcMar>
          </w:tcPr>
          <w:p w:rsidR="009502AF" w:rsidRDefault="00B829FF">
            <w:r>
              <w:rPr>
                <w:sz w:val="20"/>
                <w:szCs w:val="20"/>
              </w:rPr>
              <w:t>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Current Account Bank Statement (Last 1 Year)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Property Papers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Electricity Bill</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Company Official Email ID (if applicable)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13</w:t>
            </w:r>
          </w:p>
        </w:tc>
        <w:tc>
          <w:tcPr>
            <w:tcW w:w="8500" w:type="dxa"/>
            <w:tcMar>
              <w:top w:w="60" w:type="dxa"/>
              <w:left w:w="100" w:type="dxa"/>
              <w:bottom w:w="60" w:type="dxa"/>
              <w:right w:w="100" w:type="dxa"/>
            </w:tcMar>
          </w:tcPr>
          <w:p w:rsidR="009502AF" w:rsidRDefault="00B829FF">
            <w:r>
              <w:rPr>
                <w:sz w:val="20"/>
                <w:szCs w:val="20"/>
              </w:rPr>
              <w:t>Permanent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14</w:t>
            </w:r>
          </w:p>
        </w:tc>
        <w:tc>
          <w:tcPr>
            <w:tcW w:w="8500" w:type="dxa"/>
            <w:shd w:val="clear" w:color="auto" w:fill="F2F2F2"/>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15</w:t>
            </w:r>
          </w:p>
        </w:tc>
        <w:tc>
          <w:tcPr>
            <w:tcW w:w="8500" w:type="dxa"/>
            <w:tcMar>
              <w:top w:w="60" w:type="dxa"/>
              <w:left w:w="100" w:type="dxa"/>
              <w:bottom w:w="60" w:type="dxa"/>
              <w:right w:w="100" w:type="dxa"/>
            </w:tcMar>
          </w:tcPr>
          <w:p w:rsidR="009502AF" w:rsidRDefault="00B829FF">
            <w:r>
              <w:rPr>
                <w:sz w:val="20"/>
                <w:szCs w:val="20"/>
              </w:rPr>
              <w:t>Business 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16</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bl>
    <w:p w:rsidR="009502AF" w:rsidRDefault="00B829FF">
      <w:pPr>
        <w:pStyle w:val="Heading3"/>
        <w:spacing w:before="200" w:after="100"/>
      </w:pPr>
      <w:r>
        <w:rPr>
          <w:b/>
          <w:bCs/>
          <w:color w:val="444444"/>
          <w:sz w:val="22"/>
          <w:szCs w:val="22"/>
        </w:rPr>
        <w:t>B2. Resale Purchase — Additional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Property Papers / Sale Deed (last 13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Agreement to Sale (ATS)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Seller KYC</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Seller Cancelled Cheque</w:t>
            </w:r>
          </w:p>
        </w:tc>
      </w:tr>
    </w:tbl>
    <w:p w:rsidR="009502AF" w:rsidRDefault="00B829FF">
      <w:pPr>
        <w:pStyle w:val="Heading3"/>
        <w:spacing w:before="200" w:after="100"/>
      </w:pPr>
      <w:r>
        <w:rPr>
          <w:b/>
          <w:bCs/>
          <w:color w:val="444444"/>
          <w:sz w:val="22"/>
          <w:szCs w:val="22"/>
        </w:rPr>
        <w:t>B3. Direct Builder Purchase — Additional/Adjusted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 xml:space="preserve">KYC (PAN &amp; Aadhaar), GST &amp; </w:t>
            </w:r>
            <w:proofErr w:type="spellStart"/>
            <w:r>
              <w:rPr>
                <w:sz w:val="20"/>
                <w:szCs w:val="20"/>
              </w:rPr>
              <w:t>Udyam</w:t>
            </w:r>
            <w:proofErr w:type="spellEnd"/>
            <w:r>
              <w:rPr>
                <w:sz w:val="20"/>
                <w:szCs w:val="20"/>
              </w:rPr>
              <w:t xml:space="preserve">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ITR with Computation (Last 3 Years) &amp; 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Current Account Bank Statement (Last 1 Year)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Balance Sheet with CA-Certified Audit Report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Property Papers (Builder Purchase / Direct Allotment) &amp; Allotment Letter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PTM (Permission to Mortgage) &amp; Triparty Agreement (TPA)</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Project NOC &amp; Customer Ledger</w:t>
            </w:r>
          </w:p>
        </w:tc>
      </w:tr>
    </w:tbl>
    <w:p w:rsidR="009502AF" w:rsidRDefault="00B829FF">
      <w:pPr>
        <w:pStyle w:val="Heading3"/>
        <w:spacing w:before="200" w:after="100"/>
      </w:pPr>
      <w:r>
        <w:rPr>
          <w:b/>
          <w:bCs/>
          <w:color w:val="444444"/>
          <w:sz w:val="22"/>
          <w:szCs w:val="22"/>
        </w:rPr>
        <w:t>C. Self-Employed Partnership — Resale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 of all Partners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 xml:space="preserve">GST Registration Certificate &amp; </w:t>
            </w:r>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ITR with Computation of Firm (Last 3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ITR with Computation of All Partners (Last 3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Balance Sheet with CA-Certified Audit Report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lastRenderedPageBreak/>
              <w:t>7</w:t>
            </w:r>
          </w:p>
        </w:tc>
        <w:tc>
          <w:tcPr>
            <w:tcW w:w="8500" w:type="dxa"/>
            <w:tcMar>
              <w:top w:w="60" w:type="dxa"/>
              <w:left w:w="100" w:type="dxa"/>
              <w:bottom w:w="60" w:type="dxa"/>
              <w:right w:w="100" w:type="dxa"/>
            </w:tcMar>
          </w:tcPr>
          <w:p w:rsidR="009502AF" w:rsidRDefault="00B829FF">
            <w:r>
              <w:rPr>
                <w:sz w:val="20"/>
                <w:szCs w:val="20"/>
              </w:rPr>
              <w:t>Partnership Deed &amp; Company PAN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Current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Property Papers / Sale Deed (last 13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Agreement to Sale (ATS), Seller KYC, Seller Cancelled Cheque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Electricity Bill</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Share Holding Pattern</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13</w:t>
            </w:r>
          </w:p>
        </w:tc>
        <w:tc>
          <w:tcPr>
            <w:tcW w:w="8500" w:type="dxa"/>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14</w:t>
            </w:r>
          </w:p>
        </w:tc>
        <w:tc>
          <w:tcPr>
            <w:tcW w:w="8500" w:type="dxa"/>
            <w:shd w:val="clear" w:color="auto" w:fill="F2F2F2"/>
            <w:tcMar>
              <w:top w:w="60" w:type="dxa"/>
              <w:left w:w="100" w:type="dxa"/>
              <w:bottom w:w="60" w:type="dxa"/>
              <w:right w:w="100" w:type="dxa"/>
            </w:tcMar>
          </w:tcPr>
          <w:p w:rsidR="009502AF" w:rsidRDefault="00B829FF">
            <w:r>
              <w:rPr>
                <w:sz w:val="20"/>
                <w:szCs w:val="20"/>
              </w:rPr>
              <w:t>Company Official Email ID (if applicable)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15</w:t>
            </w:r>
          </w:p>
        </w:tc>
        <w:tc>
          <w:tcPr>
            <w:tcW w:w="8500" w:type="dxa"/>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16</w:t>
            </w:r>
          </w:p>
        </w:tc>
        <w:tc>
          <w:tcPr>
            <w:tcW w:w="8500" w:type="dxa"/>
            <w:shd w:val="clear" w:color="auto" w:fill="F2F2F2"/>
            <w:tcMar>
              <w:top w:w="60" w:type="dxa"/>
              <w:left w:w="100" w:type="dxa"/>
              <w:bottom w:w="60" w:type="dxa"/>
              <w:right w:w="100" w:type="dxa"/>
            </w:tcMar>
          </w:tcPr>
          <w:p w:rsidR="009502AF" w:rsidRDefault="00B829FF">
            <w:r>
              <w:rPr>
                <w:sz w:val="20"/>
                <w:szCs w:val="20"/>
              </w:rPr>
              <w:t>Permanent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17</w:t>
            </w:r>
          </w:p>
        </w:tc>
        <w:tc>
          <w:tcPr>
            <w:tcW w:w="8500" w:type="dxa"/>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18</w:t>
            </w:r>
          </w:p>
        </w:tc>
        <w:tc>
          <w:tcPr>
            <w:tcW w:w="8500" w:type="dxa"/>
            <w:shd w:val="clear" w:color="auto" w:fill="F2F2F2"/>
            <w:tcMar>
              <w:top w:w="60" w:type="dxa"/>
              <w:left w:w="100" w:type="dxa"/>
              <w:bottom w:w="60" w:type="dxa"/>
              <w:right w:w="100" w:type="dxa"/>
            </w:tcMar>
          </w:tcPr>
          <w:p w:rsidR="009502AF" w:rsidRDefault="00B829FF">
            <w:r>
              <w:rPr>
                <w:sz w:val="20"/>
                <w:szCs w:val="20"/>
              </w:rPr>
              <w:t>Business Office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19</w:t>
            </w:r>
          </w:p>
        </w:tc>
        <w:tc>
          <w:tcPr>
            <w:tcW w:w="8500" w:type="dxa"/>
            <w:tcMar>
              <w:top w:w="60" w:type="dxa"/>
              <w:left w:w="100" w:type="dxa"/>
              <w:bottom w:w="60" w:type="dxa"/>
              <w:right w:w="100" w:type="dxa"/>
            </w:tcMar>
          </w:tcPr>
          <w:p w:rsidR="009502AF" w:rsidRDefault="00B829FF">
            <w:r>
              <w:rPr>
                <w:sz w:val="20"/>
                <w:szCs w:val="20"/>
              </w:rPr>
              <w:t>Contact Number</w:t>
            </w:r>
          </w:p>
        </w:tc>
      </w:tr>
    </w:tbl>
    <w:p w:rsidR="009502AF" w:rsidRDefault="00B829FF">
      <w:r>
        <w:br w:type="page"/>
      </w:r>
    </w:p>
    <w:p w:rsidR="009502AF" w:rsidRDefault="00B829FF">
      <w:pPr>
        <w:pStyle w:val="Heading2"/>
        <w:spacing w:before="300" w:after="150"/>
      </w:pPr>
      <w:bookmarkStart w:id="17" w:name="_Toc235783746"/>
      <w:r>
        <w:rPr>
          <w:b/>
          <w:bCs/>
          <w:color w:val="B8860B"/>
        </w:rPr>
        <w:lastRenderedPageBreak/>
        <w:t>5.3 Short Proposal — Document Checklist</w:t>
      </w:r>
      <w:bookmarkEnd w:id="17"/>
    </w:p>
    <w:p w:rsidR="009502AF" w:rsidRDefault="00B829FF">
      <w:pPr>
        <w:spacing w:after="120"/>
      </w:pPr>
      <w:r>
        <w:t>A lighter, faster documentation track for straightforward cases.</w:t>
      </w:r>
    </w:p>
    <w:p w:rsidR="009502AF" w:rsidRDefault="00B829FF">
      <w:pPr>
        <w:pStyle w:val="Heading3"/>
        <w:spacing w:before="200" w:after="100"/>
      </w:pPr>
      <w:r>
        <w:rPr>
          <w:b/>
          <w:bCs/>
          <w:color w:val="444444"/>
          <w:sz w:val="22"/>
          <w:szCs w:val="22"/>
        </w:rPr>
        <w:t>A. Salaried — Fresh &amp; Resale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Form 16 Part A &amp; B (Last 2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Salary Slip (Last 3 Months)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Salary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Property Documents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Official 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ID Card Photo</w:t>
            </w:r>
          </w:p>
        </w:tc>
      </w:tr>
    </w:tbl>
    <w:p w:rsidR="009502AF" w:rsidRDefault="00B829FF">
      <w:pPr>
        <w:pStyle w:val="Heading3"/>
        <w:spacing w:before="200" w:after="100"/>
      </w:pPr>
      <w:r>
        <w:rPr>
          <w:b/>
          <w:bCs/>
          <w:color w:val="444444"/>
          <w:sz w:val="22"/>
          <w:szCs w:val="22"/>
        </w:rPr>
        <w:t>B. Self-Employed — Fresh Purchase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GST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ITR with Computation (Last 3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Balance Sheet with CA-Certified Audit Report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Current Account Bank Statement (Last 1 Year)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Property Papers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Electricity Bill</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10</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11</w:t>
            </w:r>
          </w:p>
        </w:tc>
        <w:tc>
          <w:tcPr>
            <w:tcW w:w="8500" w:type="dxa"/>
            <w:tcMar>
              <w:top w:w="60" w:type="dxa"/>
              <w:left w:w="100" w:type="dxa"/>
              <w:bottom w:w="60" w:type="dxa"/>
              <w:right w:w="100" w:type="dxa"/>
            </w:tcMar>
          </w:tcPr>
          <w:p w:rsidR="009502AF" w:rsidRDefault="00B829FF">
            <w:r>
              <w:rPr>
                <w:sz w:val="20"/>
                <w:szCs w:val="20"/>
              </w:rPr>
              <w:t>Company Official Email ID (if applicable)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12</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13</w:t>
            </w:r>
          </w:p>
        </w:tc>
        <w:tc>
          <w:tcPr>
            <w:tcW w:w="8500" w:type="dxa"/>
            <w:tcMar>
              <w:top w:w="60" w:type="dxa"/>
              <w:left w:w="100" w:type="dxa"/>
              <w:bottom w:w="60" w:type="dxa"/>
              <w:right w:w="100" w:type="dxa"/>
            </w:tcMar>
          </w:tcPr>
          <w:p w:rsidR="009502AF" w:rsidRDefault="00B829FF">
            <w:r>
              <w:rPr>
                <w:sz w:val="20"/>
                <w:szCs w:val="20"/>
              </w:rPr>
              <w:t>Permanent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14</w:t>
            </w:r>
          </w:p>
        </w:tc>
        <w:tc>
          <w:tcPr>
            <w:tcW w:w="8500" w:type="dxa"/>
            <w:shd w:val="clear" w:color="auto" w:fill="F2F2F2"/>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15</w:t>
            </w:r>
          </w:p>
        </w:tc>
        <w:tc>
          <w:tcPr>
            <w:tcW w:w="8500" w:type="dxa"/>
            <w:tcMar>
              <w:top w:w="60" w:type="dxa"/>
              <w:left w:w="100" w:type="dxa"/>
              <w:bottom w:w="60" w:type="dxa"/>
              <w:right w:w="100" w:type="dxa"/>
            </w:tcMar>
          </w:tcPr>
          <w:p w:rsidR="009502AF" w:rsidRDefault="00B829FF">
            <w:r>
              <w:rPr>
                <w:sz w:val="20"/>
                <w:szCs w:val="20"/>
              </w:rPr>
              <w:t>Business Office Address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16</w:t>
            </w:r>
          </w:p>
        </w:tc>
        <w:tc>
          <w:tcPr>
            <w:tcW w:w="8500" w:type="dxa"/>
            <w:shd w:val="clear" w:color="auto" w:fill="F2F2F2"/>
            <w:tcMar>
              <w:top w:w="60" w:type="dxa"/>
              <w:left w:w="100" w:type="dxa"/>
              <w:bottom w:w="60" w:type="dxa"/>
              <w:right w:w="100" w:type="dxa"/>
            </w:tcMar>
          </w:tcPr>
          <w:p w:rsidR="009502AF" w:rsidRDefault="00B829FF">
            <w:r>
              <w:rPr>
                <w:sz w:val="20"/>
                <w:szCs w:val="20"/>
              </w:rPr>
              <w:t>Contact Number</w:t>
            </w:r>
          </w:p>
        </w:tc>
      </w:tr>
    </w:tbl>
    <w:p w:rsidR="009502AF" w:rsidRDefault="00B829FF">
      <w:r>
        <w:br w:type="page"/>
      </w:r>
    </w:p>
    <w:p w:rsidR="009502AF" w:rsidRDefault="00B829FF">
      <w:pPr>
        <w:pStyle w:val="Heading1"/>
        <w:pBdr>
          <w:bottom w:val="single" w:sz="12" w:space="4" w:color="1F3864"/>
        </w:pBdr>
        <w:spacing w:before="400" w:after="200"/>
      </w:pPr>
      <w:bookmarkStart w:id="18" w:name="_Toc235783747"/>
      <w:r>
        <w:rPr>
          <w:b/>
          <w:bCs/>
          <w:color w:val="1F3864"/>
        </w:rPr>
        <w:lastRenderedPageBreak/>
        <w:t>6. Loan Against Property (LAP)</w:t>
      </w:r>
      <w:bookmarkEnd w:id="18"/>
    </w:p>
    <w:p w:rsidR="009502AF" w:rsidRDefault="00B829FF">
      <w:pPr>
        <w:spacing w:after="120"/>
      </w:pPr>
      <w:r>
        <w:t>A secured loan where an existing residential/commercial property is mortgaged to raise funds for business, personal or expansion needs — offered at attractive rates given the lower risk to the lender (up to 80% LTV).</w:t>
      </w:r>
    </w:p>
    <w:p w:rsidR="009502AF" w:rsidRDefault="00B829FF">
      <w:pPr>
        <w:pStyle w:val="Heading2"/>
        <w:spacing w:before="300" w:after="150"/>
      </w:pPr>
      <w:bookmarkStart w:id="19" w:name="_Toc235783748"/>
      <w:r>
        <w:rPr>
          <w:b/>
          <w:bCs/>
          <w:color w:val="B8860B"/>
        </w:rPr>
        <w:t>6.1 Process Flow</w:t>
      </w:r>
      <w:bookmarkEnd w:id="19"/>
    </w:p>
    <w:p w:rsidR="009502AF" w:rsidRDefault="00B829FF">
      <w:pPr>
        <w:pStyle w:val="ListParagraph"/>
        <w:numPr>
          <w:ilvl w:val="0"/>
          <w:numId w:val="2"/>
        </w:numPr>
        <w:spacing w:after="80"/>
      </w:pPr>
      <w:r>
        <w:t>Applicant Type selecti</w:t>
      </w:r>
      <w:r>
        <w:t>on — Salaried or Self-Employed.</w:t>
      </w:r>
    </w:p>
    <w:p w:rsidR="009502AF" w:rsidRDefault="00B829FF">
      <w:pPr>
        <w:pStyle w:val="ListParagraph"/>
        <w:numPr>
          <w:ilvl w:val="0"/>
          <w:numId w:val="2"/>
        </w:numPr>
        <w:spacing w:after="80"/>
      </w:pPr>
      <w:r>
        <w:t>Property valuation request raised; legal title search and technical inspection scheduled.</w:t>
      </w:r>
    </w:p>
    <w:p w:rsidR="009502AF" w:rsidRDefault="00B829FF">
      <w:pPr>
        <w:pStyle w:val="ListParagraph"/>
        <w:numPr>
          <w:ilvl w:val="0"/>
          <w:numId w:val="2"/>
        </w:numPr>
        <w:spacing w:after="80"/>
      </w:pPr>
      <w:r>
        <w:t>Loan documents collected as per applicant profile (below).</w:t>
      </w:r>
    </w:p>
    <w:p w:rsidR="009502AF" w:rsidRDefault="00B829FF">
      <w:pPr>
        <w:pStyle w:val="ListParagraph"/>
        <w:numPr>
          <w:ilvl w:val="0"/>
          <w:numId w:val="2"/>
        </w:numPr>
        <w:spacing w:after="80"/>
      </w:pPr>
      <w:r>
        <w:t>File logged in with lender; underwriting covers income/banking/ITR review p</w:t>
      </w:r>
      <w:r>
        <w:t>lus property legal &amp; technical clearance.</w:t>
      </w:r>
    </w:p>
    <w:p w:rsidR="009502AF" w:rsidRDefault="00B829FF">
      <w:pPr>
        <w:pStyle w:val="ListParagraph"/>
        <w:numPr>
          <w:ilvl w:val="0"/>
          <w:numId w:val="2"/>
        </w:numPr>
        <w:spacing w:after="80"/>
      </w:pPr>
      <w:r>
        <w:t>Sanction Letter issued along with LTV-based eligible amount.</w:t>
      </w:r>
    </w:p>
    <w:p w:rsidR="009502AF" w:rsidRDefault="00B829FF">
      <w:pPr>
        <w:pStyle w:val="ListParagraph"/>
        <w:numPr>
          <w:ilvl w:val="0"/>
          <w:numId w:val="2"/>
        </w:numPr>
        <w:spacing w:after="80"/>
      </w:pPr>
      <w:r>
        <w:t>Mortgage creation — registration of mortgage / deposit of title deed as per state requirement.</w:t>
      </w:r>
    </w:p>
    <w:p w:rsidR="009502AF" w:rsidRDefault="00B829FF">
      <w:pPr>
        <w:pStyle w:val="ListParagraph"/>
        <w:numPr>
          <w:ilvl w:val="0"/>
          <w:numId w:val="2"/>
        </w:numPr>
        <w:spacing w:after="80"/>
      </w:pPr>
      <w:r>
        <w:t>Loan agreement &amp; NACH/PDC executed.</w:t>
      </w:r>
    </w:p>
    <w:p w:rsidR="009502AF" w:rsidRDefault="00B829FF">
      <w:pPr>
        <w:pStyle w:val="ListParagraph"/>
        <w:numPr>
          <w:ilvl w:val="0"/>
          <w:numId w:val="2"/>
        </w:numPr>
        <w:spacing w:after="80"/>
      </w:pPr>
      <w:r>
        <w:t>Disbursal to the applicant's account (typically 10-15 working days).</w:t>
      </w:r>
    </w:p>
    <w:p w:rsidR="009502AF" w:rsidRDefault="00B829FF">
      <w:pPr>
        <w:pStyle w:val="Heading2"/>
        <w:spacing w:before="300" w:after="150"/>
      </w:pPr>
      <w:bookmarkStart w:id="20" w:name="_Toc235783749"/>
      <w:r>
        <w:rPr>
          <w:b/>
          <w:bCs/>
          <w:color w:val="B8860B"/>
        </w:rPr>
        <w:t>6.2 Document Checklist — Salaried (Fresh &amp; Resale Purchase / Property Owned)</w:t>
      </w:r>
      <w:bookmarkEnd w:id="2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 of Applicant &amp; Co-Applicant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Form 16 Part A &amp; B (Last 2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Salary Slip (Last 3 Months)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Salary Account Bank Statement (Last 1 Year)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Property Documents (Title Deed / Ownership Papers)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 &amp; Official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Contact Number &amp; Mother's Name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Current Address &amp; Office Address</w:t>
            </w:r>
          </w:p>
        </w:tc>
      </w:tr>
    </w:tbl>
    <w:p w:rsidR="009502AF" w:rsidRDefault="00B829FF">
      <w:pPr>
        <w:pStyle w:val="Heading2"/>
        <w:spacing w:before="300" w:after="150"/>
      </w:pPr>
      <w:bookmarkStart w:id="21" w:name="_Toc235783750"/>
      <w:r>
        <w:rPr>
          <w:b/>
          <w:bCs/>
          <w:color w:val="B8860B"/>
        </w:rPr>
        <w:t>6.3 Document Checklist — Self-Employed</w:t>
      </w:r>
      <w:bookmarkEnd w:id="2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KYC (PAN &amp; Aadhaar) of Applicant &amp; Co-Applicant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GST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ITR with Computation (Last 3 Years)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Balance Sheet with CA-Certified Audit Report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Form 26AS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Current Account Bank Statement (Last 1 Year)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Property Papers</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Electricity Bill</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lastRenderedPageBreak/>
              <w:t>10</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 Current &amp; Permanent Address, Mother's Name, Business Office Address, Contact Number</w:t>
            </w:r>
          </w:p>
        </w:tc>
      </w:tr>
    </w:tbl>
    <w:p w:rsidR="009502AF" w:rsidRDefault="00B829FF">
      <w:r>
        <w:br w:type="page"/>
      </w:r>
    </w:p>
    <w:p w:rsidR="009502AF" w:rsidRDefault="00B829FF">
      <w:pPr>
        <w:pStyle w:val="Heading1"/>
        <w:pBdr>
          <w:bottom w:val="single" w:sz="12" w:space="4" w:color="1F3864"/>
        </w:pBdr>
        <w:spacing w:before="400" w:after="200"/>
      </w:pPr>
      <w:bookmarkStart w:id="22" w:name="_Toc235783751"/>
      <w:r>
        <w:rPr>
          <w:b/>
          <w:bCs/>
          <w:color w:val="1F3864"/>
        </w:rPr>
        <w:lastRenderedPageBreak/>
        <w:t>7. Education Loan</w:t>
      </w:r>
      <w:bookmarkEnd w:id="22"/>
    </w:p>
    <w:p w:rsidR="009502AF" w:rsidRDefault="00B829FF">
      <w:pPr>
        <w:spacing w:after="120"/>
      </w:pPr>
      <w:r>
        <w:t>Financing for higher education (India or abroad), sanctioned jointly in the name of the Student and a Co-Applicant (parent/guardian)</w:t>
      </w:r>
      <w:r>
        <w:t>, based on the co-applicant's income and the admission secured by the student.</w:t>
      </w:r>
    </w:p>
    <w:p w:rsidR="009502AF" w:rsidRDefault="00B829FF">
      <w:pPr>
        <w:pStyle w:val="Heading2"/>
        <w:spacing w:before="300" w:after="150"/>
      </w:pPr>
      <w:bookmarkStart w:id="23" w:name="_Toc235783752"/>
      <w:r>
        <w:rPr>
          <w:b/>
          <w:bCs/>
          <w:color w:val="B8860B"/>
        </w:rPr>
        <w:t>7.1 Process Flow</w:t>
      </w:r>
      <w:bookmarkEnd w:id="23"/>
    </w:p>
    <w:p w:rsidR="009502AF" w:rsidRDefault="00B829FF">
      <w:pPr>
        <w:pStyle w:val="ListParagraph"/>
        <w:numPr>
          <w:ilvl w:val="0"/>
          <w:numId w:val="2"/>
        </w:numPr>
        <w:spacing w:after="80"/>
      </w:pPr>
      <w:r>
        <w:t>Student's admission/offer letter and course details confirmed.</w:t>
      </w:r>
    </w:p>
    <w:p w:rsidR="009502AF" w:rsidRDefault="00B829FF">
      <w:pPr>
        <w:pStyle w:val="ListParagraph"/>
        <w:numPr>
          <w:ilvl w:val="0"/>
          <w:numId w:val="2"/>
        </w:numPr>
        <w:spacing w:after="80"/>
      </w:pPr>
      <w:r>
        <w:t>Fee structure and entrance exam result (if applicable) reviewed to determine loan quantum.</w:t>
      </w:r>
    </w:p>
    <w:p w:rsidR="009502AF" w:rsidRDefault="00B829FF">
      <w:pPr>
        <w:pStyle w:val="ListParagraph"/>
        <w:numPr>
          <w:ilvl w:val="0"/>
          <w:numId w:val="2"/>
        </w:numPr>
        <w:spacing w:after="80"/>
      </w:pPr>
      <w:r>
        <w:t>Studen</w:t>
      </w:r>
      <w:r>
        <w:t>t and Co-Applicant KYC and contact details captured.</w:t>
      </w:r>
    </w:p>
    <w:p w:rsidR="009502AF" w:rsidRDefault="00B829FF">
      <w:pPr>
        <w:pStyle w:val="ListParagraph"/>
        <w:numPr>
          <w:ilvl w:val="0"/>
          <w:numId w:val="2"/>
        </w:numPr>
        <w:spacing w:after="80"/>
      </w:pPr>
      <w:r>
        <w:t>Co-Applicant's income documents collected (Salaried or Self-Employed) to assess repayment capacity.</w:t>
      </w:r>
    </w:p>
    <w:p w:rsidR="009502AF" w:rsidRDefault="00B829FF">
      <w:pPr>
        <w:pStyle w:val="ListParagraph"/>
        <w:numPr>
          <w:ilvl w:val="0"/>
          <w:numId w:val="2"/>
        </w:numPr>
        <w:spacing w:after="80"/>
      </w:pPr>
      <w:r>
        <w:t>File logged in with lender; underwriting on co-applicant's income/banking and institute/course eligibil</w:t>
      </w:r>
      <w:r>
        <w:t>ity.</w:t>
      </w:r>
    </w:p>
    <w:p w:rsidR="009502AF" w:rsidRDefault="00B829FF">
      <w:pPr>
        <w:pStyle w:val="ListParagraph"/>
        <w:numPr>
          <w:ilvl w:val="0"/>
          <w:numId w:val="2"/>
        </w:numPr>
        <w:spacing w:after="80"/>
      </w:pPr>
      <w:r>
        <w:t>Sanction letter issued, typically structured for disbursal in tranches aligned to fee due-dates.</w:t>
      </w:r>
    </w:p>
    <w:p w:rsidR="009502AF" w:rsidRDefault="00B829FF">
      <w:pPr>
        <w:pStyle w:val="ListParagraph"/>
        <w:numPr>
          <w:ilvl w:val="0"/>
          <w:numId w:val="2"/>
        </w:numPr>
        <w:spacing w:after="80"/>
      </w:pPr>
      <w:r>
        <w:t>Loan agreement executed with student &amp; co-applicant; NACH/PDC set up.</w:t>
      </w:r>
    </w:p>
    <w:p w:rsidR="009502AF" w:rsidRDefault="00B829FF">
      <w:pPr>
        <w:pStyle w:val="ListParagraph"/>
        <w:numPr>
          <w:ilvl w:val="0"/>
          <w:numId w:val="2"/>
        </w:numPr>
        <w:spacing w:after="80"/>
      </w:pPr>
      <w:r>
        <w:t>Disbursal directly to the educational institute as per the fee schedule.</w:t>
      </w:r>
    </w:p>
    <w:p w:rsidR="009502AF" w:rsidRDefault="00B829FF">
      <w:pPr>
        <w:pStyle w:val="Heading2"/>
        <w:spacing w:before="300" w:after="150"/>
      </w:pPr>
      <w:bookmarkStart w:id="24" w:name="_Toc235783753"/>
      <w:r>
        <w:rPr>
          <w:b/>
          <w:bCs/>
          <w:color w:val="B8860B"/>
        </w:rPr>
        <w:t>7.2 Document Checklist</w:t>
      </w:r>
      <w:bookmarkEnd w:id="24"/>
    </w:p>
    <w:p w:rsidR="009502AF" w:rsidRDefault="00B829FF">
      <w:pPr>
        <w:pStyle w:val="Heading3"/>
        <w:spacing w:before="200" w:after="100"/>
      </w:pPr>
      <w:r>
        <w:rPr>
          <w:b/>
          <w:bCs/>
          <w:color w:val="444444"/>
          <w:sz w:val="22"/>
          <w:szCs w:val="22"/>
        </w:rPr>
        <w:t>Student / Applicant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Aadhaar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PAN Card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Class X, XII &amp; Graduation Marksheets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Personal Email ID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Mobile Number</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College/University Offer Letter</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7</w:t>
            </w:r>
          </w:p>
        </w:tc>
        <w:tc>
          <w:tcPr>
            <w:tcW w:w="8500" w:type="dxa"/>
            <w:tcMar>
              <w:top w:w="60" w:type="dxa"/>
              <w:left w:w="100" w:type="dxa"/>
              <w:bottom w:w="60" w:type="dxa"/>
              <w:right w:w="100" w:type="dxa"/>
            </w:tcMar>
          </w:tcPr>
          <w:p w:rsidR="009502AF" w:rsidRDefault="00B829FF">
            <w:r>
              <w:rPr>
                <w:sz w:val="20"/>
                <w:szCs w:val="20"/>
              </w:rPr>
              <w:t>Fee Structure / Fee Schedule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8</w:t>
            </w:r>
          </w:p>
        </w:tc>
        <w:tc>
          <w:tcPr>
            <w:tcW w:w="8500" w:type="dxa"/>
            <w:shd w:val="clear" w:color="auto" w:fill="F2F2F2"/>
            <w:tcMar>
              <w:top w:w="60" w:type="dxa"/>
              <w:left w:w="100" w:type="dxa"/>
              <w:bottom w:w="60" w:type="dxa"/>
              <w:right w:w="100" w:type="dxa"/>
            </w:tcMar>
          </w:tcPr>
          <w:p w:rsidR="009502AF" w:rsidRDefault="00B829FF">
            <w:r>
              <w:rPr>
                <w:sz w:val="20"/>
                <w:szCs w:val="20"/>
              </w:rPr>
              <w:t>Entrance Exam Result (if applicable)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9</w:t>
            </w:r>
          </w:p>
        </w:tc>
        <w:tc>
          <w:tcPr>
            <w:tcW w:w="8500" w:type="dxa"/>
            <w:tcMar>
              <w:top w:w="60" w:type="dxa"/>
              <w:left w:w="100" w:type="dxa"/>
              <w:bottom w:w="60" w:type="dxa"/>
              <w:right w:w="100" w:type="dxa"/>
            </w:tcMar>
          </w:tcPr>
          <w:p w:rsidR="009502AF" w:rsidRDefault="00B829FF">
            <w:r>
              <w:rPr>
                <w:sz w:val="20"/>
                <w:szCs w:val="20"/>
              </w:rPr>
              <w:t>Mother's Name</w:t>
            </w:r>
          </w:p>
        </w:tc>
      </w:tr>
    </w:tbl>
    <w:p w:rsidR="009502AF" w:rsidRDefault="00B829FF">
      <w:pPr>
        <w:pStyle w:val="Heading3"/>
        <w:spacing w:before="200" w:after="100"/>
      </w:pPr>
      <w:r>
        <w:rPr>
          <w:b/>
          <w:bCs/>
          <w:color w:val="444444"/>
          <w:sz w:val="22"/>
          <w:szCs w:val="22"/>
        </w:rPr>
        <w:t>Co-Applicant (Father / Mother / Guardian)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Aadhaar Card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PAN Card</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Email ID</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Mother's Name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6 Months' Bank Statement</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6</w:t>
            </w:r>
          </w:p>
        </w:tc>
        <w:tc>
          <w:tcPr>
            <w:tcW w:w="8500" w:type="dxa"/>
            <w:shd w:val="clear" w:color="auto" w:fill="F2F2F2"/>
            <w:tcMar>
              <w:top w:w="60" w:type="dxa"/>
              <w:left w:w="100" w:type="dxa"/>
              <w:bottom w:w="60" w:type="dxa"/>
              <w:right w:w="100" w:type="dxa"/>
            </w:tcMar>
          </w:tcPr>
          <w:p w:rsidR="009502AF" w:rsidRDefault="00B829FF">
            <w:r>
              <w:rPr>
                <w:sz w:val="20"/>
                <w:szCs w:val="20"/>
              </w:rPr>
              <w:t>Cancelled Cheque</w:t>
            </w:r>
          </w:p>
        </w:tc>
      </w:tr>
    </w:tbl>
    <w:p w:rsidR="009502AF" w:rsidRDefault="00B829FF">
      <w:pPr>
        <w:pStyle w:val="Heading3"/>
        <w:spacing w:before="200" w:after="100"/>
      </w:pPr>
      <w:r>
        <w:rPr>
          <w:b/>
          <w:bCs/>
          <w:color w:val="444444"/>
          <w:sz w:val="22"/>
          <w:szCs w:val="22"/>
        </w:rPr>
        <w:lastRenderedPageBreak/>
        <w:t>If Co-Applicant is Salaried — Additional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Form 16 Part A &amp; B (Last 2 Years)</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r>
              <w:rPr>
                <w:sz w:val="20"/>
                <w:szCs w:val="20"/>
              </w:rPr>
              <w:t>Last 3 Months' Salary Slip</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Company / Govt. ID Card</w:t>
            </w:r>
          </w:p>
        </w:tc>
      </w:tr>
    </w:tbl>
    <w:p w:rsidR="009502AF" w:rsidRDefault="00B829FF">
      <w:pPr>
        <w:pStyle w:val="Heading3"/>
        <w:spacing w:before="200" w:after="100"/>
      </w:pPr>
      <w:r>
        <w:rPr>
          <w:b/>
          <w:bCs/>
          <w:color w:val="444444"/>
          <w:sz w:val="22"/>
          <w:szCs w:val="22"/>
        </w:rPr>
        <w:t>If Co-Applicant is Self-Employed — Additional Documents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00"/>
      </w:tblGrid>
      <w:tr w:rsidR="009502AF">
        <w:tblPrEx>
          <w:tblCellMar>
            <w:top w:w="0" w:type="dxa"/>
            <w:bottom w:w="0" w:type="dxa"/>
          </w:tblCellMar>
        </w:tblPrEx>
        <w:trPr>
          <w:tblHeader/>
        </w:trPr>
        <w:tc>
          <w:tcPr>
            <w:tcW w:w="700" w:type="dxa"/>
            <w:shd w:val="clear" w:color="auto" w:fill="1F3864"/>
            <w:tcMar>
              <w:top w:w="80" w:type="dxa"/>
              <w:left w:w="100" w:type="dxa"/>
              <w:bottom w:w="80" w:type="dxa"/>
              <w:right w:w="100" w:type="dxa"/>
            </w:tcMar>
          </w:tcPr>
          <w:p w:rsidR="009502AF" w:rsidRDefault="00B829FF">
            <w:r>
              <w:rPr>
                <w:b/>
                <w:bCs/>
                <w:color w:val="FFFFFF"/>
                <w:sz w:val="20"/>
                <w:szCs w:val="20"/>
              </w:rPr>
              <w:t>#</w:t>
            </w:r>
          </w:p>
        </w:tc>
        <w:tc>
          <w:tcPr>
            <w:tcW w:w="8500" w:type="dxa"/>
            <w:shd w:val="clear" w:color="auto" w:fill="1F3864"/>
            <w:tcMar>
              <w:top w:w="80" w:type="dxa"/>
              <w:left w:w="100" w:type="dxa"/>
              <w:bottom w:w="80" w:type="dxa"/>
              <w:right w:w="100" w:type="dxa"/>
            </w:tcMar>
          </w:tcPr>
          <w:p w:rsidR="009502AF" w:rsidRDefault="00B829FF">
            <w:r>
              <w:rPr>
                <w:b/>
                <w:bCs/>
                <w:color w:val="FFFFFF"/>
                <w:sz w:val="20"/>
                <w:szCs w:val="20"/>
              </w:rPr>
              <w:t>Required Document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1</w:t>
            </w:r>
          </w:p>
        </w:tc>
        <w:tc>
          <w:tcPr>
            <w:tcW w:w="8500" w:type="dxa"/>
            <w:tcMar>
              <w:top w:w="60" w:type="dxa"/>
              <w:left w:w="100" w:type="dxa"/>
              <w:bottom w:w="60" w:type="dxa"/>
              <w:right w:w="100" w:type="dxa"/>
            </w:tcMar>
          </w:tcPr>
          <w:p w:rsidR="009502AF" w:rsidRDefault="00B829FF">
            <w:r>
              <w:rPr>
                <w:sz w:val="20"/>
                <w:szCs w:val="20"/>
              </w:rPr>
              <w:t>Last 2 Years' ITR with Computation of Income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2</w:t>
            </w:r>
          </w:p>
        </w:tc>
        <w:tc>
          <w:tcPr>
            <w:tcW w:w="8500" w:type="dxa"/>
            <w:shd w:val="clear" w:color="auto" w:fill="F2F2F2"/>
            <w:tcMar>
              <w:top w:w="60" w:type="dxa"/>
              <w:left w:w="100" w:type="dxa"/>
              <w:bottom w:w="60" w:type="dxa"/>
              <w:right w:w="100" w:type="dxa"/>
            </w:tcMar>
          </w:tcPr>
          <w:p w:rsidR="009502AF" w:rsidRDefault="00B829FF">
            <w:proofErr w:type="spellStart"/>
            <w:r>
              <w:rPr>
                <w:sz w:val="20"/>
                <w:szCs w:val="20"/>
              </w:rPr>
              <w:t>Udyam</w:t>
            </w:r>
            <w:proofErr w:type="spellEnd"/>
            <w:r>
              <w:rPr>
                <w:sz w:val="20"/>
                <w:szCs w:val="20"/>
              </w:rPr>
              <w:t xml:space="preserve"> Registration Certificate</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3</w:t>
            </w:r>
          </w:p>
        </w:tc>
        <w:tc>
          <w:tcPr>
            <w:tcW w:w="8500" w:type="dxa"/>
            <w:tcMar>
              <w:top w:w="60" w:type="dxa"/>
              <w:left w:w="100" w:type="dxa"/>
              <w:bottom w:w="60" w:type="dxa"/>
              <w:right w:w="100" w:type="dxa"/>
            </w:tcMar>
          </w:tcPr>
          <w:p w:rsidR="009502AF" w:rsidRDefault="00B829FF">
            <w:r>
              <w:rPr>
                <w:sz w:val="20"/>
                <w:szCs w:val="20"/>
              </w:rPr>
              <w:t>GST Certificate</w:t>
            </w:r>
          </w:p>
        </w:tc>
      </w:tr>
      <w:tr w:rsidR="009502AF">
        <w:tblPrEx>
          <w:tblCellMar>
            <w:top w:w="0" w:type="dxa"/>
            <w:bottom w:w="0" w:type="dxa"/>
          </w:tblCellMar>
        </w:tblPrEx>
        <w:tc>
          <w:tcPr>
            <w:tcW w:w="700" w:type="dxa"/>
            <w:shd w:val="clear" w:color="auto" w:fill="F2F2F2"/>
            <w:tcMar>
              <w:top w:w="60" w:type="dxa"/>
              <w:left w:w="100" w:type="dxa"/>
              <w:bottom w:w="60" w:type="dxa"/>
              <w:right w:w="100" w:type="dxa"/>
            </w:tcMar>
          </w:tcPr>
          <w:p w:rsidR="009502AF" w:rsidRDefault="00B829FF">
            <w:r>
              <w:rPr>
                <w:sz w:val="20"/>
                <w:szCs w:val="20"/>
              </w:rPr>
              <w:t>4</w:t>
            </w:r>
          </w:p>
        </w:tc>
        <w:tc>
          <w:tcPr>
            <w:tcW w:w="8500" w:type="dxa"/>
            <w:shd w:val="clear" w:color="auto" w:fill="F2F2F2"/>
            <w:tcMar>
              <w:top w:w="60" w:type="dxa"/>
              <w:left w:w="100" w:type="dxa"/>
              <w:bottom w:w="60" w:type="dxa"/>
              <w:right w:w="100" w:type="dxa"/>
            </w:tcMar>
          </w:tcPr>
          <w:p w:rsidR="009502AF" w:rsidRDefault="00B829FF">
            <w:r>
              <w:rPr>
                <w:sz w:val="20"/>
                <w:szCs w:val="20"/>
              </w:rPr>
              <w:t>Last 2 Years' Financials (P&amp;L, Balance Sheet)</w:t>
            </w:r>
          </w:p>
        </w:tc>
      </w:tr>
      <w:tr w:rsidR="009502AF">
        <w:tblPrEx>
          <w:tblCellMar>
            <w:top w:w="0" w:type="dxa"/>
            <w:bottom w:w="0" w:type="dxa"/>
          </w:tblCellMar>
        </w:tblPrEx>
        <w:tc>
          <w:tcPr>
            <w:tcW w:w="700" w:type="dxa"/>
            <w:tcMar>
              <w:top w:w="60" w:type="dxa"/>
              <w:left w:w="100" w:type="dxa"/>
              <w:bottom w:w="60" w:type="dxa"/>
              <w:right w:w="100" w:type="dxa"/>
            </w:tcMar>
          </w:tcPr>
          <w:p w:rsidR="009502AF" w:rsidRDefault="00B829FF">
            <w:r>
              <w:rPr>
                <w:sz w:val="20"/>
                <w:szCs w:val="20"/>
              </w:rPr>
              <w:t>5</w:t>
            </w:r>
          </w:p>
        </w:tc>
        <w:tc>
          <w:tcPr>
            <w:tcW w:w="8500" w:type="dxa"/>
            <w:tcMar>
              <w:top w:w="60" w:type="dxa"/>
              <w:left w:w="100" w:type="dxa"/>
              <w:bottom w:w="60" w:type="dxa"/>
              <w:right w:w="100" w:type="dxa"/>
            </w:tcMar>
          </w:tcPr>
          <w:p w:rsidR="009502AF" w:rsidRDefault="00B829FF">
            <w:r>
              <w:rPr>
                <w:sz w:val="20"/>
                <w:szCs w:val="20"/>
              </w:rPr>
              <w:t>Last 2 Years' Form 26AS</w:t>
            </w:r>
          </w:p>
        </w:tc>
      </w:tr>
    </w:tbl>
    <w:p w:rsidR="009502AF" w:rsidRDefault="00B829FF">
      <w:r>
        <w:br w:type="page"/>
      </w:r>
    </w:p>
    <w:p w:rsidR="009502AF" w:rsidRDefault="00B829FF">
      <w:pPr>
        <w:pStyle w:val="Heading1"/>
        <w:pBdr>
          <w:bottom w:val="single" w:sz="12" w:space="4" w:color="1F3864"/>
        </w:pBdr>
        <w:spacing w:before="400" w:after="200"/>
      </w:pPr>
      <w:bookmarkStart w:id="25" w:name="_Toc235783754"/>
      <w:r>
        <w:rPr>
          <w:b/>
          <w:bCs/>
          <w:color w:val="1F3864"/>
        </w:rPr>
        <w:lastRenderedPageBreak/>
        <w:t>8. Quick-Reference Summary — All Loan Types</w:t>
      </w:r>
      <w:bookmarkEnd w:id="25"/>
    </w:p>
    <w:p w:rsidR="009502AF" w:rsidRDefault="00B829FF">
      <w:pPr>
        <w:spacing w:after="120"/>
      </w:pPr>
      <w:r>
        <w:t>A one-look comparison across all products covered in this guide.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627"/>
        <w:gridCol w:w="1386"/>
        <w:gridCol w:w="1388"/>
        <w:gridCol w:w="3031"/>
      </w:tblGrid>
      <w:tr w:rsidR="009502AF">
        <w:tblPrEx>
          <w:tblCellMar>
            <w:top w:w="0" w:type="dxa"/>
            <w:bottom w:w="0" w:type="dxa"/>
          </w:tblCellMar>
        </w:tblPrEx>
        <w:trPr>
          <w:tblHeader/>
        </w:trPr>
        <w:tc>
          <w:tcPr>
            <w:tcW w:w="1800" w:type="dxa"/>
            <w:shd w:val="clear" w:color="auto" w:fill="1F3864"/>
            <w:tcMar>
              <w:top w:w="80" w:type="dxa"/>
              <w:left w:w="90" w:type="dxa"/>
              <w:bottom w:w="80" w:type="dxa"/>
              <w:right w:w="90" w:type="dxa"/>
            </w:tcMar>
          </w:tcPr>
          <w:p w:rsidR="009502AF" w:rsidRDefault="00B829FF">
            <w:r>
              <w:rPr>
                <w:b/>
                <w:bCs/>
                <w:color w:val="FFFFFF"/>
                <w:sz w:val="18"/>
                <w:szCs w:val="18"/>
              </w:rPr>
              <w:t>Loan Type</w:t>
            </w:r>
          </w:p>
        </w:tc>
        <w:tc>
          <w:tcPr>
            <w:tcW w:w="1500" w:type="dxa"/>
            <w:shd w:val="clear" w:color="auto" w:fill="1F3864"/>
            <w:tcMar>
              <w:top w:w="80" w:type="dxa"/>
              <w:left w:w="90" w:type="dxa"/>
              <w:bottom w:w="80" w:type="dxa"/>
              <w:right w:w="90" w:type="dxa"/>
            </w:tcMar>
          </w:tcPr>
          <w:p w:rsidR="009502AF" w:rsidRDefault="00B829FF">
            <w:r>
              <w:rPr>
                <w:b/>
                <w:bCs/>
                <w:color w:val="FFFFFF"/>
                <w:sz w:val="18"/>
                <w:szCs w:val="18"/>
              </w:rPr>
              <w:t>Security</w:t>
            </w:r>
          </w:p>
        </w:tc>
        <w:tc>
          <w:tcPr>
            <w:tcW w:w="1400" w:type="dxa"/>
            <w:shd w:val="clear" w:color="auto" w:fill="1F3864"/>
            <w:tcMar>
              <w:top w:w="80" w:type="dxa"/>
              <w:left w:w="90" w:type="dxa"/>
              <w:bottom w:w="80" w:type="dxa"/>
              <w:right w:w="90" w:type="dxa"/>
            </w:tcMar>
          </w:tcPr>
          <w:p w:rsidR="009502AF" w:rsidRDefault="00B829FF">
            <w:r>
              <w:rPr>
                <w:b/>
                <w:bCs/>
                <w:color w:val="FFFFFF"/>
                <w:sz w:val="18"/>
                <w:szCs w:val="18"/>
              </w:rPr>
              <w:t>Typical Tenure</w:t>
            </w:r>
          </w:p>
        </w:tc>
        <w:tc>
          <w:tcPr>
            <w:tcW w:w="1400" w:type="dxa"/>
            <w:shd w:val="clear" w:color="auto" w:fill="1F3864"/>
            <w:tcMar>
              <w:top w:w="80" w:type="dxa"/>
              <w:left w:w="90" w:type="dxa"/>
              <w:bottom w:w="80" w:type="dxa"/>
              <w:right w:w="90" w:type="dxa"/>
            </w:tcMar>
          </w:tcPr>
          <w:p w:rsidR="009502AF" w:rsidRDefault="00B829FF">
            <w:r>
              <w:rPr>
                <w:b/>
                <w:bCs/>
                <w:color w:val="FFFFFF"/>
                <w:sz w:val="18"/>
                <w:szCs w:val="18"/>
              </w:rPr>
              <w:t>Key Basis</w:t>
            </w:r>
          </w:p>
        </w:tc>
        <w:tc>
          <w:tcPr>
            <w:tcW w:w="3100" w:type="dxa"/>
            <w:shd w:val="clear" w:color="auto" w:fill="1F3864"/>
            <w:tcMar>
              <w:top w:w="80" w:type="dxa"/>
              <w:left w:w="90" w:type="dxa"/>
              <w:bottom w:w="80" w:type="dxa"/>
              <w:right w:w="90" w:type="dxa"/>
            </w:tcMar>
          </w:tcPr>
          <w:p w:rsidR="009502AF" w:rsidRDefault="00B829FF">
            <w:r>
              <w:rPr>
                <w:b/>
                <w:bCs/>
                <w:color w:val="FFFFFF"/>
                <w:sz w:val="18"/>
                <w:szCs w:val="18"/>
              </w:rPr>
              <w:t>Core Documents</w:t>
            </w:r>
          </w:p>
        </w:tc>
      </w:tr>
      <w:tr w:rsidR="009502AF">
        <w:tblPrEx>
          <w:tblCellMar>
            <w:top w:w="0" w:type="dxa"/>
            <w:bottom w:w="0" w:type="dxa"/>
          </w:tblCellMar>
        </w:tblPrEx>
        <w:tc>
          <w:tcPr>
            <w:tcW w:w="1800" w:type="dxa"/>
            <w:tcMar>
              <w:top w:w="70" w:type="dxa"/>
              <w:left w:w="90" w:type="dxa"/>
              <w:bottom w:w="70" w:type="dxa"/>
              <w:right w:w="90" w:type="dxa"/>
            </w:tcMar>
          </w:tcPr>
          <w:p w:rsidR="009502AF" w:rsidRDefault="00B829FF">
            <w:r>
              <w:rPr>
                <w:sz w:val="18"/>
                <w:szCs w:val="18"/>
              </w:rPr>
              <w:t>Personal Loan</w:t>
            </w:r>
          </w:p>
        </w:tc>
        <w:tc>
          <w:tcPr>
            <w:tcW w:w="1500" w:type="dxa"/>
            <w:tcMar>
              <w:top w:w="70" w:type="dxa"/>
              <w:left w:w="90" w:type="dxa"/>
              <w:bottom w:w="70" w:type="dxa"/>
              <w:right w:w="90" w:type="dxa"/>
            </w:tcMar>
          </w:tcPr>
          <w:p w:rsidR="009502AF" w:rsidRDefault="00B829FF">
            <w:r>
              <w:rPr>
                <w:sz w:val="18"/>
                <w:szCs w:val="18"/>
              </w:rPr>
              <w:t>Unsecured</w:t>
            </w:r>
          </w:p>
        </w:tc>
        <w:tc>
          <w:tcPr>
            <w:tcW w:w="1400" w:type="dxa"/>
            <w:tcMar>
              <w:top w:w="70" w:type="dxa"/>
              <w:left w:w="90" w:type="dxa"/>
              <w:bottom w:w="70" w:type="dxa"/>
              <w:right w:w="90" w:type="dxa"/>
            </w:tcMar>
          </w:tcPr>
          <w:p w:rsidR="009502AF" w:rsidRDefault="00B829FF">
            <w:r>
              <w:rPr>
                <w:sz w:val="18"/>
                <w:szCs w:val="18"/>
              </w:rPr>
              <w:t>1-8 years</w:t>
            </w:r>
          </w:p>
        </w:tc>
        <w:tc>
          <w:tcPr>
            <w:tcW w:w="1400" w:type="dxa"/>
            <w:tcMar>
              <w:top w:w="70" w:type="dxa"/>
              <w:left w:w="90" w:type="dxa"/>
              <w:bottom w:w="70" w:type="dxa"/>
              <w:right w:w="90" w:type="dxa"/>
            </w:tcMar>
          </w:tcPr>
          <w:p w:rsidR="009502AF" w:rsidRDefault="00B829FF">
            <w:r>
              <w:rPr>
                <w:sz w:val="18"/>
                <w:szCs w:val="18"/>
              </w:rPr>
              <w:t>Salary</w:t>
            </w:r>
          </w:p>
        </w:tc>
        <w:tc>
          <w:tcPr>
            <w:tcW w:w="3100" w:type="dxa"/>
            <w:tcMar>
              <w:top w:w="70" w:type="dxa"/>
              <w:left w:w="90" w:type="dxa"/>
              <w:bottom w:w="70" w:type="dxa"/>
              <w:right w:w="90" w:type="dxa"/>
            </w:tcMar>
          </w:tcPr>
          <w:p w:rsidR="009502AF" w:rsidRDefault="00B829FF">
            <w:r>
              <w:rPr>
                <w:sz w:val="18"/>
                <w:szCs w:val="18"/>
              </w:rPr>
              <w:t>PAN, Aadhaar, Form 16, Salary Slips, Banking</w:t>
            </w:r>
          </w:p>
        </w:tc>
      </w:tr>
      <w:tr w:rsidR="009502AF">
        <w:tblPrEx>
          <w:tblCellMar>
            <w:top w:w="0" w:type="dxa"/>
            <w:bottom w:w="0" w:type="dxa"/>
          </w:tblCellMar>
        </w:tblPrEx>
        <w:tc>
          <w:tcPr>
            <w:tcW w:w="1800" w:type="dxa"/>
            <w:shd w:val="clear" w:color="auto" w:fill="F2F2F2"/>
            <w:tcMar>
              <w:top w:w="70" w:type="dxa"/>
              <w:left w:w="90" w:type="dxa"/>
              <w:bottom w:w="70" w:type="dxa"/>
              <w:right w:w="90" w:type="dxa"/>
            </w:tcMar>
          </w:tcPr>
          <w:p w:rsidR="009502AF" w:rsidRDefault="00B829FF">
            <w:r>
              <w:rPr>
                <w:sz w:val="18"/>
                <w:szCs w:val="18"/>
              </w:rPr>
              <w:t>Business Loan</w:t>
            </w:r>
          </w:p>
        </w:tc>
        <w:tc>
          <w:tcPr>
            <w:tcW w:w="1500" w:type="dxa"/>
            <w:shd w:val="clear" w:color="auto" w:fill="F2F2F2"/>
            <w:tcMar>
              <w:top w:w="70" w:type="dxa"/>
              <w:left w:w="90" w:type="dxa"/>
              <w:bottom w:w="70" w:type="dxa"/>
              <w:right w:w="90" w:type="dxa"/>
            </w:tcMar>
          </w:tcPr>
          <w:p w:rsidR="009502AF" w:rsidRDefault="00B829FF">
            <w:r>
              <w:rPr>
                <w:sz w:val="18"/>
                <w:szCs w:val="18"/>
              </w:rPr>
              <w:t>Unsecured / Secured</w:t>
            </w:r>
          </w:p>
        </w:tc>
        <w:tc>
          <w:tcPr>
            <w:tcW w:w="1400" w:type="dxa"/>
            <w:shd w:val="clear" w:color="auto" w:fill="F2F2F2"/>
            <w:tcMar>
              <w:top w:w="70" w:type="dxa"/>
              <w:left w:w="90" w:type="dxa"/>
              <w:bottom w:w="70" w:type="dxa"/>
              <w:right w:w="90" w:type="dxa"/>
            </w:tcMar>
          </w:tcPr>
          <w:p w:rsidR="009502AF" w:rsidRDefault="00B829FF">
            <w:r>
              <w:rPr>
                <w:sz w:val="18"/>
                <w:szCs w:val="18"/>
              </w:rPr>
              <w:t>1-7 years</w:t>
            </w:r>
          </w:p>
        </w:tc>
        <w:tc>
          <w:tcPr>
            <w:tcW w:w="1400" w:type="dxa"/>
            <w:shd w:val="clear" w:color="auto" w:fill="F2F2F2"/>
            <w:tcMar>
              <w:top w:w="70" w:type="dxa"/>
              <w:left w:w="90" w:type="dxa"/>
              <w:bottom w:w="70" w:type="dxa"/>
              <w:right w:w="90" w:type="dxa"/>
            </w:tcMar>
          </w:tcPr>
          <w:p w:rsidR="009502AF" w:rsidRDefault="00B829FF">
            <w:r>
              <w:rPr>
                <w:sz w:val="18"/>
                <w:szCs w:val="18"/>
              </w:rPr>
              <w:t>Turnover / Income</w:t>
            </w:r>
          </w:p>
        </w:tc>
        <w:tc>
          <w:tcPr>
            <w:tcW w:w="3100" w:type="dxa"/>
            <w:shd w:val="clear" w:color="auto" w:fill="F2F2F2"/>
            <w:tcMar>
              <w:top w:w="70" w:type="dxa"/>
              <w:left w:w="90" w:type="dxa"/>
              <w:bottom w:w="70" w:type="dxa"/>
              <w:right w:w="90" w:type="dxa"/>
            </w:tcMar>
          </w:tcPr>
          <w:p w:rsidR="009502AF" w:rsidRDefault="00B829FF">
            <w:r>
              <w:rPr>
                <w:sz w:val="18"/>
                <w:szCs w:val="18"/>
              </w:rPr>
              <w:t xml:space="preserve">PAN, GST, </w:t>
            </w:r>
            <w:proofErr w:type="spellStart"/>
            <w:r>
              <w:rPr>
                <w:sz w:val="18"/>
                <w:szCs w:val="18"/>
              </w:rPr>
              <w:t>Udyam</w:t>
            </w:r>
            <w:proofErr w:type="spellEnd"/>
            <w:r>
              <w:rPr>
                <w:sz w:val="18"/>
                <w:szCs w:val="18"/>
              </w:rPr>
              <w:t>, ITR, Financials, Banking</w:t>
            </w:r>
          </w:p>
        </w:tc>
      </w:tr>
      <w:tr w:rsidR="009502AF">
        <w:tblPrEx>
          <w:tblCellMar>
            <w:top w:w="0" w:type="dxa"/>
            <w:bottom w:w="0" w:type="dxa"/>
          </w:tblCellMar>
        </w:tblPrEx>
        <w:tc>
          <w:tcPr>
            <w:tcW w:w="1800" w:type="dxa"/>
            <w:tcMar>
              <w:top w:w="70" w:type="dxa"/>
              <w:left w:w="90" w:type="dxa"/>
              <w:bottom w:w="70" w:type="dxa"/>
              <w:right w:w="90" w:type="dxa"/>
            </w:tcMar>
          </w:tcPr>
          <w:p w:rsidR="009502AF" w:rsidRDefault="00B829FF">
            <w:r>
              <w:rPr>
                <w:sz w:val="18"/>
                <w:szCs w:val="18"/>
              </w:rPr>
              <w:t>Professional Loan</w:t>
            </w:r>
          </w:p>
        </w:tc>
        <w:tc>
          <w:tcPr>
            <w:tcW w:w="1500" w:type="dxa"/>
            <w:tcMar>
              <w:top w:w="70" w:type="dxa"/>
              <w:left w:w="90" w:type="dxa"/>
              <w:bottom w:w="70" w:type="dxa"/>
              <w:right w:w="90" w:type="dxa"/>
            </w:tcMar>
          </w:tcPr>
          <w:p w:rsidR="009502AF" w:rsidRDefault="00B829FF">
            <w:r>
              <w:rPr>
                <w:sz w:val="18"/>
                <w:szCs w:val="18"/>
              </w:rPr>
              <w:t>Unsecured (pre-approved)</w:t>
            </w:r>
          </w:p>
        </w:tc>
        <w:tc>
          <w:tcPr>
            <w:tcW w:w="1400" w:type="dxa"/>
            <w:tcMar>
              <w:top w:w="70" w:type="dxa"/>
              <w:left w:w="90" w:type="dxa"/>
              <w:bottom w:w="70" w:type="dxa"/>
              <w:right w:w="90" w:type="dxa"/>
            </w:tcMar>
          </w:tcPr>
          <w:p w:rsidR="009502AF" w:rsidRDefault="00B829FF">
            <w:r>
              <w:rPr>
                <w:sz w:val="18"/>
                <w:szCs w:val="18"/>
              </w:rPr>
              <w:t>1-5 years</w:t>
            </w:r>
          </w:p>
        </w:tc>
        <w:tc>
          <w:tcPr>
            <w:tcW w:w="1400" w:type="dxa"/>
            <w:tcMar>
              <w:top w:w="70" w:type="dxa"/>
              <w:left w:w="90" w:type="dxa"/>
              <w:bottom w:w="70" w:type="dxa"/>
              <w:right w:w="90" w:type="dxa"/>
            </w:tcMar>
          </w:tcPr>
          <w:p w:rsidR="009502AF" w:rsidRDefault="00B829FF">
            <w:r>
              <w:rPr>
                <w:sz w:val="18"/>
                <w:szCs w:val="18"/>
              </w:rPr>
              <w:t>Qualification &amp; Registration</w:t>
            </w:r>
          </w:p>
        </w:tc>
        <w:tc>
          <w:tcPr>
            <w:tcW w:w="3100" w:type="dxa"/>
            <w:tcMar>
              <w:top w:w="70" w:type="dxa"/>
              <w:left w:w="90" w:type="dxa"/>
              <w:bottom w:w="70" w:type="dxa"/>
              <w:right w:w="90" w:type="dxa"/>
            </w:tcMar>
          </w:tcPr>
          <w:p w:rsidR="009502AF" w:rsidRDefault="00B829FF">
            <w:r>
              <w:rPr>
                <w:sz w:val="18"/>
                <w:szCs w:val="18"/>
              </w:rPr>
              <w:t>Degree Certificate, Registration/COP, Banking</w:t>
            </w:r>
          </w:p>
        </w:tc>
      </w:tr>
      <w:tr w:rsidR="009502AF">
        <w:tblPrEx>
          <w:tblCellMar>
            <w:top w:w="0" w:type="dxa"/>
            <w:bottom w:w="0" w:type="dxa"/>
          </w:tblCellMar>
        </w:tblPrEx>
        <w:tc>
          <w:tcPr>
            <w:tcW w:w="1800" w:type="dxa"/>
            <w:shd w:val="clear" w:color="auto" w:fill="F2F2F2"/>
            <w:tcMar>
              <w:top w:w="70" w:type="dxa"/>
              <w:left w:w="90" w:type="dxa"/>
              <w:bottom w:w="70" w:type="dxa"/>
              <w:right w:w="90" w:type="dxa"/>
            </w:tcMar>
          </w:tcPr>
          <w:p w:rsidR="009502AF" w:rsidRDefault="00B829FF">
            <w:r>
              <w:rPr>
                <w:sz w:val="18"/>
                <w:szCs w:val="18"/>
              </w:rPr>
              <w:t>Home Loan</w:t>
            </w:r>
          </w:p>
        </w:tc>
        <w:tc>
          <w:tcPr>
            <w:tcW w:w="1500" w:type="dxa"/>
            <w:shd w:val="clear" w:color="auto" w:fill="F2F2F2"/>
            <w:tcMar>
              <w:top w:w="70" w:type="dxa"/>
              <w:left w:w="90" w:type="dxa"/>
              <w:bottom w:w="70" w:type="dxa"/>
              <w:right w:w="90" w:type="dxa"/>
            </w:tcMar>
          </w:tcPr>
          <w:p w:rsidR="009502AF" w:rsidRDefault="00B829FF">
            <w:r>
              <w:rPr>
                <w:sz w:val="18"/>
                <w:szCs w:val="18"/>
              </w:rPr>
              <w:t>Secured (property)</w:t>
            </w:r>
          </w:p>
        </w:tc>
        <w:tc>
          <w:tcPr>
            <w:tcW w:w="1400" w:type="dxa"/>
            <w:shd w:val="clear" w:color="auto" w:fill="F2F2F2"/>
            <w:tcMar>
              <w:top w:w="70" w:type="dxa"/>
              <w:left w:w="90" w:type="dxa"/>
              <w:bottom w:w="70" w:type="dxa"/>
              <w:right w:w="90" w:type="dxa"/>
            </w:tcMar>
          </w:tcPr>
          <w:p w:rsidR="009502AF" w:rsidRDefault="00B829FF">
            <w:r>
              <w:rPr>
                <w:sz w:val="18"/>
                <w:szCs w:val="18"/>
              </w:rPr>
              <w:t>5-30 years</w:t>
            </w:r>
          </w:p>
        </w:tc>
        <w:tc>
          <w:tcPr>
            <w:tcW w:w="1400" w:type="dxa"/>
            <w:shd w:val="clear" w:color="auto" w:fill="F2F2F2"/>
            <w:tcMar>
              <w:top w:w="70" w:type="dxa"/>
              <w:left w:w="90" w:type="dxa"/>
              <w:bottom w:w="70" w:type="dxa"/>
              <w:right w:w="90" w:type="dxa"/>
            </w:tcMar>
          </w:tcPr>
          <w:p w:rsidR="009502AF" w:rsidRDefault="00B829FF">
            <w:r>
              <w:rPr>
                <w:sz w:val="18"/>
                <w:szCs w:val="18"/>
              </w:rPr>
              <w:t>Income + Property</w:t>
            </w:r>
          </w:p>
        </w:tc>
        <w:tc>
          <w:tcPr>
            <w:tcW w:w="3100" w:type="dxa"/>
            <w:shd w:val="clear" w:color="auto" w:fill="F2F2F2"/>
            <w:tcMar>
              <w:top w:w="70" w:type="dxa"/>
              <w:left w:w="90" w:type="dxa"/>
              <w:bottom w:w="70" w:type="dxa"/>
              <w:right w:w="90" w:type="dxa"/>
            </w:tcMar>
          </w:tcPr>
          <w:p w:rsidR="009502AF" w:rsidRDefault="00B829FF">
            <w:r>
              <w:rPr>
                <w:sz w:val="18"/>
                <w:szCs w:val="18"/>
              </w:rPr>
              <w:t>KYC, Income Docs, Property Papers</w:t>
            </w:r>
          </w:p>
        </w:tc>
      </w:tr>
      <w:tr w:rsidR="009502AF">
        <w:tblPrEx>
          <w:tblCellMar>
            <w:top w:w="0" w:type="dxa"/>
            <w:bottom w:w="0" w:type="dxa"/>
          </w:tblCellMar>
        </w:tblPrEx>
        <w:tc>
          <w:tcPr>
            <w:tcW w:w="1800" w:type="dxa"/>
            <w:tcMar>
              <w:top w:w="70" w:type="dxa"/>
              <w:left w:w="90" w:type="dxa"/>
              <w:bottom w:w="70" w:type="dxa"/>
              <w:right w:w="90" w:type="dxa"/>
            </w:tcMar>
          </w:tcPr>
          <w:p w:rsidR="009502AF" w:rsidRDefault="00B829FF">
            <w:r>
              <w:rPr>
                <w:sz w:val="18"/>
                <w:szCs w:val="18"/>
              </w:rPr>
              <w:t>Loan Against Property</w:t>
            </w:r>
          </w:p>
        </w:tc>
        <w:tc>
          <w:tcPr>
            <w:tcW w:w="1500" w:type="dxa"/>
            <w:tcMar>
              <w:top w:w="70" w:type="dxa"/>
              <w:left w:w="90" w:type="dxa"/>
              <w:bottom w:w="70" w:type="dxa"/>
              <w:right w:w="90" w:type="dxa"/>
            </w:tcMar>
          </w:tcPr>
          <w:p w:rsidR="009502AF" w:rsidRDefault="00B829FF">
            <w:r>
              <w:rPr>
                <w:sz w:val="18"/>
                <w:szCs w:val="18"/>
              </w:rPr>
              <w:t>Secured (property)</w:t>
            </w:r>
          </w:p>
        </w:tc>
        <w:tc>
          <w:tcPr>
            <w:tcW w:w="1400" w:type="dxa"/>
            <w:tcMar>
              <w:top w:w="70" w:type="dxa"/>
              <w:left w:w="90" w:type="dxa"/>
              <w:bottom w:w="70" w:type="dxa"/>
              <w:right w:w="90" w:type="dxa"/>
            </w:tcMar>
          </w:tcPr>
          <w:p w:rsidR="009502AF" w:rsidRDefault="00B829FF">
            <w:r>
              <w:rPr>
                <w:sz w:val="18"/>
                <w:szCs w:val="18"/>
              </w:rPr>
              <w:t>5-25 years</w:t>
            </w:r>
          </w:p>
        </w:tc>
        <w:tc>
          <w:tcPr>
            <w:tcW w:w="1400" w:type="dxa"/>
            <w:tcMar>
              <w:top w:w="70" w:type="dxa"/>
              <w:left w:w="90" w:type="dxa"/>
              <w:bottom w:w="70" w:type="dxa"/>
              <w:right w:w="90" w:type="dxa"/>
            </w:tcMar>
          </w:tcPr>
          <w:p w:rsidR="009502AF" w:rsidRDefault="00B829FF">
            <w:r>
              <w:rPr>
                <w:sz w:val="18"/>
                <w:szCs w:val="18"/>
              </w:rPr>
              <w:t>Income + Property (LTV up to 80%)</w:t>
            </w:r>
          </w:p>
        </w:tc>
        <w:tc>
          <w:tcPr>
            <w:tcW w:w="3100" w:type="dxa"/>
            <w:tcMar>
              <w:top w:w="70" w:type="dxa"/>
              <w:left w:w="90" w:type="dxa"/>
              <w:bottom w:w="70" w:type="dxa"/>
              <w:right w:w="90" w:type="dxa"/>
            </w:tcMar>
          </w:tcPr>
          <w:p w:rsidR="009502AF" w:rsidRDefault="00B829FF">
            <w:r>
              <w:rPr>
                <w:sz w:val="18"/>
                <w:szCs w:val="18"/>
              </w:rPr>
              <w:t>KYC, Income Docs, Property Papers</w:t>
            </w:r>
          </w:p>
        </w:tc>
      </w:tr>
      <w:tr w:rsidR="009502AF">
        <w:tblPrEx>
          <w:tblCellMar>
            <w:top w:w="0" w:type="dxa"/>
            <w:bottom w:w="0" w:type="dxa"/>
          </w:tblCellMar>
        </w:tblPrEx>
        <w:tc>
          <w:tcPr>
            <w:tcW w:w="1800" w:type="dxa"/>
            <w:shd w:val="clear" w:color="auto" w:fill="F2F2F2"/>
            <w:tcMar>
              <w:top w:w="70" w:type="dxa"/>
              <w:left w:w="90" w:type="dxa"/>
              <w:bottom w:w="70" w:type="dxa"/>
              <w:right w:w="90" w:type="dxa"/>
            </w:tcMar>
          </w:tcPr>
          <w:p w:rsidR="009502AF" w:rsidRDefault="00B829FF">
            <w:r>
              <w:rPr>
                <w:sz w:val="18"/>
                <w:szCs w:val="18"/>
              </w:rPr>
              <w:t>Education Loan</w:t>
            </w:r>
          </w:p>
        </w:tc>
        <w:tc>
          <w:tcPr>
            <w:tcW w:w="1500" w:type="dxa"/>
            <w:shd w:val="clear" w:color="auto" w:fill="F2F2F2"/>
            <w:tcMar>
              <w:top w:w="70" w:type="dxa"/>
              <w:left w:w="90" w:type="dxa"/>
              <w:bottom w:w="70" w:type="dxa"/>
              <w:right w:w="90" w:type="dxa"/>
            </w:tcMar>
          </w:tcPr>
          <w:p w:rsidR="009502AF" w:rsidRDefault="00B829FF">
            <w:r>
              <w:rPr>
                <w:sz w:val="18"/>
                <w:szCs w:val="18"/>
              </w:rPr>
              <w:t>Unsecured/Secured (case basis)</w:t>
            </w:r>
          </w:p>
        </w:tc>
        <w:tc>
          <w:tcPr>
            <w:tcW w:w="1400" w:type="dxa"/>
            <w:shd w:val="clear" w:color="auto" w:fill="F2F2F2"/>
            <w:tcMar>
              <w:top w:w="70" w:type="dxa"/>
              <w:left w:w="90" w:type="dxa"/>
              <w:bottom w:w="70" w:type="dxa"/>
              <w:right w:w="90" w:type="dxa"/>
            </w:tcMar>
          </w:tcPr>
          <w:p w:rsidR="009502AF" w:rsidRDefault="00B829FF">
            <w:r>
              <w:rPr>
                <w:sz w:val="18"/>
                <w:szCs w:val="18"/>
              </w:rPr>
              <w:t>As per course + moratorium</w:t>
            </w:r>
          </w:p>
        </w:tc>
        <w:tc>
          <w:tcPr>
            <w:tcW w:w="1400" w:type="dxa"/>
            <w:shd w:val="clear" w:color="auto" w:fill="F2F2F2"/>
            <w:tcMar>
              <w:top w:w="70" w:type="dxa"/>
              <w:left w:w="90" w:type="dxa"/>
              <w:bottom w:w="70" w:type="dxa"/>
              <w:right w:w="90" w:type="dxa"/>
            </w:tcMar>
          </w:tcPr>
          <w:p w:rsidR="009502AF" w:rsidRDefault="00B829FF">
            <w:r>
              <w:rPr>
                <w:sz w:val="18"/>
                <w:szCs w:val="18"/>
              </w:rPr>
              <w:t>Co-applicant Income + Admission</w:t>
            </w:r>
          </w:p>
        </w:tc>
        <w:tc>
          <w:tcPr>
            <w:tcW w:w="3100" w:type="dxa"/>
            <w:shd w:val="clear" w:color="auto" w:fill="F2F2F2"/>
            <w:tcMar>
              <w:top w:w="70" w:type="dxa"/>
              <w:left w:w="90" w:type="dxa"/>
              <w:bottom w:w="70" w:type="dxa"/>
              <w:right w:w="90" w:type="dxa"/>
            </w:tcMar>
          </w:tcPr>
          <w:p w:rsidR="009502AF" w:rsidRDefault="00B829FF">
            <w:r>
              <w:rPr>
                <w:sz w:val="18"/>
                <w:szCs w:val="18"/>
              </w:rPr>
              <w:t>Offer Letter, Fee Structure, Co-applicant Income Docs</w:t>
            </w:r>
          </w:p>
        </w:tc>
      </w:tr>
    </w:tbl>
    <w:p w:rsidR="009502AF" w:rsidRDefault="009502AF">
      <w:pPr>
        <w:spacing w:before="300"/>
      </w:pPr>
    </w:p>
    <w:p w:rsidR="009502AF" w:rsidRDefault="00B829FF">
      <w:pPr>
        <w:pBdr>
          <w:top w:val="single" w:sz="6" w:space="4" w:color="B8860B"/>
          <w:left w:val="single" w:sz="6" w:space="4" w:color="B8860B"/>
          <w:bottom w:val="single" w:sz="6" w:space="4" w:color="B8860B"/>
          <w:right w:val="single" w:sz="6" w:space="4" w:color="B8860B"/>
        </w:pBdr>
        <w:shd w:val="clear" w:color="auto" w:fill="FFF4D9"/>
        <w:spacing w:before="100" w:after="200"/>
      </w:pPr>
      <w:r>
        <w:rPr>
          <w:i/>
          <w:iCs/>
          <w:color w:val="665200"/>
          <w:sz w:val="19"/>
          <w:szCs w:val="19"/>
        </w:rPr>
        <w:t>Note: This document consolidates F2 Fintech's published product proposals and internal OMS checklist data as of July 2026. Always confirm the latest applicable checklist and policy with the concerned lender at the time of login, as requirements may be upda</w:t>
      </w:r>
      <w:r>
        <w:rPr>
          <w:i/>
          <w:iCs/>
          <w:color w:val="665200"/>
          <w:sz w:val="19"/>
          <w:szCs w:val="19"/>
        </w:rPr>
        <w:t>ted periodically.</w:t>
      </w:r>
    </w:p>
    <w:sectPr w:rsidR="009502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6058D"/>
    <w:multiLevelType w:val="hybridMultilevel"/>
    <w:tmpl w:val="44BEB162"/>
    <w:lvl w:ilvl="0" w:tplc="89225676">
      <w:start w:val="1"/>
      <w:numFmt w:val="decimal"/>
      <w:lvlText w:val="%1."/>
      <w:lvlJc w:val="left"/>
      <w:pPr>
        <w:ind w:left="450" w:hanging="320"/>
      </w:pPr>
    </w:lvl>
    <w:lvl w:ilvl="1" w:tplc="4CB8B666">
      <w:numFmt w:val="decimal"/>
      <w:lvlText w:val=""/>
      <w:lvlJc w:val="left"/>
    </w:lvl>
    <w:lvl w:ilvl="2" w:tplc="E4FEA222">
      <w:numFmt w:val="decimal"/>
      <w:lvlText w:val=""/>
      <w:lvlJc w:val="left"/>
    </w:lvl>
    <w:lvl w:ilvl="3" w:tplc="5ADAC1FE">
      <w:numFmt w:val="decimal"/>
      <w:lvlText w:val=""/>
      <w:lvlJc w:val="left"/>
    </w:lvl>
    <w:lvl w:ilvl="4" w:tplc="D00ACD76">
      <w:numFmt w:val="decimal"/>
      <w:lvlText w:val=""/>
      <w:lvlJc w:val="left"/>
    </w:lvl>
    <w:lvl w:ilvl="5" w:tplc="DFAA2DE2">
      <w:numFmt w:val="decimal"/>
      <w:lvlText w:val=""/>
      <w:lvlJc w:val="left"/>
    </w:lvl>
    <w:lvl w:ilvl="6" w:tplc="87D45D9E">
      <w:numFmt w:val="decimal"/>
      <w:lvlText w:val=""/>
      <w:lvlJc w:val="left"/>
    </w:lvl>
    <w:lvl w:ilvl="7" w:tplc="F58E140A">
      <w:numFmt w:val="decimal"/>
      <w:lvlText w:val=""/>
      <w:lvlJc w:val="left"/>
    </w:lvl>
    <w:lvl w:ilvl="8" w:tplc="310AA0BE">
      <w:numFmt w:val="decimal"/>
      <w:lvlText w:val=""/>
      <w:lvlJc w:val="left"/>
    </w:lvl>
  </w:abstractNum>
  <w:abstractNum w:abstractNumId="1" w15:restartNumberingAfterBreak="0">
    <w:nsid w:val="31B9523C"/>
    <w:multiLevelType w:val="hybridMultilevel"/>
    <w:tmpl w:val="F7A4EB16"/>
    <w:lvl w:ilvl="0" w:tplc="55C84A96">
      <w:start w:val="1"/>
      <w:numFmt w:val="bullet"/>
      <w:lvlText w:val="•"/>
      <w:lvlJc w:val="left"/>
      <w:pPr>
        <w:ind w:left="400" w:hanging="260"/>
      </w:pPr>
    </w:lvl>
    <w:lvl w:ilvl="1" w:tplc="D1C86460">
      <w:numFmt w:val="decimal"/>
      <w:lvlText w:val=""/>
      <w:lvlJc w:val="left"/>
    </w:lvl>
    <w:lvl w:ilvl="2" w:tplc="4D308C6C">
      <w:numFmt w:val="decimal"/>
      <w:lvlText w:val=""/>
      <w:lvlJc w:val="left"/>
    </w:lvl>
    <w:lvl w:ilvl="3" w:tplc="83F26CF8">
      <w:numFmt w:val="decimal"/>
      <w:lvlText w:val=""/>
      <w:lvlJc w:val="left"/>
    </w:lvl>
    <w:lvl w:ilvl="4" w:tplc="027A3FDE">
      <w:numFmt w:val="decimal"/>
      <w:lvlText w:val=""/>
      <w:lvlJc w:val="left"/>
    </w:lvl>
    <w:lvl w:ilvl="5" w:tplc="B156CE98">
      <w:numFmt w:val="decimal"/>
      <w:lvlText w:val=""/>
      <w:lvlJc w:val="left"/>
    </w:lvl>
    <w:lvl w:ilvl="6" w:tplc="2116B836">
      <w:numFmt w:val="decimal"/>
      <w:lvlText w:val=""/>
      <w:lvlJc w:val="left"/>
    </w:lvl>
    <w:lvl w:ilvl="7" w:tplc="7D98D082">
      <w:numFmt w:val="decimal"/>
      <w:lvlText w:val=""/>
      <w:lvlJc w:val="left"/>
    </w:lvl>
    <w:lvl w:ilvl="8" w:tplc="A92EBD0C">
      <w:numFmt w:val="decimal"/>
      <w:lvlText w:val=""/>
      <w:lvlJc w:val="left"/>
    </w:lvl>
  </w:abstractNum>
  <w:abstractNum w:abstractNumId="2" w15:restartNumberingAfterBreak="0">
    <w:nsid w:val="47E31654"/>
    <w:multiLevelType w:val="hybridMultilevel"/>
    <w:tmpl w:val="883A8C88"/>
    <w:lvl w:ilvl="0" w:tplc="E65AC238">
      <w:start w:val="1"/>
      <w:numFmt w:val="bullet"/>
      <w:lvlText w:val="●"/>
      <w:lvlJc w:val="left"/>
      <w:pPr>
        <w:ind w:left="720" w:hanging="360"/>
      </w:pPr>
    </w:lvl>
    <w:lvl w:ilvl="1" w:tplc="79BA4D7E">
      <w:start w:val="1"/>
      <w:numFmt w:val="bullet"/>
      <w:lvlText w:val="○"/>
      <w:lvlJc w:val="left"/>
      <w:pPr>
        <w:ind w:left="1440" w:hanging="360"/>
      </w:pPr>
    </w:lvl>
    <w:lvl w:ilvl="2" w:tplc="4EBCFE12">
      <w:start w:val="1"/>
      <w:numFmt w:val="bullet"/>
      <w:lvlText w:val="■"/>
      <w:lvlJc w:val="left"/>
      <w:pPr>
        <w:ind w:left="2160" w:hanging="360"/>
      </w:pPr>
    </w:lvl>
    <w:lvl w:ilvl="3" w:tplc="BDAE330C">
      <w:start w:val="1"/>
      <w:numFmt w:val="bullet"/>
      <w:lvlText w:val="●"/>
      <w:lvlJc w:val="left"/>
      <w:pPr>
        <w:ind w:left="2880" w:hanging="360"/>
      </w:pPr>
    </w:lvl>
    <w:lvl w:ilvl="4" w:tplc="CF2AFD0C">
      <w:start w:val="1"/>
      <w:numFmt w:val="bullet"/>
      <w:lvlText w:val="○"/>
      <w:lvlJc w:val="left"/>
      <w:pPr>
        <w:ind w:left="3600" w:hanging="360"/>
      </w:pPr>
    </w:lvl>
    <w:lvl w:ilvl="5" w:tplc="736ED0CC">
      <w:start w:val="1"/>
      <w:numFmt w:val="bullet"/>
      <w:lvlText w:val="■"/>
      <w:lvlJc w:val="left"/>
      <w:pPr>
        <w:ind w:left="4320" w:hanging="360"/>
      </w:pPr>
    </w:lvl>
    <w:lvl w:ilvl="6" w:tplc="BB4CF86E">
      <w:start w:val="1"/>
      <w:numFmt w:val="bullet"/>
      <w:lvlText w:val="●"/>
      <w:lvlJc w:val="left"/>
      <w:pPr>
        <w:ind w:left="5040" w:hanging="360"/>
      </w:pPr>
    </w:lvl>
    <w:lvl w:ilvl="7" w:tplc="5DD08EDC">
      <w:start w:val="1"/>
      <w:numFmt w:val="bullet"/>
      <w:lvlText w:val="●"/>
      <w:lvlJc w:val="left"/>
      <w:pPr>
        <w:ind w:left="5760" w:hanging="360"/>
      </w:pPr>
    </w:lvl>
    <w:lvl w:ilvl="8" w:tplc="FA86694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2AF"/>
    <w:rsid w:val="009502AF"/>
    <w:rsid w:val="00B82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2F6A55-4BC7-4BFD-9DB0-4501C9F4A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29FF"/>
    <w:pPr>
      <w:spacing w:after="100"/>
    </w:pPr>
  </w:style>
  <w:style w:type="paragraph" w:styleId="TOC2">
    <w:name w:val="toc 2"/>
    <w:basedOn w:val="Normal"/>
    <w:next w:val="Normal"/>
    <w:autoRedefine/>
    <w:uiPriority w:val="39"/>
    <w:unhideWhenUsed/>
    <w:rsid w:val="00B829F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3271</Words>
  <Characters>18651</Characters>
  <Application>Microsoft Office Word</Application>
  <DocSecurity>0</DocSecurity>
  <Lines>155</Lines>
  <Paragraphs>43</Paragraphs>
  <ScaleCrop>false</ScaleCrop>
  <Company/>
  <LinksUpToDate>false</LinksUpToDate>
  <CharactersWithSpaces>21879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2026-07-23T11:50:00Z</dcterms:created>
  <dcterms:modified xsi:type="dcterms:W3CDTF">2026-07-24T05:58:00Z</dcterms:modified>
</cp:coreProperties>
</file>