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Fictional role requirements</w:t>
            </w:r>
          </w:p>
        </w:tc>
      </w:tr>
      <w:tr>
        <w:tc>
          <w:tcPr>
            <w:tcW w:type="dxa" w:w="4320"/>
          </w:tcPr>
          <w:p>
            <w:r>
              <w:t>(1) Frontend Intern</w:t>
            </w:r>
          </w:p>
        </w:tc>
        <w:tc>
          <w:tcPr>
            <w:tcW w:type="dxa" w:w="4320"/>
          </w:tcPr>
          <w:p>
            <w:r>
              <w:t>Requirements: React; TypeScript; accessible HTML/CSS</w:t>
            </w:r>
          </w:p>
        </w:tc>
      </w:tr>
      <w:tr>
        <w:tc>
          <w:tcPr>
            <w:tcW w:type="dxa" w:w="4320"/>
          </w:tcPr>
          <w:p>
            <w:r>
              <w:t>(1) Data Intern</w:t>
            </w:r>
          </w:p>
        </w:tc>
        <w:tc>
          <w:tcPr>
            <w:tcW w:type="dxa" w:w="4320"/>
          </w:tcPr>
          <w:p>
            <w:r>
              <w:t>Requirements: Python; SQL window functions; CSV validation</w:t>
            </w:r>
          </w:p>
        </w:tc>
      </w:tr>
      <w:tr>
        <w:tc>
          <w:tcPr>
            <w:tcW w:type="dxa" w:w="4320"/>
          </w:tcPr>
          <w:p>
            <w:r>
              <w:t>(1) Search Intern</w:t>
            </w:r>
          </w:p>
        </w:tc>
        <w:tc>
          <w:tcPr>
            <w:tcW w:type="dxa" w:w="4320"/>
          </w:tcPr>
          <w:p>
            <w:r>
              <w:t>Requirements: Python; SQLite FTS5; BM25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internship description</dc:title>
  <dc:subject/>
  <dc:creator>Synthetic fixture generator</dc:creator>
  <cp:keywords/>
  <dc:description>generated by python-docx</dc:description>
  <cp:lastModifiedBy/>
  <cp:revision>1</cp:revision>
  <dcterms:created xsi:type="dcterms:W3CDTF">2026-10-28T00:00:00Z</dcterms:created>
  <dcterms:modified xsi:type="dcterms:W3CDTF">2026-10-28T00:00:00Z</dcterms:modified>
  <cp:category/>
</cp:coreProperties>
</file>