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Khaadi Content Detective</w:t>
      </w:r>
    </w:p>
    <w:p>
      <w:pPr/>
      <w:r>
        <w:rPr>
          <w:b/>
        </w:rPr>
        <w:t xml:space="preserve">Pakistani Social Media Content Analysis for Digital Marketing</w:t>
      </w:r>
      <w:r>
        <w:t xml:space="preserve"> | [Your name] | [Course / Date]</w:t>
      </w:r>
    </w:p>
    <w:p>
      <w:pPr/>
      <w:r>
        <w:rPr>
          <w:b/>
        </w:rPr>
        <w:t xml:space="preserve">GitHub repository:</w:t>
      </w:r>
      <w:r>
        <w:t xml:space="preserve"> [paste your GitHub repository link here]</w:t>
      </w:r>
    </w:p>
    <w:p>
      <w:pPr>
        <w:pStyle w:val="Heading2"/>
      </w:pPr>
      <w:r>
        <w:t xml:space="preserve">1. Business question</w:t>
      </w:r>
    </w:p>
    <w:p>
      <w:pPr/>
      <w:r>
        <w:t xml:space="preserve">What type of social-media content gets Pakistani audiences to engage with a Pakistani fashion brand? Acting as a junior digital-marketing data scientist, I studied public comments about </w:t>
      </w:r>
      <w:r>
        <w:rPr>
          <w:b/>
        </w:rPr>
        <w:t xml:space="preserve">Khaadi</w:t>
      </w:r>
      <w:r>
        <w:t xml:space="preserve"> to answer seven questions: which platform performs better, which content type gets more engagement, which topics and hashtags are popular, which sentiment generates engagement, which time or day works best, which audience segment is most responsive, and what the brand should post next.</w:t>
      </w:r>
    </w:p>
    <w:p>
      <w:pPr>
        <w:pStyle w:val="Heading2"/>
      </w:pPr>
      <w:r>
        <w:t xml:space="preserve">2. Data collection</w:t>
      </w:r>
    </w:p>
    <w:p>
      <w:pPr/>
      <w:r>
        <w:t xml:space="preserve">The official Instagram API only returns comments on accounts the user owns, and scraping Instagram or Facebook breaks their terms of service. I therefore collected a small sample </w:t>
      </w:r>
      <w:r>
        <w:rPr>
          <w:b/>
        </w:rPr>
        <w:t xml:space="preserve">manually</w:t>
      </w:r>
      <w:r>
        <w:t xml:space="preserve"> from public posts, as permitted by the assignment. Usernames were not stored and no personal identifiers are in the dataset.</w:t>
      </w:r>
    </w:p>
    <w:tbl>
      <w:tblPr>
        <w:tblStyle w:val="TableGrid"/>
        <w:tblW w:w="0" w:type="auto"/>
        <w:tblLayout w:type="fixed"/>
        <w:tblLook w:val="04A0" w:firstRow="1" w:lastRow="0" w:firstColumn="0" w:lastColumn="0" w:noHBand="0" w:noVBand="1"/>
      </w:tblPr>
      <w:tblGrid>
        <w:gridCol w:w="7336"/>
        <w:gridCol w:w="2023"/>
      </w:tblGrid>
      <w:tr>
        <w:trPr>
          <w:tblHeader/>
        </w:trPr>
        <w:tc>
          <w:tcPr>
            <w:tcW w:w="7336" w:type="dxa"/>
            <w:shd w:val="clear" w:color="auto" w:fill="F2F2F2"/>
          </w:tcPr>
          <w:p>
            <w:pPr/>
            <w:r>
              <w:t xml:space="preserve">Source</w:t>
            </w:r>
          </w:p>
        </w:tc>
        <w:tc>
          <w:tcPr>
            <w:tcW w:w="2023" w:type="dxa"/>
            <w:shd w:val="clear" w:color="auto" w:fill="F2F2F2"/>
          </w:tcPr>
          <w:p>
            <w:pPr/>
            <w:r>
              <w:t xml:space="preserve">Comments</w:t>
            </w:r>
          </w:p>
        </w:tc>
      </w:tr>
      <w:tr>
        <w:tc>
          <w:tcPr>
            <w:tcW w:w="7336" w:type="dxa"/>
          </w:tcPr>
          <w:p>
            <w:pPr/>
            <w:r>
              <w:t xml:space="preserve">Instagram (Khaadi posts, influencer posts about Khaadi, sale and home-collection posts)</w:t>
            </w:r>
          </w:p>
        </w:tc>
        <w:tc>
          <w:tcPr>
            <w:tcW w:w="2023" w:type="dxa"/>
          </w:tcPr>
          <w:p>
            <w:pPr/>
            <w:r>
              <w:t xml:space="preserve">196</w:t>
            </w:r>
          </w:p>
        </w:tc>
      </w:tr>
      <w:tr>
        <w:tc>
          <w:tcPr>
            <w:tcW w:w="7336" w:type="dxa"/>
          </w:tcPr>
          <w:p>
            <w:pPr/>
            <w:r>
              <w:t xml:space="preserve">YouTube (perfume and fashion vlogs mentioning Khaadi)</w:t>
            </w:r>
          </w:p>
        </w:tc>
        <w:tc>
          <w:tcPr>
            <w:tcW w:w="2023" w:type="dxa"/>
          </w:tcPr>
          <w:p>
            <w:pPr/>
            <w:r>
              <w:t xml:space="preserve">24</w:t>
            </w:r>
          </w:p>
        </w:tc>
      </w:tr>
      <w:tr>
        <w:tc>
          <w:tcPr>
            <w:tcW w:w="7336" w:type="dxa"/>
          </w:tcPr>
          <w:p>
            <w:pPr/>
            <w:r>
              <w:t xml:space="preserve">App Store reviews</w:t>
            </w:r>
          </w:p>
        </w:tc>
        <w:tc>
          <w:tcPr>
            <w:tcW w:w="2023" w:type="dxa"/>
          </w:tcPr>
          <w:p>
            <w:pPr/>
            <w:r>
              <w:t xml:space="preserve">2</w:t>
            </w:r>
          </w:p>
        </w:tc>
      </w:tr>
      <w:tr>
        <w:tc>
          <w:tcPr>
            <w:tcW w:w="7336" w:type="dxa"/>
          </w:tcPr>
          <w:p>
            <w:pPr/>
            <w:r>
              <w:rPr>
                <w:b/>
              </w:rPr>
              <w:t xml:space="preserve">Total</w:t>
            </w:r>
          </w:p>
        </w:tc>
        <w:tc>
          <w:tcPr>
            <w:tcW w:w="2023" w:type="dxa"/>
          </w:tcPr>
          <w:p>
            <w:pPr/>
            <w:r>
              <w:rPr>
                <w:b/>
              </w:rPr>
              <w:t xml:space="preserve">222</w:t>
            </w:r>
          </w:p>
        </w:tc>
      </w:tr>
    </w:tbl>
    <w:p>
      <w:pPr/>
      <w:r>
        <w:t xml:space="preserve">Each row has: platform, post ID, post category (new collection, influencer content, sale, home, creator review, app review), comment text, likes on the comment, and star rating where available. Brand replies, ads and spam were excluded. Post dates were not recorded, so timing could not be analysed.</w:t>
      </w:r>
    </w:p>
    <w:p>
      <w:pPr>
        <w:pStyle w:val="Heading2"/>
      </w:pPr>
      <w:r>
        <w:t xml:space="preserve">3. Method</w:t>
      </w:r>
    </w:p>
    <w:p>
      <w:pPr>
        <w:pStyle w:val="ListParagraph"/>
        <w:numPr>
          <w:ilvl w:val="0"/>
          <w:numId w:val="2"/>
        </w:numPr>
      </w:pPr>
      <w:r>
        <w:rPr>
          <w:b/>
        </w:rPr>
        <w:t xml:space="preserve">Cleaning (Python, pandas):</w:t>
      </w:r>
      <w:r>
        <w:t xml:space="preserve"> trimmed text, standardised platform names, removed empty rows and exact duplicates, fixed data types and treated missing like counts as zero.</w:t>
      </w:r>
    </w:p>
    <w:p>
      <w:pPr>
        <w:pStyle w:val="ListParagraph"/>
        <w:numPr>
          <w:ilvl w:val="0"/>
          <w:numId w:val="2"/>
        </w:numPr>
      </w:pPr>
      <w:r>
        <w:rPr>
          <w:b/>
        </w:rPr>
        <w:t xml:space="preserve">Features:</w:t>
      </w:r>
      <w:r>
        <w:t xml:space="preserve"> language (English or Roman Urdu, using a word list), topic (price, availability and ordering, sleeveless and modesty, product quality, praise), hashtag count.</w:t>
      </w:r>
    </w:p>
    <w:p>
      <w:pPr>
        <w:pStyle w:val="ListParagraph"/>
        <w:numPr>
          <w:ilvl w:val="0"/>
          <w:numId w:val="2"/>
        </w:numPr>
      </w:pPr>
      <w:r>
        <w:rPr>
          <w:b/>
        </w:rPr>
        <w:t xml:space="preserve">Sentiment:</w:t>
      </w:r>
      <w:r>
        <w:t xml:space="preserve"> comments mix English, Urdu script and Roman Urdu, which ordinary tools such as VADER misread. Sentiment (positive, neutral, negative) was labelled with AI assistance and </w:t>
      </w:r>
      <w:r>
        <w:rPr>
          <w:b/>
        </w:rPr>
        <w:t xml:space="preserve">validated by hand on 50 comments: accuracy [__]%</w:t>
      </w:r>
      <w:r>
        <w:t xml:space="preserve">. The notebook also includes a multilingual transformer model (</w:t>
      </w:r>
      <w:r>
        <w:rPr>
          <w:rStyle w:val="CodeChar"/>
        </w:rPr>
        <w:t xml:space="preserve">twitter-xlm-roberta-base-sentiment</w:t>
      </w:r>
      <w:r>
        <w:t xml:space="preserve">) as an alternative.</w:t>
      </w:r>
    </w:p>
    <w:p>
      <w:pPr>
        <w:pStyle w:val="ListParagraph"/>
        <w:numPr>
          <w:ilvl w:val="0"/>
          <w:numId w:val="2"/>
        </w:numPr>
      </w:pPr>
      <w:r>
        <w:rPr>
          <w:b/>
        </w:rPr>
        <w:t xml:space="preserve">Analysis:</w:t>
      </w:r>
      <w:r>
        <w:t xml:space="preserve"> sentiment share, median likes and share of comments liked by platform, content type, sentiment, topic and language. Engagement means likes on a comment, because post reach is not visible.</w:t>
      </w:r>
    </w:p>
    <w:p>
      <w:pPr>
        <w:pStyle w:val="ListParagraph"/>
        <w:numPr>
          <w:ilvl w:val="0"/>
          <w:numId w:val="2"/>
        </w:numPr>
      </w:pPr>
      <w:r>
        <w:rPr>
          <w:b/>
        </w:rPr>
        <w:t xml:space="preserve">Interface:</w:t>
      </w:r>
      <w:r>
        <w:t xml:space="preserve"> the notebook ends with a chatbot (Gradio) that gives a shareable link. The seven project questions are listed at the side and answers are calculated live from the data.</w:t>
      </w:r>
    </w:p>
    <w:p>
      <w:pPr>
        <w:pStyle w:val="Heading2"/>
      </w:pPr>
      <w:r>
        <w:t xml:space="preserve">4. Key findings</w:t>
      </w:r>
    </w:p>
    <w:p>
      <w:pPr/>
      <w:r>
        <w:t xml:space="preserve">Overall, 46% of comments were positive, 29% neutral and 26% negative.</w:t>
      </w:r>
    </w:p>
    <w:p>
      <w:pPr>
        <w:pStyle w:val="ListParagraph"/>
        <w:numPr>
          <w:ilvl w:val="0"/>
          <w:numId w:val="3"/>
        </w:numPr>
      </w:pPr>
      <w:r>
        <w:rPr>
          <w:b/>
        </w:rPr>
        <w:t xml:space="preserve">Platform:</w:t>
      </w:r>
      <w:r>
        <w:t xml:space="preserve"> only Instagram (196 comments) has enough data for a fair judgement. YouTube looks warmer (71% positive) but its comments are on old perfume vlogs with almost no likes.</w:t>
      </w:r>
    </w:p>
    <w:p>
      <w:pPr>
        <w:pStyle w:val="ListParagraph"/>
        <w:numPr>
          <w:ilvl w:val="0"/>
          <w:numId w:val="3"/>
        </w:numPr>
      </w:pPr>
      <w:r>
        <w:rPr>
          <w:b/>
        </w:rPr>
        <w:t xml:space="preserve">Content type (Instagram):</w:t>
      </w:r>
      <w:r>
        <w:t xml:space="preserve"> brand new-collection posts are the warmest (56% positive, 15% negative). Influencer posts (36% positive, 38% negative) and sale posts (25% positive, 42% negative) attract more debate, and 96% of sale-post comments received a like.</w:t>
      </w:r>
    </w:p>
    <w:p>
      <w:pPr>
        <w:pStyle w:val="ListParagraph"/>
        <w:numPr>
          <w:ilvl w:val="0"/>
          <w:numId w:val="3"/>
        </w:numPr>
      </w:pPr>
      <w:r>
        <w:rPr>
          <w:b/>
        </w:rPr>
        <w:t xml:space="preserve">Topics and hashtags:</w:t>
      </w:r>
      <w:r>
        <w:t xml:space="preserve"> praise for the look is the largest topic (86 comments), then price (33 comments, 52% negative), where to buy (31 comments, mostly neutral questions about links, codes and shipping) and sleeveless designs (11 comments, all negative, highest median likes). Hashtags were almost unused (one in 222 comments).</w:t>
      </w:r>
    </w:p>
    <w:p>
      <w:pPr>
        <w:pStyle w:val="ListParagraph"/>
        <w:numPr>
          <w:ilvl w:val="0"/>
          <w:numId w:val="3"/>
        </w:numPr>
      </w:pPr>
      <w:r>
        <w:rPr>
          <w:b/>
        </w:rPr>
        <w:t xml:space="preserve">Sentiment and engagement:</w:t>
      </w:r>
      <w:r>
        <w:t xml:space="preserve"> negative comments get more likes (median 5 versus 1; 84% received at least one like versus 67% of positive comments). Without one viral comment, total likes are 2,314 for negative and 276 for positive comments.</w:t>
      </w:r>
    </w:p>
    <w:p>
      <w:pPr>
        <w:pStyle w:val="ListParagraph"/>
        <w:numPr>
          <w:ilvl w:val="0"/>
          <w:numId w:val="3"/>
        </w:numPr>
      </w:pPr>
      <w:r>
        <w:rPr>
          <w:b/>
        </w:rPr>
        <w:t xml:space="preserve">Audience:</w:t>
      </w:r>
      <w:r>
        <w:t xml:space="preserve"> Roman Urdu commenters are more critical (40% negative) than English commenters (22%). Price-sensitive shoppers, modest-fashion buyers and overseas customers who cannot order (4 comments) are clear segments.</w:t>
      </w:r>
    </w:p>
    <w:p>
      <w:pPr>
        <w:pStyle w:val="ListParagraph"/>
        <w:numPr>
          <w:ilvl w:val="0"/>
          <w:numId w:val="3"/>
        </w:numPr>
      </w:pPr>
      <w:r>
        <w:rPr>
          <w:b/>
        </w:rPr>
        <w:t xml:space="preserve">Time and day:</w:t>
      </w:r>
      <w:r>
        <w:t xml:space="preserve"> not answerable because post dates were not collected.</w:t>
      </w:r>
    </w:p>
    <w:p>
      <w:pPr>
        <w:pStyle w:val="Heading2"/>
      </w:pPr>
      <w:r>
        <w:t xml:space="preserve">5. Recommendation: what to post next</w:t>
      </w:r>
    </w:p>
    <w:p>
      <w:pPr>
        <w:pStyle w:val="ListParagraph"/>
        <w:numPr>
          <w:ilvl w:val="0"/>
          <w:numId w:val="4"/>
        </w:numPr>
      </w:pPr>
      <w:r>
        <w:rPr>
          <w:b/>
        </w:rPr>
        <w:t xml:space="preserve">Shoppable posts:</w:t>
      </w:r>
      <w:r>
        <w:t xml:space="preserve"> put item codes or links in captions, add a clear sale calendar and a shipping notice, including overseas. Thirty-one comments asked where to buy.</w:t>
      </w:r>
    </w:p>
    <w:p>
      <w:pPr>
        <w:pStyle w:val="ListParagraph"/>
        <w:numPr>
          <w:ilvl w:val="0"/>
          <w:numId w:val="4"/>
        </w:numPr>
      </w:pPr>
      <w:r>
        <w:rPr>
          <w:b/>
        </w:rPr>
        <w:t xml:space="preserve">Full-outfit price posts:</w:t>
      </w:r>
      <w:r>
        <w:t xml:space="preserve"> show the complete shirt, dupatta and trouser price upfront with fabric details, since price is the biggest complaint.</w:t>
      </w:r>
    </w:p>
    <w:p>
      <w:pPr>
        <w:pStyle w:val="ListParagraph"/>
        <w:numPr>
          <w:ilvl w:val="0"/>
          <w:numId w:val="4"/>
        </w:numPr>
      </w:pPr>
      <w:r>
        <w:rPr>
          <w:b/>
        </w:rPr>
        <w:t xml:space="preserve">Sleeves-included styling posts:</w:t>
      </w:r>
      <w:r>
        <w:t xml:space="preserve"> show sleeved options or modest styling, since sleeveless complaints are the most-liked negative topic.</w:t>
      </w:r>
    </w:p>
    <w:p>
      <w:pPr/>
      <w:r>
        <w:t xml:space="preserve">Keep making aesthetic-led new-collection posts, the best-received content.</w:t>
      </w:r>
    </w:p>
    <w:p>
      <w:pPr>
        <w:pStyle w:val="Heading2"/>
      </w:pPr>
      <w:r>
        <w:t xml:space="preserve">6. Limitations and ethics</w:t>
      </w:r>
    </w:p>
    <w:p>
      <w:pPr/>
      <w:r>
        <w:t xml:space="preserve">The sample is small (222 comments), mostly from Instagram and skewed toward visible comments. Sentiment labels are AI-assisted and only partly validated by hand. Language detection is approximate, and likes on a comment are not the same as post reach. Data came only from public posts for a class project, with usernames removed.</w:t>
      </w:r>
    </w:p>
    <w:p>
      <w:pPr>
        <w:pStyle w:val="Heading2"/>
      </w:pPr>
      <w:r>
        <w:t xml:space="preserve">7. Repository contents</w:t>
      </w:r>
    </w:p>
    <w:p>
      <w:pPr/>
      <w:r>
        <w:rPr>
          <w:rStyle w:val="CodeChar"/>
        </w:rPr>
        <w:t xml:space="preserve">Khaadi_Content_Detective.ipynb</w:t>
      </w:r>
      <w:r>
        <w:t xml:space="preserve"> (full analysis and chatbot), </w:t>
      </w:r>
      <w:r>
        <w:rPr>
          <w:rStyle w:val="CodeChar"/>
        </w:rPr>
        <w:t xml:space="preserve">khaadi_labelled.csv</w:t>
      </w:r>
      <w:r>
        <w:t xml:space="preserve"> (final dataset), </w:t>
      </w:r>
      <w:r>
        <w:rPr>
          <w:rStyle w:val="CodeChar"/>
        </w:rPr>
        <w:t xml:space="preserve">README.md</w:t>
      </w:r>
      <w:r>
        <w:t xml:space="preserve"> (how to run in Google Colab).</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Khaadi Content Detective</dc:title>
  <dc:description>Claude Docs node/fdc7ce2c-7bc3@1 docx-w7</dc:description>
  <cp:revision>1</cp:revision>
</cp:coreProperties>
</file>