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55856" w14:textId="77777777" w:rsidR="00693642" w:rsidRPr="00ED511C" w:rsidRDefault="00000000" w:rsidP="00ED511C">
      <w:pPr>
        <w:spacing w:after="60"/>
        <w:jc w:val="center"/>
        <w:rPr>
          <w:b/>
          <w:bCs/>
          <w:color w:val="000000" w:themeColor="text1"/>
          <w:sz w:val="40"/>
          <w:szCs w:val="40"/>
          <w:u w:val="single"/>
        </w:rPr>
      </w:pPr>
      <w:r w:rsidRPr="00ED511C">
        <w:rPr>
          <w:b/>
          <w:bCs/>
          <w:color w:val="000000" w:themeColor="text1"/>
          <w:sz w:val="40"/>
          <w:szCs w:val="40"/>
          <w:u w:val="single"/>
        </w:rPr>
        <w:t>OzAgriMate Irrigation Architecture and API</w:t>
      </w:r>
    </w:p>
    <w:p w14:paraId="517489CB" w14:textId="77777777" w:rsidR="00ED511C" w:rsidRDefault="00ED511C" w:rsidP="00ED511C">
      <w:pPr>
        <w:spacing w:after="60"/>
        <w:jc w:val="center"/>
        <w:rPr>
          <w:b/>
          <w:bCs/>
          <w:color w:val="000000" w:themeColor="text1"/>
          <w:sz w:val="40"/>
          <w:szCs w:val="40"/>
        </w:rPr>
      </w:pPr>
    </w:p>
    <w:p w14:paraId="2B5D9FD1" w14:textId="77777777" w:rsidR="00ED511C" w:rsidRPr="00ED511C" w:rsidRDefault="00ED511C">
      <w:pPr>
        <w:spacing w:after="60"/>
        <w:rPr>
          <w:color w:val="000000" w:themeColor="text1"/>
        </w:rPr>
      </w:pPr>
    </w:p>
    <w:p w14:paraId="1AB26EAF" w14:textId="212A3990" w:rsidR="00ED511C" w:rsidRPr="00ED511C" w:rsidRDefault="00ED511C" w:rsidP="00ED511C">
      <w:pPr>
        <w:pStyle w:val="Heading1"/>
        <w:spacing w:before="280" w:after="120"/>
        <w:rPr>
          <w:color w:val="000000" w:themeColor="text1"/>
          <w:u w:val="single"/>
        </w:rPr>
      </w:pPr>
      <w:r w:rsidRPr="00ED511C">
        <w:rPr>
          <w:b/>
          <w:bCs/>
          <w:color w:val="000000" w:themeColor="text1"/>
          <w:sz w:val="30"/>
          <w:szCs w:val="30"/>
          <w:u w:val="single"/>
        </w:rPr>
        <w:t>Quick Note</w:t>
      </w:r>
    </w:p>
    <w:p w14:paraId="56F7677D" w14:textId="7ED70A48" w:rsidR="00693642" w:rsidRPr="00ED511C" w:rsidRDefault="00000000">
      <w:pPr>
        <w:spacing w:after="120"/>
        <w:rPr>
          <w:color w:val="000000" w:themeColor="text1"/>
        </w:rPr>
      </w:pPr>
      <w:r w:rsidRPr="00ED511C">
        <w:rPr>
          <w:color w:val="000000" w:themeColor="text1"/>
        </w:rPr>
        <w:t>These sections document the architecture decisions, component and runtime views, and irrigation API contributed by Thomas Wight. The two irrigation endpoints pass 21 automated tests and a 13-request Postman run with 40 of 40 assertions passed. Architecture decisions remain Proposed pending team review.</w:t>
      </w:r>
    </w:p>
    <w:p w14:paraId="6C4A0125" w14:textId="77777777" w:rsidR="00693642" w:rsidRPr="00ED511C" w:rsidRDefault="00000000">
      <w:pPr>
        <w:pStyle w:val="Heading1"/>
        <w:spacing w:before="280" w:after="120"/>
        <w:rPr>
          <w:color w:val="000000" w:themeColor="text1"/>
          <w:u w:val="single"/>
        </w:rPr>
      </w:pPr>
      <w:r w:rsidRPr="00ED511C">
        <w:rPr>
          <w:b/>
          <w:bCs/>
          <w:color w:val="000000" w:themeColor="text1"/>
          <w:sz w:val="30"/>
          <w:szCs w:val="30"/>
          <w:u w:val="single"/>
        </w:rPr>
        <w:t>Design basis and scope</w:t>
      </w:r>
    </w:p>
    <w:p w14:paraId="6E1AE75E" w14:textId="77777777" w:rsidR="00693642" w:rsidRPr="00ED511C" w:rsidRDefault="00000000">
      <w:pPr>
        <w:spacing w:after="120"/>
        <w:rPr>
          <w:color w:val="000000" w:themeColor="text1"/>
        </w:rPr>
      </w:pPr>
      <w:r w:rsidRPr="00ED511C">
        <w:rPr>
          <w:color w:val="000000" w:themeColor="text1"/>
        </w:rPr>
        <w:t>The submitted Assignment 2 report lists Reliability / Safety and Availability among its seven driving characteristics. ASR5 requires suspicious readings not to trigger automated actions, ASR12 requires controllers to keep the last approved schedule for 48 hours offline, ASR19 requires access revocation within one minute and constraint C3 requires 72-hour offline edge operation. ADR-01 places irrigation in the Irrigation and Alerts service, which owns requests, approved schedules and alert rules in its own Operations Store partition.</w:t>
      </w:r>
    </w:p>
    <w:p w14:paraId="192AF5F7" w14:textId="77777777" w:rsidR="00693642" w:rsidRPr="00ED511C" w:rsidRDefault="00000000">
      <w:pPr>
        <w:spacing w:after="120"/>
        <w:rPr>
          <w:color w:val="000000" w:themeColor="text1"/>
        </w:rPr>
      </w:pPr>
      <w:r w:rsidRPr="00ED511C">
        <w:rPr>
          <w:color w:val="000000" w:themeColor="text1"/>
        </w:rPr>
        <w:t>This contribution implements only irrigation request creation and pending-request replacement. Owner approval, dispatch to the Farm Edge Gateway and physical execution are planned capabilities; the prototype never implies that water has been applied.</w:t>
      </w:r>
    </w:p>
    <w:p w14:paraId="202ABF1A" w14:textId="77777777" w:rsidR="00693642" w:rsidRPr="00ED511C" w:rsidRDefault="00000000">
      <w:pPr>
        <w:pStyle w:val="Heading2"/>
        <w:spacing w:before="200" w:after="100"/>
        <w:rPr>
          <w:color w:val="000000" w:themeColor="text1"/>
          <w:u w:val="single"/>
        </w:rPr>
      </w:pPr>
      <w:r w:rsidRPr="00ED511C">
        <w:rPr>
          <w:b/>
          <w:bCs/>
          <w:color w:val="000000" w:themeColor="text1"/>
          <w:sz w:val="24"/>
          <w:szCs w:val="24"/>
          <w:u w:val="single"/>
        </w:rPr>
        <w:t>Contribution coverage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693642" w:rsidRPr="00ED511C" w14:paraId="56080F4A" w14:textId="77777777">
        <w:tblPrEx>
          <w:tblCellMar>
            <w:top w:w="0" w:type="dxa"/>
            <w:bottom w:w="0" w:type="dxa"/>
          </w:tblCellMar>
        </w:tblPrEx>
        <w:trPr>
          <w:tblHeader/>
        </w:trPr>
        <w:tc>
          <w:tcPr>
            <w:tcW w:w="3000"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22F20F08" w14:textId="77777777" w:rsidR="00693642" w:rsidRPr="00ED511C" w:rsidRDefault="00000000">
            <w:pPr>
              <w:rPr>
                <w:color w:val="000000" w:themeColor="text1"/>
              </w:rPr>
            </w:pPr>
            <w:r w:rsidRPr="00ED511C">
              <w:rPr>
                <w:b/>
                <w:bCs/>
                <w:color w:val="000000" w:themeColor="text1"/>
                <w:sz w:val="18"/>
                <w:szCs w:val="18"/>
              </w:rPr>
              <w:t>Artefact</w:t>
            </w:r>
          </w:p>
        </w:tc>
        <w:tc>
          <w:tcPr>
            <w:tcW w:w="6638"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3B375D6E" w14:textId="77777777" w:rsidR="00693642" w:rsidRPr="00ED511C" w:rsidRDefault="00000000">
            <w:pPr>
              <w:rPr>
                <w:color w:val="000000" w:themeColor="text1"/>
              </w:rPr>
            </w:pPr>
            <w:r w:rsidRPr="00ED511C">
              <w:rPr>
                <w:b/>
                <w:bCs/>
                <w:color w:val="000000" w:themeColor="text1"/>
                <w:sz w:val="18"/>
                <w:szCs w:val="18"/>
              </w:rPr>
              <w:t>Scope and status</w:t>
            </w:r>
          </w:p>
        </w:tc>
      </w:tr>
      <w:tr w:rsidR="00693642" w:rsidRPr="00ED511C" w14:paraId="30A823A2" w14:textId="77777777">
        <w:tblPrEx>
          <w:tblCellMar>
            <w:top w:w="0" w:type="dxa"/>
            <w:bottom w:w="0" w:type="dxa"/>
          </w:tblCellMar>
        </w:tblPrEx>
        <w:tc>
          <w:tcPr>
            <w:tcW w:w="3000"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0E3F6AEB" w14:textId="77777777" w:rsidR="00693642" w:rsidRPr="00ED511C" w:rsidRDefault="00000000">
            <w:pPr>
              <w:rPr>
                <w:color w:val="000000" w:themeColor="text1"/>
              </w:rPr>
            </w:pPr>
            <w:r w:rsidRPr="00ED511C">
              <w:rPr>
                <w:color w:val="000000" w:themeColor="text1"/>
                <w:sz w:val="18"/>
                <w:szCs w:val="18"/>
              </w:rPr>
              <w:t>ADR-03</w:t>
            </w:r>
          </w:p>
        </w:tc>
        <w:tc>
          <w:tcPr>
            <w:tcW w:w="6638"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31F57577" w14:textId="77777777" w:rsidR="00693642" w:rsidRPr="00ED511C" w:rsidRDefault="00000000">
            <w:pPr>
              <w:rPr>
                <w:color w:val="000000" w:themeColor="text1"/>
              </w:rPr>
            </w:pPr>
            <w:r w:rsidRPr="00ED511C">
              <w:rPr>
                <w:color w:val="000000" w:themeColor="text1"/>
                <w:sz w:val="18"/>
                <w:szCs w:val="18"/>
              </w:rPr>
              <w:t>Reliability / Safety with offline Availability; Proposed</w:t>
            </w:r>
          </w:p>
        </w:tc>
      </w:tr>
      <w:tr w:rsidR="00693642" w:rsidRPr="00ED511C" w14:paraId="025E3A4C" w14:textId="77777777">
        <w:tblPrEx>
          <w:tblCellMar>
            <w:top w:w="0" w:type="dxa"/>
            <w:bottom w:w="0" w:type="dxa"/>
          </w:tblCellMar>
        </w:tblPrEx>
        <w:tc>
          <w:tcPr>
            <w:tcW w:w="3000"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3D6BC9AE" w14:textId="77777777" w:rsidR="00693642" w:rsidRPr="00ED511C" w:rsidRDefault="00000000">
            <w:pPr>
              <w:rPr>
                <w:color w:val="000000" w:themeColor="text1"/>
              </w:rPr>
            </w:pPr>
            <w:r w:rsidRPr="00ED511C">
              <w:rPr>
                <w:color w:val="000000" w:themeColor="text1"/>
                <w:sz w:val="18"/>
                <w:szCs w:val="18"/>
              </w:rPr>
              <w:t>ADR-07</w:t>
            </w:r>
          </w:p>
        </w:tc>
        <w:tc>
          <w:tcPr>
            <w:tcW w:w="6638"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6B24EB27" w14:textId="77777777" w:rsidR="00693642" w:rsidRPr="00ED511C" w:rsidRDefault="00000000">
            <w:pPr>
              <w:rPr>
                <w:color w:val="000000" w:themeColor="text1"/>
              </w:rPr>
            </w:pPr>
            <w:r w:rsidRPr="00ED511C">
              <w:rPr>
                <w:color w:val="000000" w:themeColor="text1"/>
                <w:sz w:val="18"/>
                <w:szCs w:val="18"/>
              </w:rPr>
              <w:t>Event-fed farm access projection (data/dependency decision); Proposed</w:t>
            </w:r>
          </w:p>
        </w:tc>
      </w:tr>
      <w:tr w:rsidR="00693642" w:rsidRPr="00ED511C" w14:paraId="71C0AB38" w14:textId="77777777">
        <w:tblPrEx>
          <w:tblCellMar>
            <w:top w:w="0" w:type="dxa"/>
            <w:bottom w:w="0" w:type="dxa"/>
          </w:tblCellMar>
        </w:tblPrEx>
        <w:tc>
          <w:tcPr>
            <w:tcW w:w="3000"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73EF2449" w14:textId="77777777" w:rsidR="00693642" w:rsidRPr="00ED511C" w:rsidRDefault="00000000">
            <w:pPr>
              <w:rPr>
                <w:color w:val="000000" w:themeColor="text1"/>
              </w:rPr>
            </w:pPr>
            <w:r w:rsidRPr="00ED511C">
              <w:rPr>
                <w:color w:val="000000" w:themeColor="text1"/>
                <w:sz w:val="18"/>
                <w:szCs w:val="18"/>
              </w:rPr>
              <w:t>Farm Management component view</w:t>
            </w:r>
          </w:p>
        </w:tc>
        <w:tc>
          <w:tcPr>
            <w:tcW w:w="6638"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38500AF2" w14:textId="77777777" w:rsidR="00693642" w:rsidRPr="00ED511C" w:rsidRDefault="00000000">
            <w:pPr>
              <w:rPr>
                <w:color w:val="000000" w:themeColor="text1"/>
              </w:rPr>
            </w:pPr>
            <w:r w:rsidRPr="00ED511C">
              <w:rPr>
                <w:color w:val="000000" w:themeColor="text1"/>
                <w:sz w:val="18"/>
                <w:szCs w:val="18"/>
              </w:rPr>
              <w:t>Matches Pulkit's implemented modules; outbox publisher marked proposed</w:t>
            </w:r>
          </w:p>
        </w:tc>
      </w:tr>
      <w:tr w:rsidR="00693642" w:rsidRPr="00ED511C" w14:paraId="3524EAD0" w14:textId="77777777">
        <w:tblPrEx>
          <w:tblCellMar>
            <w:top w:w="0" w:type="dxa"/>
            <w:bottom w:w="0" w:type="dxa"/>
          </w:tblCellMar>
        </w:tblPrEx>
        <w:tc>
          <w:tcPr>
            <w:tcW w:w="3000"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07758439" w14:textId="77777777" w:rsidR="00693642" w:rsidRPr="00ED511C" w:rsidRDefault="00000000">
            <w:pPr>
              <w:rPr>
                <w:color w:val="000000" w:themeColor="text1"/>
              </w:rPr>
            </w:pPr>
            <w:r w:rsidRPr="00ED511C">
              <w:rPr>
                <w:color w:val="000000" w:themeColor="text1"/>
                <w:sz w:val="18"/>
                <w:szCs w:val="18"/>
              </w:rPr>
              <w:t>Runtime view 2</w:t>
            </w:r>
          </w:p>
        </w:tc>
        <w:tc>
          <w:tcPr>
            <w:tcW w:w="6638"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425E425E" w14:textId="77777777" w:rsidR="00693642" w:rsidRPr="00ED511C" w:rsidRDefault="00000000">
            <w:pPr>
              <w:rPr>
                <w:color w:val="000000" w:themeColor="text1"/>
              </w:rPr>
            </w:pPr>
            <w:r w:rsidRPr="00ED511C">
              <w:rPr>
                <w:color w:val="000000" w:themeColor="text1"/>
                <w:sz w:val="18"/>
                <w:szCs w:val="18"/>
              </w:rPr>
              <w:t>Irrigation request and processing; approval, dispatch and execution marked planned</w:t>
            </w:r>
          </w:p>
        </w:tc>
      </w:tr>
      <w:tr w:rsidR="00693642" w:rsidRPr="00ED511C" w14:paraId="1281E7C6" w14:textId="77777777">
        <w:tblPrEx>
          <w:tblCellMar>
            <w:top w:w="0" w:type="dxa"/>
            <w:bottom w:w="0" w:type="dxa"/>
          </w:tblCellMar>
        </w:tblPrEx>
        <w:tc>
          <w:tcPr>
            <w:tcW w:w="3000"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6450FF28" w14:textId="77777777" w:rsidR="00693642" w:rsidRPr="00ED511C" w:rsidRDefault="00000000">
            <w:pPr>
              <w:rPr>
                <w:color w:val="000000" w:themeColor="text1"/>
              </w:rPr>
            </w:pPr>
            <w:r w:rsidRPr="00ED511C">
              <w:rPr>
                <w:color w:val="000000" w:themeColor="text1"/>
                <w:sz w:val="18"/>
                <w:szCs w:val="18"/>
              </w:rPr>
              <w:t>Irrigation API</w:t>
            </w:r>
          </w:p>
        </w:tc>
        <w:tc>
          <w:tcPr>
            <w:tcW w:w="6638"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12599A52" w14:textId="77777777" w:rsidR="00693642" w:rsidRPr="00ED511C" w:rsidRDefault="00000000">
            <w:pPr>
              <w:rPr>
                <w:color w:val="000000" w:themeColor="text1"/>
              </w:rPr>
            </w:pPr>
            <w:r w:rsidRPr="00ED511C">
              <w:rPr>
                <w:color w:val="000000" w:themeColor="text1"/>
                <w:sz w:val="18"/>
                <w:szCs w:val="18"/>
              </w:rPr>
              <w:t>POST and PUT irrigation requests; local implementation on port 8003</w:t>
            </w:r>
          </w:p>
        </w:tc>
      </w:tr>
      <w:tr w:rsidR="00693642" w:rsidRPr="00ED511C" w14:paraId="50E0B3A7" w14:textId="77777777">
        <w:tblPrEx>
          <w:tblCellMar>
            <w:top w:w="0" w:type="dxa"/>
            <w:bottom w:w="0" w:type="dxa"/>
          </w:tblCellMar>
        </w:tblPrEx>
        <w:tc>
          <w:tcPr>
            <w:tcW w:w="3000"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1CA5624F" w14:textId="77777777" w:rsidR="00693642" w:rsidRPr="00ED511C" w:rsidRDefault="00000000">
            <w:pPr>
              <w:rPr>
                <w:color w:val="000000" w:themeColor="text1"/>
              </w:rPr>
            </w:pPr>
            <w:r w:rsidRPr="00ED511C">
              <w:rPr>
                <w:color w:val="000000" w:themeColor="text1"/>
                <w:sz w:val="18"/>
                <w:szCs w:val="18"/>
              </w:rPr>
              <w:t>Testing evidence</w:t>
            </w:r>
          </w:p>
        </w:tc>
        <w:tc>
          <w:tcPr>
            <w:tcW w:w="6638"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0FB94034" w14:textId="77777777" w:rsidR="00693642" w:rsidRPr="00ED511C" w:rsidRDefault="00000000">
            <w:pPr>
              <w:rPr>
                <w:color w:val="000000" w:themeColor="text1"/>
              </w:rPr>
            </w:pPr>
            <w:r w:rsidRPr="00ED511C">
              <w:rPr>
                <w:color w:val="000000" w:themeColor="text1"/>
                <w:sz w:val="18"/>
                <w:szCs w:val="18"/>
              </w:rPr>
              <w:t>21 automated tests passed; Postman run of 13 requests, 40 assertions passed, zero failures and errors</w:t>
            </w:r>
          </w:p>
        </w:tc>
      </w:tr>
    </w:tbl>
    <w:p w14:paraId="5758E050" w14:textId="77777777" w:rsidR="00693642" w:rsidRPr="00ED511C" w:rsidRDefault="00000000">
      <w:pPr>
        <w:pStyle w:val="Heading1"/>
        <w:pageBreakBefore/>
        <w:spacing w:after="120"/>
        <w:rPr>
          <w:color w:val="000000" w:themeColor="text1"/>
          <w:u w:val="single"/>
        </w:rPr>
      </w:pPr>
      <w:r w:rsidRPr="00ED511C">
        <w:rPr>
          <w:b/>
          <w:bCs/>
          <w:color w:val="000000" w:themeColor="text1"/>
          <w:sz w:val="30"/>
          <w:szCs w:val="30"/>
          <w:u w:val="single"/>
        </w:rPr>
        <w:lastRenderedPageBreak/>
        <w:t>ADR 03 Irrigation safety and offline continuity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838"/>
      </w:tblGrid>
      <w:tr w:rsidR="00693642" w:rsidRPr="00ED511C" w14:paraId="2B4F3DAD" w14:textId="77777777">
        <w:tblPrEx>
          <w:tblCellMar>
            <w:top w:w="0" w:type="dxa"/>
            <w:bottom w:w="0" w:type="dxa"/>
          </w:tblCellMar>
        </w:tblPrEx>
        <w:trPr>
          <w:tblHeader/>
        </w:trPr>
        <w:tc>
          <w:tcPr>
            <w:tcW w:w="1800"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07A24451" w14:textId="77777777" w:rsidR="00693642" w:rsidRPr="00ED511C" w:rsidRDefault="00000000">
            <w:pPr>
              <w:rPr>
                <w:color w:val="000000" w:themeColor="text1"/>
              </w:rPr>
            </w:pPr>
            <w:r w:rsidRPr="00ED511C">
              <w:rPr>
                <w:b/>
                <w:bCs/>
                <w:color w:val="000000" w:themeColor="text1"/>
                <w:sz w:val="18"/>
                <w:szCs w:val="18"/>
              </w:rPr>
              <w:t>Field</w:t>
            </w:r>
          </w:p>
        </w:tc>
        <w:tc>
          <w:tcPr>
            <w:tcW w:w="7838"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77239670" w14:textId="77777777" w:rsidR="00693642" w:rsidRPr="00ED511C" w:rsidRDefault="00000000">
            <w:pPr>
              <w:rPr>
                <w:color w:val="000000" w:themeColor="text1"/>
              </w:rPr>
            </w:pPr>
            <w:r w:rsidRPr="00ED511C">
              <w:rPr>
                <w:b/>
                <w:bCs/>
                <w:color w:val="000000" w:themeColor="text1"/>
                <w:sz w:val="18"/>
                <w:szCs w:val="18"/>
              </w:rPr>
              <w:t>Architectural decision record</w:t>
            </w:r>
          </w:p>
        </w:tc>
      </w:tr>
      <w:tr w:rsidR="00693642" w:rsidRPr="00ED511C" w14:paraId="265D351D" w14:textId="77777777">
        <w:tblPrEx>
          <w:tblCellMar>
            <w:top w:w="0" w:type="dxa"/>
            <w:bottom w:w="0" w:type="dxa"/>
          </w:tblCellMar>
        </w:tblPrEx>
        <w:tc>
          <w:tcPr>
            <w:tcW w:w="1800"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19FDDA69" w14:textId="77777777" w:rsidR="00693642" w:rsidRPr="00ED511C" w:rsidRDefault="00000000">
            <w:pPr>
              <w:rPr>
                <w:color w:val="000000" w:themeColor="text1"/>
              </w:rPr>
            </w:pPr>
            <w:r w:rsidRPr="00ED511C">
              <w:rPr>
                <w:color w:val="000000" w:themeColor="text1"/>
                <w:sz w:val="18"/>
                <w:szCs w:val="18"/>
              </w:rPr>
              <w:t>Title</w:t>
            </w:r>
          </w:p>
        </w:tc>
        <w:tc>
          <w:tcPr>
            <w:tcW w:w="7838"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3AB0A957" w14:textId="77777777" w:rsidR="00693642" w:rsidRPr="00ED511C" w:rsidRDefault="00000000">
            <w:pPr>
              <w:rPr>
                <w:color w:val="000000" w:themeColor="text1"/>
              </w:rPr>
            </w:pPr>
            <w:r w:rsidRPr="00ED511C">
              <w:rPr>
                <w:color w:val="000000" w:themeColor="text1"/>
                <w:sz w:val="18"/>
                <w:szCs w:val="18"/>
              </w:rPr>
              <w:t>ADR-03 Enforce approval, safe limits and bounded offline execution for irrigation</w:t>
            </w:r>
          </w:p>
        </w:tc>
      </w:tr>
      <w:tr w:rsidR="00693642" w:rsidRPr="00ED511C" w14:paraId="31A5E184" w14:textId="77777777">
        <w:tblPrEx>
          <w:tblCellMar>
            <w:top w:w="0" w:type="dxa"/>
            <w:bottom w:w="0" w:type="dxa"/>
          </w:tblCellMar>
        </w:tblPrEx>
        <w:tc>
          <w:tcPr>
            <w:tcW w:w="1800"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60CB7073" w14:textId="77777777" w:rsidR="00693642" w:rsidRPr="00ED511C" w:rsidRDefault="00000000">
            <w:pPr>
              <w:rPr>
                <w:color w:val="000000" w:themeColor="text1"/>
              </w:rPr>
            </w:pPr>
            <w:r w:rsidRPr="00ED511C">
              <w:rPr>
                <w:color w:val="000000" w:themeColor="text1"/>
                <w:sz w:val="18"/>
                <w:szCs w:val="18"/>
              </w:rPr>
              <w:t>Status</w:t>
            </w:r>
          </w:p>
        </w:tc>
        <w:tc>
          <w:tcPr>
            <w:tcW w:w="7838"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77A5E096" w14:textId="77777777" w:rsidR="00693642" w:rsidRPr="00ED511C" w:rsidRDefault="00000000">
            <w:pPr>
              <w:rPr>
                <w:color w:val="000000" w:themeColor="text1"/>
              </w:rPr>
            </w:pPr>
            <w:r w:rsidRPr="00ED511C">
              <w:rPr>
                <w:color w:val="000000" w:themeColor="text1"/>
                <w:sz w:val="18"/>
                <w:szCs w:val="18"/>
              </w:rPr>
              <w:t>Proposed</w:t>
            </w:r>
          </w:p>
        </w:tc>
      </w:tr>
      <w:tr w:rsidR="00693642" w:rsidRPr="00ED511C" w14:paraId="02A8E750" w14:textId="77777777">
        <w:tblPrEx>
          <w:tblCellMar>
            <w:top w:w="0" w:type="dxa"/>
            <w:bottom w:w="0" w:type="dxa"/>
          </w:tblCellMar>
        </w:tblPrEx>
        <w:tc>
          <w:tcPr>
            <w:tcW w:w="1800"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43C944B8" w14:textId="77777777" w:rsidR="00693642" w:rsidRPr="00ED511C" w:rsidRDefault="00000000">
            <w:pPr>
              <w:rPr>
                <w:color w:val="000000" w:themeColor="text1"/>
              </w:rPr>
            </w:pPr>
            <w:r w:rsidRPr="00ED511C">
              <w:rPr>
                <w:color w:val="000000" w:themeColor="text1"/>
                <w:sz w:val="18"/>
                <w:szCs w:val="18"/>
              </w:rPr>
              <w:t>Context</w:t>
            </w:r>
          </w:p>
        </w:tc>
        <w:tc>
          <w:tcPr>
            <w:tcW w:w="7838"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1B5E106D" w14:textId="77777777" w:rsidR="00693642" w:rsidRPr="00ED511C" w:rsidRDefault="00000000">
            <w:pPr>
              <w:rPr>
                <w:color w:val="000000" w:themeColor="text1"/>
              </w:rPr>
            </w:pPr>
            <w:r w:rsidRPr="00ED511C">
              <w:rPr>
                <w:color w:val="000000" w:themeColor="text1"/>
                <w:sz w:val="18"/>
                <w:szCs w:val="18"/>
              </w:rPr>
              <w:t>Reliability/Safety and Availability are driving QAs. ASR5 forbids anomalous readings triggering flooding; ASR12 requires controllers to keep the last approved schedule for 48 hours offline; C3 requires 72-hour edge operation. Faulty sensors, invalid requests or outdated schedules could waste water or damage crops. Alternatives: cloud-only control stops watering during rural outages; unrestricted local autonomy continues unsafe or outdated schedules indefinitely; executing requests immediately removes human oversight. A disconnected controller cannot receive cloud cancellations, so offline safety must be enforced locally.</w:t>
            </w:r>
          </w:p>
        </w:tc>
      </w:tr>
      <w:tr w:rsidR="00693642" w:rsidRPr="00ED511C" w14:paraId="0E5CEE81" w14:textId="77777777">
        <w:tblPrEx>
          <w:tblCellMar>
            <w:top w:w="0" w:type="dxa"/>
            <w:bottom w:w="0" w:type="dxa"/>
          </w:tblCellMar>
        </w:tblPrEx>
        <w:tc>
          <w:tcPr>
            <w:tcW w:w="1800"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24BEA701" w14:textId="77777777" w:rsidR="00693642" w:rsidRPr="00ED511C" w:rsidRDefault="00000000">
            <w:pPr>
              <w:rPr>
                <w:color w:val="000000" w:themeColor="text1"/>
              </w:rPr>
            </w:pPr>
            <w:r w:rsidRPr="00ED511C">
              <w:rPr>
                <w:color w:val="000000" w:themeColor="text1"/>
                <w:sz w:val="18"/>
                <w:szCs w:val="18"/>
              </w:rPr>
              <w:t>Decision</w:t>
            </w:r>
          </w:p>
        </w:tc>
        <w:tc>
          <w:tcPr>
            <w:tcW w:w="7838"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41199B05" w14:textId="77777777" w:rsidR="00693642" w:rsidRPr="00ED511C" w:rsidRDefault="00000000">
            <w:pPr>
              <w:rPr>
                <w:color w:val="000000" w:themeColor="text1"/>
              </w:rPr>
            </w:pPr>
            <w:r w:rsidRPr="00ED511C">
              <w:rPr>
                <w:color w:val="000000" w:themeColor="text1"/>
                <w:sz w:val="18"/>
                <w:szCs w:val="18"/>
              </w:rPr>
              <w:t>Irrigation requests start PENDING and run only after owner approval. Validate units and configurable safe bounds at creation, approval and controller execution; defaults are 1-240 minutes and 0.5-50 mm per request. Only accepted, non-quarantined readings may inform schedules. Approved schedules carry an expiry and a 48-hour offline lease; controllers run them locally during outages and honour local overrides. When the lease lapses without cloud contact, controllers stop automatic watering and revert to manual control. The prototype implements PENDING creation, pending-only replacement and safe-limit validation.</w:t>
            </w:r>
          </w:p>
        </w:tc>
      </w:tr>
      <w:tr w:rsidR="00693642" w:rsidRPr="00ED511C" w14:paraId="577976B2" w14:textId="77777777">
        <w:tblPrEx>
          <w:tblCellMar>
            <w:top w:w="0" w:type="dxa"/>
            <w:bottom w:w="0" w:type="dxa"/>
          </w:tblCellMar>
        </w:tblPrEx>
        <w:tc>
          <w:tcPr>
            <w:tcW w:w="1800"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1E367C9E" w14:textId="77777777" w:rsidR="00693642" w:rsidRPr="00ED511C" w:rsidRDefault="00000000">
            <w:pPr>
              <w:rPr>
                <w:color w:val="000000" w:themeColor="text1"/>
              </w:rPr>
            </w:pPr>
            <w:r w:rsidRPr="00ED511C">
              <w:rPr>
                <w:color w:val="000000" w:themeColor="text1"/>
                <w:sz w:val="18"/>
                <w:szCs w:val="18"/>
              </w:rPr>
              <w:t>Consequences</w:t>
            </w:r>
          </w:p>
        </w:tc>
        <w:tc>
          <w:tcPr>
            <w:tcW w:w="7838"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2B578441" w14:textId="77777777" w:rsidR="00693642" w:rsidRPr="00ED511C" w:rsidRDefault="00000000">
            <w:pPr>
              <w:rPr>
                <w:color w:val="000000" w:themeColor="text1"/>
              </w:rPr>
            </w:pPr>
            <w:r w:rsidRPr="00ED511C">
              <w:rPr>
                <w:color w:val="000000" w:themeColor="text1"/>
                <w:sz w:val="18"/>
                <w:szCs w:val="18"/>
              </w:rPr>
              <w:t>Watering continues through common outages, while invalid requests and faulty readings cannot trigger unbounded irrigation. Approval delays watering. Cloud cancellations cannot reach disconnected controllers until reconnection; expiry and local overrides bound that risk. Safe-state shutdown may under-water during long outages. Per-paddock limits need configuration and agronomic validation.</w:t>
            </w:r>
          </w:p>
        </w:tc>
      </w:tr>
      <w:tr w:rsidR="00693642" w:rsidRPr="00ED511C" w14:paraId="4F88CCB3" w14:textId="77777777">
        <w:tblPrEx>
          <w:tblCellMar>
            <w:top w:w="0" w:type="dxa"/>
            <w:bottom w:w="0" w:type="dxa"/>
          </w:tblCellMar>
        </w:tblPrEx>
        <w:tc>
          <w:tcPr>
            <w:tcW w:w="1800"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69CB76A2" w14:textId="77777777" w:rsidR="00693642" w:rsidRPr="00ED511C" w:rsidRDefault="00000000">
            <w:pPr>
              <w:rPr>
                <w:color w:val="000000" w:themeColor="text1"/>
              </w:rPr>
            </w:pPr>
            <w:r w:rsidRPr="00ED511C">
              <w:rPr>
                <w:color w:val="000000" w:themeColor="text1"/>
                <w:sz w:val="18"/>
                <w:szCs w:val="18"/>
              </w:rPr>
              <w:t>Compliance</w:t>
            </w:r>
          </w:p>
        </w:tc>
        <w:tc>
          <w:tcPr>
            <w:tcW w:w="7838"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3D931B3D" w14:textId="77777777" w:rsidR="00693642" w:rsidRPr="00ED511C" w:rsidRDefault="00000000">
            <w:pPr>
              <w:rPr>
                <w:color w:val="000000" w:themeColor="text1"/>
              </w:rPr>
            </w:pPr>
            <w:r w:rsidRPr="00ED511C">
              <w:rPr>
                <w:color w:val="000000" w:themeColor="text1"/>
                <w:sz w:val="18"/>
                <w:szCs w:val="18"/>
              </w:rPr>
              <w:t>Test out-of-limit and non-pending requests return 422 and 409. Simulate 48-hour disconnection; confirm local execution, expiry shutdown and manual override. Audit that unapproved schedules never reach controllers.</w:t>
            </w:r>
          </w:p>
        </w:tc>
      </w:tr>
    </w:tbl>
    <w:p w14:paraId="4E21CB30" w14:textId="77777777" w:rsidR="00693642" w:rsidRPr="00ED511C" w:rsidRDefault="00000000">
      <w:pPr>
        <w:spacing w:before="80" w:after="120"/>
        <w:rPr>
          <w:color w:val="000000" w:themeColor="text1"/>
        </w:rPr>
      </w:pPr>
      <w:r w:rsidRPr="00ED511C">
        <w:rPr>
          <w:b/>
          <w:bCs/>
          <w:color w:val="000000" w:themeColor="text1"/>
          <w:sz w:val="19"/>
          <w:szCs w:val="19"/>
        </w:rPr>
        <w:t xml:space="preserve">Traceability: </w:t>
      </w:r>
      <w:r w:rsidRPr="00ED511C">
        <w:rPr>
          <w:color w:val="000000" w:themeColor="text1"/>
          <w:sz w:val="19"/>
          <w:szCs w:val="19"/>
        </w:rPr>
        <w:t>ASR5, ASR10, ASR12, ASR14, ASR21; constraint C3; Reliability / Safety and Availability driving QAs. Telemetry quarantine rules follow Aditya's ADR-02 and the team integration contract.</w:t>
      </w:r>
    </w:p>
    <w:p w14:paraId="017CDA51" w14:textId="77777777" w:rsidR="00693642" w:rsidRPr="00ED511C" w:rsidRDefault="00000000">
      <w:pPr>
        <w:pStyle w:val="Heading1"/>
        <w:spacing w:before="280" w:after="120"/>
        <w:rPr>
          <w:color w:val="000000" w:themeColor="text1"/>
          <w:u w:val="single"/>
        </w:rPr>
      </w:pPr>
      <w:r w:rsidRPr="00ED511C">
        <w:rPr>
          <w:b/>
          <w:bCs/>
          <w:color w:val="000000" w:themeColor="text1"/>
          <w:sz w:val="30"/>
          <w:szCs w:val="30"/>
          <w:u w:val="single"/>
        </w:rPr>
        <w:t>ADR 07 Farm access projection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838"/>
      </w:tblGrid>
      <w:tr w:rsidR="00693642" w:rsidRPr="00ED511C" w14:paraId="29F4BDE2" w14:textId="77777777">
        <w:tblPrEx>
          <w:tblCellMar>
            <w:top w:w="0" w:type="dxa"/>
            <w:bottom w:w="0" w:type="dxa"/>
          </w:tblCellMar>
        </w:tblPrEx>
        <w:trPr>
          <w:tblHeader/>
        </w:trPr>
        <w:tc>
          <w:tcPr>
            <w:tcW w:w="1800"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2DCFFBCA" w14:textId="77777777" w:rsidR="00693642" w:rsidRPr="00ED511C" w:rsidRDefault="00000000">
            <w:pPr>
              <w:rPr>
                <w:color w:val="000000" w:themeColor="text1"/>
              </w:rPr>
            </w:pPr>
            <w:r w:rsidRPr="00ED511C">
              <w:rPr>
                <w:b/>
                <w:bCs/>
                <w:color w:val="000000" w:themeColor="text1"/>
                <w:sz w:val="18"/>
                <w:szCs w:val="18"/>
              </w:rPr>
              <w:t>Field</w:t>
            </w:r>
          </w:p>
        </w:tc>
        <w:tc>
          <w:tcPr>
            <w:tcW w:w="7838"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1EFB4E3A" w14:textId="77777777" w:rsidR="00693642" w:rsidRPr="00ED511C" w:rsidRDefault="00000000">
            <w:pPr>
              <w:rPr>
                <w:color w:val="000000" w:themeColor="text1"/>
              </w:rPr>
            </w:pPr>
            <w:r w:rsidRPr="00ED511C">
              <w:rPr>
                <w:b/>
                <w:bCs/>
                <w:color w:val="000000" w:themeColor="text1"/>
                <w:sz w:val="18"/>
                <w:szCs w:val="18"/>
              </w:rPr>
              <w:t>Architectural decision record</w:t>
            </w:r>
          </w:p>
        </w:tc>
      </w:tr>
      <w:tr w:rsidR="00693642" w:rsidRPr="00ED511C" w14:paraId="7DDA315B" w14:textId="77777777">
        <w:tblPrEx>
          <w:tblCellMar>
            <w:top w:w="0" w:type="dxa"/>
            <w:bottom w:w="0" w:type="dxa"/>
          </w:tblCellMar>
        </w:tblPrEx>
        <w:tc>
          <w:tcPr>
            <w:tcW w:w="1800"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2D2548C7" w14:textId="77777777" w:rsidR="00693642" w:rsidRPr="00ED511C" w:rsidRDefault="00000000">
            <w:pPr>
              <w:rPr>
                <w:color w:val="000000" w:themeColor="text1"/>
              </w:rPr>
            </w:pPr>
            <w:r w:rsidRPr="00ED511C">
              <w:rPr>
                <w:color w:val="000000" w:themeColor="text1"/>
                <w:sz w:val="18"/>
                <w:szCs w:val="18"/>
              </w:rPr>
              <w:t>Title</w:t>
            </w:r>
          </w:p>
        </w:tc>
        <w:tc>
          <w:tcPr>
            <w:tcW w:w="7838"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0A65C8EF" w14:textId="77777777" w:rsidR="00693642" w:rsidRPr="00ED511C" w:rsidRDefault="00000000">
            <w:pPr>
              <w:rPr>
                <w:color w:val="000000" w:themeColor="text1"/>
              </w:rPr>
            </w:pPr>
            <w:r w:rsidRPr="00ED511C">
              <w:rPr>
                <w:color w:val="000000" w:themeColor="text1"/>
                <w:sz w:val="18"/>
                <w:szCs w:val="18"/>
              </w:rPr>
              <w:t>ADR-07 Maintain an event-fed farm access projection inside Irrigation and Alerts</w:t>
            </w:r>
          </w:p>
        </w:tc>
      </w:tr>
      <w:tr w:rsidR="00693642" w:rsidRPr="00ED511C" w14:paraId="7C23D6B9" w14:textId="77777777">
        <w:tblPrEx>
          <w:tblCellMar>
            <w:top w:w="0" w:type="dxa"/>
            <w:bottom w:w="0" w:type="dxa"/>
          </w:tblCellMar>
        </w:tblPrEx>
        <w:tc>
          <w:tcPr>
            <w:tcW w:w="1800"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36A45EEA" w14:textId="77777777" w:rsidR="00693642" w:rsidRPr="00ED511C" w:rsidRDefault="00000000">
            <w:pPr>
              <w:rPr>
                <w:color w:val="000000" w:themeColor="text1"/>
              </w:rPr>
            </w:pPr>
            <w:r w:rsidRPr="00ED511C">
              <w:rPr>
                <w:color w:val="000000" w:themeColor="text1"/>
                <w:sz w:val="18"/>
                <w:szCs w:val="18"/>
              </w:rPr>
              <w:t>Status</w:t>
            </w:r>
          </w:p>
        </w:tc>
        <w:tc>
          <w:tcPr>
            <w:tcW w:w="7838"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5ADA19FD" w14:textId="77777777" w:rsidR="00693642" w:rsidRPr="00ED511C" w:rsidRDefault="00000000">
            <w:pPr>
              <w:rPr>
                <w:color w:val="000000" w:themeColor="text1"/>
              </w:rPr>
            </w:pPr>
            <w:r w:rsidRPr="00ED511C">
              <w:rPr>
                <w:color w:val="000000" w:themeColor="text1"/>
                <w:sz w:val="18"/>
                <w:szCs w:val="18"/>
              </w:rPr>
              <w:t>Proposed</w:t>
            </w:r>
          </w:p>
        </w:tc>
      </w:tr>
      <w:tr w:rsidR="00693642" w:rsidRPr="00ED511C" w14:paraId="116CE1C0" w14:textId="77777777">
        <w:tblPrEx>
          <w:tblCellMar>
            <w:top w:w="0" w:type="dxa"/>
            <w:bottom w:w="0" w:type="dxa"/>
          </w:tblCellMar>
        </w:tblPrEx>
        <w:tc>
          <w:tcPr>
            <w:tcW w:w="1800"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05F172EB" w14:textId="77777777" w:rsidR="00693642" w:rsidRPr="00ED511C" w:rsidRDefault="00000000">
            <w:pPr>
              <w:rPr>
                <w:color w:val="000000" w:themeColor="text1"/>
              </w:rPr>
            </w:pPr>
            <w:r w:rsidRPr="00ED511C">
              <w:rPr>
                <w:color w:val="000000" w:themeColor="text1"/>
                <w:sz w:val="18"/>
                <w:szCs w:val="18"/>
              </w:rPr>
              <w:t>Context</w:t>
            </w:r>
          </w:p>
        </w:tc>
        <w:tc>
          <w:tcPr>
            <w:tcW w:w="7838"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1AD250A7" w14:textId="77777777" w:rsidR="00693642" w:rsidRPr="00ED511C" w:rsidRDefault="00000000">
            <w:pPr>
              <w:rPr>
                <w:color w:val="000000" w:themeColor="text1"/>
              </w:rPr>
            </w:pPr>
            <w:r w:rsidRPr="00ED511C">
              <w:rPr>
                <w:color w:val="000000" w:themeColor="text1"/>
                <w:sz w:val="18"/>
                <w:szCs w:val="18"/>
              </w:rPr>
              <w:t>Irrigation and Alerts must confirm farm existence and caller access on every request, but Farm Management owns farms and grants in its own store (ADR-01). ASR19 requires revocation within one minute; ASR26 forbids cross-farm leakage. Alternatives: a shared farm database couples schemas and releases and breaks data ownership; a synchronous call per request adds latency and makes irrigation unavailable whenever Farm Management fails; long-lived response caches risk acting on revoked access. A local copy is safe only if its staleness is bounded and detectable.</w:t>
            </w:r>
          </w:p>
        </w:tc>
      </w:tr>
      <w:tr w:rsidR="00693642" w:rsidRPr="00ED511C" w14:paraId="129FC633" w14:textId="77777777">
        <w:tblPrEx>
          <w:tblCellMar>
            <w:top w:w="0" w:type="dxa"/>
            <w:bottom w:w="0" w:type="dxa"/>
          </w:tblCellMar>
        </w:tblPrEx>
        <w:tc>
          <w:tcPr>
            <w:tcW w:w="1800"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191D3661" w14:textId="77777777" w:rsidR="00693642" w:rsidRPr="00ED511C" w:rsidRDefault="00000000">
            <w:pPr>
              <w:rPr>
                <w:color w:val="000000" w:themeColor="text1"/>
              </w:rPr>
            </w:pPr>
            <w:r w:rsidRPr="00ED511C">
              <w:rPr>
                <w:color w:val="000000" w:themeColor="text1"/>
                <w:sz w:val="18"/>
                <w:szCs w:val="18"/>
              </w:rPr>
              <w:t>Decision</w:t>
            </w:r>
          </w:p>
        </w:tc>
        <w:tc>
          <w:tcPr>
            <w:tcW w:w="7838"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10BBE07D" w14:textId="77777777" w:rsidR="00693642" w:rsidRPr="00ED511C" w:rsidRDefault="00000000">
            <w:pPr>
              <w:rPr>
                <w:color w:val="000000" w:themeColor="text1"/>
              </w:rPr>
            </w:pPr>
            <w:r w:rsidRPr="00ED511C">
              <w:rPr>
                <w:color w:val="000000" w:themeColor="text1"/>
                <w:sz w:val="18"/>
                <w:szCs w:val="18"/>
              </w:rPr>
              <w:t>Farm Management records farm and grant changes in an outbox and publishes versioned, per-farm-ordered events through the Event Broker. Irrigation and Alerts applies them to its own read-only projection: duplicate event IDs are ignored, older versions are discarded, and version gaps trigger resynchronisation from a snapshot. Source heartbeats advance a freshness watermark. New protected mutations return 503 when the watermark is older than 60 seconds or resynchronisation is pending. The prototype seeds the projection from fixture events and implements the deduplication, ordering, gap and freshness rules.</w:t>
            </w:r>
          </w:p>
        </w:tc>
      </w:tr>
      <w:tr w:rsidR="00693642" w:rsidRPr="00ED511C" w14:paraId="37724684" w14:textId="77777777">
        <w:tblPrEx>
          <w:tblCellMar>
            <w:top w:w="0" w:type="dxa"/>
            <w:bottom w:w="0" w:type="dxa"/>
          </w:tblCellMar>
        </w:tblPrEx>
        <w:tc>
          <w:tcPr>
            <w:tcW w:w="1800"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16833B24" w14:textId="77777777" w:rsidR="00693642" w:rsidRPr="00ED511C" w:rsidRDefault="00000000">
            <w:pPr>
              <w:rPr>
                <w:color w:val="000000" w:themeColor="text1"/>
              </w:rPr>
            </w:pPr>
            <w:r w:rsidRPr="00ED511C">
              <w:rPr>
                <w:color w:val="000000" w:themeColor="text1"/>
                <w:sz w:val="18"/>
                <w:szCs w:val="18"/>
              </w:rPr>
              <w:t>Consequences</w:t>
            </w:r>
          </w:p>
        </w:tc>
        <w:tc>
          <w:tcPr>
            <w:tcW w:w="7838"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438098CA" w14:textId="77777777" w:rsidR="00693642" w:rsidRPr="00ED511C" w:rsidRDefault="00000000">
            <w:pPr>
              <w:rPr>
                <w:color w:val="000000" w:themeColor="text1"/>
              </w:rPr>
            </w:pPr>
            <w:r w:rsidRPr="00ED511C">
              <w:rPr>
                <w:color w:val="000000" w:themeColor="text1"/>
                <w:sz w:val="18"/>
                <w:szCs w:val="18"/>
              </w:rPr>
              <w:t>Irrigation keeps working through brief Farm Management outages without shared tables or per-request coupling. Eventual consistency means mutations may be refused during broker delays, reducing availability. The outbox, heartbeats, snapshots and replay add operational complexity. One-minute revocation depends on measured broker latency and remains unvalidated in production.</w:t>
            </w:r>
          </w:p>
        </w:tc>
      </w:tr>
      <w:tr w:rsidR="00693642" w:rsidRPr="00ED511C" w14:paraId="700E9A7E" w14:textId="77777777">
        <w:tblPrEx>
          <w:tblCellMar>
            <w:top w:w="0" w:type="dxa"/>
            <w:bottom w:w="0" w:type="dxa"/>
          </w:tblCellMar>
        </w:tblPrEx>
        <w:tc>
          <w:tcPr>
            <w:tcW w:w="1800"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3607F438" w14:textId="77777777" w:rsidR="00693642" w:rsidRPr="00ED511C" w:rsidRDefault="00000000">
            <w:pPr>
              <w:rPr>
                <w:color w:val="000000" w:themeColor="text1"/>
              </w:rPr>
            </w:pPr>
            <w:r w:rsidRPr="00ED511C">
              <w:rPr>
                <w:color w:val="000000" w:themeColor="text1"/>
                <w:sz w:val="18"/>
                <w:szCs w:val="18"/>
              </w:rPr>
              <w:t>Compliance</w:t>
            </w:r>
          </w:p>
        </w:tc>
        <w:tc>
          <w:tcPr>
            <w:tcW w:w="7838"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6A30E002" w14:textId="77777777" w:rsidR="00693642" w:rsidRPr="00ED511C" w:rsidRDefault="00000000">
            <w:pPr>
              <w:rPr>
                <w:color w:val="000000" w:themeColor="text1"/>
              </w:rPr>
            </w:pPr>
            <w:r w:rsidRPr="00ED511C">
              <w:rPr>
                <w:color w:val="000000" w:themeColor="text1"/>
                <w:sz w:val="18"/>
                <w:szCs w:val="18"/>
              </w:rPr>
              <w:t>Automated tests cover revoked grants, duplicate, out-of-order and gap events, and stale watermarks. Production monitoring alerts when projection lag exceeds 30 seconds.</w:t>
            </w:r>
          </w:p>
        </w:tc>
      </w:tr>
    </w:tbl>
    <w:p w14:paraId="7B49D7F2" w14:textId="77777777" w:rsidR="00693642" w:rsidRPr="00ED511C" w:rsidRDefault="00000000">
      <w:pPr>
        <w:spacing w:before="80" w:after="120"/>
        <w:rPr>
          <w:color w:val="000000" w:themeColor="text1"/>
        </w:rPr>
      </w:pPr>
      <w:r w:rsidRPr="00ED511C">
        <w:rPr>
          <w:b/>
          <w:bCs/>
          <w:color w:val="000000" w:themeColor="text1"/>
          <w:sz w:val="19"/>
          <w:szCs w:val="19"/>
        </w:rPr>
        <w:t xml:space="preserve">Traceability: </w:t>
      </w:r>
      <w:r w:rsidRPr="00ED511C">
        <w:rPr>
          <w:color w:val="000000" w:themeColor="text1"/>
          <w:sz w:val="19"/>
          <w:szCs w:val="19"/>
        </w:rPr>
        <w:t>ASR19, ASR26; ADR-01 service-owned stores; ADR-05 farm-scoped authorisation. Requires the Farm Management outbox shown as proposed in Figure 3.</w:t>
      </w:r>
    </w:p>
    <w:p w14:paraId="5AEE48A3" w14:textId="77777777" w:rsidR="00693642" w:rsidRPr="00ED511C" w:rsidRDefault="00000000">
      <w:pPr>
        <w:pStyle w:val="Heading1"/>
        <w:pageBreakBefore/>
        <w:spacing w:after="120"/>
        <w:rPr>
          <w:color w:val="000000" w:themeColor="text1"/>
          <w:u w:val="single"/>
        </w:rPr>
      </w:pPr>
      <w:r w:rsidRPr="00ED511C">
        <w:rPr>
          <w:b/>
          <w:bCs/>
          <w:color w:val="000000" w:themeColor="text1"/>
          <w:sz w:val="30"/>
          <w:szCs w:val="30"/>
          <w:u w:val="single"/>
        </w:rPr>
        <w:lastRenderedPageBreak/>
        <w:t>Farm Management component view</w:t>
      </w:r>
    </w:p>
    <w:p w14:paraId="02657A72" w14:textId="77777777" w:rsidR="00693642" w:rsidRPr="00ED511C" w:rsidRDefault="00000000">
      <w:pPr>
        <w:spacing w:before="60" w:after="160"/>
        <w:rPr>
          <w:color w:val="000000" w:themeColor="text1"/>
        </w:rPr>
      </w:pPr>
      <w:r w:rsidRPr="00ED511C">
        <w:rPr>
          <w:b/>
          <w:bCs/>
          <w:color w:val="000000" w:themeColor="text1"/>
          <w:sz w:val="19"/>
          <w:szCs w:val="19"/>
        </w:rPr>
        <w:t>Figure 3 OzAgriMate Farm Management C4 Component Diagram</w:t>
      </w:r>
    </w:p>
    <w:p w14:paraId="0A172A1B" w14:textId="77B34F01" w:rsidR="00693642" w:rsidRPr="00ED511C" w:rsidRDefault="00BC0C33">
      <w:pPr>
        <w:spacing w:after="60"/>
        <w:rPr>
          <w:color w:val="000000" w:themeColor="text1"/>
        </w:rPr>
      </w:pPr>
      <w:r>
        <w:rPr>
          <w:noProof/>
          <w:color w:val="000000" w:themeColor="text1"/>
        </w:rPr>
        <w:drawing>
          <wp:inline distT="0" distB="0" distL="0" distR="0" wp14:anchorId="6C86A1D8" wp14:editId="2476AC0E">
            <wp:extent cx="6115050" cy="5191125"/>
            <wp:effectExtent l="0" t="0" r="0" b="9525"/>
            <wp:docPr id="123601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15050" cy="5191125"/>
                    </a:xfrm>
                    <a:prstGeom prst="rect">
                      <a:avLst/>
                    </a:prstGeom>
                    <a:noFill/>
                    <a:ln>
                      <a:noFill/>
                    </a:ln>
                  </pic:spPr>
                </pic:pic>
              </a:graphicData>
            </a:graphic>
          </wp:inline>
        </w:drawing>
      </w:r>
    </w:p>
    <w:p w14:paraId="35B6F440" w14:textId="77777777" w:rsidR="00693642" w:rsidRPr="00ED511C" w:rsidRDefault="00000000">
      <w:pPr>
        <w:spacing w:before="120" w:after="120"/>
        <w:rPr>
          <w:color w:val="000000" w:themeColor="text1"/>
        </w:rPr>
      </w:pPr>
      <w:r w:rsidRPr="00ED511C">
        <w:rPr>
          <w:color w:val="000000" w:themeColor="text1"/>
        </w:rPr>
        <w:t>The view decomposes the Farm Management container into the modules Pulkit implemented, so the repository structure and diagram correspond one-to-one. The Farm Event Publisher is drawn dashed because the farm prototype does not yet publish events; it is required by ADR-07.</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200"/>
        <w:gridCol w:w="4438"/>
      </w:tblGrid>
      <w:tr w:rsidR="00693642" w:rsidRPr="00ED511C" w14:paraId="3B4E949B" w14:textId="77777777">
        <w:tblPrEx>
          <w:tblCellMar>
            <w:top w:w="0" w:type="dxa"/>
            <w:bottom w:w="0" w:type="dxa"/>
          </w:tblCellMar>
        </w:tblPrEx>
        <w:trPr>
          <w:tblHeader/>
        </w:trPr>
        <w:tc>
          <w:tcPr>
            <w:tcW w:w="3000"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46C50CB0" w14:textId="77777777" w:rsidR="00693642" w:rsidRPr="00ED511C" w:rsidRDefault="00000000">
            <w:pPr>
              <w:rPr>
                <w:color w:val="000000" w:themeColor="text1"/>
              </w:rPr>
            </w:pPr>
            <w:r w:rsidRPr="00ED511C">
              <w:rPr>
                <w:b/>
                <w:bCs/>
                <w:color w:val="000000" w:themeColor="text1"/>
                <w:sz w:val="18"/>
                <w:szCs w:val="18"/>
              </w:rPr>
              <w:t>Component</w:t>
            </w:r>
          </w:p>
        </w:tc>
        <w:tc>
          <w:tcPr>
            <w:tcW w:w="2200"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10849781" w14:textId="77777777" w:rsidR="00693642" w:rsidRPr="00ED511C" w:rsidRDefault="00000000">
            <w:pPr>
              <w:rPr>
                <w:color w:val="000000" w:themeColor="text1"/>
              </w:rPr>
            </w:pPr>
            <w:r w:rsidRPr="00ED511C">
              <w:rPr>
                <w:b/>
                <w:bCs/>
                <w:color w:val="000000" w:themeColor="text1"/>
                <w:sz w:val="18"/>
                <w:szCs w:val="18"/>
              </w:rPr>
              <w:t>Module</w:t>
            </w:r>
          </w:p>
        </w:tc>
        <w:tc>
          <w:tcPr>
            <w:tcW w:w="4438"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49B4E1FD" w14:textId="77777777" w:rsidR="00693642" w:rsidRPr="00ED511C" w:rsidRDefault="00000000">
            <w:pPr>
              <w:rPr>
                <w:color w:val="000000" w:themeColor="text1"/>
              </w:rPr>
            </w:pPr>
            <w:r w:rsidRPr="00ED511C">
              <w:rPr>
                <w:b/>
                <w:bCs/>
                <w:color w:val="000000" w:themeColor="text1"/>
                <w:sz w:val="18"/>
                <w:szCs w:val="18"/>
              </w:rPr>
              <w:t>Responsibility</w:t>
            </w:r>
          </w:p>
        </w:tc>
      </w:tr>
      <w:tr w:rsidR="00693642" w:rsidRPr="00ED511C" w14:paraId="75B79C3B" w14:textId="77777777">
        <w:tblPrEx>
          <w:tblCellMar>
            <w:top w:w="0" w:type="dxa"/>
            <w:bottom w:w="0" w:type="dxa"/>
          </w:tblCellMar>
        </w:tblPrEx>
        <w:tc>
          <w:tcPr>
            <w:tcW w:w="3000"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50A7D526" w14:textId="77777777" w:rsidR="00693642" w:rsidRPr="00ED511C" w:rsidRDefault="00000000">
            <w:pPr>
              <w:rPr>
                <w:color w:val="000000" w:themeColor="text1"/>
              </w:rPr>
            </w:pPr>
            <w:r w:rsidRPr="00ED511C">
              <w:rPr>
                <w:color w:val="000000" w:themeColor="text1"/>
                <w:sz w:val="18"/>
                <w:szCs w:val="18"/>
              </w:rPr>
              <w:t>HTTP Server</w:t>
            </w:r>
          </w:p>
        </w:tc>
        <w:tc>
          <w:tcPr>
            <w:tcW w:w="2200"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51A900A6" w14:textId="77777777" w:rsidR="00693642" w:rsidRPr="00ED511C" w:rsidRDefault="00000000">
            <w:pPr>
              <w:rPr>
                <w:color w:val="000000" w:themeColor="text1"/>
              </w:rPr>
            </w:pPr>
            <w:r w:rsidRPr="00ED511C">
              <w:rPr>
                <w:color w:val="000000" w:themeColor="text1"/>
                <w:sz w:val="18"/>
                <w:szCs w:val="18"/>
              </w:rPr>
              <w:t>app.py</w:t>
            </w:r>
          </w:p>
        </w:tc>
        <w:tc>
          <w:tcPr>
            <w:tcW w:w="4438"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5B8AC515" w14:textId="77777777" w:rsidR="00693642" w:rsidRPr="00ED511C" w:rsidRDefault="00000000">
            <w:pPr>
              <w:rPr>
                <w:color w:val="000000" w:themeColor="text1"/>
              </w:rPr>
            </w:pPr>
            <w:r w:rsidRPr="00ED511C">
              <w:rPr>
                <w:color w:val="000000" w:themeColor="text1"/>
                <w:sz w:val="18"/>
                <w:szCs w:val="18"/>
              </w:rPr>
              <w:t>Local HTTP transport and composition root</w:t>
            </w:r>
          </w:p>
        </w:tc>
      </w:tr>
      <w:tr w:rsidR="00693642" w:rsidRPr="00ED511C" w14:paraId="203C077E" w14:textId="77777777">
        <w:tblPrEx>
          <w:tblCellMar>
            <w:top w:w="0" w:type="dxa"/>
            <w:bottom w:w="0" w:type="dxa"/>
          </w:tblCellMar>
        </w:tblPrEx>
        <w:tc>
          <w:tcPr>
            <w:tcW w:w="3000"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1FF168F7" w14:textId="77777777" w:rsidR="00693642" w:rsidRPr="00ED511C" w:rsidRDefault="00000000">
            <w:pPr>
              <w:rPr>
                <w:color w:val="000000" w:themeColor="text1"/>
              </w:rPr>
            </w:pPr>
            <w:r w:rsidRPr="00ED511C">
              <w:rPr>
                <w:color w:val="000000" w:themeColor="text1"/>
                <w:sz w:val="18"/>
                <w:szCs w:val="18"/>
              </w:rPr>
              <w:t>Farm REST Controller</w:t>
            </w:r>
          </w:p>
        </w:tc>
        <w:tc>
          <w:tcPr>
            <w:tcW w:w="2200"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0B548401" w14:textId="77777777" w:rsidR="00693642" w:rsidRPr="00ED511C" w:rsidRDefault="00000000">
            <w:pPr>
              <w:rPr>
                <w:color w:val="000000" w:themeColor="text1"/>
              </w:rPr>
            </w:pPr>
            <w:r w:rsidRPr="00ED511C">
              <w:rPr>
                <w:color w:val="000000" w:themeColor="text1"/>
                <w:sz w:val="18"/>
                <w:szCs w:val="18"/>
              </w:rPr>
              <w:t>api.py</w:t>
            </w:r>
          </w:p>
        </w:tc>
        <w:tc>
          <w:tcPr>
            <w:tcW w:w="4438"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4458DDA6" w14:textId="77777777" w:rsidR="00693642" w:rsidRPr="00ED511C" w:rsidRDefault="00000000">
            <w:pPr>
              <w:rPr>
                <w:color w:val="000000" w:themeColor="text1"/>
              </w:rPr>
            </w:pPr>
            <w:r w:rsidRPr="00ED511C">
              <w:rPr>
                <w:color w:val="000000" w:themeColor="text1"/>
                <w:sz w:val="18"/>
                <w:szCs w:val="18"/>
              </w:rPr>
              <w:t>Routes the two farm endpoints; maps errors to the JSON envelope</w:t>
            </w:r>
          </w:p>
        </w:tc>
      </w:tr>
      <w:tr w:rsidR="00693642" w:rsidRPr="00ED511C" w14:paraId="06278E50" w14:textId="77777777">
        <w:tblPrEx>
          <w:tblCellMar>
            <w:top w:w="0" w:type="dxa"/>
            <w:bottom w:w="0" w:type="dxa"/>
          </w:tblCellMar>
        </w:tblPrEx>
        <w:tc>
          <w:tcPr>
            <w:tcW w:w="3000"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39F82C9D" w14:textId="77777777" w:rsidR="00693642" w:rsidRPr="00ED511C" w:rsidRDefault="00000000">
            <w:pPr>
              <w:rPr>
                <w:color w:val="000000" w:themeColor="text1"/>
              </w:rPr>
            </w:pPr>
            <w:r w:rsidRPr="00ED511C">
              <w:rPr>
                <w:color w:val="000000" w:themeColor="text1"/>
                <w:sz w:val="18"/>
                <w:szCs w:val="18"/>
              </w:rPr>
              <w:t>Identity Adapter</w:t>
            </w:r>
          </w:p>
        </w:tc>
        <w:tc>
          <w:tcPr>
            <w:tcW w:w="2200"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00D45396" w14:textId="77777777" w:rsidR="00693642" w:rsidRPr="00ED511C" w:rsidRDefault="00000000">
            <w:pPr>
              <w:rPr>
                <w:color w:val="000000" w:themeColor="text1"/>
              </w:rPr>
            </w:pPr>
            <w:r w:rsidRPr="00ED511C">
              <w:rPr>
                <w:color w:val="000000" w:themeColor="text1"/>
                <w:sz w:val="18"/>
                <w:szCs w:val="18"/>
              </w:rPr>
              <w:t>security.py</w:t>
            </w:r>
          </w:p>
        </w:tc>
        <w:tc>
          <w:tcPr>
            <w:tcW w:w="4438"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6C975F15" w14:textId="77777777" w:rsidR="00693642" w:rsidRPr="00ED511C" w:rsidRDefault="00000000">
            <w:pPr>
              <w:rPr>
                <w:color w:val="000000" w:themeColor="text1"/>
              </w:rPr>
            </w:pPr>
            <w:r w:rsidRPr="00ED511C">
              <w:rPr>
                <w:color w:val="000000" w:themeColor="text1"/>
                <w:sz w:val="18"/>
                <w:szCs w:val="18"/>
              </w:rPr>
              <w:t>Resolves the bearer identity (demonstration fixtures locally)</w:t>
            </w:r>
          </w:p>
        </w:tc>
      </w:tr>
      <w:tr w:rsidR="00693642" w:rsidRPr="00ED511C" w14:paraId="6D8D9665" w14:textId="77777777">
        <w:tblPrEx>
          <w:tblCellMar>
            <w:top w:w="0" w:type="dxa"/>
            <w:bottom w:w="0" w:type="dxa"/>
          </w:tblCellMar>
        </w:tblPrEx>
        <w:tc>
          <w:tcPr>
            <w:tcW w:w="3000"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368B3E72" w14:textId="77777777" w:rsidR="00693642" w:rsidRPr="00ED511C" w:rsidRDefault="00000000">
            <w:pPr>
              <w:rPr>
                <w:color w:val="000000" w:themeColor="text1"/>
              </w:rPr>
            </w:pPr>
            <w:r w:rsidRPr="00ED511C">
              <w:rPr>
                <w:color w:val="000000" w:themeColor="text1"/>
                <w:sz w:val="18"/>
                <w:szCs w:val="18"/>
              </w:rPr>
              <w:t>Farm Application Service</w:t>
            </w:r>
          </w:p>
        </w:tc>
        <w:tc>
          <w:tcPr>
            <w:tcW w:w="2200"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16E77BC6" w14:textId="77777777" w:rsidR="00693642" w:rsidRPr="00ED511C" w:rsidRDefault="00000000">
            <w:pPr>
              <w:rPr>
                <w:color w:val="000000" w:themeColor="text1"/>
              </w:rPr>
            </w:pPr>
            <w:r w:rsidRPr="00ED511C">
              <w:rPr>
                <w:color w:val="000000" w:themeColor="text1"/>
                <w:sz w:val="18"/>
                <w:szCs w:val="18"/>
              </w:rPr>
              <w:t>service.py</w:t>
            </w:r>
          </w:p>
        </w:tc>
        <w:tc>
          <w:tcPr>
            <w:tcW w:w="4438"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49842509" w14:textId="77777777" w:rsidR="00693642" w:rsidRPr="00ED511C" w:rsidRDefault="00000000">
            <w:pPr>
              <w:rPr>
                <w:color w:val="000000" w:themeColor="text1"/>
              </w:rPr>
            </w:pPr>
            <w:r w:rsidRPr="00ED511C">
              <w:rPr>
                <w:color w:val="000000" w:themeColor="text1"/>
                <w:sz w:val="18"/>
                <w:szCs w:val="18"/>
              </w:rPr>
              <w:t>Owner-only creation and farm-scoped retrieval</w:t>
            </w:r>
          </w:p>
        </w:tc>
      </w:tr>
      <w:tr w:rsidR="00693642" w:rsidRPr="00ED511C" w14:paraId="70CDE2CA" w14:textId="77777777">
        <w:tblPrEx>
          <w:tblCellMar>
            <w:top w:w="0" w:type="dxa"/>
            <w:bottom w:w="0" w:type="dxa"/>
          </w:tblCellMar>
        </w:tblPrEx>
        <w:tc>
          <w:tcPr>
            <w:tcW w:w="3000"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6BCF8F82" w14:textId="77777777" w:rsidR="00693642" w:rsidRPr="00ED511C" w:rsidRDefault="00000000">
            <w:pPr>
              <w:rPr>
                <w:color w:val="000000" w:themeColor="text1"/>
              </w:rPr>
            </w:pPr>
            <w:r w:rsidRPr="00ED511C">
              <w:rPr>
                <w:color w:val="000000" w:themeColor="text1"/>
                <w:sz w:val="18"/>
                <w:szCs w:val="18"/>
              </w:rPr>
              <w:t>Farm Domain Model / Validator</w:t>
            </w:r>
          </w:p>
        </w:tc>
        <w:tc>
          <w:tcPr>
            <w:tcW w:w="2200"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14C160F2" w14:textId="77777777" w:rsidR="00693642" w:rsidRPr="00ED511C" w:rsidRDefault="00000000">
            <w:pPr>
              <w:rPr>
                <w:color w:val="000000" w:themeColor="text1"/>
              </w:rPr>
            </w:pPr>
            <w:r w:rsidRPr="00ED511C">
              <w:rPr>
                <w:color w:val="000000" w:themeColor="text1"/>
                <w:sz w:val="18"/>
                <w:szCs w:val="18"/>
              </w:rPr>
              <w:t>models.py</w:t>
            </w:r>
          </w:p>
        </w:tc>
        <w:tc>
          <w:tcPr>
            <w:tcW w:w="4438"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59B0DAFC" w14:textId="77777777" w:rsidR="00693642" w:rsidRPr="00ED511C" w:rsidRDefault="00000000">
            <w:pPr>
              <w:rPr>
                <w:color w:val="000000" w:themeColor="text1"/>
              </w:rPr>
            </w:pPr>
            <w:r w:rsidRPr="00ED511C">
              <w:rPr>
                <w:color w:val="000000" w:themeColor="text1"/>
                <w:sz w:val="18"/>
                <w:szCs w:val="18"/>
              </w:rPr>
              <w:t>Farm types and request validation</w:t>
            </w:r>
          </w:p>
        </w:tc>
      </w:tr>
      <w:tr w:rsidR="00693642" w:rsidRPr="00ED511C" w14:paraId="0FABC1FC" w14:textId="77777777">
        <w:tblPrEx>
          <w:tblCellMar>
            <w:top w:w="0" w:type="dxa"/>
            <w:bottom w:w="0" w:type="dxa"/>
          </w:tblCellMar>
        </w:tblPrEx>
        <w:tc>
          <w:tcPr>
            <w:tcW w:w="3000"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25825925" w14:textId="77777777" w:rsidR="00693642" w:rsidRPr="00ED511C" w:rsidRDefault="00000000">
            <w:pPr>
              <w:rPr>
                <w:color w:val="000000" w:themeColor="text1"/>
              </w:rPr>
            </w:pPr>
            <w:r w:rsidRPr="00ED511C">
              <w:rPr>
                <w:color w:val="000000" w:themeColor="text1"/>
                <w:sz w:val="18"/>
                <w:szCs w:val="18"/>
              </w:rPr>
              <w:t>Farm Repository</w:t>
            </w:r>
          </w:p>
        </w:tc>
        <w:tc>
          <w:tcPr>
            <w:tcW w:w="2200"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14A29A5D" w14:textId="77777777" w:rsidR="00693642" w:rsidRPr="00ED511C" w:rsidRDefault="00000000">
            <w:pPr>
              <w:rPr>
                <w:color w:val="000000" w:themeColor="text1"/>
              </w:rPr>
            </w:pPr>
            <w:r w:rsidRPr="00ED511C">
              <w:rPr>
                <w:color w:val="000000" w:themeColor="text1"/>
                <w:sz w:val="18"/>
                <w:szCs w:val="18"/>
              </w:rPr>
              <w:t>repository.py</w:t>
            </w:r>
          </w:p>
        </w:tc>
        <w:tc>
          <w:tcPr>
            <w:tcW w:w="4438"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3D08A4EC" w14:textId="77777777" w:rsidR="00693642" w:rsidRPr="00ED511C" w:rsidRDefault="00000000">
            <w:pPr>
              <w:rPr>
                <w:color w:val="000000" w:themeColor="text1"/>
              </w:rPr>
            </w:pPr>
            <w:r w:rsidRPr="00ED511C">
              <w:rPr>
                <w:color w:val="000000" w:themeColor="text1"/>
                <w:sz w:val="18"/>
                <w:szCs w:val="18"/>
              </w:rPr>
              <w:t>In-memory storage with owner-scoped lookup</w:t>
            </w:r>
          </w:p>
        </w:tc>
      </w:tr>
      <w:tr w:rsidR="00693642" w:rsidRPr="00ED511C" w14:paraId="3DF1F77B" w14:textId="77777777">
        <w:tblPrEx>
          <w:tblCellMar>
            <w:top w:w="0" w:type="dxa"/>
            <w:bottom w:w="0" w:type="dxa"/>
          </w:tblCellMar>
        </w:tblPrEx>
        <w:tc>
          <w:tcPr>
            <w:tcW w:w="3000"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4B3DA8A1" w14:textId="77777777" w:rsidR="00693642" w:rsidRPr="00ED511C" w:rsidRDefault="00000000">
            <w:pPr>
              <w:rPr>
                <w:color w:val="000000" w:themeColor="text1"/>
              </w:rPr>
            </w:pPr>
            <w:r w:rsidRPr="00ED511C">
              <w:rPr>
                <w:color w:val="000000" w:themeColor="text1"/>
                <w:sz w:val="18"/>
                <w:szCs w:val="18"/>
              </w:rPr>
              <w:t>Farm Event Publisher (Outbox)</w:t>
            </w:r>
          </w:p>
        </w:tc>
        <w:tc>
          <w:tcPr>
            <w:tcW w:w="2200"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177AF84A" w14:textId="77777777" w:rsidR="00693642" w:rsidRPr="00ED511C" w:rsidRDefault="00000000">
            <w:pPr>
              <w:rPr>
                <w:color w:val="000000" w:themeColor="text1"/>
              </w:rPr>
            </w:pPr>
            <w:r w:rsidRPr="00ED511C">
              <w:rPr>
                <w:color w:val="000000" w:themeColor="text1"/>
                <w:sz w:val="18"/>
                <w:szCs w:val="18"/>
              </w:rPr>
              <w:t>Proposed</w:t>
            </w:r>
          </w:p>
        </w:tc>
        <w:tc>
          <w:tcPr>
            <w:tcW w:w="4438"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6393F384" w14:textId="77777777" w:rsidR="00693642" w:rsidRPr="00ED511C" w:rsidRDefault="00000000">
            <w:pPr>
              <w:rPr>
                <w:color w:val="000000" w:themeColor="text1"/>
              </w:rPr>
            </w:pPr>
            <w:r w:rsidRPr="00ED511C">
              <w:rPr>
                <w:color w:val="000000" w:themeColor="text1"/>
                <w:sz w:val="18"/>
                <w:szCs w:val="18"/>
              </w:rPr>
              <w:t>Publishes versioned farm and grant events after commit</w:t>
            </w:r>
          </w:p>
        </w:tc>
      </w:tr>
    </w:tbl>
    <w:p w14:paraId="06AFEC13" w14:textId="77777777" w:rsidR="00693642" w:rsidRPr="00ED511C" w:rsidRDefault="00693642">
      <w:pPr>
        <w:rPr>
          <w:color w:val="000000" w:themeColor="text1"/>
        </w:rPr>
        <w:sectPr w:rsidR="00693642" w:rsidRPr="00ED511C">
          <w:footerReference w:type="default" r:id="rId8"/>
          <w:pgSz w:w="11906" w:h="16838"/>
          <w:pgMar w:top="1134" w:right="1134" w:bottom="1134" w:left="1134" w:header="708" w:footer="708" w:gutter="0"/>
          <w:cols w:space="720"/>
          <w:docGrid w:linePitch="360"/>
        </w:sectPr>
      </w:pPr>
    </w:p>
    <w:p w14:paraId="260045D5" w14:textId="77777777" w:rsidR="00693642" w:rsidRPr="00ED511C" w:rsidRDefault="00000000">
      <w:pPr>
        <w:pStyle w:val="Heading1"/>
        <w:spacing w:before="280" w:after="120"/>
        <w:rPr>
          <w:color w:val="000000" w:themeColor="text1"/>
          <w:u w:val="single"/>
        </w:rPr>
      </w:pPr>
      <w:r w:rsidRPr="00ED511C">
        <w:rPr>
          <w:b/>
          <w:bCs/>
          <w:color w:val="000000" w:themeColor="text1"/>
          <w:sz w:val="30"/>
          <w:szCs w:val="30"/>
          <w:u w:val="single"/>
        </w:rPr>
        <w:lastRenderedPageBreak/>
        <w:t>Runtime view: irrigation request and processing</w:t>
      </w:r>
    </w:p>
    <w:p w14:paraId="7383C74E" w14:textId="77777777" w:rsidR="00693642" w:rsidRPr="00ED511C" w:rsidRDefault="00000000">
      <w:pPr>
        <w:spacing w:before="60" w:after="160"/>
        <w:rPr>
          <w:color w:val="000000" w:themeColor="text1"/>
        </w:rPr>
      </w:pPr>
      <w:r w:rsidRPr="00ED511C">
        <w:rPr>
          <w:b/>
          <w:bCs/>
          <w:color w:val="000000" w:themeColor="text1"/>
          <w:sz w:val="19"/>
          <w:szCs w:val="19"/>
        </w:rPr>
        <w:t>Figure 4 OzAgriMate Runtime Diagram 2: irrigation request and processing (UML sequence)</w:t>
      </w:r>
    </w:p>
    <w:p w14:paraId="2181EDC1" w14:textId="77777777" w:rsidR="00693642" w:rsidRPr="00ED511C" w:rsidRDefault="00000000">
      <w:pPr>
        <w:spacing w:after="60"/>
        <w:rPr>
          <w:color w:val="000000" w:themeColor="text1"/>
        </w:rPr>
      </w:pPr>
      <w:r w:rsidRPr="00ED511C">
        <w:rPr>
          <w:b/>
          <w:bCs/>
          <w:color w:val="000000" w:themeColor="text1"/>
        </w:rPr>
        <w:t xml:space="preserve">Interaction flow: </w:t>
      </w:r>
      <w:r w:rsidRPr="00ED511C">
        <w:rPr>
          <w:color w:val="000000" w:themeColor="text1"/>
        </w:rPr>
        <w:t>Worker creates and edits a validated PENDING request; planned owner approval sends a time-limited schedule to the field controller.</w:t>
      </w:r>
    </w:p>
    <w:p w14:paraId="108AC6AE" w14:textId="48924C30" w:rsidR="00693642" w:rsidRPr="00ED511C" w:rsidRDefault="00BC0C33">
      <w:pPr>
        <w:spacing w:after="60"/>
        <w:rPr>
          <w:color w:val="000000" w:themeColor="text1"/>
        </w:rPr>
      </w:pPr>
      <w:r>
        <w:rPr>
          <w:noProof/>
          <w:color w:val="000000" w:themeColor="text1"/>
        </w:rPr>
        <w:drawing>
          <wp:inline distT="0" distB="0" distL="0" distR="0" wp14:anchorId="7CE30970" wp14:editId="5E5E4739">
            <wp:extent cx="7198850" cy="5540991"/>
            <wp:effectExtent l="0" t="0" r="2540" b="3175"/>
            <wp:docPr id="13105083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221361" cy="5558318"/>
                    </a:xfrm>
                    <a:prstGeom prst="rect">
                      <a:avLst/>
                    </a:prstGeom>
                    <a:noFill/>
                    <a:ln>
                      <a:noFill/>
                    </a:ln>
                  </pic:spPr>
                </pic:pic>
              </a:graphicData>
            </a:graphic>
          </wp:inline>
        </w:drawing>
      </w:r>
    </w:p>
    <w:p w14:paraId="36F4B237" w14:textId="77777777" w:rsidR="00693642" w:rsidRPr="00ED511C" w:rsidRDefault="00693642">
      <w:pPr>
        <w:rPr>
          <w:color w:val="000000" w:themeColor="text1"/>
        </w:rPr>
        <w:sectPr w:rsidR="00693642" w:rsidRPr="00ED511C">
          <w:footerReference w:type="default" r:id="rId10"/>
          <w:pgSz w:w="16838" w:h="11906" w:orient="landscape"/>
          <w:pgMar w:top="700" w:right="1000" w:bottom="700" w:left="1000" w:header="708" w:footer="708" w:gutter="0"/>
          <w:cols w:space="720"/>
          <w:docGrid w:linePitch="360"/>
        </w:sectPr>
      </w:pPr>
    </w:p>
    <w:p w14:paraId="6465B9E0" w14:textId="77777777" w:rsidR="00693642" w:rsidRPr="00ED511C" w:rsidRDefault="00000000">
      <w:pPr>
        <w:pStyle w:val="Heading1"/>
        <w:spacing w:before="280" w:after="120"/>
        <w:rPr>
          <w:color w:val="000000" w:themeColor="text1"/>
          <w:u w:val="single"/>
        </w:rPr>
      </w:pPr>
      <w:r w:rsidRPr="00ED511C">
        <w:rPr>
          <w:b/>
          <w:bCs/>
          <w:color w:val="000000" w:themeColor="text1"/>
          <w:sz w:val="30"/>
          <w:szCs w:val="30"/>
          <w:u w:val="single"/>
        </w:rPr>
        <w:lastRenderedPageBreak/>
        <w:t>Irrigation API design</w:t>
      </w:r>
    </w:p>
    <w:p w14:paraId="2D98B4AC" w14:textId="77777777" w:rsidR="00693642" w:rsidRPr="00ED511C" w:rsidRDefault="00000000">
      <w:pPr>
        <w:spacing w:after="120"/>
        <w:rPr>
          <w:color w:val="000000" w:themeColor="text1"/>
        </w:rPr>
      </w:pPr>
      <w:r w:rsidRPr="00ED511C">
        <w:rPr>
          <w:color w:val="000000" w:themeColor="text1"/>
        </w:rPr>
        <w:t>Paths follow the team integration contract. Production versioning is proposed as /api/v1 at the gateway; the prototype exposes the unprefixed service paths at http://127.0.0.1:8003.</w:t>
      </w:r>
    </w:p>
    <w:p w14:paraId="5657EC58" w14:textId="77777777" w:rsidR="00693642" w:rsidRPr="00ED511C" w:rsidRDefault="00000000">
      <w:pPr>
        <w:pStyle w:val="Heading2"/>
        <w:spacing w:before="200" w:after="100"/>
        <w:rPr>
          <w:color w:val="000000" w:themeColor="text1"/>
        </w:rPr>
      </w:pPr>
      <w:r w:rsidRPr="00ED511C">
        <w:rPr>
          <w:b/>
          <w:bCs/>
          <w:color w:val="000000" w:themeColor="text1"/>
          <w:sz w:val="24"/>
          <w:szCs w:val="24"/>
        </w:rPr>
        <w:t>POST /farms/{farmId}/irrigation-requests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438"/>
      </w:tblGrid>
      <w:tr w:rsidR="00693642" w:rsidRPr="00ED511C" w14:paraId="1E4AE857" w14:textId="77777777">
        <w:tblPrEx>
          <w:tblCellMar>
            <w:top w:w="0" w:type="dxa"/>
            <w:bottom w:w="0" w:type="dxa"/>
          </w:tblCellMar>
        </w:tblPrEx>
        <w:trPr>
          <w:tblHeader/>
        </w:trPr>
        <w:tc>
          <w:tcPr>
            <w:tcW w:w="2200"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0612DF36" w14:textId="77777777" w:rsidR="00693642" w:rsidRPr="00ED511C" w:rsidRDefault="00000000">
            <w:pPr>
              <w:rPr>
                <w:color w:val="000000" w:themeColor="text1"/>
              </w:rPr>
            </w:pPr>
            <w:r w:rsidRPr="00ED511C">
              <w:rPr>
                <w:color w:val="000000" w:themeColor="text1"/>
                <w:sz w:val="18"/>
                <w:szCs w:val="18"/>
              </w:rPr>
              <w:t>Specification</w:t>
            </w:r>
          </w:p>
        </w:tc>
        <w:tc>
          <w:tcPr>
            <w:tcW w:w="7438"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1D09DC08" w14:textId="77777777" w:rsidR="00693642" w:rsidRPr="00ED511C" w:rsidRDefault="00000000">
            <w:pPr>
              <w:rPr>
                <w:color w:val="000000" w:themeColor="text1"/>
              </w:rPr>
            </w:pPr>
            <w:r w:rsidRPr="00ED511C">
              <w:rPr>
                <w:color w:val="000000" w:themeColor="text1"/>
                <w:sz w:val="18"/>
                <w:szCs w:val="18"/>
              </w:rPr>
              <w:t>Value</w:t>
            </w:r>
          </w:p>
        </w:tc>
      </w:tr>
      <w:tr w:rsidR="00693642" w:rsidRPr="00ED511C" w14:paraId="271DB2ED" w14:textId="77777777">
        <w:tblPrEx>
          <w:tblCellMar>
            <w:top w:w="0" w:type="dxa"/>
            <w:bottom w:w="0" w:type="dxa"/>
          </w:tblCellMar>
        </w:tblPrEx>
        <w:tc>
          <w:tcPr>
            <w:tcW w:w="2200"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3AC00562" w14:textId="77777777" w:rsidR="00693642" w:rsidRPr="00ED511C" w:rsidRDefault="00000000">
            <w:pPr>
              <w:rPr>
                <w:color w:val="000000" w:themeColor="text1"/>
              </w:rPr>
            </w:pPr>
            <w:r w:rsidRPr="00ED511C">
              <w:rPr>
                <w:b/>
                <w:bCs/>
                <w:color w:val="000000" w:themeColor="text1"/>
                <w:sz w:val="18"/>
                <w:szCs w:val="18"/>
              </w:rPr>
              <w:t>HTTP Method</w:t>
            </w:r>
          </w:p>
        </w:tc>
        <w:tc>
          <w:tcPr>
            <w:tcW w:w="7438"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739B47C8" w14:textId="77777777" w:rsidR="00693642" w:rsidRPr="00ED511C" w:rsidRDefault="00000000">
            <w:pPr>
              <w:rPr>
                <w:color w:val="000000" w:themeColor="text1"/>
              </w:rPr>
            </w:pPr>
            <w:r w:rsidRPr="00ED511C">
              <w:rPr>
                <w:color w:val="000000" w:themeColor="text1"/>
                <w:sz w:val="18"/>
                <w:szCs w:val="18"/>
              </w:rPr>
              <w:t>POST</w:t>
            </w:r>
          </w:p>
        </w:tc>
      </w:tr>
      <w:tr w:rsidR="00693642" w:rsidRPr="00ED511C" w14:paraId="1E018AF7" w14:textId="77777777">
        <w:tblPrEx>
          <w:tblCellMar>
            <w:top w:w="0" w:type="dxa"/>
            <w:bottom w:w="0" w:type="dxa"/>
          </w:tblCellMar>
        </w:tblPrEx>
        <w:tc>
          <w:tcPr>
            <w:tcW w:w="2200"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3965FDE6" w14:textId="77777777" w:rsidR="00693642" w:rsidRPr="00ED511C" w:rsidRDefault="00000000">
            <w:pPr>
              <w:rPr>
                <w:color w:val="000000" w:themeColor="text1"/>
              </w:rPr>
            </w:pPr>
            <w:r w:rsidRPr="00ED511C">
              <w:rPr>
                <w:b/>
                <w:bCs/>
                <w:color w:val="000000" w:themeColor="text1"/>
                <w:sz w:val="18"/>
                <w:szCs w:val="18"/>
              </w:rPr>
              <w:t>Description</w:t>
            </w:r>
          </w:p>
        </w:tc>
        <w:tc>
          <w:tcPr>
            <w:tcW w:w="7438"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18CA2531" w14:textId="77777777" w:rsidR="00693642" w:rsidRPr="00ED511C" w:rsidRDefault="00000000">
            <w:pPr>
              <w:rPr>
                <w:color w:val="000000" w:themeColor="text1"/>
              </w:rPr>
            </w:pPr>
            <w:r w:rsidRPr="00ED511C">
              <w:rPr>
                <w:color w:val="000000" w:themeColor="text1"/>
                <w:sz w:val="18"/>
                <w:szCs w:val="18"/>
              </w:rPr>
              <w:t>Create a pending irrigation request for a farm paddock</w:t>
            </w:r>
          </w:p>
        </w:tc>
      </w:tr>
      <w:tr w:rsidR="00693642" w:rsidRPr="00ED511C" w14:paraId="5E3E88BA" w14:textId="77777777">
        <w:tblPrEx>
          <w:tblCellMar>
            <w:top w:w="0" w:type="dxa"/>
            <w:bottom w:w="0" w:type="dxa"/>
          </w:tblCellMar>
        </w:tblPrEx>
        <w:tc>
          <w:tcPr>
            <w:tcW w:w="2200"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3C3CE81E" w14:textId="77777777" w:rsidR="00693642" w:rsidRPr="00ED511C" w:rsidRDefault="00000000">
            <w:pPr>
              <w:rPr>
                <w:color w:val="000000" w:themeColor="text1"/>
              </w:rPr>
            </w:pPr>
            <w:r w:rsidRPr="00ED511C">
              <w:rPr>
                <w:b/>
                <w:bCs/>
                <w:color w:val="000000" w:themeColor="text1"/>
                <w:sz w:val="18"/>
                <w:szCs w:val="18"/>
              </w:rPr>
              <w:t>Endpoint URL</w:t>
            </w:r>
          </w:p>
        </w:tc>
        <w:tc>
          <w:tcPr>
            <w:tcW w:w="7438"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07A19E32" w14:textId="77777777" w:rsidR="00693642" w:rsidRPr="00ED511C" w:rsidRDefault="00000000">
            <w:pPr>
              <w:rPr>
                <w:color w:val="000000" w:themeColor="text1"/>
              </w:rPr>
            </w:pPr>
            <w:r w:rsidRPr="00ED511C">
              <w:rPr>
                <w:color w:val="000000" w:themeColor="text1"/>
                <w:sz w:val="18"/>
                <w:szCs w:val="18"/>
              </w:rPr>
              <w:t>/farms/{farmId}/irrigation-requests</w:t>
            </w:r>
          </w:p>
        </w:tc>
      </w:tr>
      <w:tr w:rsidR="00693642" w:rsidRPr="00ED511C" w14:paraId="4359E978" w14:textId="77777777">
        <w:tblPrEx>
          <w:tblCellMar>
            <w:top w:w="0" w:type="dxa"/>
            <w:bottom w:w="0" w:type="dxa"/>
          </w:tblCellMar>
        </w:tblPrEx>
        <w:tc>
          <w:tcPr>
            <w:tcW w:w="2200"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201039FD" w14:textId="77777777" w:rsidR="00693642" w:rsidRPr="00ED511C" w:rsidRDefault="00000000">
            <w:pPr>
              <w:rPr>
                <w:color w:val="000000" w:themeColor="text1"/>
              </w:rPr>
            </w:pPr>
            <w:r w:rsidRPr="00ED511C">
              <w:rPr>
                <w:b/>
                <w:bCs/>
                <w:color w:val="000000" w:themeColor="text1"/>
                <w:sz w:val="18"/>
                <w:szCs w:val="18"/>
              </w:rPr>
              <w:t>Sample Request Body</w:t>
            </w:r>
          </w:p>
        </w:tc>
        <w:tc>
          <w:tcPr>
            <w:tcW w:w="7438"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298D6066" w14:textId="77777777" w:rsidR="00693642" w:rsidRPr="00ED511C" w:rsidRDefault="00000000">
            <w:pPr>
              <w:rPr>
                <w:color w:val="000000" w:themeColor="text1"/>
              </w:rPr>
            </w:pPr>
            <w:r w:rsidRPr="00ED511C">
              <w:rPr>
                <w:rFonts w:ascii="Consolas" w:eastAsia="Consolas" w:hAnsi="Consolas" w:cs="Consolas"/>
                <w:color w:val="000000" w:themeColor="text1"/>
                <w:sz w:val="17"/>
                <w:szCs w:val="17"/>
              </w:rPr>
              <w:t>{</w:t>
            </w:r>
          </w:p>
          <w:p w14:paraId="2FB7F974" w14:textId="77777777" w:rsidR="00693642" w:rsidRPr="00ED511C" w:rsidRDefault="00000000">
            <w:pPr>
              <w:rPr>
                <w:color w:val="000000" w:themeColor="text1"/>
              </w:rPr>
            </w:pPr>
            <w:r w:rsidRPr="00ED511C">
              <w:rPr>
                <w:rFonts w:ascii="Consolas" w:eastAsia="Consolas" w:hAnsi="Consolas" w:cs="Consolas"/>
                <w:color w:val="000000" w:themeColor="text1"/>
                <w:sz w:val="17"/>
                <w:szCs w:val="17"/>
              </w:rPr>
              <w:t xml:space="preserve"> "paddockId": "north-paddock",</w:t>
            </w:r>
          </w:p>
          <w:p w14:paraId="3FE9AD29" w14:textId="77777777" w:rsidR="00693642" w:rsidRPr="00ED511C" w:rsidRDefault="00000000">
            <w:pPr>
              <w:rPr>
                <w:color w:val="000000" w:themeColor="text1"/>
              </w:rPr>
            </w:pPr>
            <w:r w:rsidRPr="00ED511C">
              <w:rPr>
                <w:rFonts w:ascii="Consolas" w:eastAsia="Consolas" w:hAnsi="Consolas" w:cs="Consolas"/>
                <w:color w:val="000000" w:themeColor="text1"/>
                <w:sz w:val="17"/>
                <w:szCs w:val="17"/>
              </w:rPr>
              <w:t xml:space="preserve"> "scheduledStart": "2026-11-02T19:00:00Z",</w:t>
            </w:r>
          </w:p>
          <w:p w14:paraId="02A4C575" w14:textId="77777777" w:rsidR="00693642" w:rsidRPr="00ED511C" w:rsidRDefault="00000000">
            <w:pPr>
              <w:rPr>
                <w:color w:val="000000" w:themeColor="text1"/>
              </w:rPr>
            </w:pPr>
            <w:r w:rsidRPr="00ED511C">
              <w:rPr>
                <w:rFonts w:ascii="Consolas" w:eastAsia="Consolas" w:hAnsi="Consolas" w:cs="Consolas"/>
                <w:color w:val="000000" w:themeColor="text1"/>
                <w:sz w:val="17"/>
                <w:szCs w:val="17"/>
              </w:rPr>
              <w:t xml:space="preserve"> "durationMinutes": 90,</w:t>
            </w:r>
          </w:p>
          <w:p w14:paraId="0637B887" w14:textId="77777777" w:rsidR="00693642" w:rsidRPr="00ED511C" w:rsidRDefault="00000000">
            <w:pPr>
              <w:rPr>
                <w:color w:val="000000" w:themeColor="text1"/>
              </w:rPr>
            </w:pPr>
            <w:r w:rsidRPr="00ED511C">
              <w:rPr>
                <w:rFonts w:ascii="Consolas" w:eastAsia="Consolas" w:hAnsi="Consolas" w:cs="Consolas"/>
                <w:color w:val="000000" w:themeColor="text1"/>
                <w:sz w:val="17"/>
                <w:szCs w:val="17"/>
              </w:rPr>
              <w:t xml:space="preserve"> "waterDepthMm": 18.5,</w:t>
            </w:r>
          </w:p>
          <w:p w14:paraId="22AECE2A" w14:textId="77777777" w:rsidR="00693642" w:rsidRPr="00ED511C" w:rsidRDefault="00000000">
            <w:pPr>
              <w:rPr>
                <w:color w:val="000000" w:themeColor="text1"/>
              </w:rPr>
            </w:pPr>
            <w:r w:rsidRPr="00ED511C">
              <w:rPr>
                <w:rFonts w:ascii="Consolas" w:eastAsia="Consolas" w:hAnsi="Consolas" w:cs="Consolas"/>
                <w:color w:val="000000" w:themeColor="text1"/>
                <w:sz w:val="17"/>
                <w:szCs w:val="17"/>
              </w:rPr>
              <w:t xml:space="preserve"> "notes": "Pre-heatwave watering"</w:t>
            </w:r>
          </w:p>
          <w:p w14:paraId="2727F7CB" w14:textId="77777777" w:rsidR="00693642" w:rsidRPr="00ED511C" w:rsidRDefault="00000000">
            <w:pPr>
              <w:rPr>
                <w:color w:val="000000" w:themeColor="text1"/>
              </w:rPr>
            </w:pPr>
            <w:r w:rsidRPr="00ED511C">
              <w:rPr>
                <w:rFonts w:ascii="Consolas" w:eastAsia="Consolas" w:hAnsi="Consolas" w:cs="Consolas"/>
                <w:color w:val="000000" w:themeColor="text1"/>
                <w:sz w:val="17"/>
                <w:szCs w:val="17"/>
              </w:rPr>
              <w:t>}</w:t>
            </w:r>
          </w:p>
        </w:tc>
      </w:tr>
      <w:tr w:rsidR="00693642" w:rsidRPr="00ED511C" w14:paraId="75F13099" w14:textId="77777777">
        <w:tblPrEx>
          <w:tblCellMar>
            <w:top w:w="0" w:type="dxa"/>
            <w:bottom w:w="0" w:type="dxa"/>
          </w:tblCellMar>
        </w:tblPrEx>
        <w:tc>
          <w:tcPr>
            <w:tcW w:w="2200"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6B5E840F" w14:textId="77777777" w:rsidR="00693642" w:rsidRPr="00ED511C" w:rsidRDefault="00000000">
            <w:pPr>
              <w:rPr>
                <w:color w:val="000000" w:themeColor="text1"/>
              </w:rPr>
            </w:pPr>
            <w:r w:rsidRPr="00ED511C">
              <w:rPr>
                <w:b/>
                <w:bCs/>
                <w:color w:val="000000" w:themeColor="text1"/>
                <w:sz w:val="18"/>
                <w:szCs w:val="18"/>
              </w:rPr>
              <w:t>Sample Response Body</w:t>
            </w:r>
          </w:p>
        </w:tc>
        <w:tc>
          <w:tcPr>
            <w:tcW w:w="7438"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23FD2558" w14:textId="77777777" w:rsidR="00693642" w:rsidRPr="00ED511C" w:rsidRDefault="00000000">
            <w:pPr>
              <w:rPr>
                <w:color w:val="000000" w:themeColor="text1"/>
              </w:rPr>
            </w:pPr>
            <w:r w:rsidRPr="00ED511C">
              <w:rPr>
                <w:rFonts w:ascii="Consolas" w:eastAsia="Consolas" w:hAnsi="Consolas" w:cs="Consolas"/>
                <w:color w:val="000000" w:themeColor="text1"/>
                <w:sz w:val="17"/>
                <w:szCs w:val="17"/>
              </w:rPr>
              <w:t>{</w:t>
            </w:r>
          </w:p>
          <w:p w14:paraId="418E580B" w14:textId="77777777" w:rsidR="00693642" w:rsidRPr="00ED511C" w:rsidRDefault="00000000">
            <w:pPr>
              <w:rPr>
                <w:color w:val="000000" w:themeColor="text1"/>
              </w:rPr>
            </w:pPr>
            <w:r w:rsidRPr="00ED511C">
              <w:rPr>
                <w:rFonts w:ascii="Consolas" w:eastAsia="Consolas" w:hAnsi="Consolas" w:cs="Consolas"/>
                <w:color w:val="000000" w:themeColor="text1"/>
                <w:sz w:val="17"/>
                <w:szCs w:val="17"/>
              </w:rPr>
              <w:t xml:space="preserve"> "id": "irr-002",</w:t>
            </w:r>
          </w:p>
          <w:p w14:paraId="0CD464E2" w14:textId="77777777" w:rsidR="00693642" w:rsidRPr="00ED511C" w:rsidRDefault="00000000">
            <w:pPr>
              <w:rPr>
                <w:color w:val="000000" w:themeColor="text1"/>
              </w:rPr>
            </w:pPr>
            <w:r w:rsidRPr="00ED511C">
              <w:rPr>
                <w:rFonts w:ascii="Consolas" w:eastAsia="Consolas" w:hAnsi="Consolas" w:cs="Consolas"/>
                <w:color w:val="000000" w:themeColor="text1"/>
                <w:sz w:val="17"/>
                <w:szCs w:val="17"/>
              </w:rPr>
              <w:t xml:space="preserve"> "farmId": "farm-001",</w:t>
            </w:r>
          </w:p>
          <w:p w14:paraId="4B2EDF22" w14:textId="77777777" w:rsidR="00693642" w:rsidRPr="00ED511C" w:rsidRDefault="00000000">
            <w:pPr>
              <w:rPr>
                <w:color w:val="000000" w:themeColor="text1"/>
              </w:rPr>
            </w:pPr>
            <w:r w:rsidRPr="00ED511C">
              <w:rPr>
                <w:rFonts w:ascii="Consolas" w:eastAsia="Consolas" w:hAnsi="Consolas" w:cs="Consolas"/>
                <w:color w:val="000000" w:themeColor="text1"/>
                <w:sz w:val="17"/>
                <w:szCs w:val="17"/>
              </w:rPr>
              <w:t xml:space="preserve"> "paddockId": "north-paddock",</w:t>
            </w:r>
          </w:p>
          <w:p w14:paraId="6032FB8F" w14:textId="77777777" w:rsidR="00693642" w:rsidRPr="00ED511C" w:rsidRDefault="00000000">
            <w:pPr>
              <w:rPr>
                <w:color w:val="000000" w:themeColor="text1"/>
              </w:rPr>
            </w:pPr>
            <w:r w:rsidRPr="00ED511C">
              <w:rPr>
                <w:rFonts w:ascii="Consolas" w:eastAsia="Consolas" w:hAnsi="Consolas" w:cs="Consolas"/>
                <w:color w:val="000000" w:themeColor="text1"/>
                <w:sz w:val="17"/>
                <w:szCs w:val="17"/>
              </w:rPr>
              <w:t xml:space="preserve"> "scheduledStart": "2026-11-02T19:00:00Z",</w:t>
            </w:r>
          </w:p>
          <w:p w14:paraId="1EE97F7B" w14:textId="77777777" w:rsidR="00693642" w:rsidRPr="00ED511C" w:rsidRDefault="00000000">
            <w:pPr>
              <w:rPr>
                <w:color w:val="000000" w:themeColor="text1"/>
              </w:rPr>
            </w:pPr>
            <w:r w:rsidRPr="00ED511C">
              <w:rPr>
                <w:rFonts w:ascii="Consolas" w:eastAsia="Consolas" w:hAnsi="Consolas" w:cs="Consolas"/>
                <w:color w:val="000000" w:themeColor="text1"/>
                <w:sz w:val="17"/>
                <w:szCs w:val="17"/>
              </w:rPr>
              <w:t xml:space="preserve"> "durationMinutes": 90,</w:t>
            </w:r>
          </w:p>
          <w:p w14:paraId="7ECC660D" w14:textId="77777777" w:rsidR="00693642" w:rsidRPr="00ED511C" w:rsidRDefault="00000000">
            <w:pPr>
              <w:rPr>
                <w:color w:val="000000" w:themeColor="text1"/>
              </w:rPr>
            </w:pPr>
            <w:r w:rsidRPr="00ED511C">
              <w:rPr>
                <w:rFonts w:ascii="Consolas" w:eastAsia="Consolas" w:hAnsi="Consolas" w:cs="Consolas"/>
                <w:color w:val="000000" w:themeColor="text1"/>
                <w:sz w:val="17"/>
                <w:szCs w:val="17"/>
              </w:rPr>
              <w:t xml:space="preserve"> "waterDepthMm": 18.5,</w:t>
            </w:r>
          </w:p>
          <w:p w14:paraId="0273EECC" w14:textId="77777777" w:rsidR="00693642" w:rsidRPr="00ED511C" w:rsidRDefault="00000000">
            <w:pPr>
              <w:rPr>
                <w:color w:val="000000" w:themeColor="text1"/>
              </w:rPr>
            </w:pPr>
            <w:r w:rsidRPr="00ED511C">
              <w:rPr>
                <w:rFonts w:ascii="Consolas" w:eastAsia="Consolas" w:hAnsi="Consolas" w:cs="Consolas"/>
                <w:color w:val="000000" w:themeColor="text1"/>
                <w:sz w:val="17"/>
                <w:szCs w:val="17"/>
              </w:rPr>
              <w:t xml:space="preserve"> "notes": "Pre-heatwave watering",</w:t>
            </w:r>
          </w:p>
          <w:p w14:paraId="349CB524" w14:textId="77777777" w:rsidR="00693642" w:rsidRPr="00ED511C" w:rsidRDefault="00000000">
            <w:pPr>
              <w:rPr>
                <w:color w:val="000000" w:themeColor="text1"/>
              </w:rPr>
            </w:pPr>
            <w:r w:rsidRPr="00ED511C">
              <w:rPr>
                <w:rFonts w:ascii="Consolas" w:eastAsia="Consolas" w:hAnsi="Consolas" w:cs="Consolas"/>
                <w:color w:val="000000" w:themeColor="text1"/>
                <w:sz w:val="17"/>
                <w:szCs w:val="17"/>
              </w:rPr>
              <w:t xml:space="preserve"> "status": "PENDING",</w:t>
            </w:r>
          </w:p>
          <w:p w14:paraId="7ADE0649" w14:textId="77777777" w:rsidR="00693642" w:rsidRPr="00ED511C" w:rsidRDefault="00000000">
            <w:pPr>
              <w:rPr>
                <w:color w:val="000000" w:themeColor="text1"/>
              </w:rPr>
            </w:pPr>
            <w:r w:rsidRPr="00ED511C">
              <w:rPr>
                <w:rFonts w:ascii="Consolas" w:eastAsia="Consolas" w:hAnsi="Consolas" w:cs="Consolas"/>
                <w:color w:val="000000" w:themeColor="text1"/>
                <w:sz w:val="17"/>
                <w:szCs w:val="17"/>
              </w:rPr>
              <w:t xml:space="preserve"> "requestedBy": "worker-a",</w:t>
            </w:r>
          </w:p>
          <w:p w14:paraId="32A4180E" w14:textId="77777777" w:rsidR="00693642" w:rsidRPr="00ED511C" w:rsidRDefault="00000000">
            <w:pPr>
              <w:rPr>
                <w:color w:val="000000" w:themeColor="text1"/>
              </w:rPr>
            </w:pPr>
            <w:r w:rsidRPr="00ED511C">
              <w:rPr>
                <w:rFonts w:ascii="Consolas" w:eastAsia="Consolas" w:hAnsi="Consolas" w:cs="Consolas"/>
                <w:color w:val="000000" w:themeColor="text1"/>
                <w:sz w:val="17"/>
                <w:szCs w:val="17"/>
              </w:rPr>
              <w:t xml:space="preserve"> "version": 1</w:t>
            </w:r>
          </w:p>
          <w:p w14:paraId="5C3B9C8A" w14:textId="77777777" w:rsidR="00693642" w:rsidRPr="00ED511C" w:rsidRDefault="00000000">
            <w:pPr>
              <w:rPr>
                <w:color w:val="000000" w:themeColor="text1"/>
              </w:rPr>
            </w:pPr>
            <w:r w:rsidRPr="00ED511C">
              <w:rPr>
                <w:rFonts w:ascii="Consolas" w:eastAsia="Consolas" w:hAnsi="Consolas" w:cs="Consolas"/>
                <w:color w:val="000000" w:themeColor="text1"/>
                <w:sz w:val="17"/>
                <w:szCs w:val="17"/>
              </w:rPr>
              <w:t>}</w:t>
            </w:r>
          </w:p>
        </w:tc>
      </w:tr>
      <w:tr w:rsidR="00693642" w:rsidRPr="00ED511C" w14:paraId="02518E37" w14:textId="77777777">
        <w:tblPrEx>
          <w:tblCellMar>
            <w:top w:w="0" w:type="dxa"/>
            <w:bottom w:w="0" w:type="dxa"/>
          </w:tblCellMar>
        </w:tblPrEx>
        <w:tc>
          <w:tcPr>
            <w:tcW w:w="2200"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40E24EF3" w14:textId="77777777" w:rsidR="00693642" w:rsidRPr="00ED511C" w:rsidRDefault="00000000">
            <w:pPr>
              <w:rPr>
                <w:color w:val="000000" w:themeColor="text1"/>
              </w:rPr>
            </w:pPr>
            <w:r w:rsidRPr="00ED511C">
              <w:rPr>
                <w:b/>
                <w:bCs/>
                <w:color w:val="000000" w:themeColor="text1"/>
                <w:sz w:val="18"/>
                <w:szCs w:val="18"/>
              </w:rPr>
              <w:t>Success status</w:t>
            </w:r>
          </w:p>
        </w:tc>
        <w:tc>
          <w:tcPr>
            <w:tcW w:w="7438"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44FB935F" w14:textId="77777777" w:rsidR="00693642" w:rsidRPr="00ED511C" w:rsidRDefault="00000000">
            <w:pPr>
              <w:rPr>
                <w:color w:val="000000" w:themeColor="text1"/>
              </w:rPr>
            </w:pPr>
            <w:r w:rsidRPr="00ED511C">
              <w:rPr>
                <w:color w:val="000000" w:themeColor="text1"/>
                <w:sz w:val="18"/>
                <w:szCs w:val="18"/>
              </w:rPr>
              <w:t>201 Created, with a Location header</w:t>
            </w:r>
          </w:p>
        </w:tc>
      </w:tr>
    </w:tbl>
    <w:p w14:paraId="0DC97A46" w14:textId="77777777" w:rsidR="00693642" w:rsidRPr="00ED511C" w:rsidRDefault="00000000">
      <w:pPr>
        <w:pStyle w:val="Heading2"/>
        <w:spacing w:before="200" w:after="100"/>
        <w:rPr>
          <w:color w:val="000000" w:themeColor="text1"/>
        </w:rPr>
      </w:pPr>
      <w:r w:rsidRPr="00ED511C">
        <w:rPr>
          <w:b/>
          <w:bCs/>
          <w:color w:val="000000" w:themeColor="text1"/>
          <w:sz w:val="24"/>
          <w:szCs w:val="24"/>
        </w:rPr>
        <w:t>PUT /farms/{farmId}/irrigation-requests/{requestId}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438"/>
      </w:tblGrid>
      <w:tr w:rsidR="00693642" w:rsidRPr="00ED511C" w14:paraId="6D5A9D7E" w14:textId="77777777">
        <w:tblPrEx>
          <w:tblCellMar>
            <w:top w:w="0" w:type="dxa"/>
            <w:bottom w:w="0" w:type="dxa"/>
          </w:tblCellMar>
        </w:tblPrEx>
        <w:trPr>
          <w:tblHeader/>
        </w:trPr>
        <w:tc>
          <w:tcPr>
            <w:tcW w:w="2200"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05647BF1" w14:textId="77777777" w:rsidR="00693642" w:rsidRPr="00ED511C" w:rsidRDefault="00000000">
            <w:pPr>
              <w:rPr>
                <w:color w:val="000000" w:themeColor="text1"/>
              </w:rPr>
            </w:pPr>
            <w:r w:rsidRPr="00ED511C">
              <w:rPr>
                <w:color w:val="000000" w:themeColor="text1"/>
                <w:sz w:val="18"/>
                <w:szCs w:val="18"/>
              </w:rPr>
              <w:t>Specification</w:t>
            </w:r>
          </w:p>
        </w:tc>
        <w:tc>
          <w:tcPr>
            <w:tcW w:w="7438"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7AF392FB" w14:textId="77777777" w:rsidR="00693642" w:rsidRPr="00ED511C" w:rsidRDefault="00000000">
            <w:pPr>
              <w:rPr>
                <w:color w:val="000000" w:themeColor="text1"/>
              </w:rPr>
            </w:pPr>
            <w:r w:rsidRPr="00ED511C">
              <w:rPr>
                <w:color w:val="000000" w:themeColor="text1"/>
                <w:sz w:val="18"/>
                <w:szCs w:val="18"/>
              </w:rPr>
              <w:t>Value</w:t>
            </w:r>
          </w:p>
        </w:tc>
      </w:tr>
      <w:tr w:rsidR="00693642" w:rsidRPr="00ED511C" w14:paraId="2140C788" w14:textId="77777777">
        <w:tblPrEx>
          <w:tblCellMar>
            <w:top w:w="0" w:type="dxa"/>
            <w:bottom w:w="0" w:type="dxa"/>
          </w:tblCellMar>
        </w:tblPrEx>
        <w:tc>
          <w:tcPr>
            <w:tcW w:w="2200"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4858E3C8" w14:textId="77777777" w:rsidR="00693642" w:rsidRPr="00ED511C" w:rsidRDefault="00000000">
            <w:pPr>
              <w:rPr>
                <w:color w:val="000000" w:themeColor="text1"/>
              </w:rPr>
            </w:pPr>
            <w:r w:rsidRPr="00ED511C">
              <w:rPr>
                <w:b/>
                <w:bCs/>
                <w:color w:val="000000" w:themeColor="text1"/>
                <w:sz w:val="18"/>
                <w:szCs w:val="18"/>
              </w:rPr>
              <w:t>HTTP Method</w:t>
            </w:r>
          </w:p>
        </w:tc>
        <w:tc>
          <w:tcPr>
            <w:tcW w:w="7438"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152756FC" w14:textId="77777777" w:rsidR="00693642" w:rsidRPr="00ED511C" w:rsidRDefault="00000000">
            <w:pPr>
              <w:rPr>
                <w:color w:val="000000" w:themeColor="text1"/>
              </w:rPr>
            </w:pPr>
            <w:r w:rsidRPr="00ED511C">
              <w:rPr>
                <w:color w:val="000000" w:themeColor="text1"/>
                <w:sz w:val="18"/>
                <w:szCs w:val="18"/>
              </w:rPr>
              <w:t>PUT</w:t>
            </w:r>
          </w:p>
        </w:tc>
      </w:tr>
      <w:tr w:rsidR="00693642" w:rsidRPr="00ED511C" w14:paraId="3470D6CD" w14:textId="77777777">
        <w:tblPrEx>
          <w:tblCellMar>
            <w:top w:w="0" w:type="dxa"/>
            <w:bottom w:w="0" w:type="dxa"/>
          </w:tblCellMar>
        </w:tblPrEx>
        <w:tc>
          <w:tcPr>
            <w:tcW w:w="2200"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4D3378E8" w14:textId="77777777" w:rsidR="00693642" w:rsidRPr="00ED511C" w:rsidRDefault="00000000">
            <w:pPr>
              <w:rPr>
                <w:color w:val="000000" w:themeColor="text1"/>
              </w:rPr>
            </w:pPr>
            <w:r w:rsidRPr="00ED511C">
              <w:rPr>
                <w:b/>
                <w:bCs/>
                <w:color w:val="000000" w:themeColor="text1"/>
                <w:sz w:val="18"/>
                <w:szCs w:val="18"/>
              </w:rPr>
              <w:t>Description</w:t>
            </w:r>
          </w:p>
        </w:tc>
        <w:tc>
          <w:tcPr>
            <w:tcW w:w="7438"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4AB24794" w14:textId="77777777" w:rsidR="00693642" w:rsidRPr="00ED511C" w:rsidRDefault="00000000">
            <w:pPr>
              <w:rPr>
                <w:color w:val="000000" w:themeColor="text1"/>
              </w:rPr>
            </w:pPr>
            <w:r w:rsidRPr="00ED511C">
              <w:rPr>
                <w:color w:val="000000" w:themeColor="text1"/>
                <w:sz w:val="18"/>
                <w:szCs w:val="18"/>
              </w:rPr>
              <w:t>Replace a pending irrigation request's editable details</w:t>
            </w:r>
          </w:p>
        </w:tc>
      </w:tr>
      <w:tr w:rsidR="00693642" w:rsidRPr="00ED511C" w14:paraId="135CFBFC" w14:textId="77777777">
        <w:tblPrEx>
          <w:tblCellMar>
            <w:top w:w="0" w:type="dxa"/>
            <w:bottom w:w="0" w:type="dxa"/>
          </w:tblCellMar>
        </w:tblPrEx>
        <w:tc>
          <w:tcPr>
            <w:tcW w:w="2200"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67ED4EBC" w14:textId="77777777" w:rsidR="00693642" w:rsidRPr="00ED511C" w:rsidRDefault="00000000">
            <w:pPr>
              <w:rPr>
                <w:color w:val="000000" w:themeColor="text1"/>
              </w:rPr>
            </w:pPr>
            <w:r w:rsidRPr="00ED511C">
              <w:rPr>
                <w:b/>
                <w:bCs/>
                <w:color w:val="000000" w:themeColor="text1"/>
                <w:sz w:val="18"/>
                <w:szCs w:val="18"/>
              </w:rPr>
              <w:t>Endpoint URL</w:t>
            </w:r>
          </w:p>
        </w:tc>
        <w:tc>
          <w:tcPr>
            <w:tcW w:w="7438"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15F28174" w14:textId="77777777" w:rsidR="00693642" w:rsidRPr="00ED511C" w:rsidRDefault="00000000">
            <w:pPr>
              <w:rPr>
                <w:color w:val="000000" w:themeColor="text1"/>
              </w:rPr>
            </w:pPr>
            <w:r w:rsidRPr="00ED511C">
              <w:rPr>
                <w:color w:val="000000" w:themeColor="text1"/>
                <w:sz w:val="18"/>
                <w:szCs w:val="18"/>
              </w:rPr>
              <w:t>/farms/{farmId}/irrigation-requests/{requestId}</w:t>
            </w:r>
          </w:p>
        </w:tc>
      </w:tr>
      <w:tr w:rsidR="00693642" w:rsidRPr="00ED511C" w14:paraId="794B6454" w14:textId="77777777">
        <w:tblPrEx>
          <w:tblCellMar>
            <w:top w:w="0" w:type="dxa"/>
            <w:bottom w:w="0" w:type="dxa"/>
          </w:tblCellMar>
        </w:tblPrEx>
        <w:tc>
          <w:tcPr>
            <w:tcW w:w="2200"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713BB8E7" w14:textId="77777777" w:rsidR="00693642" w:rsidRPr="00ED511C" w:rsidRDefault="00000000">
            <w:pPr>
              <w:rPr>
                <w:color w:val="000000" w:themeColor="text1"/>
              </w:rPr>
            </w:pPr>
            <w:r w:rsidRPr="00ED511C">
              <w:rPr>
                <w:b/>
                <w:bCs/>
                <w:color w:val="000000" w:themeColor="text1"/>
                <w:sz w:val="18"/>
                <w:szCs w:val="18"/>
              </w:rPr>
              <w:t>Sample Request Body</w:t>
            </w:r>
          </w:p>
        </w:tc>
        <w:tc>
          <w:tcPr>
            <w:tcW w:w="7438"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1B316544" w14:textId="77777777" w:rsidR="00693642" w:rsidRPr="00ED511C" w:rsidRDefault="00000000">
            <w:pPr>
              <w:rPr>
                <w:color w:val="000000" w:themeColor="text1"/>
              </w:rPr>
            </w:pPr>
            <w:r w:rsidRPr="00ED511C">
              <w:rPr>
                <w:rFonts w:ascii="Consolas" w:eastAsia="Consolas" w:hAnsi="Consolas" w:cs="Consolas"/>
                <w:color w:val="000000" w:themeColor="text1"/>
                <w:sz w:val="17"/>
                <w:szCs w:val="17"/>
              </w:rPr>
              <w:t>{</w:t>
            </w:r>
          </w:p>
          <w:p w14:paraId="5106922E" w14:textId="77777777" w:rsidR="00693642" w:rsidRPr="00ED511C" w:rsidRDefault="00000000">
            <w:pPr>
              <w:rPr>
                <w:color w:val="000000" w:themeColor="text1"/>
              </w:rPr>
            </w:pPr>
            <w:r w:rsidRPr="00ED511C">
              <w:rPr>
                <w:rFonts w:ascii="Consolas" w:eastAsia="Consolas" w:hAnsi="Consolas" w:cs="Consolas"/>
                <w:color w:val="000000" w:themeColor="text1"/>
                <w:sz w:val="17"/>
                <w:szCs w:val="17"/>
              </w:rPr>
              <w:t xml:space="preserve"> "paddockId": "south-paddock",</w:t>
            </w:r>
          </w:p>
          <w:p w14:paraId="0422DC8F" w14:textId="77777777" w:rsidR="00693642" w:rsidRPr="00ED511C" w:rsidRDefault="00000000">
            <w:pPr>
              <w:rPr>
                <w:color w:val="000000" w:themeColor="text1"/>
              </w:rPr>
            </w:pPr>
            <w:r w:rsidRPr="00ED511C">
              <w:rPr>
                <w:rFonts w:ascii="Consolas" w:eastAsia="Consolas" w:hAnsi="Consolas" w:cs="Consolas"/>
                <w:color w:val="000000" w:themeColor="text1"/>
                <w:sz w:val="17"/>
                <w:szCs w:val="17"/>
              </w:rPr>
              <w:t xml:space="preserve"> "scheduledStart": "2026-11-03T18:30:00Z",</w:t>
            </w:r>
          </w:p>
          <w:p w14:paraId="4874185D" w14:textId="77777777" w:rsidR="00693642" w:rsidRPr="00ED511C" w:rsidRDefault="00000000">
            <w:pPr>
              <w:rPr>
                <w:color w:val="000000" w:themeColor="text1"/>
              </w:rPr>
            </w:pPr>
            <w:r w:rsidRPr="00ED511C">
              <w:rPr>
                <w:rFonts w:ascii="Consolas" w:eastAsia="Consolas" w:hAnsi="Consolas" w:cs="Consolas"/>
                <w:color w:val="000000" w:themeColor="text1"/>
                <w:sz w:val="17"/>
                <w:szCs w:val="17"/>
              </w:rPr>
              <w:t xml:space="preserve"> "durationMinutes": 60,</w:t>
            </w:r>
          </w:p>
          <w:p w14:paraId="28D78D64" w14:textId="77777777" w:rsidR="00693642" w:rsidRPr="00ED511C" w:rsidRDefault="00000000">
            <w:pPr>
              <w:rPr>
                <w:color w:val="000000" w:themeColor="text1"/>
              </w:rPr>
            </w:pPr>
            <w:r w:rsidRPr="00ED511C">
              <w:rPr>
                <w:rFonts w:ascii="Consolas" w:eastAsia="Consolas" w:hAnsi="Consolas" w:cs="Consolas"/>
                <w:color w:val="000000" w:themeColor="text1"/>
                <w:sz w:val="17"/>
                <w:szCs w:val="17"/>
              </w:rPr>
              <w:t xml:space="preserve"> "waterDepthMm": 12</w:t>
            </w:r>
          </w:p>
          <w:p w14:paraId="7057F47D" w14:textId="77777777" w:rsidR="00693642" w:rsidRPr="00ED511C" w:rsidRDefault="00000000">
            <w:pPr>
              <w:rPr>
                <w:color w:val="000000" w:themeColor="text1"/>
              </w:rPr>
            </w:pPr>
            <w:r w:rsidRPr="00ED511C">
              <w:rPr>
                <w:rFonts w:ascii="Consolas" w:eastAsia="Consolas" w:hAnsi="Consolas" w:cs="Consolas"/>
                <w:color w:val="000000" w:themeColor="text1"/>
                <w:sz w:val="17"/>
                <w:szCs w:val="17"/>
              </w:rPr>
              <w:t>}</w:t>
            </w:r>
          </w:p>
        </w:tc>
      </w:tr>
      <w:tr w:rsidR="00693642" w:rsidRPr="00ED511C" w14:paraId="3470605F" w14:textId="77777777">
        <w:tblPrEx>
          <w:tblCellMar>
            <w:top w:w="0" w:type="dxa"/>
            <w:bottom w:w="0" w:type="dxa"/>
          </w:tblCellMar>
        </w:tblPrEx>
        <w:tc>
          <w:tcPr>
            <w:tcW w:w="2200"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5C54F3B5" w14:textId="77777777" w:rsidR="00693642" w:rsidRPr="00ED511C" w:rsidRDefault="00000000">
            <w:pPr>
              <w:rPr>
                <w:color w:val="000000" w:themeColor="text1"/>
              </w:rPr>
            </w:pPr>
            <w:r w:rsidRPr="00ED511C">
              <w:rPr>
                <w:b/>
                <w:bCs/>
                <w:color w:val="000000" w:themeColor="text1"/>
                <w:sz w:val="18"/>
                <w:szCs w:val="18"/>
              </w:rPr>
              <w:t>Sample Response Body</w:t>
            </w:r>
          </w:p>
        </w:tc>
        <w:tc>
          <w:tcPr>
            <w:tcW w:w="7438"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42165712" w14:textId="77777777" w:rsidR="00693642" w:rsidRPr="00ED511C" w:rsidRDefault="00000000">
            <w:pPr>
              <w:rPr>
                <w:color w:val="000000" w:themeColor="text1"/>
              </w:rPr>
            </w:pPr>
            <w:r w:rsidRPr="00ED511C">
              <w:rPr>
                <w:rFonts w:ascii="Consolas" w:eastAsia="Consolas" w:hAnsi="Consolas" w:cs="Consolas"/>
                <w:color w:val="000000" w:themeColor="text1"/>
                <w:sz w:val="17"/>
                <w:szCs w:val="17"/>
              </w:rPr>
              <w:t>{</w:t>
            </w:r>
          </w:p>
          <w:p w14:paraId="6E173217" w14:textId="77777777" w:rsidR="00693642" w:rsidRPr="00ED511C" w:rsidRDefault="00000000">
            <w:pPr>
              <w:rPr>
                <w:color w:val="000000" w:themeColor="text1"/>
              </w:rPr>
            </w:pPr>
            <w:r w:rsidRPr="00ED511C">
              <w:rPr>
                <w:rFonts w:ascii="Consolas" w:eastAsia="Consolas" w:hAnsi="Consolas" w:cs="Consolas"/>
                <w:color w:val="000000" w:themeColor="text1"/>
                <w:sz w:val="17"/>
                <w:szCs w:val="17"/>
              </w:rPr>
              <w:t xml:space="preserve"> "id": "irr-002",</w:t>
            </w:r>
          </w:p>
          <w:p w14:paraId="0AE9936C" w14:textId="77777777" w:rsidR="00693642" w:rsidRPr="00ED511C" w:rsidRDefault="00000000">
            <w:pPr>
              <w:rPr>
                <w:color w:val="000000" w:themeColor="text1"/>
              </w:rPr>
            </w:pPr>
            <w:r w:rsidRPr="00ED511C">
              <w:rPr>
                <w:rFonts w:ascii="Consolas" w:eastAsia="Consolas" w:hAnsi="Consolas" w:cs="Consolas"/>
                <w:color w:val="000000" w:themeColor="text1"/>
                <w:sz w:val="17"/>
                <w:szCs w:val="17"/>
              </w:rPr>
              <w:t xml:space="preserve"> "farmId": "farm-001",</w:t>
            </w:r>
          </w:p>
          <w:p w14:paraId="3DC93B79" w14:textId="77777777" w:rsidR="00693642" w:rsidRPr="00ED511C" w:rsidRDefault="00000000">
            <w:pPr>
              <w:rPr>
                <w:color w:val="000000" w:themeColor="text1"/>
              </w:rPr>
            </w:pPr>
            <w:r w:rsidRPr="00ED511C">
              <w:rPr>
                <w:rFonts w:ascii="Consolas" w:eastAsia="Consolas" w:hAnsi="Consolas" w:cs="Consolas"/>
                <w:color w:val="000000" w:themeColor="text1"/>
                <w:sz w:val="17"/>
                <w:szCs w:val="17"/>
              </w:rPr>
              <w:t xml:space="preserve"> "paddockId": "south-paddock",</w:t>
            </w:r>
          </w:p>
          <w:p w14:paraId="6BFB755C" w14:textId="77777777" w:rsidR="00693642" w:rsidRPr="00ED511C" w:rsidRDefault="00000000">
            <w:pPr>
              <w:rPr>
                <w:color w:val="000000" w:themeColor="text1"/>
              </w:rPr>
            </w:pPr>
            <w:r w:rsidRPr="00ED511C">
              <w:rPr>
                <w:rFonts w:ascii="Consolas" w:eastAsia="Consolas" w:hAnsi="Consolas" w:cs="Consolas"/>
                <w:color w:val="000000" w:themeColor="text1"/>
                <w:sz w:val="17"/>
                <w:szCs w:val="17"/>
              </w:rPr>
              <w:t xml:space="preserve"> "scheduledStart": "2026-11-03T18:30:00Z",</w:t>
            </w:r>
          </w:p>
          <w:p w14:paraId="28D2338C" w14:textId="77777777" w:rsidR="00693642" w:rsidRPr="00ED511C" w:rsidRDefault="00000000">
            <w:pPr>
              <w:rPr>
                <w:color w:val="000000" w:themeColor="text1"/>
              </w:rPr>
            </w:pPr>
            <w:r w:rsidRPr="00ED511C">
              <w:rPr>
                <w:rFonts w:ascii="Consolas" w:eastAsia="Consolas" w:hAnsi="Consolas" w:cs="Consolas"/>
                <w:color w:val="000000" w:themeColor="text1"/>
                <w:sz w:val="17"/>
                <w:szCs w:val="17"/>
              </w:rPr>
              <w:t xml:space="preserve"> "durationMinutes": 60,</w:t>
            </w:r>
          </w:p>
          <w:p w14:paraId="231055B5" w14:textId="77777777" w:rsidR="00693642" w:rsidRPr="00ED511C" w:rsidRDefault="00000000">
            <w:pPr>
              <w:rPr>
                <w:color w:val="000000" w:themeColor="text1"/>
              </w:rPr>
            </w:pPr>
            <w:r w:rsidRPr="00ED511C">
              <w:rPr>
                <w:rFonts w:ascii="Consolas" w:eastAsia="Consolas" w:hAnsi="Consolas" w:cs="Consolas"/>
                <w:color w:val="000000" w:themeColor="text1"/>
                <w:sz w:val="17"/>
                <w:szCs w:val="17"/>
              </w:rPr>
              <w:t xml:space="preserve"> "waterDepthMm": 12,</w:t>
            </w:r>
          </w:p>
          <w:p w14:paraId="44B4BE0C" w14:textId="77777777" w:rsidR="00693642" w:rsidRPr="00ED511C" w:rsidRDefault="00000000">
            <w:pPr>
              <w:rPr>
                <w:color w:val="000000" w:themeColor="text1"/>
              </w:rPr>
            </w:pPr>
            <w:r w:rsidRPr="00ED511C">
              <w:rPr>
                <w:rFonts w:ascii="Consolas" w:eastAsia="Consolas" w:hAnsi="Consolas" w:cs="Consolas"/>
                <w:color w:val="000000" w:themeColor="text1"/>
                <w:sz w:val="17"/>
                <w:szCs w:val="17"/>
              </w:rPr>
              <w:t xml:space="preserve"> "notes": "",</w:t>
            </w:r>
          </w:p>
          <w:p w14:paraId="64EB9C29" w14:textId="77777777" w:rsidR="00693642" w:rsidRPr="00ED511C" w:rsidRDefault="00000000">
            <w:pPr>
              <w:rPr>
                <w:color w:val="000000" w:themeColor="text1"/>
              </w:rPr>
            </w:pPr>
            <w:r w:rsidRPr="00ED511C">
              <w:rPr>
                <w:rFonts w:ascii="Consolas" w:eastAsia="Consolas" w:hAnsi="Consolas" w:cs="Consolas"/>
                <w:color w:val="000000" w:themeColor="text1"/>
                <w:sz w:val="17"/>
                <w:szCs w:val="17"/>
              </w:rPr>
              <w:t xml:space="preserve"> "status": "PENDING",</w:t>
            </w:r>
          </w:p>
          <w:p w14:paraId="3DD2CDE0" w14:textId="77777777" w:rsidR="00693642" w:rsidRPr="00ED511C" w:rsidRDefault="00000000">
            <w:pPr>
              <w:rPr>
                <w:color w:val="000000" w:themeColor="text1"/>
              </w:rPr>
            </w:pPr>
            <w:r w:rsidRPr="00ED511C">
              <w:rPr>
                <w:rFonts w:ascii="Consolas" w:eastAsia="Consolas" w:hAnsi="Consolas" w:cs="Consolas"/>
                <w:color w:val="000000" w:themeColor="text1"/>
                <w:sz w:val="17"/>
                <w:szCs w:val="17"/>
              </w:rPr>
              <w:t xml:space="preserve"> "requestedBy": "worker-a",</w:t>
            </w:r>
          </w:p>
          <w:p w14:paraId="5B30E350" w14:textId="77777777" w:rsidR="00693642" w:rsidRPr="00ED511C" w:rsidRDefault="00000000">
            <w:pPr>
              <w:rPr>
                <w:color w:val="000000" w:themeColor="text1"/>
              </w:rPr>
            </w:pPr>
            <w:r w:rsidRPr="00ED511C">
              <w:rPr>
                <w:rFonts w:ascii="Consolas" w:eastAsia="Consolas" w:hAnsi="Consolas" w:cs="Consolas"/>
                <w:color w:val="000000" w:themeColor="text1"/>
                <w:sz w:val="17"/>
                <w:szCs w:val="17"/>
              </w:rPr>
              <w:t xml:space="preserve"> "version": 2</w:t>
            </w:r>
          </w:p>
          <w:p w14:paraId="7D8D6533" w14:textId="77777777" w:rsidR="00693642" w:rsidRPr="00ED511C" w:rsidRDefault="00000000">
            <w:pPr>
              <w:rPr>
                <w:color w:val="000000" w:themeColor="text1"/>
              </w:rPr>
            </w:pPr>
            <w:r w:rsidRPr="00ED511C">
              <w:rPr>
                <w:rFonts w:ascii="Consolas" w:eastAsia="Consolas" w:hAnsi="Consolas" w:cs="Consolas"/>
                <w:color w:val="000000" w:themeColor="text1"/>
                <w:sz w:val="17"/>
                <w:szCs w:val="17"/>
              </w:rPr>
              <w:t>}</w:t>
            </w:r>
          </w:p>
        </w:tc>
      </w:tr>
      <w:tr w:rsidR="00693642" w:rsidRPr="00ED511C" w14:paraId="4F14E6EF" w14:textId="77777777">
        <w:tblPrEx>
          <w:tblCellMar>
            <w:top w:w="0" w:type="dxa"/>
            <w:bottom w:w="0" w:type="dxa"/>
          </w:tblCellMar>
        </w:tblPrEx>
        <w:tc>
          <w:tcPr>
            <w:tcW w:w="2200"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562DE651" w14:textId="77777777" w:rsidR="00693642" w:rsidRPr="00ED511C" w:rsidRDefault="00000000">
            <w:pPr>
              <w:rPr>
                <w:color w:val="000000" w:themeColor="text1"/>
              </w:rPr>
            </w:pPr>
            <w:r w:rsidRPr="00ED511C">
              <w:rPr>
                <w:b/>
                <w:bCs/>
                <w:color w:val="000000" w:themeColor="text1"/>
                <w:sz w:val="18"/>
                <w:szCs w:val="18"/>
              </w:rPr>
              <w:t>Success status</w:t>
            </w:r>
          </w:p>
        </w:tc>
        <w:tc>
          <w:tcPr>
            <w:tcW w:w="7438"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39E9880B" w14:textId="77777777" w:rsidR="00693642" w:rsidRPr="00ED511C" w:rsidRDefault="00000000">
            <w:pPr>
              <w:rPr>
                <w:color w:val="000000" w:themeColor="text1"/>
              </w:rPr>
            </w:pPr>
            <w:r w:rsidRPr="00ED511C">
              <w:rPr>
                <w:color w:val="000000" w:themeColor="text1"/>
                <w:sz w:val="18"/>
                <w:szCs w:val="18"/>
              </w:rPr>
              <w:t>200 OK</w:t>
            </w:r>
          </w:p>
        </w:tc>
      </w:tr>
    </w:tbl>
    <w:p w14:paraId="6FEC4FF7" w14:textId="77777777" w:rsidR="00693642" w:rsidRPr="00ED511C" w:rsidRDefault="00000000">
      <w:pPr>
        <w:spacing w:before="120" w:after="120"/>
        <w:rPr>
          <w:color w:val="000000" w:themeColor="text1"/>
        </w:rPr>
      </w:pPr>
      <w:r w:rsidRPr="00ED511C">
        <w:rPr>
          <w:color w:val="000000" w:themeColor="text1"/>
        </w:rPr>
        <w:lastRenderedPageBreak/>
        <w:t>The irr-002 example assumes the first creation after server startup; irr-001 is a seeded APPROVED request used to demonstrate the lifecycle conflict. Consumers should use the returned ID. PUT is a full replacement: an omitted notes field becomes empty, and the version increases by one.</w:t>
      </w:r>
    </w:p>
    <w:p w14:paraId="57C49B35" w14:textId="77777777" w:rsidR="00693642" w:rsidRPr="00ED511C" w:rsidRDefault="00000000">
      <w:pPr>
        <w:pStyle w:val="Heading2"/>
        <w:spacing w:before="200" w:after="100"/>
        <w:rPr>
          <w:color w:val="000000" w:themeColor="text1"/>
        </w:rPr>
      </w:pPr>
      <w:r w:rsidRPr="00ED511C">
        <w:rPr>
          <w:b/>
          <w:bCs/>
          <w:color w:val="000000" w:themeColor="text1"/>
          <w:sz w:val="24"/>
          <w:szCs w:val="24"/>
        </w:rPr>
        <w:t>Validation and error behaviour</w:t>
      </w:r>
    </w:p>
    <w:p w14:paraId="2C83306C" w14:textId="77777777" w:rsidR="00693642" w:rsidRPr="00ED511C" w:rsidRDefault="00000000">
      <w:pPr>
        <w:spacing w:after="120"/>
        <w:rPr>
          <w:color w:val="000000" w:themeColor="text1"/>
        </w:rPr>
      </w:pPr>
      <w:r w:rsidRPr="00ED511C">
        <w:rPr>
          <w:color w:val="000000" w:themeColor="text1"/>
        </w:rPr>
        <w:t>A body must contain paddockId, scheduledStart, durationMinutes and waterDepthMm; notes is optional. Any other field, including caller-supplied id, status, requestedBy or owner fields, is rejected. paddockId is 1 to 60 lowercase letters, digits or hyphens. scheduledStart is a valid UTC timestamp such as 2026-11-02T19:00:00Z. The ADR-03 safe limits apply: durationMinutes is a whole number from 1 to 240 and waterDepthMm is a number from 0.5 to 50. notes is at most 500 characters. Booleans, nulls and numeric strings are rejected.</w:t>
      </w:r>
    </w:p>
    <w:p w14:paraId="3FE575DA" w14:textId="77777777" w:rsidR="00693642" w:rsidRPr="00ED511C" w:rsidRDefault="00000000">
      <w:pPr>
        <w:spacing w:after="120"/>
        <w:rPr>
          <w:color w:val="000000" w:themeColor="text1"/>
        </w:rPr>
      </w:pPr>
      <w:r w:rsidRPr="00ED511C">
        <w:rPr>
          <w:color w:val="000000" w:themeColor="text1"/>
        </w:rPr>
        <w:t>Demonstration identities match Farm Management. demo-owner-a owns farm-001 and demo-worker-a holds an operations grant on it, so both may create and replace requests there. demo-owner-b owns farm-002 and cannot see farm-001. farm-003 belongs to owner A but its event source is deliberately stalled to demonstrate the ADR-07 freshness rule.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500"/>
        <w:gridCol w:w="5138"/>
      </w:tblGrid>
      <w:tr w:rsidR="00693642" w:rsidRPr="00ED511C" w14:paraId="753E9F57" w14:textId="77777777">
        <w:tblPrEx>
          <w:tblCellMar>
            <w:top w:w="0" w:type="dxa"/>
            <w:bottom w:w="0" w:type="dxa"/>
          </w:tblCellMar>
        </w:tblPrEx>
        <w:trPr>
          <w:tblHeader/>
        </w:trPr>
        <w:tc>
          <w:tcPr>
            <w:tcW w:w="1000"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60E70522" w14:textId="77777777" w:rsidR="00693642" w:rsidRPr="00ED511C" w:rsidRDefault="00000000">
            <w:pPr>
              <w:rPr>
                <w:color w:val="000000" w:themeColor="text1"/>
              </w:rPr>
            </w:pPr>
            <w:r w:rsidRPr="00ED511C">
              <w:rPr>
                <w:b/>
                <w:bCs/>
                <w:color w:val="000000" w:themeColor="text1"/>
                <w:sz w:val="18"/>
                <w:szCs w:val="18"/>
              </w:rPr>
              <w:t>Status</w:t>
            </w:r>
          </w:p>
        </w:tc>
        <w:tc>
          <w:tcPr>
            <w:tcW w:w="3500"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19BCDA7F" w14:textId="77777777" w:rsidR="00693642" w:rsidRPr="00ED511C" w:rsidRDefault="00000000">
            <w:pPr>
              <w:rPr>
                <w:color w:val="000000" w:themeColor="text1"/>
              </w:rPr>
            </w:pPr>
            <w:r w:rsidRPr="00ED511C">
              <w:rPr>
                <w:b/>
                <w:bCs/>
                <w:color w:val="000000" w:themeColor="text1"/>
                <w:sz w:val="18"/>
                <w:szCs w:val="18"/>
              </w:rPr>
              <w:t>Code</w:t>
            </w:r>
          </w:p>
        </w:tc>
        <w:tc>
          <w:tcPr>
            <w:tcW w:w="5138"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7D16F840" w14:textId="77777777" w:rsidR="00693642" w:rsidRPr="00ED511C" w:rsidRDefault="00000000">
            <w:pPr>
              <w:rPr>
                <w:color w:val="000000" w:themeColor="text1"/>
              </w:rPr>
            </w:pPr>
            <w:r w:rsidRPr="00ED511C">
              <w:rPr>
                <w:b/>
                <w:bCs/>
                <w:color w:val="000000" w:themeColor="text1"/>
                <w:sz w:val="18"/>
                <w:szCs w:val="18"/>
              </w:rPr>
              <w:t>Relevant condition</w:t>
            </w:r>
          </w:p>
        </w:tc>
      </w:tr>
      <w:tr w:rsidR="00693642" w:rsidRPr="00ED511C" w14:paraId="76CDA1D3" w14:textId="77777777">
        <w:tblPrEx>
          <w:tblCellMar>
            <w:top w:w="0" w:type="dxa"/>
            <w:bottom w:w="0" w:type="dxa"/>
          </w:tblCellMar>
        </w:tblPrEx>
        <w:tc>
          <w:tcPr>
            <w:tcW w:w="1000"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7E73C29D" w14:textId="77777777" w:rsidR="00693642" w:rsidRPr="00ED511C" w:rsidRDefault="00000000">
            <w:pPr>
              <w:rPr>
                <w:color w:val="000000" w:themeColor="text1"/>
              </w:rPr>
            </w:pPr>
            <w:r w:rsidRPr="00ED511C">
              <w:rPr>
                <w:color w:val="000000" w:themeColor="text1"/>
                <w:sz w:val="18"/>
                <w:szCs w:val="18"/>
              </w:rPr>
              <w:t>400</w:t>
            </w:r>
          </w:p>
        </w:tc>
        <w:tc>
          <w:tcPr>
            <w:tcW w:w="3500"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39FE0489" w14:textId="77777777" w:rsidR="00693642" w:rsidRPr="00ED511C" w:rsidRDefault="00000000">
            <w:pPr>
              <w:rPr>
                <w:color w:val="000000" w:themeColor="text1"/>
              </w:rPr>
            </w:pPr>
            <w:r w:rsidRPr="00ED511C">
              <w:rPr>
                <w:color w:val="000000" w:themeColor="text1"/>
                <w:sz w:val="18"/>
                <w:szCs w:val="18"/>
              </w:rPr>
              <w:t>INVALID_JSON</w:t>
            </w:r>
          </w:p>
        </w:tc>
        <w:tc>
          <w:tcPr>
            <w:tcW w:w="5138"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6100CD37" w14:textId="77777777" w:rsidR="00693642" w:rsidRPr="00ED511C" w:rsidRDefault="00000000">
            <w:pPr>
              <w:rPr>
                <w:color w:val="000000" w:themeColor="text1"/>
              </w:rPr>
            </w:pPr>
            <w:r w:rsidRPr="00ED511C">
              <w:rPr>
                <w:color w:val="000000" w:themeColor="text1"/>
                <w:sz w:val="18"/>
                <w:szCs w:val="18"/>
              </w:rPr>
              <w:t>Malformed UTF-8 JSON or literal NaN/Infinity</w:t>
            </w:r>
          </w:p>
        </w:tc>
      </w:tr>
      <w:tr w:rsidR="00693642" w:rsidRPr="00ED511C" w14:paraId="55916ACB" w14:textId="77777777">
        <w:tblPrEx>
          <w:tblCellMar>
            <w:top w:w="0" w:type="dxa"/>
            <w:bottom w:w="0" w:type="dxa"/>
          </w:tblCellMar>
        </w:tblPrEx>
        <w:tc>
          <w:tcPr>
            <w:tcW w:w="1000"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49C61C9B" w14:textId="77777777" w:rsidR="00693642" w:rsidRPr="00ED511C" w:rsidRDefault="00000000">
            <w:pPr>
              <w:rPr>
                <w:color w:val="000000" w:themeColor="text1"/>
              </w:rPr>
            </w:pPr>
            <w:r w:rsidRPr="00ED511C">
              <w:rPr>
                <w:color w:val="000000" w:themeColor="text1"/>
                <w:sz w:val="18"/>
                <w:szCs w:val="18"/>
              </w:rPr>
              <w:t>401</w:t>
            </w:r>
          </w:p>
        </w:tc>
        <w:tc>
          <w:tcPr>
            <w:tcW w:w="3500"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50443103" w14:textId="77777777" w:rsidR="00693642" w:rsidRPr="00ED511C" w:rsidRDefault="00000000">
            <w:pPr>
              <w:rPr>
                <w:color w:val="000000" w:themeColor="text1"/>
              </w:rPr>
            </w:pPr>
            <w:r w:rsidRPr="00ED511C">
              <w:rPr>
                <w:color w:val="000000" w:themeColor="text1"/>
                <w:sz w:val="18"/>
                <w:szCs w:val="18"/>
              </w:rPr>
              <w:t>UNAUTHENTICATED</w:t>
            </w:r>
          </w:p>
        </w:tc>
        <w:tc>
          <w:tcPr>
            <w:tcW w:w="5138"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63191D99" w14:textId="77777777" w:rsidR="00693642" w:rsidRPr="00ED511C" w:rsidRDefault="00000000">
            <w:pPr>
              <w:rPr>
                <w:color w:val="000000" w:themeColor="text1"/>
              </w:rPr>
            </w:pPr>
            <w:r w:rsidRPr="00ED511C">
              <w:rPr>
                <w:color w:val="000000" w:themeColor="text1"/>
                <w:sz w:val="18"/>
                <w:szCs w:val="18"/>
              </w:rPr>
              <w:t>Missing or invalid demonstration bearer identity</w:t>
            </w:r>
          </w:p>
        </w:tc>
      </w:tr>
      <w:tr w:rsidR="00693642" w:rsidRPr="00ED511C" w14:paraId="73FA8CC1" w14:textId="77777777">
        <w:tblPrEx>
          <w:tblCellMar>
            <w:top w:w="0" w:type="dxa"/>
            <w:bottom w:w="0" w:type="dxa"/>
          </w:tblCellMar>
        </w:tblPrEx>
        <w:tc>
          <w:tcPr>
            <w:tcW w:w="1000"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46BAE362" w14:textId="77777777" w:rsidR="00693642" w:rsidRPr="00ED511C" w:rsidRDefault="00000000">
            <w:pPr>
              <w:rPr>
                <w:color w:val="000000" w:themeColor="text1"/>
              </w:rPr>
            </w:pPr>
            <w:r w:rsidRPr="00ED511C">
              <w:rPr>
                <w:color w:val="000000" w:themeColor="text1"/>
                <w:sz w:val="18"/>
                <w:szCs w:val="18"/>
              </w:rPr>
              <w:t>404</w:t>
            </w:r>
          </w:p>
        </w:tc>
        <w:tc>
          <w:tcPr>
            <w:tcW w:w="3500"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0AB20730" w14:textId="77777777" w:rsidR="00693642" w:rsidRPr="00ED511C" w:rsidRDefault="00000000">
            <w:pPr>
              <w:rPr>
                <w:color w:val="000000" w:themeColor="text1"/>
              </w:rPr>
            </w:pPr>
            <w:r w:rsidRPr="00ED511C">
              <w:rPr>
                <w:color w:val="000000" w:themeColor="text1"/>
                <w:sz w:val="18"/>
                <w:szCs w:val="18"/>
              </w:rPr>
              <w:t>FARM_NOT_FOUND</w:t>
            </w:r>
          </w:p>
        </w:tc>
        <w:tc>
          <w:tcPr>
            <w:tcW w:w="5138"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6ACA7515" w14:textId="77777777" w:rsidR="00693642" w:rsidRPr="00ED511C" w:rsidRDefault="00000000">
            <w:pPr>
              <w:rPr>
                <w:color w:val="000000" w:themeColor="text1"/>
              </w:rPr>
            </w:pPr>
            <w:r w:rsidRPr="00ED511C">
              <w:rPr>
                <w:color w:val="000000" w:themeColor="text1"/>
                <w:sz w:val="18"/>
                <w:szCs w:val="18"/>
              </w:rPr>
              <w:t>Farm absent or not accessible to the caller (identical bodies)</w:t>
            </w:r>
          </w:p>
        </w:tc>
      </w:tr>
      <w:tr w:rsidR="00693642" w:rsidRPr="00ED511C" w14:paraId="55270B25" w14:textId="77777777">
        <w:tblPrEx>
          <w:tblCellMar>
            <w:top w:w="0" w:type="dxa"/>
            <w:bottom w:w="0" w:type="dxa"/>
          </w:tblCellMar>
        </w:tblPrEx>
        <w:tc>
          <w:tcPr>
            <w:tcW w:w="1000"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6DF6B821" w14:textId="77777777" w:rsidR="00693642" w:rsidRPr="00ED511C" w:rsidRDefault="00000000">
            <w:pPr>
              <w:rPr>
                <w:color w:val="000000" w:themeColor="text1"/>
              </w:rPr>
            </w:pPr>
            <w:r w:rsidRPr="00ED511C">
              <w:rPr>
                <w:color w:val="000000" w:themeColor="text1"/>
                <w:sz w:val="18"/>
                <w:szCs w:val="18"/>
              </w:rPr>
              <w:t>404</w:t>
            </w:r>
          </w:p>
        </w:tc>
        <w:tc>
          <w:tcPr>
            <w:tcW w:w="3500"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2D02B91C" w14:textId="77777777" w:rsidR="00693642" w:rsidRPr="00ED511C" w:rsidRDefault="00000000">
            <w:pPr>
              <w:rPr>
                <w:color w:val="000000" w:themeColor="text1"/>
              </w:rPr>
            </w:pPr>
            <w:r w:rsidRPr="00ED511C">
              <w:rPr>
                <w:color w:val="000000" w:themeColor="text1"/>
                <w:sz w:val="18"/>
                <w:szCs w:val="18"/>
              </w:rPr>
              <w:t>IRRIGATION_REQUEST_NOT_FOUND</w:t>
            </w:r>
          </w:p>
        </w:tc>
        <w:tc>
          <w:tcPr>
            <w:tcW w:w="5138"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5C842908" w14:textId="77777777" w:rsidR="00693642" w:rsidRPr="00ED511C" w:rsidRDefault="00000000">
            <w:pPr>
              <w:rPr>
                <w:color w:val="000000" w:themeColor="text1"/>
              </w:rPr>
            </w:pPr>
            <w:r w:rsidRPr="00ED511C">
              <w:rPr>
                <w:color w:val="000000" w:themeColor="text1"/>
                <w:sz w:val="18"/>
                <w:szCs w:val="18"/>
              </w:rPr>
              <w:t>Request absent or belongs to another farm</w:t>
            </w:r>
          </w:p>
        </w:tc>
      </w:tr>
      <w:tr w:rsidR="00693642" w:rsidRPr="00ED511C" w14:paraId="16C0B6B9" w14:textId="77777777">
        <w:tblPrEx>
          <w:tblCellMar>
            <w:top w:w="0" w:type="dxa"/>
            <w:bottom w:w="0" w:type="dxa"/>
          </w:tblCellMar>
        </w:tblPrEx>
        <w:tc>
          <w:tcPr>
            <w:tcW w:w="1000"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55E37237" w14:textId="77777777" w:rsidR="00693642" w:rsidRPr="00ED511C" w:rsidRDefault="00000000">
            <w:pPr>
              <w:rPr>
                <w:color w:val="000000" w:themeColor="text1"/>
              </w:rPr>
            </w:pPr>
            <w:r w:rsidRPr="00ED511C">
              <w:rPr>
                <w:color w:val="000000" w:themeColor="text1"/>
                <w:sz w:val="18"/>
                <w:szCs w:val="18"/>
              </w:rPr>
              <w:t>404</w:t>
            </w:r>
          </w:p>
        </w:tc>
        <w:tc>
          <w:tcPr>
            <w:tcW w:w="3500"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11A197C7" w14:textId="77777777" w:rsidR="00693642" w:rsidRPr="00ED511C" w:rsidRDefault="00000000">
            <w:pPr>
              <w:rPr>
                <w:color w:val="000000" w:themeColor="text1"/>
              </w:rPr>
            </w:pPr>
            <w:r w:rsidRPr="00ED511C">
              <w:rPr>
                <w:color w:val="000000" w:themeColor="text1"/>
                <w:sz w:val="18"/>
                <w:szCs w:val="18"/>
              </w:rPr>
              <w:t>ROUTE_NOT_FOUND</w:t>
            </w:r>
          </w:p>
        </w:tc>
        <w:tc>
          <w:tcPr>
            <w:tcW w:w="5138"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7F486111" w14:textId="77777777" w:rsidR="00693642" w:rsidRPr="00ED511C" w:rsidRDefault="00000000">
            <w:pPr>
              <w:rPr>
                <w:color w:val="000000" w:themeColor="text1"/>
              </w:rPr>
            </w:pPr>
            <w:r w:rsidRPr="00ED511C">
              <w:rPr>
                <w:color w:val="000000" w:themeColor="text1"/>
                <w:sz w:val="18"/>
                <w:szCs w:val="18"/>
              </w:rPr>
              <w:t>Unknown path or malformed identifier</w:t>
            </w:r>
          </w:p>
        </w:tc>
      </w:tr>
      <w:tr w:rsidR="00693642" w:rsidRPr="00ED511C" w14:paraId="4D8BA328" w14:textId="77777777">
        <w:tblPrEx>
          <w:tblCellMar>
            <w:top w:w="0" w:type="dxa"/>
            <w:bottom w:w="0" w:type="dxa"/>
          </w:tblCellMar>
        </w:tblPrEx>
        <w:tc>
          <w:tcPr>
            <w:tcW w:w="1000"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7A2EA042" w14:textId="77777777" w:rsidR="00693642" w:rsidRPr="00ED511C" w:rsidRDefault="00000000">
            <w:pPr>
              <w:rPr>
                <w:color w:val="000000" w:themeColor="text1"/>
              </w:rPr>
            </w:pPr>
            <w:r w:rsidRPr="00ED511C">
              <w:rPr>
                <w:color w:val="000000" w:themeColor="text1"/>
                <w:sz w:val="18"/>
                <w:szCs w:val="18"/>
              </w:rPr>
              <w:t>405</w:t>
            </w:r>
          </w:p>
        </w:tc>
        <w:tc>
          <w:tcPr>
            <w:tcW w:w="3500"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69C707FF" w14:textId="77777777" w:rsidR="00693642" w:rsidRPr="00ED511C" w:rsidRDefault="00000000">
            <w:pPr>
              <w:rPr>
                <w:color w:val="000000" w:themeColor="text1"/>
              </w:rPr>
            </w:pPr>
            <w:r w:rsidRPr="00ED511C">
              <w:rPr>
                <w:color w:val="000000" w:themeColor="text1"/>
                <w:sz w:val="18"/>
                <w:szCs w:val="18"/>
              </w:rPr>
              <w:t>METHOD_NOT_ALLOWED</w:t>
            </w:r>
          </w:p>
        </w:tc>
        <w:tc>
          <w:tcPr>
            <w:tcW w:w="5138"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138AC3F1" w14:textId="77777777" w:rsidR="00693642" w:rsidRPr="00ED511C" w:rsidRDefault="00000000">
            <w:pPr>
              <w:rPr>
                <w:color w:val="000000" w:themeColor="text1"/>
              </w:rPr>
            </w:pPr>
            <w:r w:rsidRPr="00ED511C">
              <w:rPr>
                <w:color w:val="000000" w:themeColor="text1"/>
                <w:sz w:val="18"/>
                <w:szCs w:val="18"/>
              </w:rPr>
              <w:t>Unsupported method; Allow header names the supported one</w:t>
            </w:r>
          </w:p>
        </w:tc>
      </w:tr>
      <w:tr w:rsidR="00693642" w:rsidRPr="00ED511C" w14:paraId="1D7CA9E5" w14:textId="77777777">
        <w:tblPrEx>
          <w:tblCellMar>
            <w:top w:w="0" w:type="dxa"/>
            <w:bottom w:w="0" w:type="dxa"/>
          </w:tblCellMar>
        </w:tblPrEx>
        <w:tc>
          <w:tcPr>
            <w:tcW w:w="1000"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00FF0EA0" w14:textId="77777777" w:rsidR="00693642" w:rsidRPr="00ED511C" w:rsidRDefault="00000000">
            <w:pPr>
              <w:rPr>
                <w:color w:val="000000" w:themeColor="text1"/>
              </w:rPr>
            </w:pPr>
            <w:r w:rsidRPr="00ED511C">
              <w:rPr>
                <w:color w:val="000000" w:themeColor="text1"/>
                <w:sz w:val="18"/>
                <w:szCs w:val="18"/>
              </w:rPr>
              <w:t>409</w:t>
            </w:r>
          </w:p>
        </w:tc>
        <w:tc>
          <w:tcPr>
            <w:tcW w:w="3500"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53E0C27A" w14:textId="77777777" w:rsidR="00693642" w:rsidRPr="00ED511C" w:rsidRDefault="00000000">
            <w:pPr>
              <w:rPr>
                <w:color w:val="000000" w:themeColor="text1"/>
              </w:rPr>
            </w:pPr>
            <w:r w:rsidRPr="00ED511C">
              <w:rPr>
                <w:color w:val="000000" w:themeColor="text1"/>
                <w:sz w:val="18"/>
                <w:szCs w:val="18"/>
              </w:rPr>
              <w:t>REQUEST_NOT_EDITABLE</w:t>
            </w:r>
          </w:p>
        </w:tc>
        <w:tc>
          <w:tcPr>
            <w:tcW w:w="5138"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70919E8E" w14:textId="77777777" w:rsidR="00693642" w:rsidRPr="00ED511C" w:rsidRDefault="00000000">
            <w:pPr>
              <w:rPr>
                <w:color w:val="000000" w:themeColor="text1"/>
              </w:rPr>
            </w:pPr>
            <w:r w:rsidRPr="00ED511C">
              <w:rPr>
                <w:color w:val="000000" w:themeColor="text1"/>
                <w:sz w:val="18"/>
                <w:szCs w:val="18"/>
              </w:rPr>
              <w:t>PUT on a request that is no longer PENDING</w:t>
            </w:r>
          </w:p>
        </w:tc>
      </w:tr>
      <w:tr w:rsidR="00693642" w:rsidRPr="00ED511C" w14:paraId="15EB07A1" w14:textId="77777777">
        <w:tblPrEx>
          <w:tblCellMar>
            <w:top w:w="0" w:type="dxa"/>
            <w:bottom w:w="0" w:type="dxa"/>
          </w:tblCellMar>
        </w:tblPrEx>
        <w:tc>
          <w:tcPr>
            <w:tcW w:w="1000"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528E76DB" w14:textId="77777777" w:rsidR="00693642" w:rsidRPr="00ED511C" w:rsidRDefault="00000000">
            <w:pPr>
              <w:rPr>
                <w:color w:val="000000" w:themeColor="text1"/>
              </w:rPr>
            </w:pPr>
            <w:r w:rsidRPr="00ED511C">
              <w:rPr>
                <w:color w:val="000000" w:themeColor="text1"/>
                <w:sz w:val="18"/>
                <w:szCs w:val="18"/>
              </w:rPr>
              <w:t>413</w:t>
            </w:r>
          </w:p>
        </w:tc>
        <w:tc>
          <w:tcPr>
            <w:tcW w:w="3500"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3E728008" w14:textId="77777777" w:rsidR="00693642" w:rsidRPr="00ED511C" w:rsidRDefault="00000000">
            <w:pPr>
              <w:rPr>
                <w:color w:val="000000" w:themeColor="text1"/>
              </w:rPr>
            </w:pPr>
            <w:r w:rsidRPr="00ED511C">
              <w:rPr>
                <w:color w:val="000000" w:themeColor="text1"/>
                <w:sz w:val="18"/>
                <w:szCs w:val="18"/>
              </w:rPr>
              <w:t>BODY_TOO_LARGE</w:t>
            </w:r>
          </w:p>
        </w:tc>
        <w:tc>
          <w:tcPr>
            <w:tcW w:w="5138"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49A68FE4" w14:textId="77777777" w:rsidR="00693642" w:rsidRPr="00ED511C" w:rsidRDefault="00000000">
            <w:pPr>
              <w:rPr>
                <w:color w:val="000000" w:themeColor="text1"/>
              </w:rPr>
            </w:pPr>
            <w:r w:rsidRPr="00ED511C">
              <w:rPr>
                <w:color w:val="000000" w:themeColor="text1"/>
                <w:sz w:val="18"/>
                <w:szCs w:val="18"/>
              </w:rPr>
              <w:t>Body exceeds 65,536 bytes</w:t>
            </w:r>
          </w:p>
        </w:tc>
      </w:tr>
      <w:tr w:rsidR="00693642" w:rsidRPr="00ED511C" w14:paraId="65873FA4" w14:textId="77777777">
        <w:tblPrEx>
          <w:tblCellMar>
            <w:top w:w="0" w:type="dxa"/>
            <w:bottom w:w="0" w:type="dxa"/>
          </w:tblCellMar>
        </w:tblPrEx>
        <w:tc>
          <w:tcPr>
            <w:tcW w:w="1000"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7490713E" w14:textId="77777777" w:rsidR="00693642" w:rsidRPr="00ED511C" w:rsidRDefault="00000000">
            <w:pPr>
              <w:rPr>
                <w:color w:val="000000" w:themeColor="text1"/>
              </w:rPr>
            </w:pPr>
            <w:r w:rsidRPr="00ED511C">
              <w:rPr>
                <w:color w:val="000000" w:themeColor="text1"/>
                <w:sz w:val="18"/>
                <w:szCs w:val="18"/>
              </w:rPr>
              <w:t>415</w:t>
            </w:r>
          </w:p>
        </w:tc>
        <w:tc>
          <w:tcPr>
            <w:tcW w:w="3500"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64555BD8" w14:textId="77777777" w:rsidR="00693642" w:rsidRPr="00ED511C" w:rsidRDefault="00000000">
            <w:pPr>
              <w:rPr>
                <w:color w:val="000000" w:themeColor="text1"/>
              </w:rPr>
            </w:pPr>
            <w:r w:rsidRPr="00ED511C">
              <w:rPr>
                <w:color w:val="000000" w:themeColor="text1"/>
                <w:sz w:val="18"/>
                <w:szCs w:val="18"/>
              </w:rPr>
              <w:t>UNSUPPORTED_MEDIA_TYPE</w:t>
            </w:r>
          </w:p>
        </w:tc>
        <w:tc>
          <w:tcPr>
            <w:tcW w:w="5138"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39B16548" w14:textId="77777777" w:rsidR="00693642" w:rsidRPr="00ED511C" w:rsidRDefault="00000000">
            <w:pPr>
              <w:rPr>
                <w:color w:val="000000" w:themeColor="text1"/>
              </w:rPr>
            </w:pPr>
            <w:r w:rsidRPr="00ED511C">
              <w:rPr>
                <w:color w:val="000000" w:themeColor="text1"/>
                <w:sz w:val="18"/>
                <w:szCs w:val="18"/>
              </w:rPr>
              <w:t>Content-Type is not application/json</w:t>
            </w:r>
          </w:p>
        </w:tc>
      </w:tr>
      <w:tr w:rsidR="00693642" w:rsidRPr="00ED511C" w14:paraId="1D5387B8" w14:textId="77777777">
        <w:tblPrEx>
          <w:tblCellMar>
            <w:top w:w="0" w:type="dxa"/>
            <w:bottom w:w="0" w:type="dxa"/>
          </w:tblCellMar>
        </w:tblPrEx>
        <w:tc>
          <w:tcPr>
            <w:tcW w:w="1000"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10A1512B" w14:textId="77777777" w:rsidR="00693642" w:rsidRPr="00ED511C" w:rsidRDefault="00000000">
            <w:pPr>
              <w:rPr>
                <w:color w:val="000000" w:themeColor="text1"/>
              </w:rPr>
            </w:pPr>
            <w:r w:rsidRPr="00ED511C">
              <w:rPr>
                <w:color w:val="000000" w:themeColor="text1"/>
                <w:sz w:val="18"/>
                <w:szCs w:val="18"/>
              </w:rPr>
              <w:t>422</w:t>
            </w:r>
          </w:p>
        </w:tc>
        <w:tc>
          <w:tcPr>
            <w:tcW w:w="3500"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17B3A941" w14:textId="77777777" w:rsidR="00693642" w:rsidRPr="00ED511C" w:rsidRDefault="00000000">
            <w:pPr>
              <w:rPr>
                <w:color w:val="000000" w:themeColor="text1"/>
              </w:rPr>
            </w:pPr>
            <w:r w:rsidRPr="00ED511C">
              <w:rPr>
                <w:color w:val="000000" w:themeColor="text1"/>
                <w:sz w:val="18"/>
                <w:szCs w:val="18"/>
              </w:rPr>
              <w:t>VALIDATION_ERROR</w:t>
            </w:r>
          </w:p>
        </w:tc>
        <w:tc>
          <w:tcPr>
            <w:tcW w:w="5138"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6270D2CA" w14:textId="77777777" w:rsidR="00693642" w:rsidRPr="00ED511C" w:rsidRDefault="00000000">
            <w:pPr>
              <w:rPr>
                <w:color w:val="000000" w:themeColor="text1"/>
              </w:rPr>
            </w:pPr>
            <w:r w:rsidRPr="00ED511C">
              <w:rPr>
                <w:color w:val="000000" w:themeColor="text1"/>
                <w:sz w:val="18"/>
                <w:szCs w:val="18"/>
              </w:rPr>
              <w:t>Missing/extra fields, invalid values or safe limits exceeded</w:t>
            </w:r>
          </w:p>
        </w:tc>
      </w:tr>
      <w:tr w:rsidR="00693642" w:rsidRPr="00ED511C" w14:paraId="46198C6A" w14:textId="77777777">
        <w:tblPrEx>
          <w:tblCellMar>
            <w:top w:w="0" w:type="dxa"/>
            <w:bottom w:w="0" w:type="dxa"/>
          </w:tblCellMar>
        </w:tblPrEx>
        <w:tc>
          <w:tcPr>
            <w:tcW w:w="1000"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288A6CBF" w14:textId="77777777" w:rsidR="00693642" w:rsidRPr="00ED511C" w:rsidRDefault="00000000">
            <w:pPr>
              <w:rPr>
                <w:color w:val="000000" w:themeColor="text1"/>
              </w:rPr>
            </w:pPr>
            <w:r w:rsidRPr="00ED511C">
              <w:rPr>
                <w:color w:val="000000" w:themeColor="text1"/>
                <w:sz w:val="18"/>
                <w:szCs w:val="18"/>
              </w:rPr>
              <w:t>503</w:t>
            </w:r>
          </w:p>
        </w:tc>
        <w:tc>
          <w:tcPr>
            <w:tcW w:w="3500"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617A9920" w14:textId="77777777" w:rsidR="00693642" w:rsidRPr="00ED511C" w:rsidRDefault="00000000">
            <w:pPr>
              <w:rPr>
                <w:color w:val="000000" w:themeColor="text1"/>
              </w:rPr>
            </w:pPr>
            <w:r w:rsidRPr="00ED511C">
              <w:rPr>
                <w:color w:val="000000" w:themeColor="text1"/>
                <w:sz w:val="18"/>
                <w:szCs w:val="18"/>
              </w:rPr>
              <w:t>FARM_ACCESS_STALE</w:t>
            </w:r>
          </w:p>
        </w:tc>
        <w:tc>
          <w:tcPr>
            <w:tcW w:w="5138"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3751543D" w14:textId="77777777" w:rsidR="00693642" w:rsidRPr="00ED511C" w:rsidRDefault="00000000">
            <w:pPr>
              <w:rPr>
                <w:color w:val="000000" w:themeColor="text1"/>
              </w:rPr>
            </w:pPr>
            <w:r w:rsidRPr="00ED511C">
              <w:rPr>
                <w:color w:val="000000" w:themeColor="text1"/>
                <w:sz w:val="18"/>
                <w:szCs w:val="18"/>
              </w:rPr>
              <w:t>Farm access cannot be confirmed within 60 seconds; Retry-After: 5</w:t>
            </w:r>
          </w:p>
        </w:tc>
      </w:tr>
    </w:tbl>
    <w:p w14:paraId="5D2C99B2" w14:textId="77777777" w:rsidR="00693642" w:rsidRPr="00ED511C" w:rsidRDefault="00000000">
      <w:pPr>
        <w:spacing w:before="120" w:after="40"/>
        <w:rPr>
          <w:color w:val="000000" w:themeColor="text1"/>
        </w:rPr>
      </w:pPr>
      <w:r w:rsidRPr="00ED511C">
        <w:rPr>
          <w:b/>
          <w:bCs/>
          <w:color w:val="000000" w:themeColor="text1"/>
        </w:rPr>
        <w:t>Error response example:</w:t>
      </w:r>
    </w:p>
    <w:p w14:paraId="13111DAE" w14:textId="77777777" w:rsidR="00693642" w:rsidRPr="00ED511C" w:rsidRDefault="00000000">
      <w:pPr>
        <w:spacing w:after="120"/>
        <w:rPr>
          <w:color w:val="000000" w:themeColor="text1"/>
        </w:rPr>
      </w:pPr>
      <w:r w:rsidRPr="00ED511C">
        <w:rPr>
          <w:rFonts w:ascii="Consolas" w:eastAsia="Consolas" w:hAnsi="Consolas" w:cs="Consolas"/>
          <w:color w:val="000000" w:themeColor="text1"/>
          <w:sz w:val="17"/>
          <w:szCs w:val="17"/>
        </w:rPr>
        <w:t>{"error":{"code":"REQUEST_NOT_EDITABLE","message":"Only PENDING requests can be replaced; this request is APPROVED."}}</w:t>
      </w:r>
    </w:p>
    <w:p w14:paraId="12AC51CA" w14:textId="77777777" w:rsidR="00693642" w:rsidRPr="00ED511C" w:rsidRDefault="00000000">
      <w:pPr>
        <w:pStyle w:val="Heading2"/>
        <w:spacing w:before="200" w:after="100"/>
        <w:rPr>
          <w:color w:val="000000" w:themeColor="text1"/>
        </w:rPr>
      </w:pPr>
      <w:r w:rsidRPr="00ED511C">
        <w:rPr>
          <w:b/>
          <w:bCs/>
          <w:color w:val="000000" w:themeColor="text1"/>
          <w:sz w:val="24"/>
          <w:szCs w:val="24"/>
        </w:rPr>
        <w:t>Where the endpoints sit in the architecture</w:t>
      </w:r>
    </w:p>
    <w:p w14:paraId="77CA60FC" w14:textId="77777777" w:rsidR="00693642" w:rsidRPr="00ED511C" w:rsidRDefault="00000000">
      <w:pPr>
        <w:spacing w:after="120"/>
        <w:rPr>
          <w:color w:val="000000" w:themeColor="text1"/>
        </w:rPr>
      </w:pPr>
      <w:r w:rsidRPr="00ED511C">
        <w:rPr>
          <w:color w:val="000000" w:themeColor="text1"/>
        </w:rPr>
        <w:t>Both endpoints are served by the Irrigation and Alerts container. In production, the Web or Mobile App calls the API Gateway, which routes them to this service. The REST Controller delegates to the Irrigation Application Service, which checks the Farm Access Projection rather than Farm Management's store, validates ADR-03 limits and persists through the Repository to the service's Operations Store partition. No AI Recommendation dependency exists, so irrigation requests continue during AI outages (ASR21).</w:t>
      </w:r>
    </w:p>
    <w:p w14:paraId="29F7A300" w14:textId="77777777" w:rsidR="00693642" w:rsidRPr="00ED511C" w:rsidRDefault="00000000">
      <w:pPr>
        <w:pStyle w:val="Heading1"/>
        <w:spacing w:before="280" w:after="120"/>
        <w:rPr>
          <w:color w:val="000000" w:themeColor="text1"/>
          <w:u w:val="single"/>
        </w:rPr>
      </w:pPr>
      <w:r w:rsidRPr="00ED511C">
        <w:rPr>
          <w:b/>
          <w:bCs/>
          <w:color w:val="000000" w:themeColor="text1"/>
          <w:sz w:val="30"/>
          <w:szCs w:val="30"/>
          <w:u w:val="single"/>
        </w:rPr>
        <w:t>Repository and component alignment</w:t>
      </w:r>
    </w:p>
    <w:p w14:paraId="1C350FCB" w14:textId="77777777" w:rsidR="00693642" w:rsidRPr="00ED511C" w:rsidRDefault="00000000">
      <w:pPr>
        <w:spacing w:after="120"/>
        <w:rPr>
          <w:color w:val="000000" w:themeColor="text1"/>
        </w:rPr>
      </w:pPr>
      <w:r w:rsidRPr="00ED511C">
        <w:rPr>
          <w:color w:val="000000" w:themeColor="text1"/>
        </w:rPr>
        <w:t>The code lives in services/irrigation_alerts/, matching the module names agreed with Bradley for the Irrigation and Alerts component view.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900"/>
        <w:gridCol w:w="3538"/>
      </w:tblGrid>
      <w:tr w:rsidR="00693642" w:rsidRPr="00ED511C" w14:paraId="5301C80F" w14:textId="77777777">
        <w:tblPrEx>
          <w:tblCellMar>
            <w:top w:w="0" w:type="dxa"/>
            <w:bottom w:w="0" w:type="dxa"/>
          </w:tblCellMar>
        </w:tblPrEx>
        <w:trPr>
          <w:tblHeader/>
        </w:trPr>
        <w:tc>
          <w:tcPr>
            <w:tcW w:w="3200"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3AAB9B97" w14:textId="77777777" w:rsidR="00693642" w:rsidRPr="00ED511C" w:rsidRDefault="00000000">
            <w:pPr>
              <w:rPr>
                <w:color w:val="000000" w:themeColor="text1"/>
              </w:rPr>
            </w:pPr>
            <w:r w:rsidRPr="00ED511C">
              <w:rPr>
                <w:b/>
                <w:bCs/>
                <w:color w:val="000000" w:themeColor="text1"/>
                <w:sz w:val="18"/>
                <w:szCs w:val="18"/>
              </w:rPr>
              <w:t>Component</w:t>
            </w:r>
          </w:p>
        </w:tc>
        <w:tc>
          <w:tcPr>
            <w:tcW w:w="2900"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647CB636" w14:textId="77777777" w:rsidR="00693642" w:rsidRPr="00ED511C" w:rsidRDefault="00000000">
            <w:pPr>
              <w:rPr>
                <w:color w:val="000000" w:themeColor="text1"/>
              </w:rPr>
            </w:pPr>
            <w:r w:rsidRPr="00ED511C">
              <w:rPr>
                <w:b/>
                <w:bCs/>
                <w:color w:val="000000" w:themeColor="text1"/>
                <w:sz w:val="18"/>
                <w:szCs w:val="18"/>
              </w:rPr>
              <w:t>Module</w:t>
            </w:r>
          </w:p>
        </w:tc>
        <w:tc>
          <w:tcPr>
            <w:tcW w:w="3538"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1F6724F7" w14:textId="77777777" w:rsidR="00693642" w:rsidRPr="00ED511C" w:rsidRDefault="00000000">
            <w:pPr>
              <w:rPr>
                <w:color w:val="000000" w:themeColor="text1"/>
              </w:rPr>
            </w:pPr>
            <w:r w:rsidRPr="00ED511C">
              <w:rPr>
                <w:b/>
                <w:bCs/>
                <w:color w:val="000000" w:themeColor="text1"/>
                <w:sz w:val="18"/>
                <w:szCs w:val="18"/>
              </w:rPr>
              <w:t>Status</w:t>
            </w:r>
          </w:p>
        </w:tc>
      </w:tr>
      <w:tr w:rsidR="00693642" w:rsidRPr="00ED511C" w14:paraId="004A3279" w14:textId="77777777">
        <w:tblPrEx>
          <w:tblCellMar>
            <w:top w:w="0" w:type="dxa"/>
            <w:bottom w:w="0" w:type="dxa"/>
          </w:tblCellMar>
        </w:tblPrEx>
        <w:tc>
          <w:tcPr>
            <w:tcW w:w="3200"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0664C75C" w14:textId="77777777" w:rsidR="00693642" w:rsidRPr="00ED511C" w:rsidRDefault="00000000">
            <w:pPr>
              <w:rPr>
                <w:color w:val="000000" w:themeColor="text1"/>
              </w:rPr>
            </w:pPr>
            <w:r w:rsidRPr="00ED511C">
              <w:rPr>
                <w:color w:val="000000" w:themeColor="text1"/>
                <w:sz w:val="18"/>
                <w:szCs w:val="18"/>
              </w:rPr>
              <w:t>REST Controller (shared routing)</w:t>
            </w:r>
          </w:p>
        </w:tc>
        <w:tc>
          <w:tcPr>
            <w:tcW w:w="2900"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6340DB14" w14:textId="77777777" w:rsidR="00693642" w:rsidRPr="00ED511C" w:rsidRDefault="00000000">
            <w:pPr>
              <w:rPr>
                <w:color w:val="000000" w:themeColor="text1"/>
              </w:rPr>
            </w:pPr>
            <w:r w:rsidRPr="00ED511C">
              <w:rPr>
                <w:color w:val="000000" w:themeColor="text1"/>
                <w:sz w:val="18"/>
                <w:szCs w:val="18"/>
              </w:rPr>
              <w:t>api.py</w:t>
            </w:r>
          </w:p>
        </w:tc>
        <w:tc>
          <w:tcPr>
            <w:tcW w:w="3538"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4A21731E" w14:textId="77777777" w:rsidR="00693642" w:rsidRPr="00ED511C" w:rsidRDefault="00000000">
            <w:pPr>
              <w:rPr>
                <w:color w:val="000000" w:themeColor="text1"/>
              </w:rPr>
            </w:pPr>
            <w:r w:rsidRPr="00ED511C">
              <w:rPr>
                <w:color w:val="000000" w:themeColor="text1"/>
                <w:sz w:val="18"/>
                <w:szCs w:val="18"/>
              </w:rPr>
              <w:t>Implemented; irrigation routes</w:t>
            </w:r>
          </w:p>
        </w:tc>
      </w:tr>
      <w:tr w:rsidR="00693642" w:rsidRPr="00ED511C" w14:paraId="38F77C6B" w14:textId="77777777">
        <w:tblPrEx>
          <w:tblCellMar>
            <w:top w:w="0" w:type="dxa"/>
            <w:bottom w:w="0" w:type="dxa"/>
          </w:tblCellMar>
        </w:tblPrEx>
        <w:tc>
          <w:tcPr>
            <w:tcW w:w="3200"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397F0700" w14:textId="77777777" w:rsidR="00693642" w:rsidRPr="00ED511C" w:rsidRDefault="00000000">
            <w:pPr>
              <w:rPr>
                <w:color w:val="000000" w:themeColor="text1"/>
              </w:rPr>
            </w:pPr>
            <w:r w:rsidRPr="00ED511C">
              <w:rPr>
                <w:color w:val="000000" w:themeColor="text1"/>
                <w:sz w:val="18"/>
                <w:szCs w:val="18"/>
              </w:rPr>
              <w:t>Irrigation Application Service</w:t>
            </w:r>
          </w:p>
        </w:tc>
        <w:tc>
          <w:tcPr>
            <w:tcW w:w="2900"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593C69EF" w14:textId="77777777" w:rsidR="00693642" w:rsidRPr="00ED511C" w:rsidRDefault="00000000">
            <w:pPr>
              <w:rPr>
                <w:color w:val="000000" w:themeColor="text1"/>
              </w:rPr>
            </w:pPr>
            <w:r w:rsidRPr="00ED511C">
              <w:rPr>
                <w:color w:val="000000" w:themeColor="text1"/>
                <w:sz w:val="18"/>
                <w:szCs w:val="18"/>
              </w:rPr>
              <w:t>irrigation_service.py</w:t>
            </w:r>
          </w:p>
        </w:tc>
        <w:tc>
          <w:tcPr>
            <w:tcW w:w="3538"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7DB8E35E" w14:textId="77777777" w:rsidR="00693642" w:rsidRPr="00ED511C" w:rsidRDefault="00000000">
            <w:pPr>
              <w:rPr>
                <w:color w:val="000000" w:themeColor="text1"/>
              </w:rPr>
            </w:pPr>
            <w:r w:rsidRPr="00ED511C">
              <w:rPr>
                <w:color w:val="000000" w:themeColor="text1"/>
                <w:sz w:val="18"/>
                <w:szCs w:val="18"/>
              </w:rPr>
              <w:t>Implemented (Thomas)</w:t>
            </w:r>
          </w:p>
        </w:tc>
      </w:tr>
      <w:tr w:rsidR="00693642" w:rsidRPr="00ED511C" w14:paraId="2DDC19FC" w14:textId="77777777">
        <w:tblPrEx>
          <w:tblCellMar>
            <w:top w:w="0" w:type="dxa"/>
            <w:bottom w:w="0" w:type="dxa"/>
          </w:tblCellMar>
        </w:tblPrEx>
        <w:tc>
          <w:tcPr>
            <w:tcW w:w="3200"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096CE4AC" w14:textId="77777777" w:rsidR="00693642" w:rsidRPr="00ED511C" w:rsidRDefault="00000000">
            <w:pPr>
              <w:rPr>
                <w:color w:val="000000" w:themeColor="text1"/>
              </w:rPr>
            </w:pPr>
            <w:r w:rsidRPr="00ED511C">
              <w:rPr>
                <w:color w:val="000000" w:themeColor="text1"/>
                <w:sz w:val="18"/>
                <w:szCs w:val="18"/>
              </w:rPr>
              <w:t>Alert Rule Application Service</w:t>
            </w:r>
          </w:p>
        </w:tc>
        <w:tc>
          <w:tcPr>
            <w:tcW w:w="2900"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318D5F1F" w14:textId="77777777" w:rsidR="00693642" w:rsidRPr="00ED511C" w:rsidRDefault="00000000">
            <w:pPr>
              <w:rPr>
                <w:color w:val="000000" w:themeColor="text1"/>
              </w:rPr>
            </w:pPr>
            <w:r w:rsidRPr="00ED511C">
              <w:rPr>
                <w:color w:val="000000" w:themeColor="text1"/>
                <w:sz w:val="18"/>
                <w:szCs w:val="18"/>
              </w:rPr>
              <w:t>alert_rule_service.py</w:t>
            </w:r>
          </w:p>
        </w:tc>
        <w:tc>
          <w:tcPr>
            <w:tcW w:w="3538"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1786EA6D" w14:textId="77777777" w:rsidR="00693642" w:rsidRPr="00ED511C" w:rsidRDefault="00000000">
            <w:pPr>
              <w:rPr>
                <w:color w:val="000000" w:themeColor="text1"/>
              </w:rPr>
            </w:pPr>
            <w:r w:rsidRPr="00ED511C">
              <w:rPr>
                <w:color w:val="000000" w:themeColor="text1"/>
                <w:sz w:val="18"/>
                <w:szCs w:val="18"/>
              </w:rPr>
              <w:t>Placeholder (Bradley)</w:t>
            </w:r>
          </w:p>
        </w:tc>
      </w:tr>
      <w:tr w:rsidR="00693642" w:rsidRPr="00ED511C" w14:paraId="745568A3" w14:textId="77777777">
        <w:tblPrEx>
          <w:tblCellMar>
            <w:top w:w="0" w:type="dxa"/>
            <w:bottom w:w="0" w:type="dxa"/>
          </w:tblCellMar>
        </w:tblPrEx>
        <w:tc>
          <w:tcPr>
            <w:tcW w:w="3200"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6FDDAFD6" w14:textId="77777777" w:rsidR="00693642" w:rsidRPr="00ED511C" w:rsidRDefault="00000000">
            <w:pPr>
              <w:rPr>
                <w:color w:val="000000" w:themeColor="text1"/>
              </w:rPr>
            </w:pPr>
            <w:r w:rsidRPr="00ED511C">
              <w:rPr>
                <w:color w:val="000000" w:themeColor="text1"/>
                <w:sz w:val="18"/>
                <w:szCs w:val="18"/>
              </w:rPr>
              <w:t>Farm Access Projection</w:t>
            </w:r>
          </w:p>
        </w:tc>
        <w:tc>
          <w:tcPr>
            <w:tcW w:w="2900"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26AF9609" w14:textId="77777777" w:rsidR="00693642" w:rsidRPr="00ED511C" w:rsidRDefault="00000000">
            <w:pPr>
              <w:rPr>
                <w:color w:val="000000" w:themeColor="text1"/>
              </w:rPr>
            </w:pPr>
            <w:r w:rsidRPr="00ED511C">
              <w:rPr>
                <w:color w:val="000000" w:themeColor="text1"/>
                <w:sz w:val="18"/>
                <w:szCs w:val="18"/>
              </w:rPr>
              <w:t>farm_projection.py</w:t>
            </w:r>
          </w:p>
        </w:tc>
        <w:tc>
          <w:tcPr>
            <w:tcW w:w="3538"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391BA353" w14:textId="77777777" w:rsidR="00693642" w:rsidRPr="00ED511C" w:rsidRDefault="00000000">
            <w:pPr>
              <w:rPr>
                <w:color w:val="000000" w:themeColor="text1"/>
              </w:rPr>
            </w:pPr>
            <w:r w:rsidRPr="00ED511C">
              <w:rPr>
                <w:color w:val="000000" w:themeColor="text1"/>
                <w:sz w:val="18"/>
                <w:szCs w:val="18"/>
              </w:rPr>
              <w:t>Implemented; ADR-07 rules</w:t>
            </w:r>
          </w:p>
        </w:tc>
      </w:tr>
      <w:tr w:rsidR="00693642" w:rsidRPr="00ED511C" w14:paraId="73DDCF08" w14:textId="77777777">
        <w:tblPrEx>
          <w:tblCellMar>
            <w:top w:w="0" w:type="dxa"/>
            <w:bottom w:w="0" w:type="dxa"/>
          </w:tblCellMar>
        </w:tblPrEx>
        <w:tc>
          <w:tcPr>
            <w:tcW w:w="3200"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0B9C2BFB" w14:textId="77777777" w:rsidR="00693642" w:rsidRPr="00ED511C" w:rsidRDefault="00000000">
            <w:pPr>
              <w:rPr>
                <w:color w:val="000000" w:themeColor="text1"/>
              </w:rPr>
            </w:pPr>
            <w:r w:rsidRPr="00ED511C">
              <w:rPr>
                <w:color w:val="000000" w:themeColor="text1"/>
                <w:sz w:val="18"/>
                <w:szCs w:val="18"/>
              </w:rPr>
              <w:t>Repository</w:t>
            </w:r>
          </w:p>
        </w:tc>
        <w:tc>
          <w:tcPr>
            <w:tcW w:w="2900"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014FEBEB" w14:textId="77777777" w:rsidR="00693642" w:rsidRPr="00ED511C" w:rsidRDefault="00000000">
            <w:pPr>
              <w:rPr>
                <w:color w:val="000000" w:themeColor="text1"/>
              </w:rPr>
            </w:pPr>
            <w:r w:rsidRPr="00ED511C">
              <w:rPr>
                <w:color w:val="000000" w:themeColor="text1"/>
                <w:sz w:val="18"/>
                <w:szCs w:val="18"/>
              </w:rPr>
              <w:t>repository.py</w:t>
            </w:r>
          </w:p>
        </w:tc>
        <w:tc>
          <w:tcPr>
            <w:tcW w:w="3538"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721A3E88" w14:textId="77777777" w:rsidR="00693642" w:rsidRPr="00ED511C" w:rsidRDefault="00000000">
            <w:pPr>
              <w:rPr>
                <w:color w:val="000000" w:themeColor="text1"/>
              </w:rPr>
            </w:pPr>
            <w:r w:rsidRPr="00ED511C">
              <w:rPr>
                <w:color w:val="000000" w:themeColor="text1"/>
                <w:sz w:val="18"/>
                <w:szCs w:val="18"/>
              </w:rPr>
              <w:t>Implemented; in-memory</w:t>
            </w:r>
          </w:p>
        </w:tc>
      </w:tr>
      <w:tr w:rsidR="00693642" w:rsidRPr="00ED511C" w14:paraId="51953158" w14:textId="77777777">
        <w:tblPrEx>
          <w:tblCellMar>
            <w:top w:w="0" w:type="dxa"/>
            <w:bottom w:w="0" w:type="dxa"/>
          </w:tblCellMar>
        </w:tblPrEx>
        <w:tc>
          <w:tcPr>
            <w:tcW w:w="3200"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1F5C5361" w14:textId="77777777" w:rsidR="00693642" w:rsidRPr="00ED511C" w:rsidRDefault="00000000">
            <w:pPr>
              <w:rPr>
                <w:color w:val="000000" w:themeColor="text1"/>
              </w:rPr>
            </w:pPr>
            <w:r w:rsidRPr="00ED511C">
              <w:rPr>
                <w:color w:val="000000" w:themeColor="text1"/>
                <w:sz w:val="18"/>
                <w:szCs w:val="18"/>
              </w:rPr>
              <w:lastRenderedPageBreak/>
              <w:t>Domain Model / Validator</w:t>
            </w:r>
          </w:p>
        </w:tc>
        <w:tc>
          <w:tcPr>
            <w:tcW w:w="2900"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33F77240" w14:textId="77777777" w:rsidR="00693642" w:rsidRPr="00ED511C" w:rsidRDefault="00000000">
            <w:pPr>
              <w:rPr>
                <w:color w:val="000000" w:themeColor="text1"/>
              </w:rPr>
            </w:pPr>
            <w:r w:rsidRPr="00ED511C">
              <w:rPr>
                <w:color w:val="000000" w:themeColor="text1"/>
                <w:sz w:val="18"/>
                <w:szCs w:val="18"/>
              </w:rPr>
              <w:t>models.py</w:t>
            </w:r>
          </w:p>
        </w:tc>
        <w:tc>
          <w:tcPr>
            <w:tcW w:w="3538"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36E6DC10" w14:textId="77777777" w:rsidR="00693642" w:rsidRPr="00ED511C" w:rsidRDefault="00000000">
            <w:pPr>
              <w:rPr>
                <w:color w:val="000000" w:themeColor="text1"/>
              </w:rPr>
            </w:pPr>
            <w:r w:rsidRPr="00ED511C">
              <w:rPr>
                <w:color w:val="000000" w:themeColor="text1"/>
                <w:sz w:val="18"/>
                <w:szCs w:val="18"/>
              </w:rPr>
              <w:t>Implemented; ADR-03 limits</w:t>
            </w:r>
          </w:p>
        </w:tc>
      </w:tr>
      <w:tr w:rsidR="00693642" w:rsidRPr="00ED511C" w14:paraId="27CD1315" w14:textId="77777777">
        <w:tblPrEx>
          <w:tblCellMar>
            <w:top w:w="0" w:type="dxa"/>
            <w:bottom w:w="0" w:type="dxa"/>
          </w:tblCellMar>
        </w:tblPrEx>
        <w:tc>
          <w:tcPr>
            <w:tcW w:w="3200"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6392ED82" w14:textId="77777777" w:rsidR="00693642" w:rsidRPr="00ED511C" w:rsidRDefault="00000000">
            <w:pPr>
              <w:rPr>
                <w:color w:val="000000" w:themeColor="text1"/>
              </w:rPr>
            </w:pPr>
            <w:r w:rsidRPr="00ED511C">
              <w:rPr>
                <w:color w:val="000000" w:themeColor="text1"/>
                <w:sz w:val="18"/>
                <w:szCs w:val="18"/>
              </w:rPr>
              <w:t>Identity Adapter</w:t>
            </w:r>
          </w:p>
        </w:tc>
        <w:tc>
          <w:tcPr>
            <w:tcW w:w="2900"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16AE8DB0" w14:textId="77777777" w:rsidR="00693642" w:rsidRPr="00ED511C" w:rsidRDefault="00000000">
            <w:pPr>
              <w:rPr>
                <w:color w:val="000000" w:themeColor="text1"/>
              </w:rPr>
            </w:pPr>
            <w:r w:rsidRPr="00ED511C">
              <w:rPr>
                <w:color w:val="000000" w:themeColor="text1"/>
                <w:sz w:val="18"/>
                <w:szCs w:val="18"/>
              </w:rPr>
              <w:t>security.py</w:t>
            </w:r>
          </w:p>
        </w:tc>
        <w:tc>
          <w:tcPr>
            <w:tcW w:w="3538"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417E5D46" w14:textId="77777777" w:rsidR="00693642" w:rsidRPr="00ED511C" w:rsidRDefault="00000000">
            <w:pPr>
              <w:rPr>
                <w:color w:val="000000" w:themeColor="text1"/>
              </w:rPr>
            </w:pPr>
            <w:r w:rsidRPr="00ED511C">
              <w:rPr>
                <w:color w:val="000000" w:themeColor="text1"/>
                <w:sz w:val="18"/>
                <w:szCs w:val="18"/>
              </w:rPr>
              <w:t>Implemented; demonstration identities</w:t>
            </w:r>
          </w:p>
        </w:tc>
      </w:tr>
      <w:tr w:rsidR="00693642" w:rsidRPr="00ED511C" w14:paraId="3B536497" w14:textId="77777777">
        <w:tblPrEx>
          <w:tblCellMar>
            <w:top w:w="0" w:type="dxa"/>
            <w:bottom w:w="0" w:type="dxa"/>
          </w:tblCellMar>
        </w:tblPrEx>
        <w:tc>
          <w:tcPr>
            <w:tcW w:w="3200"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0161DF81" w14:textId="77777777" w:rsidR="00693642" w:rsidRPr="00ED511C" w:rsidRDefault="00000000">
            <w:pPr>
              <w:rPr>
                <w:color w:val="000000" w:themeColor="text1"/>
              </w:rPr>
            </w:pPr>
            <w:r w:rsidRPr="00ED511C">
              <w:rPr>
                <w:color w:val="000000" w:themeColor="text1"/>
                <w:sz w:val="18"/>
                <w:szCs w:val="18"/>
              </w:rPr>
              <w:t>Farm Event Consumer</w:t>
            </w:r>
          </w:p>
        </w:tc>
        <w:tc>
          <w:tcPr>
            <w:tcW w:w="2900"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22C8074C" w14:textId="77777777" w:rsidR="00693642" w:rsidRPr="00ED511C" w:rsidRDefault="00000000">
            <w:pPr>
              <w:rPr>
                <w:color w:val="000000" w:themeColor="text1"/>
              </w:rPr>
            </w:pPr>
            <w:r w:rsidRPr="00ED511C">
              <w:rPr>
                <w:color w:val="000000" w:themeColor="text1"/>
                <w:sz w:val="18"/>
                <w:szCs w:val="18"/>
              </w:rPr>
              <w:t>farm_events.py</w:t>
            </w:r>
          </w:p>
        </w:tc>
        <w:tc>
          <w:tcPr>
            <w:tcW w:w="3538"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6ECCA142" w14:textId="77777777" w:rsidR="00693642" w:rsidRPr="00ED511C" w:rsidRDefault="00000000">
            <w:pPr>
              <w:rPr>
                <w:color w:val="000000" w:themeColor="text1"/>
              </w:rPr>
            </w:pPr>
            <w:r w:rsidRPr="00ED511C">
              <w:rPr>
                <w:color w:val="000000" w:themeColor="text1"/>
                <w:sz w:val="18"/>
                <w:szCs w:val="18"/>
              </w:rPr>
              <w:t>Proposed; local fixture source only</w:t>
            </w:r>
          </w:p>
        </w:tc>
      </w:tr>
      <w:tr w:rsidR="00693642" w:rsidRPr="00ED511C" w14:paraId="1AC8E6EC" w14:textId="77777777">
        <w:tblPrEx>
          <w:tblCellMar>
            <w:top w:w="0" w:type="dxa"/>
            <w:bottom w:w="0" w:type="dxa"/>
          </w:tblCellMar>
        </w:tblPrEx>
        <w:tc>
          <w:tcPr>
            <w:tcW w:w="3200"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0946BD9D" w14:textId="77777777" w:rsidR="00693642" w:rsidRPr="00ED511C" w:rsidRDefault="00000000">
            <w:pPr>
              <w:rPr>
                <w:color w:val="000000" w:themeColor="text1"/>
              </w:rPr>
            </w:pPr>
            <w:r w:rsidRPr="00ED511C">
              <w:rPr>
                <w:color w:val="000000" w:themeColor="text1"/>
                <w:sz w:val="18"/>
                <w:szCs w:val="18"/>
              </w:rPr>
              <w:t>HTTP Server</w:t>
            </w:r>
          </w:p>
        </w:tc>
        <w:tc>
          <w:tcPr>
            <w:tcW w:w="2900"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79E4F1D2" w14:textId="77777777" w:rsidR="00693642" w:rsidRPr="00ED511C" w:rsidRDefault="00000000">
            <w:pPr>
              <w:rPr>
                <w:color w:val="000000" w:themeColor="text1"/>
              </w:rPr>
            </w:pPr>
            <w:r w:rsidRPr="00ED511C">
              <w:rPr>
                <w:color w:val="000000" w:themeColor="text1"/>
                <w:sz w:val="18"/>
                <w:szCs w:val="18"/>
              </w:rPr>
              <w:t>app.py</w:t>
            </w:r>
          </w:p>
        </w:tc>
        <w:tc>
          <w:tcPr>
            <w:tcW w:w="3538"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5F1DF18F" w14:textId="77777777" w:rsidR="00693642" w:rsidRPr="00ED511C" w:rsidRDefault="00000000">
            <w:pPr>
              <w:rPr>
                <w:color w:val="000000" w:themeColor="text1"/>
              </w:rPr>
            </w:pPr>
            <w:r w:rsidRPr="00ED511C">
              <w:rPr>
                <w:color w:val="000000" w:themeColor="text1"/>
                <w:sz w:val="18"/>
                <w:szCs w:val="18"/>
              </w:rPr>
              <w:t>Composition root, port 8003</w:t>
            </w:r>
          </w:p>
        </w:tc>
      </w:tr>
    </w:tbl>
    <w:p w14:paraId="284FBBC2" w14:textId="77777777" w:rsidR="00693642" w:rsidRPr="00ED511C" w:rsidRDefault="00000000">
      <w:pPr>
        <w:pStyle w:val="Heading1"/>
        <w:spacing w:before="280" w:after="120"/>
        <w:rPr>
          <w:color w:val="000000" w:themeColor="text1"/>
          <w:u w:val="single"/>
        </w:rPr>
      </w:pPr>
      <w:r w:rsidRPr="00ED511C">
        <w:rPr>
          <w:b/>
          <w:bCs/>
          <w:color w:val="000000" w:themeColor="text1"/>
          <w:sz w:val="30"/>
          <w:szCs w:val="30"/>
          <w:u w:val="single"/>
        </w:rPr>
        <w:t>Validation evidence</w:t>
      </w:r>
    </w:p>
    <w:p w14:paraId="15E2DB05" w14:textId="77777777" w:rsidR="00693642" w:rsidRPr="00ED511C" w:rsidRDefault="00000000">
      <w:pPr>
        <w:spacing w:after="120"/>
        <w:rPr>
          <w:color w:val="000000" w:themeColor="text1"/>
        </w:rPr>
      </w:pPr>
      <w:r w:rsidRPr="00ED511C">
        <w:rPr>
          <w:color w:val="000000" w:themeColor="text1"/>
        </w:rPr>
        <w:t>Twenty-one automated tests run against the code. Fifteen HTTP integration tests start a real local server and cover the exact create and replace contracts, owner and worker access, cross-owner denial, the stale-projection 503, rejected caller-supplied fields, safe-limit boundaries, partial PUT bodies, the 409 lifecycle conflict, missing requests, authentication, media type and method handling. Six unit tests cover ADR-07 projection rules: revocation, duplicate events, out-of-order replay, version gaps and watermark expiry. The full repository suite, including Pulkit's ten farm tests, passed 31 of 31.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4838"/>
      </w:tblGrid>
      <w:tr w:rsidR="00693642" w:rsidRPr="00ED511C" w14:paraId="01848B60" w14:textId="77777777">
        <w:tblPrEx>
          <w:tblCellMar>
            <w:top w:w="0" w:type="dxa"/>
            <w:bottom w:w="0" w:type="dxa"/>
          </w:tblCellMar>
        </w:tblPrEx>
        <w:trPr>
          <w:tblHeader/>
        </w:trPr>
        <w:tc>
          <w:tcPr>
            <w:tcW w:w="4800"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3AF9049E" w14:textId="77777777" w:rsidR="00693642" w:rsidRPr="00ED511C" w:rsidRDefault="00000000">
            <w:pPr>
              <w:rPr>
                <w:color w:val="000000" w:themeColor="text1"/>
              </w:rPr>
            </w:pPr>
            <w:r w:rsidRPr="00ED511C">
              <w:rPr>
                <w:b/>
                <w:bCs/>
                <w:color w:val="000000" w:themeColor="text1"/>
                <w:sz w:val="18"/>
                <w:szCs w:val="18"/>
              </w:rPr>
              <w:t>Measure</w:t>
            </w:r>
          </w:p>
        </w:tc>
        <w:tc>
          <w:tcPr>
            <w:tcW w:w="4838"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7E32E4E8" w14:textId="77777777" w:rsidR="00693642" w:rsidRPr="00ED511C" w:rsidRDefault="00000000">
            <w:pPr>
              <w:rPr>
                <w:color w:val="000000" w:themeColor="text1"/>
              </w:rPr>
            </w:pPr>
            <w:r w:rsidRPr="00ED511C">
              <w:rPr>
                <w:b/>
                <w:bCs/>
                <w:color w:val="000000" w:themeColor="text1"/>
                <w:sz w:val="18"/>
                <w:szCs w:val="18"/>
              </w:rPr>
              <w:t>Observed result</w:t>
            </w:r>
          </w:p>
        </w:tc>
      </w:tr>
      <w:tr w:rsidR="00693642" w:rsidRPr="00ED511C" w14:paraId="31EE4E01" w14:textId="77777777">
        <w:tblPrEx>
          <w:tblCellMar>
            <w:top w:w="0" w:type="dxa"/>
            <w:bottom w:w="0" w:type="dxa"/>
          </w:tblCellMar>
        </w:tblPrEx>
        <w:tc>
          <w:tcPr>
            <w:tcW w:w="4800"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54E3955A" w14:textId="77777777" w:rsidR="00693642" w:rsidRPr="00ED511C" w:rsidRDefault="00000000">
            <w:pPr>
              <w:rPr>
                <w:color w:val="000000" w:themeColor="text1"/>
              </w:rPr>
            </w:pPr>
            <w:r w:rsidRPr="00ED511C">
              <w:rPr>
                <w:color w:val="000000" w:themeColor="text1"/>
                <w:sz w:val="18"/>
                <w:szCs w:val="18"/>
              </w:rPr>
              <w:t>Automated tests (irrigation)</w:t>
            </w:r>
          </w:p>
        </w:tc>
        <w:tc>
          <w:tcPr>
            <w:tcW w:w="4838"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39E56F5E" w14:textId="77777777" w:rsidR="00693642" w:rsidRPr="00ED511C" w:rsidRDefault="00000000">
            <w:pPr>
              <w:rPr>
                <w:color w:val="000000" w:themeColor="text1"/>
              </w:rPr>
            </w:pPr>
            <w:r w:rsidRPr="00ED511C">
              <w:rPr>
                <w:color w:val="000000" w:themeColor="text1"/>
                <w:sz w:val="18"/>
                <w:szCs w:val="18"/>
              </w:rPr>
              <w:t>21 passed, 0 failed</w:t>
            </w:r>
          </w:p>
        </w:tc>
      </w:tr>
      <w:tr w:rsidR="00693642" w:rsidRPr="00ED511C" w14:paraId="6B834059" w14:textId="77777777">
        <w:tblPrEx>
          <w:tblCellMar>
            <w:top w:w="0" w:type="dxa"/>
            <w:bottom w:w="0" w:type="dxa"/>
          </w:tblCellMar>
        </w:tblPrEx>
        <w:tc>
          <w:tcPr>
            <w:tcW w:w="4800"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1E334293" w14:textId="77777777" w:rsidR="00693642" w:rsidRPr="00ED511C" w:rsidRDefault="00000000">
            <w:pPr>
              <w:rPr>
                <w:color w:val="000000" w:themeColor="text1"/>
              </w:rPr>
            </w:pPr>
            <w:r w:rsidRPr="00ED511C">
              <w:rPr>
                <w:color w:val="000000" w:themeColor="text1"/>
                <w:sz w:val="18"/>
                <w:szCs w:val="18"/>
              </w:rPr>
              <w:t>Full repository suite</w:t>
            </w:r>
          </w:p>
        </w:tc>
        <w:tc>
          <w:tcPr>
            <w:tcW w:w="4838"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2F8DBC72" w14:textId="77777777" w:rsidR="00693642" w:rsidRPr="00ED511C" w:rsidRDefault="00000000">
            <w:pPr>
              <w:rPr>
                <w:color w:val="000000" w:themeColor="text1"/>
              </w:rPr>
            </w:pPr>
            <w:r w:rsidRPr="00ED511C">
              <w:rPr>
                <w:color w:val="000000" w:themeColor="text1"/>
                <w:sz w:val="18"/>
                <w:szCs w:val="18"/>
              </w:rPr>
              <w:t>31 passed, 0 failed</w:t>
            </w:r>
          </w:p>
        </w:tc>
      </w:tr>
      <w:tr w:rsidR="00693642" w:rsidRPr="00ED511C" w14:paraId="38E63966" w14:textId="77777777">
        <w:tblPrEx>
          <w:tblCellMar>
            <w:top w:w="0" w:type="dxa"/>
            <w:bottom w:w="0" w:type="dxa"/>
          </w:tblCellMar>
        </w:tblPrEx>
        <w:tc>
          <w:tcPr>
            <w:tcW w:w="4800"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2548757E" w14:textId="77777777" w:rsidR="00693642" w:rsidRPr="00ED511C" w:rsidRDefault="00000000">
            <w:pPr>
              <w:rPr>
                <w:color w:val="000000" w:themeColor="text1"/>
              </w:rPr>
            </w:pPr>
            <w:r w:rsidRPr="00ED511C">
              <w:rPr>
                <w:color w:val="000000" w:themeColor="text1"/>
                <w:sz w:val="18"/>
                <w:szCs w:val="18"/>
              </w:rPr>
              <w:t>Postman collection</w:t>
            </w:r>
          </w:p>
        </w:tc>
        <w:tc>
          <w:tcPr>
            <w:tcW w:w="4838"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67D0309F" w14:textId="77777777" w:rsidR="00693642" w:rsidRPr="00ED511C" w:rsidRDefault="00000000">
            <w:pPr>
              <w:rPr>
                <w:color w:val="000000" w:themeColor="text1"/>
              </w:rPr>
            </w:pPr>
            <w:r w:rsidRPr="00ED511C">
              <w:rPr>
                <w:color w:val="000000" w:themeColor="text1"/>
                <w:sz w:val="18"/>
                <w:szCs w:val="18"/>
              </w:rPr>
              <w:t>postman/Thomas_Irrigation.postman_collection.json, 13 requests, 40 assertions</w:t>
            </w:r>
          </w:p>
        </w:tc>
      </w:tr>
      <w:tr w:rsidR="00693642" w:rsidRPr="00ED511C" w14:paraId="1F525AD6" w14:textId="77777777">
        <w:tblPrEx>
          <w:tblCellMar>
            <w:top w:w="0" w:type="dxa"/>
            <w:bottom w:w="0" w:type="dxa"/>
          </w:tblCellMar>
        </w:tblPrEx>
        <w:tc>
          <w:tcPr>
            <w:tcW w:w="4800"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7334DEA2" w14:textId="77777777" w:rsidR="00693642" w:rsidRPr="00ED511C" w:rsidRDefault="00000000">
            <w:pPr>
              <w:rPr>
                <w:color w:val="000000" w:themeColor="text1"/>
              </w:rPr>
            </w:pPr>
            <w:r w:rsidRPr="00ED511C">
              <w:rPr>
                <w:color w:val="000000" w:themeColor="text1"/>
                <w:sz w:val="18"/>
                <w:szCs w:val="18"/>
              </w:rPr>
              <w:t>Postman run (Collection Runner, 1 iteration)</w:t>
            </w:r>
          </w:p>
        </w:tc>
        <w:tc>
          <w:tcPr>
            <w:tcW w:w="4838"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4E4DF239" w14:textId="77777777" w:rsidR="00693642" w:rsidRPr="00ED511C" w:rsidRDefault="00000000">
            <w:pPr>
              <w:rPr>
                <w:color w:val="000000" w:themeColor="text1"/>
              </w:rPr>
            </w:pPr>
            <w:r w:rsidRPr="00ED511C">
              <w:rPr>
                <w:color w:val="000000" w:themeColor="text1"/>
                <w:sz w:val="18"/>
                <w:szCs w:val="18"/>
              </w:rPr>
              <w:t>40 assertions passed; 0 failed, 0 skipped, 0 errors</w:t>
            </w:r>
          </w:p>
        </w:tc>
      </w:tr>
      <w:tr w:rsidR="00693642" w:rsidRPr="00ED511C" w14:paraId="2A6D8597" w14:textId="77777777">
        <w:tblPrEx>
          <w:tblCellMar>
            <w:top w:w="0" w:type="dxa"/>
            <w:bottom w:w="0" w:type="dxa"/>
          </w:tblCellMar>
        </w:tblPrEx>
        <w:tc>
          <w:tcPr>
            <w:tcW w:w="4800"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35738D53" w14:textId="77777777" w:rsidR="00693642" w:rsidRPr="00ED511C" w:rsidRDefault="00000000">
            <w:pPr>
              <w:rPr>
                <w:color w:val="000000" w:themeColor="text1"/>
              </w:rPr>
            </w:pPr>
            <w:r w:rsidRPr="00ED511C">
              <w:rPr>
                <w:color w:val="000000" w:themeColor="text1"/>
                <w:sz w:val="18"/>
                <w:szCs w:val="18"/>
              </w:rPr>
              <w:t>Displayed duration / average response</w:t>
            </w:r>
          </w:p>
        </w:tc>
        <w:tc>
          <w:tcPr>
            <w:tcW w:w="4838" w:type="dxa"/>
            <w:tcBorders>
              <w:top w:val="single" w:sz="4" w:space="0" w:color="9BB0C0"/>
              <w:left w:val="single" w:sz="4" w:space="0" w:color="9BB0C0"/>
              <w:bottom w:val="single" w:sz="4" w:space="0" w:color="9BB0C0"/>
              <w:right w:val="single" w:sz="4" w:space="0" w:color="9BB0C0"/>
            </w:tcBorders>
            <w:tcMar>
              <w:top w:w="60" w:type="dxa"/>
              <w:left w:w="90" w:type="dxa"/>
              <w:bottom w:w="60" w:type="dxa"/>
              <w:right w:w="90" w:type="dxa"/>
            </w:tcMar>
          </w:tcPr>
          <w:p w14:paraId="2D016ADE" w14:textId="77777777" w:rsidR="00693642" w:rsidRPr="00ED511C" w:rsidRDefault="00000000">
            <w:pPr>
              <w:rPr>
                <w:color w:val="000000" w:themeColor="text1"/>
              </w:rPr>
            </w:pPr>
            <w:r w:rsidRPr="00ED511C">
              <w:rPr>
                <w:color w:val="000000" w:themeColor="text1"/>
                <w:sz w:val="18"/>
                <w:szCs w:val="18"/>
              </w:rPr>
              <w:t>1 second 402 milliseconds / 5 milliseconds</w:t>
            </w:r>
          </w:p>
        </w:tc>
      </w:tr>
    </w:tbl>
    <w:p w14:paraId="46AABB83" w14:textId="77777777" w:rsidR="00693642" w:rsidRPr="00ED511C" w:rsidRDefault="00000000">
      <w:pPr>
        <w:spacing w:before="120" w:after="120"/>
        <w:rPr>
          <w:color w:val="000000" w:themeColor="text1"/>
        </w:rPr>
      </w:pPr>
      <w:r w:rsidRPr="00ED511C">
        <w:rPr>
          <w:color w:val="000000" w:themeColor="text1"/>
        </w:rPr>
        <w:t>Thomas ran the collection in the Postman desktop Collection Runner against the local service at 127.0.0.1:8003 on 24 October 2026 at 11:03:56 AM. Figure 5 shows the run summary and representative error scenarios. The run confirms creation, pending-only replacement, the 409 lifecycle conflict, cross-owner and ungranted denial, the stale-projection 503, safe-limit validation, authentication, media type and method handling.</w:t>
      </w:r>
    </w:p>
    <w:p w14:paraId="1EE85946" w14:textId="77777777" w:rsidR="00693642" w:rsidRPr="00ED511C" w:rsidRDefault="00000000">
      <w:pPr>
        <w:spacing w:before="60" w:after="160"/>
        <w:rPr>
          <w:color w:val="000000" w:themeColor="text1"/>
        </w:rPr>
      </w:pPr>
      <w:r w:rsidRPr="00ED511C">
        <w:rPr>
          <w:b/>
          <w:bCs/>
          <w:color w:val="000000" w:themeColor="text1"/>
          <w:sz w:val="19"/>
          <w:szCs w:val="19"/>
        </w:rPr>
        <w:t>Figure 5 Postman Collection Runner result for the irrigation endpoints</w:t>
      </w:r>
    </w:p>
    <w:p w14:paraId="52B58D3F" w14:textId="27ADB33F" w:rsidR="00693642" w:rsidRPr="00ED511C" w:rsidRDefault="00BC0C33">
      <w:pPr>
        <w:spacing w:after="60"/>
        <w:rPr>
          <w:color w:val="000000" w:themeColor="text1"/>
        </w:rPr>
      </w:pPr>
      <w:r>
        <w:rPr>
          <w:noProof/>
        </w:rPr>
        <w:drawing>
          <wp:inline distT="0" distB="0" distL="0" distR="0" wp14:anchorId="62DFB92B" wp14:editId="490514D7">
            <wp:extent cx="6120130" cy="3986530"/>
            <wp:effectExtent l="0" t="0" r="0" b="0"/>
            <wp:docPr id="1858576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20130" cy="3986530"/>
                    </a:xfrm>
                    <a:prstGeom prst="rect">
                      <a:avLst/>
                    </a:prstGeom>
                    <a:noFill/>
                    <a:ln>
                      <a:noFill/>
                    </a:ln>
                  </pic:spPr>
                </pic:pic>
              </a:graphicData>
            </a:graphic>
          </wp:inline>
        </w:drawing>
      </w:r>
    </w:p>
    <w:p w14:paraId="19F89A48" w14:textId="77777777" w:rsidR="00693642" w:rsidRPr="00ED511C" w:rsidRDefault="00000000">
      <w:pPr>
        <w:spacing w:before="120" w:after="120"/>
        <w:rPr>
          <w:color w:val="000000" w:themeColor="text1"/>
        </w:rPr>
      </w:pPr>
      <w:r w:rsidRPr="00ED511C">
        <w:rPr>
          <w:color w:val="000000" w:themeColor="text1"/>
        </w:rPr>
        <w:lastRenderedPageBreak/>
        <w:t>The original screenshot is retained as evidence/Thomas_Postman_Run_2026-10-24.png. The reported latency belongs to one local functional run and is not evidence of performance at 50,000 farms. Local results also do not demonstrate production durability, broker latency, one-minute revocation or offline controller behaviour.</w:t>
      </w:r>
    </w:p>
    <w:p w14:paraId="71438150" w14:textId="77777777" w:rsidR="00693642" w:rsidRPr="00ED511C" w:rsidRDefault="00000000">
      <w:pPr>
        <w:pStyle w:val="Heading1"/>
        <w:spacing w:before="280" w:after="120"/>
        <w:rPr>
          <w:color w:val="000000" w:themeColor="text1"/>
        </w:rPr>
      </w:pPr>
      <w:r w:rsidRPr="00ED511C">
        <w:rPr>
          <w:b/>
          <w:bCs/>
          <w:color w:val="000000" w:themeColor="text1"/>
          <w:sz w:val="30"/>
          <w:szCs w:val="30"/>
        </w:rPr>
        <w:t>References</w:t>
      </w:r>
    </w:p>
    <w:p w14:paraId="45C4CD01" w14:textId="07A92DA1" w:rsidR="00693642" w:rsidRPr="00ED511C" w:rsidRDefault="00000000">
      <w:pPr>
        <w:spacing w:after="60"/>
        <w:rPr>
          <w:color w:val="000000" w:themeColor="text1"/>
        </w:rPr>
      </w:pPr>
      <w:r w:rsidRPr="00ED511C">
        <w:rPr>
          <w:color w:val="000000" w:themeColor="text1"/>
          <w:sz w:val="19"/>
          <w:szCs w:val="19"/>
        </w:rPr>
        <w:t>[1] Brown, S. (n.d.). Component diagram. C4 model. https://c4model.com/diagrams/component. Accessed 2</w:t>
      </w:r>
      <w:r w:rsidR="00ED511C">
        <w:rPr>
          <w:color w:val="000000" w:themeColor="text1"/>
          <w:sz w:val="19"/>
          <w:szCs w:val="19"/>
        </w:rPr>
        <w:t>1</w:t>
      </w:r>
      <w:r w:rsidRPr="00ED511C">
        <w:rPr>
          <w:color w:val="000000" w:themeColor="text1"/>
          <w:sz w:val="19"/>
          <w:szCs w:val="19"/>
        </w:rPr>
        <w:t xml:space="preserve"> October 2026.</w:t>
      </w:r>
    </w:p>
    <w:p w14:paraId="29F96B6B" w14:textId="6B597841" w:rsidR="00693642" w:rsidRPr="00ED511C" w:rsidRDefault="00000000">
      <w:pPr>
        <w:spacing w:after="60"/>
        <w:rPr>
          <w:color w:val="000000" w:themeColor="text1"/>
        </w:rPr>
      </w:pPr>
      <w:r w:rsidRPr="00ED511C">
        <w:rPr>
          <w:color w:val="000000" w:themeColor="text1"/>
          <w:sz w:val="19"/>
          <w:szCs w:val="19"/>
        </w:rPr>
        <w:t>[2] Brown, S. (n.d.). Dynamic diagram. C4 model. https://c4model.com/diagrams/dynamic. Accessed 2</w:t>
      </w:r>
      <w:r w:rsidR="00ED511C">
        <w:rPr>
          <w:color w:val="000000" w:themeColor="text1"/>
          <w:sz w:val="19"/>
          <w:szCs w:val="19"/>
        </w:rPr>
        <w:t>1</w:t>
      </w:r>
      <w:r w:rsidRPr="00ED511C">
        <w:rPr>
          <w:color w:val="000000" w:themeColor="text1"/>
          <w:sz w:val="19"/>
          <w:szCs w:val="19"/>
        </w:rPr>
        <w:t xml:space="preserve"> October 2026.</w:t>
      </w:r>
    </w:p>
    <w:p w14:paraId="609AA95B" w14:textId="77777777" w:rsidR="00693642" w:rsidRPr="00ED511C" w:rsidRDefault="00000000">
      <w:pPr>
        <w:spacing w:after="60"/>
        <w:rPr>
          <w:color w:val="000000" w:themeColor="text1"/>
        </w:rPr>
      </w:pPr>
      <w:r w:rsidRPr="00ED511C">
        <w:rPr>
          <w:color w:val="000000" w:themeColor="text1"/>
          <w:sz w:val="19"/>
          <w:szCs w:val="19"/>
        </w:rPr>
        <w:t>[3] Sharma, P., Singh, A., Wight, T., and Shears, B. (2026). OzAgriMate Software Architecture Proposal. Submitted ISYS3459 Assignment 2 report.</w:t>
      </w:r>
    </w:p>
    <w:p w14:paraId="285FFED2" w14:textId="77777777" w:rsidR="00693642" w:rsidRPr="00ED511C" w:rsidRDefault="00000000">
      <w:pPr>
        <w:spacing w:after="60"/>
        <w:rPr>
          <w:color w:val="000000" w:themeColor="text1"/>
        </w:rPr>
      </w:pPr>
      <w:r w:rsidRPr="00ED511C">
        <w:rPr>
          <w:color w:val="000000" w:themeColor="text1"/>
          <w:sz w:val="19"/>
          <w:szCs w:val="19"/>
        </w:rPr>
        <w:t>[4] Sharma, P. (2026). OzAgriMate Architecture and Farm API; Team Integration Contract. ozagrimate-a4 repository.</w:t>
      </w:r>
    </w:p>
    <w:p w14:paraId="05BF9450" w14:textId="77777777" w:rsidR="00693642" w:rsidRPr="00ED511C" w:rsidRDefault="00000000">
      <w:pPr>
        <w:spacing w:after="60"/>
        <w:rPr>
          <w:color w:val="000000" w:themeColor="text1"/>
        </w:rPr>
      </w:pPr>
      <w:r w:rsidRPr="00ED511C">
        <w:rPr>
          <w:color w:val="000000" w:themeColor="text1"/>
          <w:sz w:val="19"/>
          <w:szCs w:val="19"/>
        </w:rPr>
        <w:t>[5] RMIT University. (2026). ISYS3459 Assignment 4 Software Architecture Project activity instructions. Supplied course material.</w:t>
      </w:r>
    </w:p>
    <w:p w14:paraId="21A96242" w14:textId="77777777" w:rsidR="00693642" w:rsidRPr="00ED511C" w:rsidRDefault="00000000">
      <w:pPr>
        <w:spacing w:after="60"/>
        <w:rPr>
          <w:color w:val="000000" w:themeColor="text1"/>
        </w:rPr>
      </w:pPr>
      <w:r w:rsidRPr="00ED511C">
        <w:rPr>
          <w:color w:val="000000" w:themeColor="text1"/>
          <w:sz w:val="19"/>
          <w:szCs w:val="19"/>
        </w:rPr>
        <w:t>[6] RMIT University. (2026). ADR Template. Supplied course material.</w:t>
      </w:r>
    </w:p>
    <w:sectPr w:rsidR="00693642" w:rsidRPr="00ED511C">
      <w:footerReference w:type="default" r:id="rId12"/>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816C0F" w14:textId="77777777" w:rsidR="0065362A" w:rsidRDefault="0065362A">
      <w:r>
        <w:separator/>
      </w:r>
    </w:p>
  </w:endnote>
  <w:endnote w:type="continuationSeparator" w:id="0">
    <w:p w14:paraId="3A02FC4F" w14:textId="77777777" w:rsidR="0065362A" w:rsidRDefault="006536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7BCAD" w14:textId="116956AA" w:rsidR="00693642" w:rsidRDefault="00693642">
    <w:pP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8BCA4" w14:textId="3CF668BD" w:rsidR="00693642" w:rsidRDefault="00693642">
    <w:pP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A977E" w14:textId="2204F250" w:rsidR="00693642" w:rsidRDefault="00693642">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38BB2F" w14:textId="77777777" w:rsidR="0065362A" w:rsidRDefault="0065362A">
      <w:r>
        <w:separator/>
      </w:r>
    </w:p>
  </w:footnote>
  <w:footnote w:type="continuationSeparator" w:id="0">
    <w:p w14:paraId="72CA75F6" w14:textId="77777777" w:rsidR="0065362A" w:rsidRDefault="0065362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1D78FA"/>
    <w:multiLevelType w:val="hybridMultilevel"/>
    <w:tmpl w:val="ABBCB9EC"/>
    <w:lvl w:ilvl="0" w:tplc="107475B8" w:tentative="1">
      <w:start w:val="1"/>
      <w:numFmt w:val="bullet"/>
      <w:lvlText w:val="●"/>
      <w:lvlJc w:val="left"/>
      <w:pPr>
        <w:ind w:left="720" w:hanging="360"/>
      </w:pPr>
    </w:lvl>
    <w:lvl w:ilvl="1" w:tplc="6F324ED6" w:tentative="1">
      <w:start w:val="1"/>
      <w:numFmt w:val="bullet"/>
      <w:lvlText w:val="○"/>
      <w:lvlJc w:val="left"/>
      <w:pPr>
        <w:ind w:left="1440" w:hanging="360"/>
      </w:pPr>
    </w:lvl>
    <w:lvl w:ilvl="2" w:tplc="CA80147A" w:tentative="1">
      <w:start w:val="1"/>
      <w:numFmt w:val="bullet"/>
      <w:lvlText w:val="■"/>
      <w:lvlJc w:val="left"/>
      <w:pPr>
        <w:ind w:left="2160" w:hanging="360"/>
      </w:pPr>
    </w:lvl>
    <w:lvl w:ilvl="3" w:tplc="0B0E61F2" w:tentative="1">
      <w:start w:val="1"/>
      <w:numFmt w:val="bullet"/>
      <w:lvlText w:val="●"/>
      <w:lvlJc w:val="left"/>
      <w:pPr>
        <w:ind w:left="2880" w:hanging="360"/>
      </w:pPr>
    </w:lvl>
    <w:lvl w:ilvl="4" w:tplc="1438EFA0" w:tentative="1">
      <w:start w:val="1"/>
      <w:numFmt w:val="bullet"/>
      <w:lvlText w:val="○"/>
      <w:lvlJc w:val="left"/>
      <w:pPr>
        <w:ind w:left="3600" w:hanging="360"/>
      </w:pPr>
    </w:lvl>
    <w:lvl w:ilvl="5" w:tplc="748CA956" w:tentative="1">
      <w:start w:val="1"/>
      <w:numFmt w:val="bullet"/>
      <w:lvlText w:val="■"/>
      <w:lvlJc w:val="left"/>
      <w:pPr>
        <w:ind w:left="4320" w:hanging="360"/>
      </w:pPr>
    </w:lvl>
    <w:lvl w:ilvl="6" w:tplc="E0665E52" w:tentative="1">
      <w:start w:val="1"/>
      <w:numFmt w:val="bullet"/>
      <w:lvlText w:val="●"/>
      <w:lvlJc w:val="left"/>
      <w:pPr>
        <w:ind w:left="5040" w:hanging="360"/>
      </w:pPr>
    </w:lvl>
    <w:lvl w:ilvl="7" w:tplc="C5562762" w:tentative="1">
      <w:start w:val="1"/>
      <w:numFmt w:val="bullet"/>
      <w:lvlText w:val="●"/>
      <w:lvlJc w:val="left"/>
      <w:pPr>
        <w:ind w:left="5760" w:hanging="360"/>
      </w:pPr>
    </w:lvl>
    <w:lvl w:ilvl="8" w:tplc="573269E2" w:tentative="1">
      <w:start w:val="1"/>
      <w:numFmt w:val="bullet"/>
      <w:lvlText w:val="●"/>
      <w:lvlJc w:val="left"/>
      <w:pPr>
        <w:ind w:left="6480" w:hanging="360"/>
      </w:pPr>
    </w:lvl>
  </w:abstractNum>
  <w:num w:numId="1" w16cid:durableId="2577128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3642"/>
    <w:rsid w:val="00263E5A"/>
    <w:rsid w:val="0065362A"/>
    <w:rsid w:val="00693642"/>
    <w:rsid w:val="00BC0C33"/>
    <w:rsid w:val="00ED511C"/>
    <w:rsid w:val="00EF179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2C50F7"/>
  <w14:defaultImageDpi w14:val="32767"/>
  <w15:docId w15:val="{C1C7E93B-98AD-438B-8E48-0E4C8ECA18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D511C"/>
    <w:pPr>
      <w:tabs>
        <w:tab w:val="center" w:pos="4513"/>
        <w:tab w:val="right" w:pos="9026"/>
      </w:tabs>
    </w:pPr>
  </w:style>
  <w:style w:type="character" w:customStyle="1" w:styleId="HeaderChar">
    <w:name w:val="Header Char"/>
    <w:basedOn w:val="DefaultParagraphFont"/>
    <w:link w:val="Header"/>
    <w:uiPriority w:val="99"/>
    <w:rsid w:val="00ED511C"/>
  </w:style>
  <w:style w:type="paragraph" w:styleId="Footer">
    <w:name w:val="footer"/>
    <w:basedOn w:val="Normal"/>
    <w:link w:val="FooterChar"/>
    <w:uiPriority w:val="99"/>
    <w:unhideWhenUsed/>
    <w:rsid w:val="00ED511C"/>
    <w:pPr>
      <w:tabs>
        <w:tab w:val="center" w:pos="4513"/>
        <w:tab w:val="right" w:pos="9026"/>
      </w:tabs>
    </w:pPr>
  </w:style>
  <w:style w:type="character" w:customStyle="1" w:styleId="FooterChar">
    <w:name w:val="Footer Char"/>
    <w:basedOn w:val="DefaultParagraphFont"/>
    <w:link w:val="Footer"/>
    <w:uiPriority w:val="99"/>
    <w:rsid w:val="00ED51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1</Pages>
  <Words>2242</Words>
  <Characters>12783</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OzAgriMate Irrigation Architecture and API</vt:lpstr>
    </vt:vector>
  </TitlesOfParts>
  <Company/>
  <LinksUpToDate>false</LinksUpToDate>
  <CharactersWithSpaces>14996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OzAgriMate Irrigation Architecture and API</dc:title>
  <dc:creator>Thomas Wight</dc:creator>
  <cp:lastModifiedBy>Thomas Wight</cp:lastModifiedBy>
  <cp:revision>3</cp:revision>
  <cp:lastPrinted>2026-10-24T00:25:00Z</cp:lastPrinted>
  <dcterms:created xsi:type="dcterms:W3CDTF">2026-10-24T00:06:00Z</dcterms:created>
  <dcterms:modified xsi:type="dcterms:W3CDTF">2026-10-24T00:28:00Z</dcterms:modified>
</cp:coreProperties>
</file>