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9CF6" w14:textId="77777777" w:rsidR="00191577" w:rsidRPr="001B4162" w:rsidRDefault="00191577" w:rsidP="00191577">
      <w:pPr>
        <w:rPr>
          <w:rFonts w:ascii="Times New Roman" w:hAnsi="Times New Roman" w:cs="Times New Roman"/>
          <w:b/>
          <w:bCs/>
        </w:rPr>
      </w:pPr>
      <w:r w:rsidRPr="001B4162">
        <w:rPr>
          <w:rFonts w:ascii="Times New Roman" w:hAnsi="Times New Roman" w:cs="Times New Roman"/>
          <w:b/>
          <w:bCs/>
        </w:rPr>
        <w:t>DNA / Protein Sequence Analysis Using BLAST</w:t>
      </w:r>
    </w:p>
    <w:p w14:paraId="41597B1C" w14:textId="77777777" w:rsidR="00191577" w:rsidRPr="001B4162" w:rsidRDefault="00191577" w:rsidP="00191577">
      <w:pPr>
        <w:rPr>
          <w:rFonts w:ascii="Times New Roman" w:hAnsi="Times New Roman" w:cs="Times New Roman"/>
          <w:b/>
          <w:bCs/>
        </w:rPr>
      </w:pPr>
      <w:r w:rsidRPr="001B4162">
        <w:rPr>
          <w:rFonts w:ascii="Times New Roman" w:hAnsi="Times New Roman" w:cs="Times New Roman"/>
          <w:b/>
          <w:bCs/>
        </w:rPr>
        <w:t>Name: Eman Majeed</w:t>
      </w:r>
    </w:p>
    <w:p w14:paraId="20D4B0D3" w14:textId="77777777" w:rsidR="00191577" w:rsidRPr="001B4162" w:rsidRDefault="00191577" w:rsidP="00191577">
      <w:pPr>
        <w:rPr>
          <w:rFonts w:ascii="Times New Roman" w:hAnsi="Times New Roman" w:cs="Times New Roman"/>
          <w:b/>
          <w:bCs/>
        </w:rPr>
      </w:pPr>
      <w:r w:rsidRPr="001B4162">
        <w:rPr>
          <w:rFonts w:ascii="Times New Roman" w:hAnsi="Times New Roman" w:cs="Times New Roman"/>
          <w:b/>
          <w:bCs/>
        </w:rPr>
        <w:t>Internship ID: CA/DF1/23153</w:t>
      </w:r>
    </w:p>
    <w:p w14:paraId="1A90455A" w14:textId="77777777" w:rsidR="00191577" w:rsidRPr="001B4162" w:rsidRDefault="00191577" w:rsidP="00191577">
      <w:pPr>
        <w:rPr>
          <w:rFonts w:ascii="Times New Roman" w:hAnsi="Times New Roman" w:cs="Times New Roman"/>
          <w:b/>
          <w:bCs/>
        </w:rPr>
      </w:pPr>
      <w:r w:rsidRPr="001B4162">
        <w:rPr>
          <w:rFonts w:ascii="Times New Roman" w:hAnsi="Times New Roman" w:cs="Times New Roman"/>
          <w:b/>
          <w:bCs/>
        </w:rPr>
        <w:t>Domain: Bioinformatics</w:t>
      </w:r>
    </w:p>
    <w:p w14:paraId="2BC1581A" w14:textId="77777777" w:rsidR="00191577" w:rsidRPr="001B4162" w:rsidRDefault="00191577" w:rsidP="00191577">
      <w:pPr>
        <w:rPr>
          <w:rFonts w:ascii="Times New Roman" w:hAnsi="Times New Roman" w:cs="Times New Roman"/>
          <w:b/>
          <w:bCs/>
        </w:rPr>
      </w:pPr>
      <w:r w:rsidRPr="001B4162">
        <w:rPr>
          <w:rFonts w:ascii="Times New Roman" w:hAnsi="Times New Roman" w:cs="Times New Roman"/>
          <w:b/>
          <w:bCs/>
        </w:rPr>
        <w:t>Task: Task 1 – DNA / Protein Sequence Analysis</w:t>
      </w:r>
    </w:p>
    <w:p w14:paraId="335D9F15" w14:textId="77777777" w:rsidR="00191577" w:rsidRPr="001B4162" w:rsidRDefault="00191577" w:rsidP="00191577">
      <w:pPr>
        <w:rPr>
          <w:rFonts w:ascii="Times New Roman" w:hAnsi="Times New Roman" w:cs="Times New Roman"/>
          <w:b/>
          <w:bCs/>
        </w:rPr>
      </w:pPr>
      <w:r w:rsidRPr="001B4162">
        <w:rPr>
          <w:rFonts w:ascii="Times New Roman" w:hAnsi="Times New Roman" w:cs="Times New Roman"/>
          <w:b/>
          <w:bCs/>
        </w:rPr>
        <w:t xml:space="preserve">Tool Used: NCBI </w:t>
      </w:r>
      <w:proofErr w:type="spellStart"/>
      <w:r w:rsidRPr="001B4162">
        <w:rPr>
          <w:rFonts w:ascii="Times New Roman" w:hAnsi="Times New Roman" w:cs="Times New Roman"/>
          <w:b/>
          <w:bCs/>
        </w:rPr>
        <w:t>BLASTp</w:t>
      </w:r>
      <w:proofErr w:type="spellEnd"/>
    </w:p>
    <w:p w14:paraId="389FAFD2" w14:textId="6128DE62" w:rsidR="00191577" w:rsidRPr="001B4162" w:rsidRDefault="00191577" w:rsidP="00191577">
      <w:pPr>
        <w:pStyle w:val="ListParagraph"/>
        <w:numPr>
          <w:ilvl w:val="0"/>
          <w:numId w:val="1"/>
        </w:numPr>
        <w:rPr>
          <w:rFonts w:ascii="Times New Roman" w:hAnsi="Times New Roman" w:cs="Times New Roman"/>
        </w:rPr>
      </w:pPr>
      <w:r w:rsidRPr="001B4162">
        <w:rPr>
          <w:rFonts w:ascii="Times New Roman" w:hAnsi="Times New Roman" w:cs="Times New Roman"/>
        </w:rPr>
        <w:t xml:space="preserve">Introduction </w:t>
      </w:r>
    </w:p>
    <w:p w14:paraId="32058664" w14:textId="7BCE6904" w:rsidR="00191577" w:rsidRPr="001B4162" w:rsidRDefault="00191577" w:rsidP="00191577">
      <w:pPr>
        <w:pStyle w:val="ListParagraph"/>
        <w:rPr>
          <w:rFonts w:ascii="Times New Roman" w:hAnsi="Times New Roman" w:cs="Times New Roman"/>
        </w:rPr>
      </w:pPr>
      <w:r w:rsidRPr="001B4162">
        <w:rPr>
          <w:rFonts w:ascii="Times New Roman" w:hAnsi="Times New Roman" w:cs="Times New Roman"/>
        </w:rPr>
        <w:t xml:space="preserve">Bioinformatics serves as a scientific discipline that merges biology with computer science and information technology to study biological data. The primary purpose of bioinformatics protein sequence analysis enables scientists to study protein function and structure together with protein evolutionary connections. The National Center for Biotechnology Information (NCBI) created the Basic Local Alignment Search Tool (BLAST) which serves as a popular bioinformatics tool. The tool enables users to compare biological sequences with extensive databases in order to find matching or similar sequences. The research utilized </w:t>
      </w:r>
      <w:proofErr w:type="spellStart"/>
      <w:r w:rsidRPr="001B4162">
        <w:rPr>
          <w:rFonts w:ascii="Times New Roman" w:hAnsi="Times New Roman" w:cs="Times New Roman"/>
        </w:rPr>
        <w:t>BLASTp</w:t>
      </w:r>
      <w:proofErr w:type="spellEnd"/>
      <w:r w:rsidRPr="001B4162">
        <w:rPr>
          <w:rFonts w:ascii="Times New Roman" w:hAnsi="Times New Roman" w:cs="Times New Roman"/>
        </w:rPr>
        <w:t xml:space="preserve"> to assess a protein sequence and discover corresponding proteins throughout various species.</w:t>
      </w:r>
    </w:p>
    <w:p w14:paraId="6C1614C4" w14:textId="77777777" w:rsidR="00191577" w:rsidRPr="001B4162" w:rsidRDefault="00191577" w:rsidP="00191577">
      <w:pPr>
        <w:pStyle w:val="ListParagraph"/>
        <w:rPr>
          <w:rFonts w:ascii="Times New Roman" w:hAnsi="Times New Roman" w:cs="Times New Roman"/>
        </w:rPr>
      </w:pPr>
    </w:p>
    <w:p w14:paraId="3FB2E558" w14:textId="7E14DE80" w:rsidR="00191577" w:rsidRPr="001B4162" w:rsidRDefault="00191577" w:rsidP="00191577">
      <w:pPr>
        <w:pStyle w:val="ListParagraph"/>
        <w:numPr>
          <w:ilvl w:val="0"/>
          <w:numId w:val="1"/>
        </w:numPr>
        <w:rPr>
          <w:rFonts w:ascii="Times New Roman" w:hAnsi="Times New Roman" w:cs="Times New Roman"/>
        </w:rPr>
      </w:pPr>
      <w:r w:rsidRPr="001B4162">
        <w:rPr>
          <w:rFonts w:ascii="Times New Roman" w:hAnsi="Times New Roman" w:cs="Times New Roman"/>
        </w:rPr>
        <w:t xml:space="preserve">Objective The objectives of this task are: To retrieve a protein sequence from the NCBI database </w:t>
      </w:r>
      <w:proofErr w:type="gramStart"/>
      <w:r w:rsidRPr="001B4162">
        <w:rPr>
          <w:rFonts w:ascii="Times New Roman" w:hAnsi="Times New Roman" w:cs="Times New Roman"/>
        </w:rPr>
        <w:t>To</w:t>
      </w:r>
      <w:proofErr w:type="gramEnd"/>
      <w:r w:rsidRPr="001B4162">
        <w:rPr>
          <w:rFonts w:ascii="Times New Roman" w:hAnsi="Times New Roman" w:cs="Times New Roman"/>
        </w:rPr>
        <w:t xml:space="preserve"> perform </w:t>
      </w:r>
      <w:proofErr w:type="spellStart"/>
      <w:r w:rsidRPr="001B4162">
        <w:rPr>
          <w:rFonts w:ascii="Times New Roman" w:hAnsi="Times New Roman" w:cs="Times New Roman"/>
        </w:rPr>
        <w:t>BLASTp</w:t>
      </w:r>
      <w:proofErr w:type="spellEnd"/>
      <w:r w:rsidRPr="001B4162">
        <w:rPr>
          <w:rFonts w:ascii="Times New Roman" w:hAnsi="Times New Roman" w:cs="Times New Roman"/>
        </w:rPr>
        <w:t xml:space="preserve"> analysis </w:t>
      </w:r>
      <w:proofErr w:type="gramStart"/>
      <w:r w:rsidRPr="001B4162">
        <w:rPr>
          <w:rFonts w:ascii="Times New Roman" w:hAnsi="Times New Roman" w:cs="Times New Roman"/>
        </w:rPr>
        <w:t>To</w:t>
      </w:r>
      <w:proofErr w:type="gramEnd"/>
      <w:r w:rsidRPr="001B4162">
        <w:rPr>
          <w:rFonts w:ascii="Times New Roman" w:hAnsi="Times New Roman" w:cs="Times New Roman"/>
        </w:rPr>
        <w:t xml:space="preserve"> identify homologous protein sequences </w:t>
      </w:r>
      <w:proofErr w:type="gramStart"/>
      <w:r w:rsidRPr="001B4162">
        <w:rPr>
          <w:rFonts w:ascii="Times New Roman" w:hAnsi="Times New Roman" w:cs="Times New Roman"/>
        </w:rPr>
        <w:t>To</w:t>
      </w:r>
      <w:proofErr w:type="gramEnd"/>
      <w:r w:rsidRPr="001B4162">
        <w:rPr>
          <w:rFonts w:ascii="Times New Roman" w:hAnsi="Times New Roman" w:cs="Times New Roman"/>
        </w:rPr>
        <w:t xml:space="preserve"> analyze similarity parameters such as percent identity, query coverage, E-value, and alignment score </w:t>
      </w:r>
    </w:p>
    <w:p w14:paraId="56971BDD" w14:textId="77777777" w:rsidR="00191577" w:rsidRPr="001B4162" w:rsidRDefault="00191577" w:rsidP="00191577">
      <w:pPr>
        <w:pStyle w:val="ListParagraph"/>
        <w:rPr>
          <w:rFonts w:ascii="Times New Roman" w:hAnsi="Times New Roman" w:cs="Times New Roman"/>
        </w:rPr>
      </w:pPr>
    </w:p>
    <w:p w14:paraId="571A9E6F" w14:textId="1BB283F7" w:rsidR="00191577" w:rsidRPr="001B4162" w:rsidRDefault="00191577" w:rsidP="00191577">
      <w:pPr>
        <w:rPr>
          <w:rFonts w:ascii="Times New Roman" w:hAnsi="Times New Roman" w:cs="Times New Roman"/>
        </w:rPr>
      </w:pPr>
      <w:r w:rsidRPr="001B4162">
        <w:rPr>
          <w:rFonts w:ascii="Times New Roman" w:hAnsi="Times New Roman" w:cs="Times New Roman"/>
        </w:rPr>
        <w:t xml:space="preserve">     3.  Materials and Tools Used </w:t>
      </w:r>
    </w:p>
    <w:p w14:paraId="444119F6" w14:textId="77777777" w:rsidR="00191577" w:rsidRPr="001B4162" w:rsidRDefault="00191577" w:rsidP="00191577">
      <w:pPr>
        <w:pStyle w:val="ListParagraph"/>
        <w:rPr>
          <w:rFonts w:ascii="Times New Roman" w:hAnsi="Times New Roman" w:cs="Times New Roman"/>
        </w:rPr>
      </w:pPr>
      <w:r w:rsidRPr="001B4162">
        <w:rPr>
          <w:rFonts w:ascii="Times New Roman" w:hAnsi="Times New Roman" w:cs="Times New Roman"/>
        </w:rPr>
        <w:t>NCBI Protein Database</w:t>
      </w:r>
    </w:p>
    <w:p w14:paraId="2A72A3D7" w14:textId="77777777" w:rsidR="00191577" w:rsidRPr="001B4162" w:rsidRDefault="00191577" w:rsidP="00191577">
      <w:pPr>
        <w:pStyle w:val="ListParagraph"/>
        <w:rPr>
          <w:rFonts w:ascii="Times New Roman" w:hAnsi="Times New Roman" w:cs="Times New Roman"/>
        </w:rPr>
      </w:pPr>
      <w:r w:rsidRPr="001B4162">
        <w:rPr>
          <w:rFonts w:ascii="Times New Roman" w:hAnsi="Times New Roman" w:cs="Times New Roman"/>
        </w:rPr>
        <w:t xml:space="preserve"> NCBI BLAST (</w:t>
      </w:r>
      <w:proofErr w:type="spellStart"/>
      <w:r w:rsidRPr="001B4162">
        <w:rPr>
          <w:rFonts w:ascii="Times New Roman" w:hAnsi="Times New Roman" w:cs="Times New Roman"/>
        </w:rPr>
        <w:t>BLASTp</w:t>
      </w:r>
      <w:proofErr w:type="spellEnd"/>
      <w:r w:rsidRPr="001B4162">
        <w:rPr>
          <w:rFonts w:ascii="Times New Roman" w:hAnsi="Times New Roman" w:cs="Times New Roman"/>
        </w:rPr>
        <w:t xml:space="preserve">) </w:t>
      </w:r>
    </w:p>
    <w:p w14:paraId="3F368EA2" w14:textId="3CAD475A" w:rsidR="00191577" w:rsidRPr="001B4162" w:rsidRDefault="00191577" w:rsidP="00191577">
      <w:pPr>
        <w:pStyle w:val="ListParagraph"/>
        <w:rPr>
          <w:rFonts w:ascii="Times New Roman" w:hAnsi="Times New Roman" w:cs="Times New Roman"/>
        </w:rPr>
      </w:pPr>
      <w:r w:rsidRPr="001B4162">
        <w:rPr>
          <w:rFonts w:ascii="Times New Roman" w:hAnsi="Times New Roman" w:cs="Times New Roman"/>
        </w:rPr>
        <w:t>Web Browser MS Word / Google Docs</w:t>
      </w:r>
    </w:p>
    <w:p w14:paraId="6613E045" w14:textId="77777777" w:rsidR="00191577" w:rsidRPr="001B4162" w:rsidRDefault="00191577" w:rsidP="00191577">
      <w:pPr>
        <w:pStyle w:val="ListParagraph"/>
        <w:rPr>
          <w:rFonts w:ascii="Times New Roman" w:hAnsi="Times New Roman" w:cs="Times New Roman"/>
        </w:rPr>
      </w:pPr>
    </w:p>
    <w:p w14:paraId="3FE19D37" w14:textId="77777777" w:rsidR="00191577" w:rsidRPr="001B4162" w:rsidRDefault="00191577" w:rsidP="00191577">
      <w:pPr>
        <w:pStyle w:val="ListParagraph"/>
        <w:numPr>
          <w:ilvl w:val="0"/>
          <w:numId w:val="2"/>
        </w:numPr>
        <w:rPr>
          <w:rFonts w:ascii="Times New Roman" w:hAnsi="Times New Roman" w:cs="Times New Roman"/>
        </w:rPr>
      </w:pPr>
      <w:r w:rsidRPr="001B4162">
        <w:rPr>
          <w:rFonts w:ascii="Times New Roman" w:hAnsi="Times New Roman" w:cs="Times New Roman"/>
        </w:rPr>
        <w:t xml:space="preserve"> Methodology </w:t>
      </w:r>
    </w:p>
    <w:p w14:paraId="580AAC20" w14:textId="77777777" w:rsidR="00191577" w:rsidRPr="001B4162" w:rsidRDefault="00191577" w:rsidP="00191577">
      <w:pPr>
        <w:pStyle w:val="ListParagraph"/>
        <w:rPr>
          <w:rFonts w:ascii="Times New Roman" w:hAnsi="Times New Roman" w:cs="Times New Roman"/>
        </w:rPr>
      </w:pPr>
    </w:p>
    <w:p w14:paraId="2E52C372" w14:textId="77777777" w:rsidR="000E7179" w:rsidRPr="001B4162" w:rsidRDefault="00191577" w:rsidP="00191577">
      <w:pPr>
        <w:pStyle w:val="ListParagraph"/>
        <w:numPr>
          <w:ilvl w:val="1"/>
          <w:numId w:val="2"/>
        </w:numPr>
        <w:rPr>
          <w:rFonts w:ascii="Times New Roman" w:hAnsi="Times New Roman" w:cs="Times New Roman"/>
        </w:rPr>
      </w:pPr>
      <w:r w:rsidRPr="001B4162">
        <w:rPr>
          <w:rFonts w:ascii="Times New Roman" w:hAnsi="Times New Roman" w:cs="Times New Roman"/>
        </w:rPr>
        <w:t xml:space="preserve">Protein Sequence Selection </w:t>
      </w:r>
    </w:p>
    <w:p w14:paraId="74631202" w14:textId="4EDEA26E" w:rsidR="00191577" w:rsidRDefault="00191577" w:rsidP="000E7179">
      <w:pPr>
        <w:pStyle w:val="ListParagraph"/>
        <w:ind w:left="1080"/>
      </w:pPr>
      <w:r w:rsidRPr="001B4162">
        <w:rPr>
          <w:rFonts w:ascii="Times New Roman" w:hAnsi="Times New Roman" w:cs="Times New Roman"/>
        </w:rPr>
        <w:t xml:space="preserve">The protein hemoglobin subunit alpha [Homo sapiens] was selected for analysis. Hemoglobin serves as a crucial protein that transports oxygen throughout the human body while its molecular structure remains unchanged across various species. The reference sequence used was: NCBI Reference Sequence: NP_000508.1 Sequence </w:t>
      </w:r>
      <w:r w:rsidRPr="001B4162">
        <w:rPr>
          <w:rFonts w:ascii="Times New Roman" w:hAnsi="Times New Roman" w:cs="Times New Roman"/>
        </w:rPr>
        <w:lastRenderedPageBreak/>
        <w:t>Length: 142 amino acids</w:t>
      </w:r>
      <w:r w:rsidR="000E7179" w:rsidRPr="001B4162">
        <w:rPr>
          <w:rFonts w:ascii="Times New Roman" w:hAnsi="Times New Roman" w:cs="Times New Roman"/>
        </w:rPr>
        <w:t>.</w:t>
      </w:r>
      <w:r w:rsidR="000E7179" w:rsidRPr="001B4162">
        <w:rPr>
          <w:rFonts w:ascii="Times New Roman" w:hAnsi="Times New Roman" w:cs="Times New Roman"/>
          <w:noProof/>
        </w:rPr>
        <w:t xml:space="preserve"> </w:t>
      </w:r>
      <w:r w:rsidR="000E7179">
        <w:rPr>
          <w:noProof/>
        </w:rPr>
        <w:drawing>
          <wp:inline distT="0" distB="0" distL="0" distR="0" wp14:anchorId="028ECCD8" wp14:editId="595110BC">
            <wp:extent cx="4251231" cy="2392680"/>
            <wp:effectExtent l="0" t="0" r="0" b="7620"/>
            <wp:docPr id="1002588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56842" cy="2395838"/>
                    </a:xfrm>
                    <a:prstGeom prst="rect">
                      <a:avLst/>
                    </a:prstGeom>
                    <a:noFill/>
                    <a:ln>
                      <a:noFill/>
                    </a:ln>
                  </pic:spPr>
                </pic:pic>
              </a:graphicData>
            </a:graphic>
          </wp:inline>
        </w:drawing>
      </w:r>
    </w:p>
    <w:p w14:paraId="4172A073" w14:textId="649E9929" w:rsidR="000E7179" w:rsidRDefault="000E7179" w:rsidP="000E7179"/>
    <w:p w14:paraId="78D945BF" w14:textId="77777777" w:rsidR="000E7179" w:rsidRPr="001B4162" w:rsidRDefault="00191577" w:rsidP="00191577">
      <w:pPr>
        <w:pStyle w:val="ListParagraph"/>
        <w:numPr>
          <w:ilvl w:val="1"/>
          <w:numId w:val="2"/>
        </w:numPr>
        <w:rPr>
          <w:rFonts w:ascii="Times New Roman" w:hAnsi="Times New Roman" w:cs="Times New Roman"/>
        </w:rPr>
      </w:pPr>
      <w:r w:rsidRPr="001B4162">
        <w:rPr>
          <w:rFonts w:ascii="Times New Roman" w:hAnsi="Times New Roman" w:cs="Times New Roman"/>
        </w:rPr>
        <w:t xml:space="preserve"> FASTA Sequence Retrieval </w:t>
      </w:r>
    </w:p>
    <w:p w14:paraId="6D3ED8C5" w14:textId="77777777" w:rsidR="000E7179" w:rsidRPr="001B4162" w:rsidRDefault="000E7179" w:rsidP="000E7179">
      <w:pPr>
        <w:pStyle w:val="ListParagraph"/>
        <w:ind w:left="1080"/>
        <w:rPr>
          <w:rFonts w:ascii="Times New Roman" w:hAnsi="Times New Roman" w:cs="Times New Roman"/>
        </w:rPr>
      </w:pPr>
    </w:p>
    <w:p w14:paraId="3C56F8B7" w14:textId="09E387B1" w:rsidR="00191577" w:rsidRPr="001B4162" w:rsidRDefault="00191577" w:rsidP="000E7179">
      <w:pPr>
        <w:pStyle w:val="ListParagraph"/>
        <w:ind w:left="1080"/>
        <w:rPr>
          <w:rFonts w:ascii="Times New Roman" w:hAnsi="Times New Roman" w:cs="Times New Roman"/>
        </w:rPr>
      </w:pPr>
      <w:r w:rsidRPr="001B4162">
        <w:rPr>
          <w:rFonts w:ascii="Times New Roman" w:hAnsi="Times New Roman" w:cs="Times New Roman"/>
        </w:rPr>
        <w:t xml:space="preserve">The NCBI Protein database provided the protein sequence which researchers retrieved in FASTA format. The FASTA format begins with a header line which is followed by an amino acid sequence that BLAST analysis can utilize. </w:t>
      </w:r>
    </w:p>
    <w:p w14:paraId="6F79C545" w14:textId="18D18944" w:rsidR="000E7179" w:rsidRDefault="000E7179" w:rsidP="000E7179">
      <w:pPr>
        <w:pStyle w:val="ListParagraph"/>
        <w:ind w:left="1080"/>
      </w:pPr>
    </w:p>
    <w:p w14:paraId="73A166E3" w14:textId="77777777" w:rsidR="000E7179" w:rsidRDefault="000E7179" w:rsidP="000E7179">
      <w:pPr>
        <w:pStyle w:val="ListParagraph"/>
        <w:ind w:left="1080"/>
      </w:pPr>
    </w:p>
    <w:p w14:paraId="2C0A54A1" w14:textId="77777777" w:rsidR="000E7179" w:rsidRDefault="000E7179" w:rsidP="000E7179">
      <w:pPr>
        <w:pStyle w:val="ListParagraph"/>
        <w:ind w:left="1080"/>
      </w:pPr>
    </w:p>
    <w:p w14:paraId="53FAF73D" w14:textId="77777777" w:rsidR="000E7179" w:rsidRDefault="000E7179" w:rsidP="000E7179">
      <w:pPr>
        <w:pStyle w:val="ListParagraph"/>
        <w:ind w:left="1080"/>
      </w:pPr>
    </w:p>
    <w:p w14:paraId="3A10650C" w14:textId="22015973" w:rsidR="000E7179" w:rsidRDefault="000E7179" w:rsidP="000E7179">
      <w:pPr>
        <w:pStyle w:val="ListParagraph"/>
        <w:ind w:left="1080"/>
      </w:pPr>
      <w:r>
        <w:rPr>
          <w:noProof/>
        </w:rPr>
        <w:drawing>
          <wp:inline distT="0" distB="0" distL="0" distR="0" wp14:anchorId="28D14D52" wp14:editId="75F529CA">
            <wp:extent cx="4860484" cy="2735580"/>
            <wp:effectExtent l="0" t="0" r="0" b="7620"/>
            <wp:docPr id="17746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64685" cy="2737945"/>
                    </a:xfrm>
                    <a:prstGeom prst="rect">
                      <a:avLst/>
                    </a:prstGeom>
                    <a:noFill/>
                    <a:ln>
                      <a:noFill/>
                    </a:ln>
                  </pic:spPr>
                </pic:pic>
              </a:graphicData>
            </a:graphic>
          </wp:inline>
        </w:drawing>
      </w:r>
    </w:p>
    <w:p w14:paraId="7DE0A5BE" w14:textId="77777777" w:rsidR="000E7179" w:rsidRDefault="000E7179" w:rsidP="000E7179">
      <w:pPr>
        <w:pStyle w:val="ListParagraph"/>
        <w:ind w:left="1080"/>
      </w:pPr>
    </w:p>
    <w:p w14:paraId="763B7A07" w14:textId="77777777" w:rsidR="000E7179" w:rsidRDefault="000E7179" w:rsidP="000E7179">
      <w:pPr>
        <w:pStyle w:val="ListParagraph"/>
        <w:ind w:left="1080"/>
      </w:pPr>
    </w:p>
    <w:p w14:paraId="1D32E001" w14:textId="77777777" w:rsidR="000E7179" w:rsidRPr="001B4162" w:rsidRDefault="00191577" w:rsidP="00191577">
      <w:pPr>
        <w:pStyle w:val="ListParagraph"/>
        <w:numPr>
          <w:ilvl w:val="1"/>
          <w:numId w:val="2"/>
        </w:numPr>
        <w:rPr>
          <w:rFonts w:ascii="Times New Roman" w:hAnsi="Times New Roman" w:cs="Times New Roman"/>
        </w:rPr>
      </w:pPr>
      <w:proofErr w:type="spellStart"/>
      <w:r w:rsidRPr="001B4162">
        <w:rPr>
          <w:rFonts w:ascii="Times New Roman" w:hAnsi="Times New Roman" w:cs="Times New Roman"/>
        </w:rPr>
        <w:lastRenderedPageBreak/>
        <w:t>BLASTp</w:t>
      </w:r>
      <w:proofErr w:type="spellEnd"/>
      <w:r w:rsidRPr="001B4162">
        <w:rPr>
          <w:rFonts w:ascii="Times New Roman" w:hAnsi="Times New Roman" w:cs="Times New Roman"/>
        </w:rPr>
        <w:t xml:space="preserve"> Analysis </w:t>
      </w:r>
    </w:p>
    <w:p w14:paraId="738ADCD6" w14:textId="77777777" w:rsidR="000E7179" w:rsidRPr="001B4162" w:rsidRDefault="000E7179" w:rsidP="000E7179">
      <w:pPr>
        <w:pStyle w:val="ListParagraph"/>
        <w:ind w:left="1080"/>
        <w:rPr>
          <w:rFonts w:ascii="Times New Roman" w:hAnsi="Times New Roman" w:cs="Times New Roman"/>
        </w:rPr>
      </w:pPr>
    </w:p>
    <w:p w14:paraId="08E22B60" w14:textId="1F0EFDFF" w:rsidR="00191577" w:rsidRPr="001B4162" w:rsidRDefault="00191577" w:rsidP="000E7179">
      <w:pPr>
        <w:pStyle w:val="ListParagraph"/>
        <w:ind w:left="1080"/>
        <w:rPr>
          <w:rFonts w:ascii="Times New Roman" w:hAnsi="Times New Roman" w:cs="Times New Roman"/>
        </w:rPr>
      </w:pPr>
      <w:r w:rsidRPr="001B4162">
        <w:rPr>
          <w:rFonts w:ascii="Times New Roman" w:hAnsi="Times New Roman" w:cs="Times New Roman"/>
        </w:rPr>
        <w:t xml:space="preserve">The researchers used </w:t>
      </w:r>
      <w:proofErr w:type="spellStart"/>
      <w:r w:rsidRPr="001B4162">
        <w:rPr>
          <w:rFonts w:ascii="Times New Roman" w:hAnsi="Times New Roman" w:cs="Times New Roman"/>
        </w:rPr>
        <w:t>BLASTp</w:t>
      </w:r>
      <w:proofErr w:type="spellEnd"/>
      <w:r w:rsidRPr="001B4162">
        <w:rPr>
          <w:rFonts w:ascii="Times New Roman" w:hAnsi="Times New Roman" w:cs="Times New Roman"/>
        </w:rPr>
        <w:t xml:space="preserve"> to examine the protein sequence against the NCBI non-redundant protein database with default parameters. The researchers pasted the FASTA sequence into the </w:t>
      </w:r>
      <w:proofErr w:type="spellStart"/>
      <w:r w:rsidRPr="001B4162">
        <w:rPr>
          <w:rFonts w:ascii="Times New Roman" w:hAnsi="Times New Roman" w:cs="Times New Roman"/>
        </w:rPr>
        <w:t>BLASTp</w:t>
      </w:r>
      <w:proofErr w:type="spellEnd"/>
      <w:r w:rsidRPr="001B4162">
        <w:rPr>
          <w:rFonts w:ascii="Times New Roman" w:hAnsi="Times New Roman" w:cs="Times New Roman"/>
        </w:rPr>
        <w:t xml:space="preserve"> query box to execute their analysis. </w:t>
      </w:r>
    </w:p>
    <w:p w14:paraId="6C41ACA7" w14:textId="18A7558D" w:rsidR="000E7179" w:rsidRDefault="000E7179" w:rsidP="000E7179">
      <w:pPr>
        <w:pStyle w:val="ListParagraph"/>
        <w:ind w:left="1080"/>
      </w:pPr>
      <w:r>
        <w:rPr>
          <w:noProof/>
        </w:rPr>
        <w:drawing>
          <wp:inline distT="0" distB="0" distL="0" distR="0" wp14:anchorId="4E0C7F7D" wp14:editId="04240C36">
            <wp:extent cx="4191000" cy="2358781"/>
            <wp:effectExtent l="0" t="0" r="0" b="3810"/>
            <wp:docPr id="102439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0294" cy="2364012"/>
                    </a:xfrm>
                    <a:prstGeom prst="rect">
                      <a:avLst/>
                    </a:prstGeom>
                    <a:noFill/>
                    <a:ln>
                      <a:noFill/>
                    </a:ln>
                  </pic:spPr>
                </pic:pic>
              </a:graphicData>
            </a:graphic>
          </wp:inline>
        </w:drawing>
      </w:r>
    </w:p>
    <w:p w14:paraId="7F9835EF" w14:textId="77777777" w:rsidR="000E7179" w:rsidRDefault="000E7179" w:rsidP="000E7179">
      <w:pPr>
        <w:pStyle w:val="ListParagraph"/>
        <w:ind w:left="1080"/>
      </w:pPr>
    </w:p>
    <w:p w14:paraId="07F407D8" w14:textId="77777777" w:rsidR="000E7179" w:rsidRPr="001B4162" w:rsidRDefault="00191577" w:rsidP="00191577">
      <w:pPr>
        <w:pStyle w:val="ListParagraph"/>
        <w:numPr>
          <w:ilvl w:val="0"/>
          <w:numId w:val="2"/>
        </w:numPr>
        <w:rPr>
          <w:rFonts w:ascii="Times New Roman" w:hAnsi="Times New Roman" w:cs="Times New Roman"/>
        </w:rPr>
      </w:pPr>
      <w:r w:rsidRPr="001B4162">
        <w:rPr>
          <w:rFonts w:ascii="Times New Roman" w:hAnsi="Times New Roman" w:cs="Times New Roman"/>
        </w:rPr>
        <w:t>Results</w:t>
      </w:r>
    </w:p>
    <w:p w14:paraId="4D5350A5" w14:textId="77777777" w:rsidR="000E7179" w:rsidRPr="001B4162" w:rsidRDefault="000E7179" w:rsidP="000E7179">
      <w:pPr>
        <w:pStyle w:val="ListParagraph"/>
        <w:rPr>
          <w:rFonts w:ascii="Times New Roman" w:hAnsi="Times New Roman" w:cs="Times New Roman"/>
        </w:rPr>
      </w:pPr>
    </w:p>
    <w:p w14:paraId="2FCD31E4" w14:textId="3146E60B" w:rsidR="00191577" w:rsidRPr="001B4162" w:rsidRDefault="00191577" w:rsidP="000E7179">
      <w:pPr>
        <w:pStyle w:val="ListParagraph"/>
        <w:rPr>
          <w:rFonts w:ascii="Times New Roman" w:hAnsi="Times New Roman" w:cs="Times New Roman"/>
        </w:rPr>
      </w:pPr>
      <w:r w:rsidRPr="001B4162">
        <w:rPr>
          <w:rFonts w:ascii="Times New Roman" w:hAnsi="Times New Roman" w:cs="Times New Roman"/>
        </w:rPr>
        <w:t xml:space="preserve"> The </w:t>
      </w:r>
      <w:proofErr w:type="spellStart"/>
      <w:r w:rsidRPr="001B4162">
        <w:rPr>
          <w:rFonts w:ascii="Times New Roman" w:hAnsi="Times New Roman" w:cs="Times New Roman"/>
        </w:rPr>
        <w:t>BLASTp</w:t>
      </w:r>
      <w:proofErr w:type="spellEnd"/>
      <w:r w:rsidRPr="001B4162">
        <w:rPr>
          <w:rFonts w:ascii="Times New Roman" w:hAnsi="Times New Roman" w:cs="Times New Roman"/>
        </w:rPr>
        <w:t xml:space="preserve"> analysis produced multiple significant matches which displayed high similarity to hemoglobin proteins found in various organisms.</w:t>
      </w:r>
    </w:p>
    <w:p w14:paraId="0F6CB325" w14:textId="77777777" w:rsidR="000E7179" w:rsidRPr="001B4162" w:rsidRDefault="000E7179" w:rsidP="000E7179">
      <w:pPr>
        <w:pStyle w:val="ListParagraph"/>
        <w:rPr>
          <w:rFonts w:ascii="Times New Roman" w:hAnsi="Times New Roman" w:cs="Times New Roman"/>
        </w:rPr>
      </w:pPr>
    </w:p>
    <w:p w14:paraId="12303B44" w14:textId="60DE1663" w:rsidR="000E7179" w:rsidRDefault="000E7179" w:rsidP="000E7179">
      <w:pPr>
        <w:pStyle w:val="ListParagraph"/>
      </w:pPr>
      <w:r>
        <w:rPr>
          <w:noProof/>
        </w:rPr>
        <w:drawing>
          <wp:inline distT="0" distB="0" distL="0" distR="0" wp14:anchorId="12921993" wp14:editId="1117894A">
            <wp:extent cx="5144802" cy="2895600"/>
            <wp:effectExtent l="0" t="0" r="0" b="0"/>
            <wp:docPr id="443514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0047" cy="2898552"/>
                    </a:xfrm>
                    <a:prstGeom prst="rect">
                      <a:avLst/>
                    </a:prstGeom>
                    <a:noFill/>
                    <a:ln>
                      <a:noFill/>
                    </a:ln>
                  </pic:spPr>
                </pic:pic>
              </a:graphicData>
            </a:graphic>
          </wp:inline>
        </w:drawing>
      </w:r>
    </w:p>
    <w:p w14:paraId="531F0C1D" w14:textId="77777777" w:rsidR="000E7179" w:rsidRDefault="000E7179" w:rsidP="000E7179">
      <w:pPr>
        <w:pStyle w:val="ListParagraph"/>
      </w:pPr>
    </w:p>
    <w:p w14:paraId="23B1CBA4" w14:textId="77777777" w:rsidR="000E7179" w:rsidRPr="000B2FA9" w:rsidRDefault="00191577" w:rsidP="00191577">
      <w:pPr>
        <w:pStyle w:val="ListParagraph"/>
        <w:numPr>
          <w:ilvl w:val="1"/>
          <w:numId w:val="2"/>
        </w:numPr>
        <w:rPr>
          <w:rFonts w:ascii="Times New Roman" w:hAnsi="Times New Roman" w:cs="Times New Roman"/>
        </w:rPr>
      </w:pPr>
      <w:r w:rsidRPr="00191577">
        <w:t xml:space="preserve"> </w:t>
      </w:r>
      <w:r w:rsidRPr="000B2FA9">
        <w:rPr>
          <w:rFonts w:ascii="Times New Roman" w:hAnsi="Times New Roman" w:cs="Times New Roman"/>
        </w:rPr>
        <w:t xml:space="preserve">BLAST Result Parameters Percent Identity: </w:t>
      </w:r>
    </w:p>
    <w:p w14:paraId="4069E3F0" w14:textId="77777777" w:rsidR="000E7179" w:rsidRPr="000B2FA9" w:rsidRDefault="000E7179" w:rsidP="000E7179">
      <w:pPr>
        <w:pStyle w:val="ListParagraph"/>
        <w:ind w:left="1080"/>
        <w:rPr>
          <w:rFonts w:ascii="Times New Roman" w:hAnsi="Times New Roman" w:cs="Times New Roman"/>
        </w:rPr>
      </w:pPr>
    </w:p>
    <w:p w14:paraId="5508D454" w14:textId="6920A048" w:rsidR="00191577" w:rsidRPr="000B2FA9" w:rsidRDefault="00191577" w:rsidP="000E7179">
      <w:pPr>
        <w:pStyle w:val="ListParagraph"/>
        <w:ind w:left="1080"/>
        <w:rPr>
          <w:rFonts w:ascii="Times New Roman" w:hAnsi="Times New Roman" w:cs="Times New Roman"/>
        </w:rPr>
      </w:pPr>
      <w:r w:rsidRPr="000B2FA9">
        <w:rPr>
          <w:rFonts w:ascii="Times New Roman" w:hAnsi="Times New Roman" w:cs="Times New Roman"/>
        </w:rPr>
        <w:lastRenderedPageBreak/>
        <w:t>Measures exact amino acid matches Query Coverage: Indicates how much of the query sequence is aligned E-value: Represents statistical significance (lower is better) Alignment Score: Reflects alignment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339"/>
        <w:gridCol w:w="1653"/>
        <w:gridCol w:w="1777"/>
        <w:gridCol w:w="1354"/>
      </w:tblGrid>
      <w:tr w:rsidR="00191577" w:rsidRPr="00191577" w14:paraId="61584B3F" w14:textId="77777777">
        <w:trPr>
          <w:tblHeader/>
          <w:tblCellSpacing w:w="15" w:type="dxa"/>
        </w:trPr>
        <w:tc>
          <w:tcPr>
            <w:tcW w:w="0" w:type="auto"/>
            <w:vAlign w:val="center"/>
            <w:hideMark/>
          </w:tcPr>
          <w:p w14:paraId="5DE04A8E" w14:textId="77777777" w:rsidR="00191577" w:rsidRPr="00191577" w:rsidRDefault="00191577" w:rsidP="00191577">
            <w:pPr>
              <w:pStyle w:val="ListParagraph"/>
              <w:rPr>
                <w:b/>
                <w:bCs/>
              </w:rPr>
            </w:pPr>
            <w:r w:rsidRPr="00191577">
              <w:rPr>
                <w:b/>
                <w:bCs/>
              </w:rPr>
              <w:t>Protein Name</w:t>
            </w:r>
          </w:p>
        </w:tc>
        <w:tc>
          <w:tcPr>
            <w:tcW w:w="0" w:type="auto"/>
            <w:vAlign w:val="center"/>
            <w:hideMark/>
          </w:tcPr>
          <w:p w14:paraId="00991736" w14:textId="77777777" w:rsidR="00191577" w:rsidRPr="00191577" w:rsidRDefault="00191577" w:rsidP="00191577">
            <w:pPr>
              <w:pStyle w:val="ListParagraph"/>
              <w:rPr>
                <w:b/>
                <w:bCs/>
              </w:rPr>
            </w:pPr>
            <w:r w:rsidRPr="00191577">
              <w:rPr>
                <w:b/>
                <w:bCs/>
              </w:rPr>
              <w:t>Organism</w:t>
            </w:r>
          </w:p>
        </w:tc>
        <w:tc>
          <w:tcPr>
            <w:tcW w:w="0" w:type="auto"/>
            <w:vAlign w:val="center"/>
            <w:hideMark/>
          </w:tcPr>
          <w:p w14:paraId="0C1C1C22" w14:textId="77777777" w:rsidR="00191577" w:rsidRPr="00191577" w:rsidRDefault="00191577" w:rsidP="00191577">
            <w:pPr>
              <w:pStyle w:val="ListParagraph"/>
              <w:rPr>
                <w:b/>
                <w:bCs/>
              </w:rPr>
            </w:pPr>
            <w:r w:rsidRPr="00191577">
              <w:rPr>
                <w:b/>
                <w:bCs/>
              </w:rPr>
              <w:t>Percent Identity</w:t>
            </w:r>
          </w:p>
        </w:tc>
        <w:tc>
          <w:tcPr>
            <w:tcW w:w="0" w:type="auto"/>
            <w:vAlign w:val="center"/>
            <w:hideMark/>
          </w:tcPr>
          <w:p w14:paraId="2D6FE998" w14:textId="77777777" w:rsidR="00191577" w:rsidRPr="00191577" w:rsidRDefault="00191577" w:rsidP="00191577">
            <w:pPr>
              <w:pStyle w:val="ListParagraph"/>
              <w:rPr>
                <w:b/>
                <w:bCs/>
              </w:rPr>
            </w:pPr>
            <w:r w:rsidRPr="00191577">
              <w:rPr>
                <w:b/>
                <w:bCs/>
              </w:rPr>
              <w:t>Query Coverage</w:t>
            </w:r>
          </w:p>
        </w:tc>
        <w:tc>
          <w:tcPr>
            <w:tcW w:w="0" w:type="auto"/>
            <w:vAlign w:val="center"/>
            <w:hideMark/>
          </w:tcPr>
          <w:p w14:paraId="396135C3" w14:textId="77777777" w:rsidR="00191577" w:rsidRPr="00191577" w:rsidRDefault="00191577" w:rsidP="00191577">
            <w:pPr>
              <w:pStyle w:val="ListParagraph"/>
              <w:rPr>
                <w:b/>
                <w:bCs/>
              </w:rPr>
            </w:pPr>
            <w:r w:rsidRPr="00191577">
              <w:rPr>
                <w:b/>
                <w:bCs/>
              </w:rPr>
              <w:t>E-value</w:t>
            </w:r>
          </w:p>
        </w:tc>
      </w:tr>
      <w:tr w:rsidR="00191577" w:rsidRPr="00191577" w14:paraId="206B4451" w14:textId="77777777">
        <w:trPr>
          <w:tblCellSpacing w:w="15" w:type="dxa"/>
        </w:trPr>
        <w:tc>
          <w:tcPr>
            <w:tcW w:w="0" w:type="auto"/>
            <w:vAlign w:val="center"/>
            <w:hideMark/>
          </w:tcPr>
          <w:p w14:paraId="134BAA79" w14:textId="77777777" w:rsidR="00191577" w:rsidRPr="00191577" w:rsidRDefault="00191577" w:rsidP="00191577">
            <w:pPr>
              <w:pStyle w:val="ListParagraph"/>
            </w:pPr>
            <w:r w:rsidRPr="00191577">
              <w:t>Hemoglobin subunit alpha</w:t>
            </w:r>
          </w:p>
        </w:tc>
        <w:tc>
          <w:tcPr>
            <w:tcW w:w="0" w:type="auto"/>
            <w:vAlign w:val="center"/>
            <w:hideMark/>
          </w:tcPr>
          <w:p w14:paraId="58D79DBA" w14:textId="77777777" w:rsidR="00191577" w:rsidRPr="00191577" w:rsidRDefault="00191577" w:rsidP="00191577">
            <w:pPr>
              <w:pStyle w:val="ListParagraph"/>
            </w:pPr>
            <w:r w:rsidRPr="00191577">
              <w:t>Homo sapiens</w:t>
            </w:r>
          </w:p>
        </w:tc>
        <w:tc>
          <w:tcPr>
            <w:tcW w:w="0" w:type="auto"/>
            <w:vAlign w:val="center"/>
            <w:hideMark/>
          </w:tcPr>
          <w:p w14:paraId="62CAC422" w14:textId="77777777" w:rsidR="00191577" w:rsidRPr="00191577" w:rsidRDefault="00191577" w:rsidP="00191577">
            <w:pPr>
              <w:pStyle w:val="ListParagraph"/>
            </w:pPr>
            <w:r w:rsidRPr="00191577">
              <w:t>100%</w:t>
            </w:r>
          </w:p>
        </w:tc>
        <w:tc>
          <w:tcPr>
            <w:tcW w:w="0" w:type="auto"/>
            <w:vAlign w:val="center"/>
            <w:hideMark/>
          </w:tcPr>
          <w:p w14:paraId="17D324D8" w14:textId="77777777" w:rsidR="00191577" w:rsidRPr="00191577" w:rsidRDefault="00191577" w:rsidP="00191577">
            <w:pPr>
              <w:pStyle w:val="ListParagraph"/>
            </w:pPr>
            <w:r w:rsidRPr="00191577">
              <w:t>99%</w:t>
            </w:r>
          </w:p>
        </w:tc>
        <w:tc>
          <w:tcPr>
            <w:tcW w:w="0" w:type="auto"/>
            <w:vAlign w:val="center"/>
            <w:hideMark/>
          </w:tcPr>
          <w:p w14:paraId="1A3939CE" w14:textId="77777777" w:rsidR="00191577" w:rsidRPr="00191577" w:rsidRDefault="00191577" w:rsidP="00191577">
            <w:pPr>
              <w:pStyle w:val="ListParagraph"/>
            </w:pPr>
            <w:r w:rsidRPr="00191577">
              <w:t>2e-94</w:t>
            </w:r>
          </w:p>
        </w:tc>
      </w:tr>
      <w:tr w:rsidR="00191577" w:rsidRPr="00191577" w14:paraId="118FF8E2" w14:textId="77777777">
        <w:trPr>
          <w:tblCellSpacing w:w="15" w:type="dxa"/>
        </w:trPr>
        <w:tc>
          <w:tcPr>
            <w:tcW w:w="0" w:type="auto"/>
            <w:vAlign w:val="center"/>
            <w:hideMark/>
          </w:tcPr>
          <w:p w14:paraId="4E289EE8" w14:textId="77777777" w:rsidR="00191577" w:rsidRPr="00191577" w:rsidRDefault="00191577" w:rsidP="00191577">
            <w:pPr>
              <w:pStyle w:val="ListParagraph"/>
            </w:pPr>
            <w:r w:rsidRPr="00191577">
              <w:t>Hemoglobin subunit alpha-like</w:t>
            </w:r>
          </w:p>
        </w:tc>
        <w:tc>
          <w:tcPr>
            <w:tcW w:w="0" w:type="auto"/>
            <w:vAlign w:val="center"/>
            <w:hideMark/>
          </w:tcPr>
          <w:p w14:paraId="07650F10" w14:textId="77777777" w:rsidR="00191577" w:rsidRPr="00191577" w:rsidRDefault="00191577" w:rsidP="00191577">
            <w:pPr>
              <w:pStyle w:val="ListParagraph"/>
            </w:pPr>
            <w:r w:rsidRPr="00191577">
              <w:t xml:space="preserve">Trachypithecus </w:t>
            </w:r>
            <w:proofErr w:type="spellStart"/>
            <w:r w:rsidRPr="00191577">
              <w:t>francoisi</w:t>
            </w:r>
            <w:proofErr w:type="spellEnd"/>
          </w:p>
        </w:tc>
        <w:tc>
          <w:tcPr>
            <w:tcW w:w="0" w:type="auto"/>
            <w:vAlign w:val="center"/>
            <w:hideMark/>
          </w:tcPr>
          <w:p w14:paraId="4AFF980D" w14:textId="77777777" w:rsidR="00191577" w:rsidRPr="00191577" w:rsidRDefault="00191577" w:rsidP="00191577">
            <w:pPr>
              <w:pStyle w:val="ListParagraph"/>
            </w:pPr>
            <w:r w:rsidRPr="00191577">
              <w:t>97.18%</w:t>
            </w:r>
          </w:p>
        </w:tc>
        <w:tc>
          <w:tcPr>
            <w:tcW w:w="0" w:type="auto"/>
            <w:vAlign w:val="center"/>
            <w:hideMark/>
          </w:tcPr>
          <w:p w14:paraId="4A791040" w14:textId="77777777" w:rsidR="00191577" w:rsidRPr="00191577" w:rsidRDefault="00191577" w:rsidP="00191577">
            <w:pPr>
              <w:pStyle w:val="ListParagraph"/>
            </w:pPr>
            <w:r w:rsidRPr="00191577">
              <w:t>100%</w:t>
            </w:r>
          </w:p>
        </w:tc>
        <w:tc>
          <w:tcPr>
            <w:tcW w:w="0" w:type="auto"/>
            <w:vAlign w:val="center"/>
            <w:hideMark/>
          </w:tcPr>
          <w:p w14:paraId="217145D0" w14:textId="77777777" w:rsidR="00191577" w:rsidRPr="00191577" w:rsidRDefault="00191577" w:rsidP="00191577">
            <w:pPr>
              <w:pStyle w:val="ListParagraph"/>
            </w:pPr>
            <w:r w:rsidRPr="00191577">
              <w:t>6e-94</w:t>
            </w:r>
          </w:p>
        </w:tc>
      </w:tr>
      <w:tr w:rsidR="00191577" w:rsidRPr="00191577" w14:paraId="421EA3BF" w14:textId="77777777">
        <w:trPr>
          <w:tblCellSpacing w:w="15" w:type="dxa"/>
        </w:trPr>
        <w:tc>
          <w:tcPr>
            <w:tcW w:w="0" w:type="auto"/>
            <w:vAlign w:val="center"/>
            <w:hideMark/>
          </w:tcPr>
          <w:p w14:paraId="5B4BB20B" w14:textId="77777777" w:rsidR="00191577" w:rsidRPr="00191577" w:rsidRDefault="00191577" w:rsidP="00191577">
            <w:pPr>
              <w:pStyle w:val="ListParagraph"/>
            </w:pPr>
            <w:r w:rsidRPr="00191577">
              <w:t>Globin C1</w:t>
            </w:r>
          </w:p>
        </w:tc>
        <w:tc>
          <w:tcPr>
            <w:tcW w:w="0" w:type="auto"/>
            <w:vAlign w:val="center"/>
            <w:hideMark/>
          </w:tcPr>
          <w:p w14:paraId="01FA35D4" w14:textId="77777777" w:rsidR="00191577" w:rsidRPr="00191577" w:rsidRDefault="00191577" w:rsidP="00191577">
            <w:pPr>
              <w:pStyle w:val="ListParagraph"/>
            </w:pPr>
            <w:r w:rsidRPr="00191577">
              <w:t>Macaca mulatta</w:t>
            </w:r>
          </w:p>
        </w:tc>
        <w:tc>
          <w:tcPr>
            <w:tcW w:w="0" w:type="auto"/>
            <w:vAlign w:val="center"/>
            <w:hideMark/>
          </w:tcPr>
          <w:p w14:paraId="76EFB3B8" w14:textId="77777777" w:rsidR="00191577" w:rsidRPr="00191577" w:rsidRDefault="00191577" w:rsidP="00191577">
            <w:pPr>
              <w:pStyle w:val="ListParagraph"/>
            </w:pPr>
            <w:r w:rsidRPr="00191577">
              <w:t>96.48%</w:t>
            </w:r>
          </w:p>
        </w:tc>
        <w:tc>
          <w:tcPr>
            <w:tcW w:w="0" w:type="auto"/>
            <w:vAlign w:val="center"/>
            <w:hideMark/>
          </w:tcPr>
          <w:p w14:paraId="64CE9267" w14:textId="77777777" w:rsidR="00191577" w:rsidRPr="00191577" w:rsidRDefault="00191577" w:rsidP="00191577">
            <w:pPr>
              <w:pStyle w:val="ListParagraph"/>
            </w:pPr>
            <w:r w:rsidRPr="00191577">
              <w:t>100%</w:t>
            </w:r>
          </w:p>
        </w:tc>
        <w:tc>
          <w:tcPr>
            <w:tcW w:w="0" w:type="auto"/>
            <w:vAlign w:val="center"/>
            <w:hideMark/>
          </w:tcPr>
          <w:p w14:paraId="63D37439" w14:textId="77777777" w:rsidR="00191577" w:rsidRPr="00191577" w:rsidRDefault="00191577" w:rsidP="00191577">
            <w:pPr>
              <w:pStyle w:val="ListParagraph"/>
            </w:pPr>
            <w:r w:rsidRPr="00191577">
              <w:t>9e-93</w:t>
            </w:r>
          </w:p>
        </w:tc>
      </w:tr>
      <w:tr w:rsidR="00191577" w:rsidRPr="00191577" w14:paraId="76E895FB" w14:textId="77777777">
        <w:trPr>
          <w:tblCellSpacing w:w="15" w:type="dxa"/>
        </w:trPr>
        <w:tc>
          <w:tcPr>
            <w:tcW w:w="0" w:type="auto"/>
            <w:vAlign w:val="center"/>
            <w:hideMark/>
          </w:tcPr>
          <w:p w14:paraId="2C7CA596" w14:textId="77777777" w:rsidR="00191577" w:rsidRPr="00191577" w:rsidRDefault="00191577" w:rsidP="00191577">
            <w:pPr>
              <w:pStyle w:val="ListParagraph"/>
            </w:pPr>
            <w:r w:rsidRPr="00191577">
              <w:t>Hypothetical protein</w:t>
            </w:r>
          </w:p>
        </w:tc>
        <w:tc>
          <w:tcPr>
            <w:tcW w:w="0" w:type="auto"/>
            <w:vAlign w:val="center"/>
            <w:hideMark/>
          </w:tcPr>
          <w:p w14:paraId="44E9451B" w14:textId="77777777" w:rsidR="00191577" w:rsidRPr="00191577" w:rsidRDefault="00191577" w:rsidP="00191577">
            <w:pPr>
              <w:pStyle w:val="ListParagraph"/>
            </w:pPr>
            <w:r w:rsidRPr="00191577">
              <w:t xml:space="preserve">Saguinus </w:t>
            </w:r>
            <w:proofErr w:type="spellStart"/>
            <w:r w:rsidRPr="00191577">
              <w:t>oedipus</w:t>
            </w:r>
            <w:proofErr w:type="spellEnd"/>
          </w:p>
        </w:tc>
        <w:tc>
          <w:tcPr>
            <w:tcW w:w="0" w:type="auto"/>
            <w:vAlign w:val="center"/>
            <w:hideMark/>
          </w:tcPr>
          <w:p w14:paraId="440CFFF0" w14:textId="77777777" w:rsidR="00191577" w:rsidRPr="00191577" w:rsidRDefault="00191577" w:rsidP="00191577">
            <w:pPr>
              <w:pStyle w:val="ListParagraph"/>
            </w:pPr>
            <w:r w:rsidRPr="00191577">
              <w:t>94.37%</w:t>
            </w:r>
          </w:p>
        </w:tc>
        <w:tc>
          <w:tcPr>
            <w:tcW w:w="0" w:type="auto"/>
            <w:vAlign w:val="center"/>
            <w:hideMark/>
          </w:tcPr>
          <w:p w14:paraId="41C37FF1" w14:textId="77777777" w:rsidR="00191577" w:rsidRPr="00191577" w:rsidRDefault="00191577" w:rsidP="00191577">
            <w:pPr>
              <w:pStyle w:val="ListParagraph"/>
            </w:pPr>
            <w:r w:rsidRPr="00191577">
              <w:t>100%</w:t>
            </w:r>
          </w:p>
        </w:tc>
        <w:tc>
          <w:tcPr>
            <w:tcW w:w="0" w:type="auto"/>
            <w:vAlign w:val="center"/>
            <w:hideMark/>
          </w:tcPr>
          <w:p w14:paraId="04100DA8" w14:textId="77777777" w:rsidR="00191577" w:rsidRPr="00191577" w:rsidRDefault="00191577" w:rsidP="00191577">
            <w:pPr>
              <w:pStyle w:val="ListParagraph"/>
            </w:pPr>
            <w:r w:rsidRPr="00191577">
              <w:t>8e-92</w:t>
            </w:r>
          </w:p>
        </w:tc>
      </w:tr>
      <w:tr w:rsidR="00191577" w:rsidRPr="00191577" w14:paraId="0B9F360E" w14:textId="77777777">
        <w:trPr>
          <w:tblCellSpacing w:w="15" w:type="dxa"/>
        </w:trPr>
        <w:tc>
          <w:tcPr>
            <w:tcW w:w="0" w:type="auto"/>
            <w:vAlign w:val="center"/>
            <w:hideMark/>
          </w:tcPr>
          <w:p w14:paraId="53CEC7FA" w14:textId="77777777" w:rsidR="00191577" w:rsidRPr="00191577" w:rsidRDefault="00191577" w:rsidP="00191577">
            <w:pPr>
              <w:pStyle w:val="ListParagraph"/>
            </w:pPr>
            <w:r w:rsidRPr="00191577">
              <w:t>Hemoglobin subunit alpha-like</w:t>
            </w:r>
          </w:p>
        </w:tc>
        <w:tc>
          <w:tcPr>
            <w:tcW w:w="0" w:type="auto"/>
            <w:vAlign w:val="center"/>
            <w:hideMark/>
          </w:tcPr>
          <w:p w14:paraId="3EDA9D29" w14:textId="77777777" w:rsidR="00191577" w:rsidRPr="00191577" w:rsidRDefault="00191577" w:rsidP="00191577">
            <w:pPr>
              <w:pStyle w:val="ListParagraph"/>
            </w:pPr>
            <w:r w:rsidRPr="00191577">
              <w:t xml:space="preserve">Nycticebus </w:t>
            </w:r>
            <w:proofErr w:type="spellStart"/>
            <w:r w:rsidRPr="00191577">
              <w:t>coucang</w:t>
            </w:r>
            <w:proofErr w:type="spellEnd"/>
          </w:p>
        </w:tc>
        <w:tc>
          <w:tcPr>
            <w:tcW w:w="0" w:type="auto"/>
            <w:vAlign w:val="center"/>
            <w:hideMark/>
          </w:tcPr>
          <w:p w14:paraId="63CBF17A" w14:textId="77777777" w:rsidR="00191577" w:rsidRPr="00191577" w:rsidRDefault="00191577" w:rsidP="00191577">
            <w:pPr>
              <w:pStyle w:val="ListParagraph"/>
            </w:pPr>
            <w:r w:rsidRPr="00191577">
              <w:t>93.66%</w:t>
            </w:r>
          </w:p>
        </w:tc>
        <w:tc>
          <w:tcPr>
            <w:tcW w:w="0" w:type="auto"/>
            <w:vAlign w:val="center"/>
            <w:hideMark/>
          </w:tcPr>
          <w:p w14:paraId="21FBCF61" w14:textId="77777777" w:rsidR="00191577" w:rsidRPr="00191577" w:rsidRDefault="00191577" w:rsidP="00191577">
            <w:pPr>
              <w:pStyle w:val="ListParagraph"/>
            </w:pPr>
            <w:r w:rsidRPr="00191577">
              <w:t>100%</w:t>
            </w:r>
          </w:p>
        </w:tc>
        <w:tc>
          <w:tcPr>
            <w:tcW w:w="0" w:type="auto"/>
            <w:vAlign w:val="center"/>
            <w:hideMark/>
          </w:tcPr>
          <w:p w14:paraId="544F91F5" w14:textId="77777777" w:rsidR="00191577" w:rsidRPr="00191577" w:rsidRDefault="00191577" w:rsidP="00191577">
            <w:pPr>
              <w:pStyle w:val="ListParagraph"/>
            </w:pPr>
            <w:r w:rsidRPr="00191577">
              <w:t>3e-90</w:t>
            </w:r>
          </w:p>
        </w:tc>
      </w:tr>
    </w:tbl>
    <w:p w14:paraId="7B7DB15F" w14:textId="5CC5AD1E" w:rsidR="00191577" w:rsidRDefault="00191577" w:rsidP="00191577">
      <w:pPr>
        <w:pStyle w:val="ListParagraph"/>
      </w:pPr>
      <w:r>
        <w:t xml:space="preserve">   </w:t>
      </w:r>
    </w:p>
    <w:p w14:paraId="5A4414B8" w14:textId="0BE425B8" w:rsidR="00191577" w:rsidRPr="000B2FA9" w:rsidRDefault="00191577" w:rsidP="000B2FA9">
      <w:pPr>
        <w:pStyle w:val="ListParagraph"/>
        <w:rPr>
          <w:rFonts w:ascii="Times New Roman" w:hAnsi="Times New Roman" w:cs="Times New Roman"/>
          <w:b/>
          <w:bCs/>
        </w:rPr>
      </w:pPr>
      <w:r w:rsidRPr="000B2FA9">
        <w:rPr>
          <w:rFonts w:ascii="Times New Roman" w:hAnsi="Times New Roman" w:cs="Times New Roman"/>
          <w:b/>
          <w:bCs/>
        </w:rPr>
        <w:t>Alignment Analysis</w:t>
      </w:r>
    </w:p>
    <w:p w14:paraId="5EC74D94" w14:textId="2700086F" w:rsidR="00191577" w:rsidRPr="000B2FA9" w:rsidRDefault="00191577" w:rsidP="00191577">
      <w:pPr>
        <w:pStyle w:val="ListParagraph"/>
        <w:rPr>
          <w:rFonts w:ascii="Times New Roman" w:hAnsi="Times New Roman" w:cs="Times New Roman"/>
        </w:rPr>
      </w:pPr>
      <w:r w:rsidRPr="000B2FA9">
        <w:rPr>
          <w:rFonts w:ascii="Times New Roman" w:hAnsi="Times New Roman" w:cs="Times New Roman"/>
        </w:rPr>
        <w:t>The alignment results show that amino acid sequences between different species maintain strong conservation. The E-values show very low values which prove the similarities between the two entities exist as statistically significant results that don't happen by random chance. The conserved regions of hemoglobin show which parts of the protein perform vital biological functions.</w:t>
      </w:r>
    </w:p>
    <w:p w14:paraId="74DE8968" w14:textId="77777777" w:rsidR="00191577" w:rsidRPr="000B2FA9" w:rsidRDefault="00191577" w:rsidP="00191577">
      <w:pPr>
        <w:pStyle w:val="ListParagraph"/>
        <w:rPr>
          <w:rFonts w:ascii="Times New Roman" w:hAnsi="Times New Roman" w:cs="Times New Roman"/>
        </w:rPr>
      </w:pPr>
    </w:p>
    <w:p w14:paraId="106CF729" w14:textId="77777777" w:rsidR="00191577" w:rsidRPr="000B2FA9" w:rsidRDefault="00191577" w:rsidP="00191577">
      <w:pPr>
        <w:pStyle w:val="ListParagraph"/>
        <w:rPr>
          <w:rFonts w:ascii="Times New Roman" w:hAnsi="Times New Roman" w:cs="Times New Roman"/>
          <w:b/>
          <w:bCs/>
        </w:rPr>
      </w:pPr>
      <w:r w:rsidRPr="000B2FA9">
        <w:rPr>
          <w:rFonts w:ascii="Times New Roman" w:hAnsi="Times New Roman" w:cs="Times New Roman"/>
          <w:b/>
          <w:bCs/>
        </w:rPr>
        <w:t xml:space="preserve">Discussion </w:t>
      </w:r>
    </w:p>
    <w:p w14:paraId="76AB51A3" w14:textId="0A8AF887" w:rsidR="00191577" w:rsidRPr="000B2FA9" w:rsidRDefault="00191577" w:rsidP="00191577">
      <w:pPr>
        <w:pStyle w:val="ListParagraph"/>
        <w:rPr>
          <w:rFonts w:ascii="Times New Roman" w:hAnsi="Times New Roman" w:cs="Times New Roman"/>
        </w:rPr>
      </w:pPr>
      <w:r w:rsidRPr="000B2FA9">
        <w:rPr>
          <w:rFonts w:ascii="Times New Roman" w:hAnsi="Times New Roman" w:cs="Times New Roman"/>
        </w:rPr>
        <w:t xml:space="preserve">The </w:t>
      </w:r>
      <w:proofErr w:type="spellStart"/>
      <w:r w:rsidRPr="000B2FA9">
        <w:rPr>
          <w:rFonts w:ascii="Times New Roman" w:hAnsi="Times New Roman" w:cs="Times New Roman"/>
        </w:rPr>
        <w:t>BLASTp</w:t>
      </w:r>
      <w:proofErr w:type="spellEnd"/>
      <w:r w:rsidRPr="000B2FA9">
        <w:rPr>
          <w:rFonts w:ascii="Times New Roman" w:hAnsi="Times New Roman" w:cs="Times New Roman"/>
        </w:rPr>
        <w:t xml:space="preserve"> results demonstrate that hemoglobin subunit alpha shows high conservation across multiple species with particular emphasis on primates and mammals. The high percent identity combined with complete query coverage indicates strong evolutionary connections between the two species. The conserved regions of the protein function as essential components for oxygen binding and transport, which demonstrates the vital role of hemoglobin in all living organisms.</w:t>
      </w:r>
    </w:p>
    <w:p w14:paraId="611710B6" w14:textId="77777777" w:rsidR="00191577" w:rsidRPr="000B2FA9" w:rsidRDefault="00191577" w:rsidP="00191577">
      <w:pPr>
        <w:pStyle w:val="ListParagraph"/>
        <w:rPr>
          <w:rFonts w:ascii="Times New Roman" w:hAnsi="Times New Roman" w:cs="Times New Roman"/>
        </w:rPr>
      </w:pPr>
    </w:p>
    <w:p w14:paraId="6DFEC7FF" w14:textId="61CCA0FE" w:rsidR="00191577" w:rsidRPr="000B2FA9" w:rsidRDefault="00191577" w:rsidP="00191577">
      <w:pPr>
        <w:pStyle w:val="ListParagraph"/>
        <w:rPr>
          <w:rFonts w:ascii="Times New Roman" w:hAnsi="Times New Roman" w:cs="Times New Roman"/>
          <w:b/>
          <w:bCs/>
        </w:rPr>
      </w:pPr>
      <w:r w:rsidRPr="000B2FA9">
        <w:rPr>
          <w:rFonts w:ascii="Times New Roman" w:hAnsi="Times New Roman" w:cs="Times New Roman"/>
          <w:b/>
          <w:bCs/>
        </w:rPr>
        <w:t>Conclusion</w:t>
      </w:r>
    </w:p>
    <w:p w14:paraId="2CDC0C66" w14:textId="77777777" w:rsidR="00191577" w:rsidRPr="000B2FA9" w:rsidRDefault="00191577" w:rsidP="00191577">
      <w:pPr>
        <w:pStyle w:val="ListParagraph"/>
        <w:rPr>
          <w:rFonts w:ascii="Times New Roman" w:hAnsi="Times New Roman" w:cs="Times New Roman"/>
        </w:rPr>
      </w:pPr>
      <w:r w:rsidRPr="000B2FA9">
        <w:rPr>
          <w:rFonts w:ascii="Times New Roman" w:hAnsi="Times New Roman" w:cs="Times New Roman"/>
        </w:rPr>
        <w:t xml:space="preserve">The research work used </w:t>
      </w:r>
      <w:proofErr w:type="spellStart"/>
      <w:r w:rsidRPr="000B2FA9">
        <w:rPr>
          <w:rFonts w:ascii="Times New Roman" w:hAnsi="Times New Roman" w:cs="Times New Roman"/>
        </w:rPr>
        <w:t>BLASTp</w:t>
      </w:r>
      <w:proofErr w:type="spellEnd"/>
      <w:r w:rsidRPr="000B2FA9">
        <w:rPr>
          <w:rFonts w:ascii="Times New Roman" w:hAnsi="Times New Roman" w:cs="Times New Roman"/>
        </w:rPr>
        <w:t xml:space="preserve"> because it provides effective protein sequence analysis tools. The hemoglobin subunit alpha protein showed high similarity with homologous proteins from multiple species. The research demonstrates how bioinformatics tools such as BLAST enable scientists to study protein evolution through their conserved functions.</w:t>
      </w:r>
    </w:p>
    <w:p w14:paraId="7714792D" w14:textId="77777777" w:rsidR="00EC785A" w:rsidRDefault="00EC785A" w:rsidP="00191577">
      <w:pPr>
        <w:pStyle w:val="ListParagraph"/>
      </w:pPr>
    </w:p>
    <w:sectPr w:rsidR="00EC7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6714"/>
    <w:multiLevelType w:val="multilevel"/>
    <w:tmpl w:val="5AB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B3300"/>
    <w:multiLevelType w:val="multilevel"/>
    <w:tmpl w:val="6C20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B3177"/>
    <w:multiLevelType w:val="multilevel"/>
    <w:tmpl w:val="0DB67F42"/>
    <w:lvl w:ilvl="0">
      <w:start w:val="4"/>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03C7726"/>
    <w:multiLevelType w:val="hybridMultilevel"/>
    <w:tmpl w:val="EA72B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558125">
    <w:abstractNumId w:val="3"/>
  </w:num>
  <w:num w:numId="2" w16cid:durableId="1199197530">
    <w:abstractNumId w:val="2"/>
  </w:num>
  <w:num w:numId="3" w16cid:durableId="303629576">
    <w:abstractNumId w:val="0"/>
  </w:num>
  <w:num w:numId="4" w16cid:durableId="235477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577"/>
    <w:rsid w:val="000A0EB4"/>
    <w:rsid w:val="000B2FA9"/>
    <w:rsid w:val="000E7179"/>
    <w:rsid w:val="00106720"/>
    <w:rsid w:val="00191577"/>
    <w:rsid w:val="001B4162"/>
    <w:rsid w:val="00250594"/>
    <w:rsid w:val="00390B89"/>
    <w:rsid w:val="00762096"/>
    <w:rsid w:val="009A543A"/>
    <w:rsid w:val="00A96C2C"/>
    <w:rsid w:val="00C23BE4"/>
    <w:rsid w:val="00C91080"/>
    <w:rsid w:val="00DE4679"/>
    <w:rsid w:val="00DF59B3"/>
    <w:rsid w:val="00EC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04C6"/>
  <w15:chartTrackingRefBased/>
  <w15:docId w15:val="{9F98CDEC-D552-4D02-A5AA-D2C8C55EB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577"/>
    <w:rPr>
      <w:rFonts w:eastAsiaTheme="majorEastAsia" w:cstheme="majorBidi"/>
      <w:color w:val="272727" w:themeColor="text1" w:themeTint="D8"/>
    </w:rPr>
  </w:style>
  <w:style w:type="paragraph" w:styleId="Title">
    <w:name w:val="Title"/>
    <w:basedOn w:val="Normal"/>
    <w:next w:val="Normal"/>
    <w:link w:val="TitleChar"/>
    <w:uiPriority w:val="10"/>
    <w:qFormat/>
    <w:rsid w:val="00191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577"/>
    <w:pPr>
      <w:spacing w:before="160"/>
      <w:jc w:val="center"/>
    </w:pPr>
    <w:rPr>
      <w:i/>
      <w:iCs/>
      <w:color w:val="404040" w:themeColor="text1" w:themeTint="BF"/>
    </w:rPr>
  </w:style>
  <w:style w:type="character" w:customStyle="1" w:styleId="QuoteChar">
    <w:name w:val="Quote Char"/>
    <w:basedOn w:val="DefaultParagraphFont"/>
    <w:link w:val="Quote"/>
    <w:uiPriority w:val="29"/>
    <w:rsid w:val="00191577"/>
    <w:rPr>
      <w:i/>
      <w:iCs/>
      <w:color w:val="404040" w:themeColor="text1" w:themeTint="BF"/>
    </w:rPr>
  </w:style>
  <w:style w:type="paragraph" w:styleId="ListParagraph">
    <w:name w:val="List Paragraph"/>
    <w:basedOn w:val="Normal"/>
    <w:uiPriority w:val="34"/>
    <w:qFormat/>
    <w:rsid w:val="00191577"/>
    <w:pPr>
      <w:ind w:left="720"/>
      <w:contextualSpacing/>
    </w:pPr>
  </w:style>
  <w:style w:type="character" w:styleId="IntenseEmphasis">
    <w:name w:val="Intense Emphasis"/>
    <w:basedOn w:val="DefaultParagraphFont"/>
    <w:uiPriority w:val="21"/>
    <w:qFormat/>
    <w:rsid w:val="00191577"/>
    <w:rPr>
      <w:i/>
      <w:iCs/>
      <w:color w:val="2F5496" w:themeColor="accent1" w:themeShade="BF"/>
    </w:rPr>
  </w:style>
  <w:style w:type="paragraph" w:styleId="IntenseQuote">
    <w:name w:val="Intense Quote"/>
    <w:basedOn w:val="Normal"/>
    <w:next w:val="Normal"/>
    <w:link w:val="IntenseQuoteChar"/>
    <w:uiPriority w:val="30"/>
    <w:qFormat/>
    <w:rsid w:val="00191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577"/>
    <w:rPr>
      <w:i/>
      <w:iCs/>
      <w:color w:val="2F5496" w:themeColor="accent1" w:themeShade="BF"/>
    </w:rPr>
  </w:style>
  <w:style w:type="character" w:styleId="IntenseReference">
    <w:name w:val="Intense Reference"/>
    <w:basedOn w:val="DefaultParagraphFont"/>
    <w:uiPriority w:val="32"/>
    <w:qFormat/>
    <w:rsid w:val="001915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2</cp:revision>
  <dcterms:created xsi:type="dcterms:W3CDTF">2026-02-11T14:10:00Z</dcterms:created>
  <dcterms:modified xsi:type="dcterms:W3CDTF">2026-02-11T14:10:00Z</dcterms:modified>
</cp:coreProperties>
</file>