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215D1">
      <w:pPr>
        <w:rPr>
          <w:rFonts w:hint="eastAsia"/>
          <w:sz w:val="28"/>
          <w:szCs w:val="36"/>
        </w:rPr>
      </w:pPr>
      <w:bookmarkStart w:id="0" w:name="_GoBack"/>
      <w:bookmarkEnd w:id="0"/>
      <w:r>
        <w:rPr>
          <w:rFonts w:hint="eastAsia"/>
          <w:sz w:val="28"/>
          <w:szCs w:val="36"/>
        </w:rPr>
        <w:t># 第4周 API机器人实验实录</w:t>
      </w:r>
    </w:p>
    <w:p w14:paraId="75897F11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作业1：API参数理解</w:t>
      </w:r>
    </w:p>
    <w:p w14:paraId="6290673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精读所选平台的API文档，我对参数与计费规则的理解：</w:t>
      </w:r>
    </w:p>
    <w:p w14:paraId="46FC746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1. temperature：控制模型回答的随机程度。数值越高，回答越灵活发散；数值越低，回答越稳定保守，适合需要标准答案的备课提问。</w:t>
      </w:r>
    </w:p>
    <w:p w14:paraId="287B4AA9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2. max_tokens：限制模型单次输出最多能生成的token数量，用来控制回复长度，同时控制调用成本。</w:t>
      </w:r>
    </w:p>
    <w:p w14:paraId="5EF837A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3. timeout：接口请求超时时间，超过这个设定时长还没有收到返回结果，请求自动终止，防止程序卡死。</w:t>
      </w:r>
    </w:p>
    <w:p w14:paraId="0FEAA31F">
      <w:pPr>
        <w:rPr>
          <w:rFonts w:hint="eastAsia"/>
          <w:sz w:val="28"/>
          <w:szCs w:val="36"/>
        </w:rPr>
      </w:pPr>
    </w:p>
    <w:p w14:paraId="6D26B0B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作业2：多轮追问机器人实现</w:t>
      </w:r>
    </w:p>
    <w:p w14:paraId="60D0E30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实现思路</w:t>
      </w:r>
    </w:p>
    <w:p w14:paraId="4A4254F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使用列表`messages`保存完整对话历史。每次用户提问时，先把用户的问题加入messages，调用API的时候把全部历史消息一起传给大模型；拿到AI的回答后，再把AI回复追加进messages列表。这样模型可以读取之前的对话内容，拥有上下文记忆，支持连续追问。</w:t>
      </w:r>
    </w:p>
    <w:p w14:paraId="16545BA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### 测试示例</w:t>
      </w:r>
    </w:p>
    <w:p w14:paraId="1829384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用户：把字句的教学难点是什么？</w:t>
      </w:r>
    </w:p>
    <w:p w14:paraId="149AB84B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AI：（AI返回的回答）</w:t>
      </w:r>
    </w:p>
    <w:p w14:paraId="059AB78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用户：适合HSK几级学生学习？</w:t>
      </w:r>
    </w:p>
    <w:p w14:paraId="59EB1AC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AI：（AI能结合上一题继续回答）</w:t>
      </w:r>
    </w:p>
    <w:p w14:paraId="0800182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&gt; 对话记录自动保存到 log.txt</w:t>
      </w:r>
    </w:p>
    <w:p w14:paraId="03514832">
      <w:pPr>
        <w:rPr>
          <w:rFonts w:hint="eastAsia"/>
          <w:sz w:val="28"/>
          <w:szCs w:val="36"/>
        </w:rPr>
      </w:pPr>
    </w:p>
    <w:p w14:paraId="3DB6F19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作业3：10次调用费用记录（等后面做完再填）</w:t>
      </w:r>
    </w:p>
    <w:p w14:paraId="1754FED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记录10次对外汉语备课提问，统计每次输入token、输出token、单次花费，最后计算单次备课问答的平均成本，判断调用成本是否适合日常备课使用。</w:t>
      </w:r>
    </w:p>
    <w:p w14:paraId="6E32066B">
      <w:pPr>
        <w:rPr>
          <w:rFonts w:hint="eastAsia"/>
          <w:sz w:val="28"/>
          <w:szCs w:val="36"/>
        </w:rPr>
      </w:pPr>
    </w:p>
    <w:p w14:paraId="19D94820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|序号|问题|输入token|输出token|本次花费|</w:t>
      </w:r>
    </w:p>
    <w:p w14:paraId="0CE4E36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 ---- | ---- | ---- | ---- | ---- |</w:t>
      </w:r>
    </w:p>
    <w:p w14:paraId="63EB0C7F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|1| | | | |</w:t>
      </w:r>
    </w:p>
    <w:p w14:paraId="57EC11C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|2| | | | |</w:t>
      </w:r>
    </w:p>
    <w:p w14:paraId="669FB1C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|3| | | | |</w:t>
      </w:r>
    </w:p>
    <w:p w14:paraId="4801E022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|4| | | | |</w:t>
      </w:r>
    </w:p>
    <w:p w14:paraId="7E18924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|5| | | | |</w:t>
      </w:r>
    </w:p>
    <w:p w14:paraId="68B98757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|6| | | | |</w:t>
      </w:r>
    </w:p>
    <w:p w14:paraId="57032415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|7| | | | |</w:t>
      </w:r>
    </w:p>
    <w:p w14:paraId="1087EDB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|8| | | | |</w:t>
      </w:r>
    </w:p>
    <w:p w14:paraId="6C17DED3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|9| | | | |</w:t>
      </w:r>
    </w:p>
    <w:p w14:paraId="01D2411A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|10| | | | |</w:t>
      </w:r>
    </w:p>
    <w:p w14:paraId="00C25538">
      <w:pPr>
        <w:rPr>
          <w:rFonts w:hint="eastAsia"/>
          <w:sz w:val="28"/>
          <w:szCs w:val="36"/>
        </w:rPr>
      </w:pPr>
    </w:p>
    <w:p w14:paraId="6205C9BC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合计：总输入token=  总输出token=  总花费=</w:t>
      </w:r>
    </w:p>
    <w:p w14:paraId="4CFBBA5D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单次平均成本 = 总花费 ÷ 10</w:t>
      </w:r>
    </w:p>
    <w:p w14:paraId="2BC4C109">
      <w:pPr>
        <w:rPr>
          <w:rFonts w:hint="eastAsia"/>
          <w:sz w:val="28"/>
          <w:szCs w:val="36"/>
        </w:rPr>
      </w:pPr>
    </w:p>
    <w:p w14:paraId="4646C23E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## 密钥自查说明</w:t>
      </w:r>
    </w:p>
    <w:p w14:paraId="595D41C4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本仓库使用.env文件存放API密钥，.gitignore配置忽略.env，不会把密钥上传到公开仓库，避免密钥泄露。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3E069B"/>
    <w:rsid w:val="1B3E069B"/>
    <w:rsid w:val="3F1F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148</Words>
  <Characters>180</Characters>
  <Lines>0</Lines>
  <Paragraphs>0</Paragraphs>
  <TotalTime>1</TotalTime>
  <ScaleCrop>false</ScaleCrop>
  <LinksUpToDate>false</LinksUpToDate>
  <CharactersWithSpaces>183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2026-10-14T07:36:00Z</dcterms:created>
  <dc:creator>苹果哥哥</dc:creator>
  <cp:lastModifiedBy>苹果哥哥</cp:lastModifiedBy>
  <dcterms:modified xsi:type="dcterms:W3CDTF">2026-10-14T07:49:16Z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B202B720FD214991893A3E2FAFEE3D7B_11</vt:lpwstr>
  </property>
  <property fmtid="{D5CDD505-2E9C-101B-9397-08002B2CF9AE}" pid="4" name="KSOTemplateDocerSaveRecord">
    <vt:lpwstr>eyJoZGlkIjoiYmRkMDg1MGE4NzE5OGNkZTcwNDg5MjUwZjZiZGFlNmMiLCJ1c2VySWQiOiIzMTE3NTY1MTYifQ==</vt:lpwstr>
  </property>
</Properties>
</file>