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6861278"/>
        <w:docPartObj>
          <w:docPartGallery w:val="Table of Contents"/>
          <w:docPartUnique/>
        </w:docPartObj>
      </w:sdtPr>
      <w:sdtContent>
        <w:p w:rsidR="00475D4D" w:rsidRDefault="00475D4D">
          <w:pPr>
            <w:pStyle w:val="TOCHeading"/>
          </w:pPr>
          <w:r>
            <w:t>Contents</w:t>
          </w:r>
        </w:p>
        <w:p w:rsidR="00D757AE" w:rsidRDefault="00643F89">
          <w:pPr>
            <w:pStyle w:val="TOC1"/>
            <w:tabs>
              <w:tab w:val="right" w:leader="dot" w:pos="9350"/>
            </w:tabs>
            <w:rPr>
              <w:rFonts w:eastAsiaTheme="minorEastAsia"/>
              <w:noProof/>
            </w:rPr>
          </w:pPr>
          <w:r>
            <w:fldChar w:fldCharType="begin"/>
          </w:r>
          <w:r w:rsidR="00475D4D">
            <w:instrText xml:space="preserve"> TOC \o "1-3" \h \z \u </w:instrText>
          </w:r>
          <w:r>
            <w:fldChar w:fldCharType="separate"/>
          </w:r>
          <w:hyperlink w:anchor="_Toc338427898" w:history="1">
            <w:r w:rsidR="00D757AE" w:rsidRPr="00052D95">
              <w:rPr>
                <w:rStyle w:val="Hyperlink"/>
                <w:noProof/>
              </w:rPr>
              <w:t>Routing in Sparse Vehicular Ad Hoc Wireless Networks</w:t>
            </w:r>
            <w:r w:rsidR="00D757AE">
              <w:rPr>
                <w:noProof/>
                <w:webHidden/>
              </w:rPr>
              <w:tab/>
            </w:r>
            <w:r w:rsidR="00D757AE">
              <w:rPr>
                <w:noProof/>
                <w:webHidden/>
              </w:rPr>
              <w:fldChar w:fldCharType="begin"/>
            </w:r>
            <w:r w:rsidR="00D757AE">
              <w:rPr>
                <w:noProof/>
                <w:webHidden/>
              </w:rPr>
              <w:instrText xml:space="preserve"> PAGEREF _Toc338427898 \h </w:instrText>
            </w:r>
            <w:r w:rsidR="00D757AE">
              <w:rPr>
                <w:noProof/>
                <w:webHidden/>
              </w:rPr>
            </w:r>
            <w:r w:rsidR="00D757AE">
              <w:rPr>
                <w:noProof/>
                <w:webHidden/>
              </w:rPr>
              <w:fldChar w:fldCharType="separate"/>
            </w:r>
            <w:r w:rsidR="00D757AE">
              <w:rPr>
                <w:noProof/>
                <w:webHidden/>
              </w:rPr>
              <w:t>4</w:t>
            </w:r>
            <w:r w:rsidR="00D757AE">
              <w:rPr>
                <w:noProof/>
                <w:webHidden/>
              </w:rPr>
              <w:fldChar w:fldCharType="end"/>
            </w:r>
          </w:hyperlink>
        </w:p>
        <w:p w:rsidR="00D757AE" w:rsidRDefault="00D757AE">
          <w:pPr>
            <w:pStyle w:val="TOC1"/>
            <w:tabs>
              <w:tab w:val="right" w:leader="dot" w:pos="9350"/>
            </w:tabs>
            <w:rPr>
              <w:rFonts w:eastAsiaTheme="minorEastAsia"/>
              <w:noProof/>
            </w:rPr>
          </w:pPr>
          <w:hyperlink w:anchor="_Toc338427899" w:history="1">
            <w:r w:rsidRPr="00052D95">
              <w:rPr>
                <w:rStyle w:val="Hyperlink"/>
                <w:noProof/>
              </w:rPr>
              <w:t>Authors: Nawaporn Wisitpongphan, Fan Bai, Priyantha Mudalige, Varsha Sadekar, and Ozan Tonguz</w:t>
            </w:r>
            <w:r>
              <w:rPr>
                <w:noProof/>
                <w:webHidden/>
              </w:rPr>
              <w:tab/>
            </w:r>
            <w:r>
              <w:rPr>
                <w:noProof/>
                <w:webHidden/>
              </w:rPr>
              <w:fldChar w:fldCharType="begin"/>
            </w:r>
            <w:r>
              <w:rPr>
                <w:noProof/>
                <w:webHidden/>
              </w:rPr>
              <w:instrText xml:space="preserve"> PAGEREF _Toc338427899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1"/>
            <w:tabs>
              <w:tab w:val="right" w:leader="dot" w:pos="9350"/>
            </w:tabs>
            <w:rPr>
              <w:rFonts w:eastAsiaTheme="minorEastAsia"/>
              <w:noProof/>
            </w:rPr>
          </w:pPr>
          <w:hyperlink w:anchor="_Toc338427900" w:history="1">
            <w:r w:rsidRPr="00052D95">
              <w:rPr>
                <w:rStyle w:val="Hyperlink"/>
                <w:noProof/>
              </w:rPr>
              <w:t>IEEE Journal on Selected Areas in Communications, Vol. 25, No. 8, October 2007 (pg 1538-1556)</w:t>
            </w:r>
            <w:r>
              <w:rPr>
                <w:noProof/>
                <w:webHidden/>
              </w:rPr>
              <w:tab/>
            </w:r>
            <w:r>
              <w:rPr>
                <w:noProof/>
                <w:webHidden/>
              </w:rPr>
              <w:fldChar w:fldCharType="begin"/>
            </w:r>
            <w:r>
              <w:rPr>
                <w:noProof/>
                <w:webHidden/>
              </w:rPr>
              <w:instrText xml:space="preserve"> PAGEREF _Toc338427900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01" w:history="1">
            <w:r w:rsidRPr="00052D95">
              <w:rPr>
                <w:rStyle w:val="Hyperlink"/>
                <w:noProof/>
              </w:rPr>
              <w:t>Introduction of Routing in Sparse VANET</w:t>
            </w:r>
            <w:r>
              <w:rPr>
                <w:noProof/>
                <w:webHidden/>
              </w:rPr>
              <w:tab/>
            </w:r>
            <w:r>
              <w:rPr>
                <w:noProof/>
                <w:webHidden/>
              </w:rPr>
              <w:fldChar w:fldCharType="begin"/>
            </w:r>
            <w:r>
              <w:rPr>
                <w:noProof/>
                <w:webHidden/>
              </w:rPr>
              <w:instrText xml:space="preserve"> PAGEREF _Toc338427901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02" w:history="1">
            <w:r w:rsidRPr="00052D95">
              <w:rPr>
                <w:rStyle w:val="Hyperlink"/>
                <w:noProof/>
              </w:rPr>
              <w:t>Describe Problem</w:t>
            </w:r>
            <w:r>
              <w:rPr>
                <w:noProof/>
                <w:webHidden/>
              </w:rPr>
              <w:tab/>
            </w:r>
            <w:r>
              <w:rPr>
                <w:noProof/>
                <w:webHidden/>
              </w:rPr>
              <w:fldChar w:fldCharType="begin"/>
            </w:r>
            <w:r>
              <w:rPr>
                <w:noProof/>
                <w:webHidden/>
              </w:rPr>
              <w:instrText xml:space="preserve"> PAGEREF _Toc338427902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03" w:history="1">
            <w:r w:rsidRPr="00052D95">
              <w:rPr>
                <w:rStyle w:val="Hyperlink"/>
                <w:noProof/>
              </w:rPr>
              <w:t>Proposed Model</w:t>
            </w:r>
            <w:r>
              <w:rPr>
                <w:noProof/>
                <w:webHidden/>
              </w:rPr>
              <w:tab/>
            </w:r>
            <w:r>
              <w:rPr>
                <w:noProof/>
                <w:webHidden/>
              </w:rPr>
              <w:fldChar w:fldCharType="begin"/>
            </w:r>
            <w:r>
              <w:rPr>
                <w:noProof/>
                <w:webHidden/>
              </w:rPr>
              <w:instrText xml:space="preserve"> PAGEREF _Toc338427903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04" w:history="1">
            <w:r w:rsidRPr="00052D95">
              <w:rPr>
                <w:rStyle w:val="Hyperlink"/>
                <w:noProof/>
              </w:rPr>
              <w:t>Empirical Research Results</w:t>
            </w:r>
            <w:r>
              <w:rPr>
                <w:noProof/>
                <w:webHidden/>
              </w:rPr>
              <w:tab/>
            </w:r>
            <w:r>
              <w:rPr>
                <w:noProof/>
                <w:webHidden/>
              </w:rPr>
              <w:fldChar w:fldCharType="begin"/>
            </w:r>
            <w:r>
              <w:rPr>
                <w:noProof/>
                <w:webHidden/>
              </w:rPr>
              <w:instrText xml:space="preserve"> PAGEREF _Toc338427904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05" w:history="1">
            <w:r w:rsidRPr="00052D95">
              <w:rPr>
                <w:rStyle w:val="Hyperlink"/>
                <w:noProof/>
              </w:rPr>
              <w:t>Solution</w:t>
            </w:r>
            <w:r>
              <w:rPr>
                <w:noProof/>
                <w:webHidden/>
              </w:rPr>
              <w:tab/>
            </w:r>
            <w:r>
              <w:rPr>
                <w:noProof/>
                <w:webHidden/>
              </w:rPr>
              <w:fldChar w:fldCharType="begin"/>
            </w:r>
            <w:r>
              <w:rPr>
                <w:noProof/>
                <w:webHidden/>
              </w:rPr>
              <w:instrText xml:space="preserve"> PAGEREF _Toc338427905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3"/>
            <w:tabs>
              <w:tab w:val="right" w:leader="dot" w:pos="9350"/>
            </w:tabs>
            <w:rPr>
              <w:rFonts w:eastAsiaTheme="minorEastAsia"/>
              <w:noProof/>
            </w:rPr>
          </w:pPr>
          <w:hyperlink w:anchor="_Toc338427906" w:history="1">
            <w:r w:rsidRPr="00052D95">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_Toc338427906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07" w:history="1">
            <w:r w:rsidRPr="00052D95">
              <w:rPr>
                <w:rStyle w:val="Hyperlink"/>
                <w:noProof/>
              </w:rPr>
              <w:t>Analysis</w:t>
            </w:r>
            <w:r>
              <w:rPr>
                <w:noProof/>
                <w:webHidden/>
              </w:rPr>
              <w:tab/>
            </w:r>
            <w:r>
              <w:rPr>
                <w:noProof/>
                <w:webHidden/>
              </w:rPr>
              <w:fldChar w:fldCharType="begin"/>
            </w:r>
            <w:r>
              <w:rPr>
                <w:noProof/>
                <w:webHidden/>
              </w:rPr>
              <w:instrText xml:space="preserve"> PAGEREF _Toc338427907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3"/>
            <w:tabs>
              <w:tab w:val="right" w:leader="dot" w:pos="9350"/>
            </w:tabs>
            <w:rPr>
              <w:rFonts w:eastAsiaTheme="minorEastAsia"/>
              <w:noProof/>
            </w:rPr>
          </w:pPr>
          <w:hyperlink w:anchor="_Toc338427908" w:history="1">
            <w:r w:rsidRPr="00052D95">
              <w:rPr>
                <w:rStyle w:val="Hyperlink"/>
                <w:noProof/>
              </w:rPr>
              <w:t>Analysis of Disconnected networks with Two Directional Traffic</w:t>
            </w:r>
            <w:r>
              <w:rPr>
                <w:noProof/>
                <w:webHidden/>
              </w:rPr>
              <w:tab/>
            </w:r>
            <w:r>
              <w:rPr>
                <w:noProof/>
                <w:webHidden/>
              </w:rPr>
              <w:fldChar w:fldCharType="begin"/>
            </w:r>
            <w:r>
              <w:rPr>
                <w:noProof/>
                <w:webHidden/>
              </w:rPr>
              <w:instrText xml:space="preserve"> PAGEREF _Toc338427908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3"/>
            <w:tabs>
              <w:tab w:val="right" w:leader="dot" w:pos="9350"/>
            </w:tabs>
            <w:rPr>
              <w:rFonts w:eastAsiaTheme="minorEastAsia"/>
              <w:noProof/>
            </w:rPr>
          </w:pPr>
          <w:hyperlink w:anchor="_Toc338427909" w:history="1">
            <w:r w:rsidRPr="00052D95">
              <w:rPr>
                <w:rStyle w:val="Hyperlink"/>
                <w:noProof/>
              </w:rPr>
              <w:t>Re-healing time Analysis</w:t>
            </w:r>
            <w:r>
              <w:rPr>
                <w:noProof/>
                <w:webHidden/>
              </w:rPr>
              <w:tab/>
            </w:r>
            <w:r>
              <w:rPr>
                <w:noProof/>
                <w:webHidden/>
              </w:rPr>
              <w:fldChar w:fldCharType="begin"/>
            </w:r>
            <w:r>
              <w:rPr>
                <w:noProof/>
                <w:webHidden/>
              </w:rPr>
              <w:instrText xml:space="preserve"> PAGEREF _Toc338427909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10" w:history="1">
            <w:r w:rsidRPr="00052D95">
              <w:rPr>
                <w:rStyle w:val="Hyperlink"/>
                <w:noProof/>
              </w:rPr>
              <w:t>Simulations and Results</w:t>
            </w:r>
            <w:r>
              <w:rPr>
                <w:noProof/>
                <w:webHidden/>
              </w:rPr>
              <w:tab/>
            </w:r>
            <w:r>
              <w:rPr>
                <w:noProof/>
                <w:webHidden/>
              </w:rPr>
              <w:fldChar w:fldCharType="begin"/>
            </w:r>
            <w:r>
              <w:rPr>
                <w:noProof/>
                <w:webHidden/>
              </w:rPr>
              <w:instrText xml:space="preserve"> PAGEREF _Toc338427910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11" w:history="1">
            <w:r w:rsidRPr="00052D95">
              <w:rPr>
                <w:rStyle w:val="Hyperlink"/>
                <w:noProof/>
              </w:rPr>
              <w:t>Performance Results</w:t>
            </w:r>
            <w:r>
              <w:rPr>
                <w:noProof/>
                <w:webHidden/>
              </w:rPr>
              <w:tab/>
            </w:r>
            <w:r>
              <w:rPr>
                <w:noProof/>
                <w:webHidden/>
              </w:rPr>
              <w:fldChar w:fldCharType="begin"/>
            </w:r>
            <w:r>
              <w:rPr>
                <w:noProof/>
                <w:webHidden/>
              </w:rPr>
              <w:instrText xml:space="preserve"> PAGEREF _Toc338427911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12" w:history="1">
            <w:r w:rsidRPr="00052D95">
              <w:rPr>
                <w:rStyle w:val="Hyperlink"/>
                <w:noProof/>
              </w:rPr>
              <w:t>Discuss Results</w:t>
            </w:r>
            <w:r>
              <w:rPr>
                <w:noProof/>
                <w:webHidden/>
              </w:rPr>
              <w:tab/>
            </w:r>
            <w:r>
              <w:rPr>
                <w:noProof/>
                <w:webHidden/>
              </w:rPr>
              <w:fldChar w:fldCharType="begin"/>
            </w:r>
            <w:r>
              <w:rPr>
                <w:noProof/>
                <w:webHidden/>
              </w:rPr>
              <w:instrText xml:space="preserve"> PAGEREF _Toc338427912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13" w:history="1">
            <w:r w:rsidRPr="00052D95">
              <w:rPr>
                <w:rStyle w:val="Hyperlink"/>
                <w:noProof/>
              </w:rPr>
              <w:t>Suggestion</w:t>
            </w:r>
            <w:r>
              <w:rPr>
                <w:noProof/>
                <w:webHidden/>
              </w:rPr>
              <w:tab/>
            </w:r>
            <w:r>
              <w:rPr>
                <w:noProof/>
                <w:webHidden/>
              </w:rPr>
              <w:fldChar w:fldCharType="begin"/>
            </w:r>
            <w:r>
              <w:rPr>
                <w:noProof/>
                <w:webHidden/>
              </w:rPr>
              <w:instrText xml:space="preserve"> PAGEREF _Toc338427913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1"/>
            <w:tabs>
              <w:tab w:val="right" w:leader="dot" w:pos="9350"/>
            </w:tabs>
            <w:rPr>
              <w:rFonts w:eastAsiaTheme="minorEastAsia"/>
              <w:noProof/>
            </w:rPr>
          </w:pPr>
          <w:hyperlink w:anchor="_Toc338427914" w:history="1">
            <w:r w:rsidRPr="00052D95">
              <w:rPr>
                <w:rStyle w:val="Hyperlink"/>
                <w:noProof/>
              </w:rPr>
              <w:t>Vehicular Mobility Simulation for VANETs</w:t>
            </w:r>
            <w:r>
              <w:rPr>
                <w:noProof/>
                <w:webHidden/>
              </w:rPr>
              <w:tab/>
            </w:r>
            <w:r>
              <w:rPr>
                <w:noProof/>
                <w:webHidden/>
              </w:rPr>
              <w:fldChar w:fldCharType="begin"/>
            </w:r>
            <w:r>
              <w:rPr>
                <w:noProof/>
                <w:webHidden/>
              </w:rPr>
              <w:instrText xml:space="preserve"> PAGEREF _Toc338427914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1"/>
            <w:tabs>
              <w:tab w:val="right" w:leader="dot" w:pos="9350"/>
            </w:tabs>
            <w:rPr>
              <w:rFonts w:eastAsiaTheme="minorEastAsia"/>
              <w:noProof/>
            </w:rPr>
          </w:pPr>
          <w:hyperlink w:anchor="_Toc338427915" w:history="1">
            <w:r w:rsidRPr="00052D95">
              <w:rPr>
                <w:rStyle w:val="Hyperlink"/>
                <w:noProof/>
              </w:rPr>
              <w:t>Authors: Marco Fiore, Jerome H</w:t>
            </w:r>
            <m:oMath>
              <m:r>
                <w:rPr>
                  <w:rStyle w:val="Hyperlink"/>
                  <w:rFonts w:ascii="Cambria Math" w:hAnsi="Cambria Math"/>
                  <w:noProof/>
                </w:rPr>
                <m:t>a</m:t>
              </m:r>
            </m:oMath>
            <w:r w:rsidRPr="00052D95">
              <w:rPr>
                <w:rStyle w:val="Hyperlink"/>
                <w:noProof/>
              </w:rPr>
              <w:t>rri, Fethi Filali, Christian Bonnet</w:t>
            </w:r>
            <w:r>
              <w:rPr>
                <w:noProof/>
                <w:webHidden/>
              </w:rPr>
              <w:tab/>
            </w:r>
            <w:r>
              <w:rPr>
                <w:noProof/>
                <w:webHidden/>
              </w:rPr>
              <w:fldChar w:fldCharType="begin"/>
            </w:r>
            <w:r>
              <w:rPr>
                <w:noProof/>
                <w:webHidden/>
              </w:rPr>
              <w:instrText xml:space="preserve"> PAGEREF _Toc338427915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1"/>
            <w:tabs>
              <w:tab w:val="right" w:leader="dot" w:pos="9350"/>
            </w:tabs>
            <w:rPr>
              <w:rFonts w:eastAsiaTheme="minorEastAsia"/>
              <w:noProof/>
            </w:rPr>
          </w:pPr>
          <w:hyperlink w:anchor="_Toc338427916" w:history="1">
            <w:r w:rsidRPr="00052D95">
              <w:rPr>
                <w:rStyle w:val="Hyperlink"/>
                <w:noProof/>
              </w:rPr>
              <w:t>Simulation Symposium, 2007. ANSS ’07. 40</w:t>
            </w:r>
            <w:r w:rsidRPr="00052D95">
              <w:rPr>
                <w:rStyle w:val="Hyperlink"/>
                <w:noProof/>
                <w:vertAlign w:val="superscript"/>
              </w:rPr>
              <w:t>th</w:t>
            </w:r>
            <w:r w:rsidRPr="00052D95">
              <w:rPr>
                <w:rStyle w:val="Hyperlink"/>
                <w:noProof/>
              </w:rPr>
              <w:t xml:space="preserve"> Annual</w:t>
            </w:r>
            <w:r>
              <w:rPr>
                <w:noProof/>
                <w:webHidden/>
              </w:rPr>
              <w:tab/>
            </w:r>
            <w:r>
              <w:rPr>
                <w:noProof/>
                <w:webHidden/>
              </w:rPr>
              <w:fldChar w:fldCharType="begin"/>
            </w:r>
            <w:r>
              <w:rPr>
                <w:noProof/>
                <w:webHidden/>
              </w:rPr>
              <w:instrText xml:space="preserve"> PAGEREF _Toc338427916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17" w:history="1">
            <w:r w:rsidRPr="00052D95">
              <w:rPr>
                <w:rStyle w:val="Hyperlink"/>
                <w:noProof/>
              </w:rPr>
              <w:t>Describe Problem</w:t>
            </w:r>
            <w:r>
              <w:rPr>
                <w:noProof/>
                <w:webHidden/>
              </w:rPr>
              <w:tab/>
            </w:r>
            <w:r>
              <w:rPr>
                <w:noProof/>
                <w:webHidden/>
              </w:rPr>
              <w:fldChar w:fldCharType="begin"/>
            </w:r>
            <w:r>
              <w:rPr>
                <w:noProof/>
                <w:webHidden/>
              </w:rPr>
              <w:instrText xml:space="preserve"> PAGEREF _Toc338427917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18" w:history="1">
            <w:r w:rsidRPr="00052D95">
              <w:rPr>
                <w:rStyle w:val="Hyperlink"/>
                <w:noProof/>
              </w:rPr>
              <w:t>Solution</w:t>
            </w:r>
            <w:r>
              <w:rPr>
                <w:noProof/>
                <w:webHidden/>
              </w:rPr>
              <w:tab/>
            </w:r>
            <w:r>
              <w:rPr>
                <w:noProof/>
                <w:webHidden/>
              </w:rPr>
              <w:fldChar w:fldCharType="begin"/>
            </w:r>
            <w:r>
              <w:rPr>
                <w:noProof/>
                <w:webHidden/>
              </w:rPr>
              <w:instrText xml:space="preserve"> PAGEREF _Toc338427918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3"/>
            <w:tabs>
              <w:tab w:val="right" w:leader="dot" w:pos="9350"/>
            </w:tabs>
            <w:rPr>
              <w:rFonts w:eastAsiaTheme="minorEastAsia"/>
              <w:noProof/>
            </w:rPr>
          </w:pPr>
          <w:hyperlink w:anchor="_Toc338427919" w:history="1">
            <w:r w:rsidRPr="00052D95">
              <w:rPr>
                <w:rStyle w:val="Hyperlink"/>
                <w:noProof/>
              </w:rPr>
              <w:t>VanetMobiSim</w:t>
            </w:r>
            <w:r>
              <w:rPr>
                <w:noProof/>
                <w:webHidden/>
              </w:rPr>
              <w:tab/>
            </w:r>
            <w:r>
              <w:rPr>
                <w:noProof/>
                <w:webHidden/>
              </w:rPr>
              <w:fldChar w:fldCharType="begin"/>
            </w:r>
            <w:r>
              <w:rPr>
                <w:noProof/>
                <w:webHidden/>
              </w:rPr>
              <w:instrText xml:space="preserve"> PAGEREF _Toc338427919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20" w:history="1">
            <w:r w:rsidRPr="00052D95">
              <w:rPr>
                <w:rStyle w:val="Hyperlink"/>
                <w:noProof/>
              </w:rPr>
              <w:t>Analysis</w:t>
            </w:r>
            <w:r>
              <w:rPr>
                <w:noProof/>
                <w:webHidden/>
              </w:rPr>
              <w:tab/>
            </w:r>
            <w:r>
              <w:rPr>
                <w:noProof/>
                <w:webHidden/>
              </w:rPr>
              <w:fldChar w:fldCharType="begin"/>
            </w:r>
            <w:r>
              <w:rPr>
                <w:noProof/>
                <w:webHidden/>
              </w:rPr>
              <w:instrText xml:space="preserve"> PAGEREF _Toc338427920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21" w:history="1">
            <w:r w:rsidRPr="00052D95">
              <w:rPr>
                <w:rStyle w:val="Hyperlink"/>
                <w:noProof/>
              </w:rPr>
              <w:t>Performance Results</w:t>
            </w:r>
            <w:r>
              <w:rPr>
                <w:noProof/>
                <w:webHidden/>
              </w:rPr>
              <w:tab/>
            </w:r>
            <w:r>
              <w:rPr>
                <w:noProof/>
                <w:webHidden/>
              </w:rPr>
              <w:fldChar w:fldCharType="begin"/>
            </w:r>
            <w:r>
              <w:rPr>
                <w:noProof/>
                <w:webHidden/>
              </w:rPr>
              <w:instrText xml:space="preserve"> PAGEREF _Toc338427921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22" w:history="1">
            <w:r w:rsidRPr="00052D95">
              <w:rPr>
                <w:rStyle w:val="Hyperlink"/>
                <w:noProof/>
              </w:rPr>
              <w:t>Discuss Results</w:t>
            </w:r>
            <w:r>
              <w:rPr>
                <w:noProof/>
                <w:webHidden/>
              </w:rPr>
              <w:tab/>
            </w:r>
            <w:r>
              <w:rPr>
                <w:noProof/>
                <w:webHidden/>
              </w:rPr>
              <w:fldChar w:fldCharType="begin"/>
            </w:r>
            <w:r>
              <w:rPr>
                <w:noProof/>
                <w:webHidden/>
              </w:rPr>
              <w:instrText xml:space="preserve"> PAGEREF _Toc338427922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23" w:history="1">
            <w:r w:rsidRPr="00052D95">
              <w:rPr>
                <w:rStyle w:val="Hyperlink"/>
                <w:noProof/>
              </w:rPr>
              <w:t>Suggestions</w:t>
            </w:r>
            <w:r>
              <w:rPr>
                <w:noProof/>
                <w:webHidden/>
              </w:rPr>
              <w:tab/>
            </w:r>
            <w:r>
              <w:rPr>
                <w:noProof/>
                <w:webHidden/>
              </w:rPr>
              <w:fldChar w:fldCharType="begin"/>
            </w:r>
            <w:r>
              <w:rPr>
                <w:noProof/>
                <w:webHidden/>
              </w:rPr>
              <w:instrText xml:space="preserve"> PAGEREF _Toc338427923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1"/>
            <w:tabs>
              <w:tab w:val="right" w:leader="dot" w:pos="9350"/>
            </w:tabs>
            <w:rPr>
              <w:rFonts w:eastAsiaTheme="minorEastAsia"/>
              <w:noProof/>
            </w:rPr>
          </w:pPr>
          <w:hyperlink w:anchor="_Toc338427924" w:history="1">
            <w:r w:rsidRPr="00052D95">
              <w:rPr>
                <w:rStyle w:val="Hyperlink"/>
                <w:noProof/>
              </w:rPr>
              <w:t>References</w:t>
            </w:r>
            <w:r>
              <w:rPr>
                <w:noProof/>
                <w:webHidden/>
              </w:rPr>
              <w:tab/>
            </w:r>
            <w:r>
              <w:rPr>
                <w:noProof/>
                <w:webHidden/>
              </w:rPr>
              <w:fldChar w:fldCharType="begin"/>
            </w:r>
            <w:r>
              <w:rPr>
                <w:noProof/>
                <w:webHidden/>
              </w:rPr>
              <w:instrText xml:space="preserve"> PAGEREF _Toc338427924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25" w:history="1">
            <w:r w:rsidRPr="00052D95">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_Toc338427925 \h </w:instrText>
            </w:r>
            <w:r>
              <w:rPr>
                <w:noProof/>
                <w:webHidden/>
              </w:rPr>
            </w:r>
            <w:r>
              <w:rPr>
                <w:noProof/>
                <w:webHidden/>
              </w:rPr>
              <w:fldChar w:fldCharType="separate"/>
            </w:r>
            <w:r>
              <w:rPr>
                <w:noProof/>
                <w:webHidden/>
              </w:rPr>
              <w:t>4</w:t>
            </w:r>
            <w:r>
              <w:rPr>
                <w:noProof/>
                <w:webHidden/>
              </w:rPr>
              <w:fldChar w:fldCharType="end"/>
            </w:r>
          </w:hyperlink>
        </w:p>
        <w:p w:rsidR="00D757AE" w:rsidRDefault="00D757AE">
          <w:pPr>
            <w:pStyle w:val="TOC2"/>
            <w:tabs>
              <w:tab w:val="right" w:leader="dot" w:pos="9350"/>
            </w:tabs>
            <w:rPr>
              <w:rFonts w:eastAsiaTheme="minorEastAsia"/>
              <w:noProof/>
            </w:rPr>
          </w:pPr>
          <w:hyperlink w:anchor="_Toc338427926" w:history="1">
            <w:r w:rsidRPr="00052D95">
              <w:rPr>
                <w:rStyle w:val="Hyperlink"/>
                <w:noProof/>
              </w:rPr>
              <w:t>[2] Vehicular Mobility Si</w:t>
            </w:r>
            <w:r w:rsidRPr="00052D95">
              <w:rPr>
                <w:rStyle w:val="Hyperlink"/>
                <w:noProof/>
              </w:rPr>
              <w:t>m</w:t>
            </w:r>
            <w:r w:rsidRPr="00052D95">
              <w:rPr>
                <w:rStyle w:val="Hyperlink"/>
                <w:noProof/>
              </w:rPr>
              <w:t>ulation for VANETs</w:t>
            </w:r>
            <w:r>
              <w:rPr>
                <w:noProof/>
                <w:webHidden/>
              </w:rPr>
              <w:tab/>
            </w:r>
            <w:r>
              <w:rPr>
                <w:noProof/>
                <w:webHidden/>
              </w:rPr>
              <w:fldChar w:fldCharType="begin"/>
            </w:r>
            <w:r>
              <w:rPr>
                <w:noProof/>
                <w:webHidden/>
              </w:rPr>
              <w:instrText xml:space="preserve"> PAGEREF _Toc338427926 \h </w:instrText>
            </w:r>
            <w:r>
              <w:rPr>
                <w:noProof/>
                <w:webHidden/>
              </w:rPr>
            </w:r>
            <w:r>
              <w:rPr>
                <w:noProof/>
                <w:webHidden/>
              </w:rPr>
              <w:fldChar w:fldCharType="separate"/>
            </w:r>
            <w:r>
              <w:rPr>
                <w:noProof/>
                <w:webHidden/>
              </w:rPr>
              <w:t>4</w:t>
            </w:r>
            <w:r>
              <w:rPr>
                <w:noProof/>
                <w:webHidden/>
              </w:rPr>
              <w:fldChar w:fldCharType="end"/>
            </w:r>
          </w:hyperlink>
        </w:p>
        <w:p w:rsidR="00475D4D" w:rsidRDefault="00643F89">
          <w:r>
            <w:fldChar w:fldCharType="end"/>
          </w:r>
        </w:p>
      </w:sdtContent>
    </w:sdt>
    <w:p w:rsidR="009769AF" w:rsidRDefault="009769AF">
      <w:r>
        <w:lastRenderedPageBreak/>
        <w:br w:type="page"/>
      </w:r>
    </w:p>
    <w:p w:rsidR="004D459C" w:rsidRDefault="00D26AC8" w:rsidP="00854217">
      <w:pPr>
        <w:pStyle w:val="Heading1"/>
        <w:contextualSpacing/>
        <w:jc w:val="center"/>
      </w:pPr>
      <w:bookmarkStart w:id="0" w:name="_Toc338427898"/>
      <w:r w:rsidRPr="00272AD2">
        <w:lastRenderedPageBreak/>
        <w:t>Routing in Sparse Vehicular Ad Hoc Wireless Networks</w:t>
      </w:r>
      <w:bookmarkEnd w:id="0"/>
    </w:p>
    <w:p w:rsidR="008252F2" w:rsidRPr="009F02AE" w:rsidRDefault="00E463C4" w:rsidP="00F13096">
      <w:pPr>
        <w:pStyle w:val="Heading1"/>
        <w:contextualSpacing/>
        <w:rPr>
          <w:sz w:val="20"/>
          <w:szCs w:val="20"/>
        </w:rPr>
      </w:pPr>
      <w:bookmarkStart w:id="1" w:name="_Toc338427899"/>
      <w:r w:rsidRPr="009F02AE">
        <w:rPr>
          <w:sz w:val="20"/>
          <w:szCs w:val="20"/>
        </w:rPr>
        <w:t xml:space="preserve">Authors: </w:t>
      </w:r>
      <w:proofErr w:type="spellStart"/>
      <w:r w:rsidRPr="009F02AE">
        <w:rPr>
          <w:sz w:val="20"/>
          <w:szCs w:val="20"/>
        </w:rPr>
        <w:t>Nawaporn</w:t>
      </w:r>
      <w:proofErr w:type="spellEnd"/>
      <w:r w:rsidRPr="009F02AE">
        <w:rPr>
          <w:sz w:val="20"/>
          <w:szCs w:val="20"/>
        </w:rPr>
        <w:t xml:space="preserve"> </w:t>
      </w:r>
      <w:proofErr w:type="spellStart"/>
      <w:r w:rsidRPr="009F02AE">
        <w:rPr>
          <w:sz w:val="20"/>
          <w:szCs w:val="20"/>
        </w:rPr>
        <w:t>Wisitpongphan</w:t>
      </w:r>
      <w:proofErr w:type="spellEnd"/>
      <w:r w:rsidRPr="009F02AE">
        <w:rPr>
          <w:sz w:val="20"/>
          <w:szCs w:val="20"/>
        </w:rPr>
        <w:t xml:space="preserve">, Fan </w:t>
      </w:r>
      <w:proofErr w:type="spellStart"/>
      <w:r w:rsidRPr="009F02AE">
        <w:rPr>
          <w:sz w:val="20"/>
          <w:szCs w:val="20"/>
        </w:rPr>
        <w:t>Bai</w:t>
      </w:r>
      <w:proofErr w:type="spellEnd"/>
      <w:r w:rsidRPr="009F02AE">
        <w:rPr>
          <w:sz w:val="20"/>
          <w:szCs w:val="20"/>
        </w:rPr>
        <w:t xml:space="preserve">, </w:t>
      </w:r>
      <w:proofErr w:type="spellStart"/>
      <w:r w:rsidRPr="009F02AE">
        <w:rPr>
          <w:sz w:val="20"/>
          <w:szCs w:val="20"/>
        </w:rPr>
        <w:t>Priyantha</w:t>
      </w:r>
      <w:proofErr w:type="spellEnd"/>
      <w:r w:rsidRPr="009F02AE">
        <w:rPr>
          <w:sz w:val="20"/>
          <w:szCs w:val="20"/>
        </w:rPr>
        <w:t xml:space="preserve"> </w:t>
      </w:r>
      <w:proofErr w:type="spellStart"/>
      <w:r w:rsidRPr="009F02AE">
        <w:rPr>
          <w:sz w:val="20"/>
          <w:szCs w:val="20"/>
        </w:rPr>
        <w:t>Mudalige</w:t>
      </w:r>
      <w:proofErr w:type="spellEnd"/>
      <w:r w:rsidRPr="009F02AE">
        <w:rPr>
          <w:sz w:val="20"/>
          <w:szCs w:val="20"/>
        </w:rPr>
        <w:t xml:space="preserve">, </w:t>
      </w:r>
      <w:proofErr w:type="spellStart"/>
      <w:r w:rsidRPr="009F02AE">
        <w:rPr>
          <w:sz w:val="20"/>
          <w:szCs w:val="20"/>
        </w:rPr>
        <w:t>Varsha</w:t>
      </w:r>
      <w:proofErr w:type="spellEnd"/>
      <w:r w:rsidRPr="009F02AE">
        <w:rPr>
          <w:sz w:val="20"/>
          <w:szCs w:val="20"/>
        </w:rPr>
        <w:t xml:space="preserve"> </w:t>
      </w:r>
      <w:proofErr w:type="spellStart"/>
      <w:r w:rsidRPr="009F02AE">
        <w:rPr>
          <w:sz w:val="20"/>
          <w:szCs w:val="20"/>
        </w:rPr>
        <w:t>Sadekar</w:t>
      </w:r>
      <w:proofErr w:type="spellEnd"/>
      <w:r w:rsidRPr="009F02AE">
        <w:rPr>
          <w:sz w:val="20"/>
          <w:szCs w:val="20"/>
        </w:rPr>
        <w:t xml:space="preserve">, and </w:t>
      </w:r>
      <w:proofErr w:type="spellStart"/>
      <w:r w:rsidRPr="009F02AE">
        <w:rPr>
          <w:sz w:val="20"/>
          <w:szCs w:val="20"/>
        </w:rPr>
        <w:t>Ozan</w:t>
      </w:r>
      <w:proofErr w:type="spellEnd"/>
      <w:r w:rsidRPr="009F02AE">
        <w:rPr>
          <w:sz w:val="20"/>
          <w:szCs w:val="20"/>
        </w:rPr>
        <w:t xml:space="preserve"> </w:t>
      </w:r>
      <w:proofErr w:type="spellStart"/>
      <w:r w:rsidRPr="009F02AE">
        <w:rPr>
          <w:sz w:val="20"/>
          <w:szCs w:val="20"/>
        </w:rPr>
        <w:t>Tonguz</w:t>
      </w:r>
      <w:bookmarkEnd w:id="1"/>
      <w:proofErr w:type="spellEnd"/>
    </w:p>
    <w:p w:rsidR="00C522D3" w:rsidRPr="009F02AE" w:rsidRDefault="00C522D3" w:rsidP="00C522D3">
      <w:pPr>
        <w:pStyle w:val="Heading1"/>
        <w:contextualSpacing/>
        <w:rPr>
          <w:sz w:val="20"/>
          <w:szCs w:val="20"/>
        </w:rPr>
      </w:pPr>
      <w:bookmarkStart w:id="2" w:name="_Toc338427900"/>
      <w:r w:rsidRPr="009F02AE">
        <w:rPr>
          <w:sz w:val="20"/>
          <w:szCs w:val="20"/>
        </w:rPr>
        <w:t>IEEE Journal on Selected Areas in Communications, Vol. 25, No. 8, October 2007 (pg 1538</w:t>
      </w:r>
      <w:r w:rsidR="009F02AE" w:rsidRPr="009F02AE">
        <w:rPr>
          <w:sz w:val="20"/>
          <w:szCs w:val="20"/>
        </w:rPr>
        <w:t>-1556</w:t>
      </w:r>
      <w:r w:rsidRPr="009F02AE">
        <w:rPr>
          <w:sz w:val="20"/>
          <w:szCs w:val="20"/>
        </w:rPr>
        <w:t>)</w:t>
      </w:r>
      <w:bookmarkEnd w:id="2"/>
    </w:p>
    <w:p w:rsidR="00193B8C" w:rsidRDefault="00193B8C" w:rsidP="00193B8C">
      <w:pPr>
        <w:pStyle w:val="Heading2"/>
      </w:pPr>
      <w:bookmarkStart w:id="3" w:name="_Toc338427901"/>
      <w:r>
        <w:t>Introduction</w:t>
      </w:r>
      <w:r w:rsidR="00054DA5">
        <w:t xml:space="preserve"> of Routing in Sparse VANET</w:t>
      </w:r>
      <w:bookmarkEnd w:id="3"/>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4" w:name="_Toc338427902"/>
      <w:r w:rsidRPr="00096976">
        <w:t>Describe Problem</w:t>
      </w:r>
      <w:bookmarkEnd w:id="4"/>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5" w:name="_Toc338427903"/>
      <w:commentRangeStart w:id="6"/>
      <w:r>
        <w:t>Proposed Model</w:t>
      </w:r>
      <w:commentRangeEnd w:id="6"/>
      <w:r w:rsidR="00A33F42">
        <w:rPr>
          <w:rStyle w:val="CommentReference"/>
          <w:rFonts w:asciiTheme="minorHAnsi" w:eastAsiaTheme="minorHAnsi" w:hAnsiTheme="minorHAnsi" w:cstheme="minorBidi"/>
          <w:b w:val="0"/>
          <w:bCs w:val="0"/>
          <w:color w:val="auto"/>
        </w:rPr>
        <w:commentReference w:id="6"/>
      </w:r>
      <w:bookmarkEnd w:id="5"/>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643F89"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reciprocal of twice the max average deceleration of a following vehicle (</w:t>
            </w:r>
            <w:proofErr w:type="spellStart"/>
            <w:r w:rsidRPr="00A57C28">
              <w:rPr>
                <w:rFonts w:eastAsiaTheme="minorEastAsia"/>
                <w:sz w:val="24"/>
                <w:szCs w:val="24"/>
              </w:rPr>
              <w:t>ie</w:t>
            </w:r>
            <w:proofErr w:type="spellEnd"/>
            <w:r w:rsidRPr="00A57C28">
              <w:rPr>
                <w:rFonts w:eastAsiaTheme="minorEastAsia"/>
                <w:sz w:val="24"/>
                <w:szCs w:val="24"/>
              </w:rPr>
              <w:t xml:space="preserv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proofErr w:type="gramStart"/>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w:t>
      </w:r>
      <w:proofErr w:type="gramEnd"/>
      <w:r w:rsidR="00607810">
        <w:rPr>
          <w:rFonts w:eastAsiaTheme="minorEastAsia"/>
          <w:sz w:val="24"/>
          <w:szCs w:val="24"/>
        </w:rPr>
        <w:t xml:space="preserve">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643F89"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643F89"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643F89"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7" w:name="_Toc338427904"/>
      <w:r>
        <w:rPr>
          <w:rFonts w:eastAsiaTheme="minorHAnsi"/>
        </w:rPr>
        <w:t>Empirical Research Results</w:t>
      </w:r>
      <w:bookmarkEnd w:id="7"/>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w:t>
      </w:r>
      <w:proofErr w:type="gramStart"/>
      <w:r w:rsidR="00407707">
        <w:rPr>
          <w:rFonts w:eastAsiaTheme="minorEastAsia"/>
          <w:sz w:val="24"/>
          <w:szCs w:val="24"/>
        </w:rPr>
        <w:t>freeway</w:t>
      </w:r>
      <w:proofErr w:type="gramEnd"/>
      <w:r w:rsidR="00407707">
        <w:rPr>
          <w:rFonts w:eastAsiaTheme="minorEastAsia"/>
          <w:sz w:val="24"/>
          <w:szCs w:val="24"/>
        </w:rPr>
        <w:t xml:space="preserve">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8" w:name="_Toc338427905"/>
      <w:commentRangeStart w:id="9"/>
      <w:r w:rsidRPr="00096976">
        <w:t>Solution</w:t>
      </w:r>
      <w:commentRangeEnd w:id="9"/>
      <w:r w:rsidR="00B41D4D">
        <w:rPr>
          <w:rStyle w:val="CommentReference"/>
          <w:rFonts w:asciiTheme="minorHAnsi" w:eastAsiaTheme="minorHAnsi" w:hAnsiTheme="minorHAnsi" w:cstheme="minorBidi"/>
          <w:b w:val="0"/>
          <w:bCs w:val="0"/>
          <w:color w:val="auto"/>
        </w:rPr>
        <w:commentReference w:id="9"/>
      </w:r>
      <w:bookmarkEnd w:id="8"/>
    </w:p>
    <w:p w:rsidR="00DB2620" w:rsidRDefault="00643F89" w:rsidP="00356E5E">
      <w:pPr>
        <w:rPr>
          <w:rFonts w:eastAsiaTheme="minorEastAsia"/>
          <w:sz w:val="24"/>
          <w:szCs w:val="24"/>
        </w:rPr>
      </w:pPr>
      <w:r w:rsidRPr="00643F89">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D757AE" w:rsidRPr="007F3EAD" w:rsidRDefault="00D757AE">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w:t>
      </w:r>
      <w:proofErr w:type="gramStart"/>
      <w:r w:rsidR="00992A5D">
        <w:rPr>
          <w:sz w:val="24"/>
          <w:szCs w:val="24"/>
        </w:rPr>
        <w:t>β .</w:t>
      </w:r>
      <w:proofErr w:type="gramEnd"/>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w:t>
      </w:r>
      <w:proofErr w:type="gramStart"/>
      <w:r w:rsidR="00FE0493">
        <w:rPr>
          <w:rFonts w:eastAsiaTheme="minorEastAsia"/>
          <w:sz w:val="24"/>
          <w:szCs w:val="24"/>
        </w:rPr>
        <w:t xml:space="preserve">is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w:t>
      </w:r>
      <w:proofErr w:type="gramStart"/>
      <w:r w:rsidR="000F6779">
        <w:rPr>
          <w:rFonts w:eastAsiaTheme="minorEastAsia"/>
          <w:sz w:val="24"/>
          <w:szCs w:val="24"/>
        </w:rPr>
        <w:t xml:space="preserve">equation </w:t>
      </w:r>
      <m:oMath>
        <w:proofErr w:type="gramEnd"/>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w:t>
      </w:r>
      <w:proofErr w:type="gramStart"/>
      <w:r w:rsidR="000F6779">
        <w:rPr>
          <w:rFonts w:eastAsiaTheme="minorEastAsia"/>
          <w:sz w:val="24"/>
          <w:szCs w:val="24"/>
        </w:rPr>
        <w:t>speeds</w:t>
      </w:r>
      <w:r w:rsidR="008D7AA7">
        <w:rPr>
          <w:rFonts w:eastAsiaTheme="minorEastAsia"/>
          <w:sz w:val="24"/>
          <w:szCs w:val="24"/>
        </w:rPr>
        <w:t xml:space="preserve"> </w:t>
      </w:r>
      <m:oMath>
        <w:proofErr w:type="gramEnd"/>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643F89"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10"/>
      <w:r w:rsidR="0036292C">
        <w:rPr>
          <w:rFonts w:eastAsiaTheme="minorEastAsia"/>
          <w:sz w:val="24"/>
          <w:szCs w:val="24"/>
        </w:rPr>
        <w:t>network</w:t>
      </w:r>
      <w:commentRangeEnd w:id="10"/>
      <w:r w:rsidR="00FF6B8E">
        <w:rPr>
          <w:rStyle w:val="CommentReference"/>
        </w:rPr>
        <w:commentReference w:id="10"/>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w:t>
      </w:r>
      <w:proofErr w:type="gramStart"/>
      <w:r>
        <w:rPr>
          <w:rFonts w:eastAsiaTheme="minorEastAsia"/>
          <w:sz w:val="24"/>
          <w:szCs w:val="24"/>
        </w:rPr>
        <w:t xml:space="preserve">parameter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w:t>
      </w:r>
      <w:proofErr w:type="gramStart"/>
      <w:r w:rsidR="004200AC">
        <w:rPr>
          <w:rFonts w:eastAsiaTheme="minorEastAsia"/>
          <w:sz w:val="24"/>
          <w:szCs w:val="24"/>
        </w:rPr>
        <w:t xml:space="preserve">be </w:t>
      </w:r>
      <m:oMath>
        <w:proofErr w:type="gramEnd"/>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11" w:name="_Toc338427906"/>
      <w:r w:rsidRPr="00290FE6">
        <w:rPr>
          <w:sz w:val="24"/>
          <w:szCs w:val="24"/>
        </w:rPr>
        <w:t>Characteristics of Disconnected Vehicular Ad Hoc Network</w:t>
      </w:r>
      <w:bookmarkEnd w:id="11"/>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643F89"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643F89"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643F89"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m:t>
                      </m:r>
                      <m:r>
                        <w:rPr>
                          <w:rFonts w:ascii="Cambria Math" w:eastAsiaTheme="minorEastAsia" w:hAnsi="Cambria Math"/>
                          <w:sz w:val="24"/>
                          <w:szCs w:val="24"/>
                        </w:rPr>
                        <m:t>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r>
                <w:rPr>
                  <w:rFonts w:ascii="Cambria Math" w:eastAsiaTheme="minorEastAsia" w:hAnsi="Cambria Math"/>
                  <w:sz w:val="24"/>
                  <w:szCs w:val="24"/>
                </w:rPr>
                <m:t>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643F89"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643F89"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643F89" w:rsidP="00DC649B">
      <w:pPr>
        <w:rPr>
          <w:rFonts w:eastAsiaTheme="minorEastAsia"/>
          <w:b/>
          <w:sz w:val="24"/>
          <w:szCs w:val="24"/>
        </w:rPr>
      </w:pPr>
      <m:oMathPara>
        <m:oMathParaPr>
          <m:jc m:val="center"/>
        </m:oMathParaPr>
        <m:oMath>
          <w:commentRangeStart w:id="12"/>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2"/>
          <m:r>
            <m:rPr>
              <m:sty m:val="p"/>
            </m:rPr>
            <w:rPr>
              <w:rStyle w:val="CommentReference"/>
            </w:rPr>
            <w:commentReference w:id="12"/>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3" w:name="_Toc338427907"/>
      <w:r w:rsidRPr="00096976">
        <w:t>Analysis</w:t>
      </w:r>
      <w:bookmarkEnd w:id="13"/>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w:t>
      </w:r>
      <w:proofErr w:type="spellStart"/>
      <w:r w:rsidR="00274D11">
        <w:rPr>
          <w:sz w:val="24"/>
          <w:szCs w:val="24"/>
        </w:rPr>
        <w:t>Kolmogorov</w:t>
      </w:r>
      <w:proofErr w:type="spellEnd"/>
      <w:r w:rsidR="00274D11">
        <w:rPr>
          <w:sz w:val="24"/>
          <w:szCs w:val="24"/>
        </w:rPr>
        <w:t xml:space="preserve">-Smirnov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643F89"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643F89"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proofErr w:type="spellStart"/>
            <w:r>
              <w:rPr>
                <w:sz w:val="24"/>
                <w:szCs w:val="24"/>
              </w:rPr>
              <w:t>Kolmogorov</w:t>
            </w:r>
            <w:proofErr w:type="spellEnd"/>
            <w:r>
              <w:rPr>
                <w:sz w:val="24"/>
                <w:szCs w:val="24"/>
              </w:rPr>
              <w:t>-Smirnov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643F89"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643F89"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643F89"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proofErr w:type="spellStart"/>
            <w:r>
              <w:rPr>
                <w:sz w:val="24"/>
                <w:szCs w:val="24"/>
              </w:rPr>
              <w:t>Kolmogorov</w:t>
            </w:r>
            <w:proofErr w:type="spellEnd"/>
            <w:r>
              <w:rPr>
                <w:sz w:val="24"/>
                <w:szCs w:val="24"/>
              </w:rPr>
              <w:t>-Smirnov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643F89" w:rsidP="0044769F">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V</m:t>
                    </m:r>
                  </m:e>
                </m:bar>
                <m:r>
                  <w:rPr>
                    <w:rFonts w:ascii="Cambria Math" w:hAnsi="Cambria Math"/>
                    <w:sz w:val="24"/>
                    <w:szCs w:val="24"/>
                  </w:rPr>
                  <m:t>[m/s]</m:t>
                </m:r>
              </m:oMath>
            </m:oMathPara>
          </w:p>
        </w:tc>
        <w:tc>
          <w:tcPr>
            <w:tcW w:w="1915" w:type="dxa"/>
          </w:tcPr>
          <w:p w:rsidR="00F51713" w:rsidRDefault="00643F89"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643F89"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643F89"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Default="00D043E7" w:rsidP="00FD4B32">
      <w:pPr>
        <w:rPr>
          <w:sz w:val="24"/>
          <w:szCs w:val="24"/>
        </w:rPr>
      </w:pPr>
    </w:p>
    <w:p w:rsidR="00E60D87" w:rsidRDefault="00E60D87" w:rsidP="00E60D87">
      <w:pPr>
        <w:pStyle w:val="Heading3"/>
        <w:rPr>
          <w:sz w:val="24"/>
          <w:szCs w:val="24"/>
        </w:rPr>
      </w:pPr>
      <w:bookmarkStart w:id="14" w:name="_Toc338427908"/>
      <w:r>
        <w:rPr>
          <w:sz w:val="24"/>
          <w:szCs w:val="24"/>
        </w:rPr>
        <w:t>Analysis of Disconnected networks with Two Directional Traffic</w:t>
      </w:r>
      <w:bookmarkEnd w:id="14"/>
    </w:p>
    <w:p w:rsidR="00AF3F52" w:rsidRDefault="001A29F3" w:rsidP="00CA2D06">
      <w:pPr>
        <w:tabs>
          <w:tab w:val="left" w:pos="720"/>
          <w:tab w:val="left" w:pos="1440"/>
          <w:tab w:val="left" w:pos="2160"/>
          <w:tab w:val="left" w:pos="2880"/>
          <w:tab w:val="left" w:pos="3600"/>
          <w:tab w:val="center" w:pos="4680"/>
        </w:tabs>
        <w:rPr>
          <w:sz w:val="24"/>
          <w:szCs w:val="24"/>
        </w:rPr>
      </w:pPr>
      <w:r w:rsidRPr="001A29F3">
        <w:rPr>
          <w:sz w:val="24"/>
          <w:szCs w:val="24"/>
        </w:rPr>
        <w:tab/>
        <w:t>With traditional r</w:t>
      </w:r>
      <w:r>
        <w:rPr>
          <w:sz w:val="24"/>
          <w:szCs w:val="24"/>
        </w:rPr>
        <w:t>outing schemes</w:t>
      </w:r>
      <w:r w:rsidR="00CA2D06">
        <w:rPr>
          <w:sz w:val="24"/>
          <w:szCs w:val="24"/>
        </w:rPr>
        <w:t xml:space="preserve"> it might not be a trivial task to communicate between separate clusters.  Vehicles following a broadcasting vehicle may be well out of range and would never receive any messages. In a VANET topology the use of opposite flowing traffic can </w:t>
      </w:r>
      <w:r w:rsidR="00CA2D06">
        <w:rPr>
          <w:sz w:val="24"/>
          <w:szCs w:val="24"/>
        </w:rPr>
        <w:lastRenderedPageBreak/>
        <w:t xml:space="preserve">be utilized to relay messages. As depicted in the </w:t>
      </w:r>
      <w:r w:rsidR="00D85116">
        <w:rPr>
          <w:sz w:val="24"/>
          <w:szCs w:val="24"/>
        </w:rPr>
        <w:t>figure 8</w:t>
      </w:r>
      <w:r w:rsidR="007A4BD4">
        <w:rPr>
          <w:sz w:val="24"/>
          <w:szCs w:val="24"/>
        </w:rPr>
        <w:t>,</w:t>
      </w:r>
      <w:r w:rsidR="00CA2D06">
        <w:rPr>
          <w:sz w:val="24"/>
          <w:szCs w:val="24"/>
        </w:rPr>
        <w:t xml:space="preserve"> vehicle </w:t>
      </w:r>
      <w:proofErr w:type="spellStart"/>
      <w:r w:rsidR="00CA2D06">
        <w:rPr>
          <w:sz w:val="24"/>
          <w:szCs w:val="24"/>
        </w:rPr>
        <w:t>Src</w:t>
      </w:r>
      <w:proofErr w:type="spellEnd"/>
      <w:r w:rsidR="00CA2D06">
        <w:rPr>
          <w:sz w:val="24"/>
          <w:szCs w:val="24"/>
        </w:rPr>
        <w:t xml:space="preserve"> has a message pertaining to an accident that it needs to transmit to vehicle </w:t>
      </w:r>
      <w:proofErr w:type="spellStart"/>
      <w:proofErr w:type="gramStart"/>
      <w:r w:rsidR="00CA2D06">
        <w:rPr>
          <w:sz w:val="24"/>
          <w:szCs w:val="24"/>
        </w:rPr>
        <w:t>Dst</w:t>
      </w:r>
      <w:proofErr w:type="spellEnd"/>
      <w:proofErr w:type="gramEnd"/>
      <w:r w:rsidR="00CA2D06">
        <w:rPr>
          <w:sz w:val="24"/>
          <w:szCs w:val="24"/>
        </w:rPr>
        <w:t xml:space="preserve">. However if both are traveling at the same velocity, then it is possible that </w:t>
      </w:r>
      <w:proofErr w:type="spellStart"/>
      <w:proofErr w:type="gramStart"/>
      <w:r w:rsidR="00CA2D06">
        <w:rPr>
          <w:sz w:val="24"/>
          <w:szCs w:val="24"/>
        </w:rPr>
        <w:t>Dst</w:t>
      </w:r>
      <w:proofErr w:type="spellEnd"/>
      <w:proofErr w:type="gramEnd"/>
      <w:r w:rsidR="00CA2D06">
        <w:rPr>
          <w:sz w:val="24"/>
          <w:szCs w:val="24"/>
        </w:rPr>
        <w:t xml:space="preserve"> will constantly be out of transmission range of </w:t>
      </w:r>
      <w:proofErr w:type="spellStart"/>
      <w:r w:rsidR="00CA2D06">
        <w:rPr>
          <w:sz w:val="24"/>
          <w:szCs w:val="24"/>
        </w:rPr>
        <w:t>Src</w:t>
      </w:r>
      <w:proofErr w:type="spellEnd"/>
      <w:r w:rsidR="00CA2D06">
        <w:rPr>
          <w:sz w:val="24"/>
          <w:szCs w:val="24"/>
        </w:rPr>
        <w:t xml:space="preserve">. </w:t>
      </w:r>
      <w:r w:rsidR="00E06B38">
        <w:rPr>
          <w:sz w:val="24"/>
          <w:szCs w:val="24"/>
        </w:rPr>
        <w:t xml:space="preserve">In the VANET topology vehicle </w:t>
      </w:r>
      <w:proofErr w:type="spellStart"/>
      <w:r w:rsidR="00E06B38">
        <w:rPr>
          <w:sz w:val="24"/>
          <w:szCs w:val="24"/>
        </w:rPr>
        <w:t>Src</w:t>
      </w:r>
      <w:proofErr w:type="spellEnd"/>
      <w:r w:rsidR="00E06B38">
        <w:rPr>
          <w:sz w:val="24"/>
          <w:szCs w:val="24"/>
        </w:rPr>
        <w:t xml:space="preserve"> may pass the message to either vehicle X, Y, or Z as they pass in the opposite direction, and then they in turn can relay the message to vehicle </w:t>
      </w:r>
      <w:proofErr w:type="spellStart"/>
      <w:proofErr w:type="gramStart"/>
      <w:r w:rsidR="00E06B38">
        <w:rPr>
          <w:sz w:val="24"/>
          <w:szCs w:val="24"/>
        </w:rPr>
        <w:t>Dst</w:t>
      </w:r>
      <w:proofErr w:type="spellEnd"/>
      <w:proofErr w:type="gramEnd"/>
      <w:r w:rsidR="00E06B38">
        <w:rPr>
          <w:sz w:val="24"/>
          <w:szCs w:val="24"/>
        </w:rPr>
        <w:t xml:space="preserve">. </w:t>
      </w:r>
    </w:p>
    <w:p w:rsidR="00541E84" w:rsidRDefault="00541E84" w:rsidP="00541E84">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5098415" cy="16478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8415" cy="1647825"/>
                    </a:xfrm>
                    <a:prstGeom prst="rect">
                      <a:avLst/>
                    </a:prstGeom>
                    <a:noFill/>
                    <a:ln w="9525">
                      <a:noFill/>
                      <a:miter lim="800000"/>
                      <a:headEnd/>
                      <a:tailEnd/>
                    </a:ln>
                  </pic:spPr>
                </pic:pic>
              </a:graphicData>
            </a:graphic>
          </wp:inline>
        </w:drawing>
      </w:r>
    </w:p>
    <w:p w:rsidR="00BB702E" w:rsidRDefault="00BB702E" w:rsidP="00BB702E">
      <w:pPr>
        <w:tabs>
          <w:tab w:val="left" w:pos="720"/>
          <w:tab w:val="left" w:pos="1440"/>
          <w:tab w:val="left" w:pos="2160"/>
          <w:tab w:val="left" w:pos="2880"/>
          <w:tab w:val="left" w:pos="3600"/>
          <w:tab w:val="center" w:pos="4680"/>
        </w:tabs>
        <w:rPr>
          <w:sz w:val="24"/>
          <w:szCs w:val="24"/>
        </w:rPr>
      </w:pPr>
      <w:r>
        <w:rPr>
          <w:sz w:val="24"/>
          <w:szCs w:val="24"/>
        </w:rPr>
        <w:tab/>
        <w:t xml:space="preserve">In the scenario where no vehicles are in range of </w:t>
      </w:r>
      <w:proofErr w:type="spellStart"/>
      <w:r>
        <w:rPr>
          <w:sz w:val="24"/>
          <w:szCs w:val="24"/>
        </w:rPr>
        <w:t>Src</w:t>
      </w:r>
      <w:proofErr w:type="spellEnd"/>
      <w:r>
        <w:rPr>
          <w:sz w:val="24"/>
          <w:szCs w:val="24"/>
        </w:rPr>
        <w:t xml:space="preserve"> in the opposite direction, the message must be stored for later transmission when it detects a vehicle within range R. This “store-carry-forward” is referred to as temporal relay as there must be some time to wait for another node to be in communication range. </w:t>
      </w:r>
      <w:r w:rsidR="00FD5BF5">
        <w:rPr>
          <w:sz w:val="24"/>
          <w:szCs w:val="24"/>
        </w:rPr>
        <w:t xml:space="preserve">Any communication where other nodes are immediately within range will further be referred to as spatial relay. </w:t>
      </w:r>
      <w:r w:rsidR="000A5051">
        <w:rPr>
          <w:sz w:val="24"/>
          <w:szCs w:val="24"/>
        </w:rPr>
        <w:t>To better characterize the effects of transmitting to vehicles in heading in the opposite direction we must assess the end-to-end packet delay and the number of spatial and temporal relays.</w:t>
      </w:r>
    </w:p>
    <w:p w:rsidR="00A47D35" w:rsidRDefault="00D478D2" w:rsidP="00BB702E">
      <w:pPr>
        <w:tabs>
          <w:tab w:val="left" w:pos="720"/>
          <w:tab w:val="left" w:pos="1440"/>
          <w:tab w:val="left" w:pos="2160"/>
          <w:tab w:val="left" w:pos="2880"/>
          <w:tab w:val="left" w:pos="3600"/>
          <w:tab w:val="center" w:pos="4680"/>
        </w:tabs>
        <w:rPr>
          <w:rFonts w:eastAsiaTheme="minorEastAsia"/>
          <w:sz w:val="24"/>
          <w:szCs w:val="24"/>
        </w:rPr>
      </w:pPr>
      <w:r>
        <w:rPr>
          <w:sz w:val="24"/>
          <w:szCs w:val="24"/>
        </w:rPr>
        <w:tab/>
        <w:t xml:space="preserve">The first </w:t>
      </w:r>
      <w:r w:rsidR="00AA25B3">
        <w:rPr>
          <w:sz w:val="24"/>
          <w:szCs w:val="24"/>
        </w:rPr>
        <w:t xml:space="preserve">characteristic to capture involving the opposite traffic is the probability of being disconnected. If we let the inter-arrival spacing in the opposite direction have a parameter of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o</m:t>
            </m:r>
          </m:sub>
        </m:sSub>
      </m:oMath>
      <w:r w:rsidR="00AA25B3">
        <w:rPr>
          <w:rFonts w:eastAsiaTheme="minorEastAsia"/>
          <w:sz w:val="24"/>
          <w:szCs w:val="24"/>
        </w:rPr>
        <w:t>then the PDF of the inter-vehicle spacing in the o</w:t>
      </w:r>
      <w:r w:rsidR="00A47D35">
        <w:rPr>
          <w:rFonts w:eastAsiaTheme="minorEastAsia"/>
          <w:sz w:val="24"/>
          <w:szCs w:val="24"/>
        </w:rPr>
        <w:t>pposite direction is defined as:</w:t>
      </w:r>
    </w:p>
    <w:p w:rsidR="00D478D2" w:rsidRDefault="00643F89" w:rsidP="00BB702E">
      <w:pPr>
        <w:tabs>
          <w:tab w:val="left" w:pos="720"/>
          <w:tab w:val="left" w:pos="1440"/>
          <w:tab w:val="left" w:pos="2160"/>
          <w:tab w:val="left" w:pos="2880"/>
          <w:tab w:val="left" w:pos="3600"/>
          <w:tab w:val="center" w:pos="468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s</m:t>
              </m:r>
            </m:sup>
          </m:sSup>
        </m:oMath>
      </m:oMathPara>
    </w:p>
    <w:p w:rsidR="00A47D35" w:rsidRDefault="00A47D35" w:rsidP="00BB702E">
      <w:pPr>
        <w:tabs>
          <w:tab w:val="left" w:pos="720"/>
          <w:tab w:val="left" w:pos="1440"/>
          <w:tab w:val="left" w:pos="2160"/>
          <w:tab w:val="left" w:pos="2880"/>
          <w:tab w:val="left" w:pos="3600"/>
          <w:tab w:val="center" w:pos="4680"/>
        </w:tabs>
        <w:rPr>
          <w:rFonts w:eastAsiaTheme="minorEastAsia"/>
          <w:sz w:val="24"/>
          <w:szCs w:val="24"/>
        </w:rPr>
      </w:pPr>
      <w:r>
        <w:rPr>
          <w:rFonts w:eastAsiaTheme="minorEastAsia"/>
          <w:sz w:val="24"/>
          <w:szCs w:val="24"/>
        </w:rPr>
        <w:t>Because we are dealing with opposite facing traffic, the range of disconnection is now 2R. It is possible to be disconnected before and after the transmitting vehicle as seen in the following illustration.</w:t>
      </w:r>
    </w:p>
    <w:p w:rsidR="00A47D35" w:rsidRDefault="00A47D35" w:rsidP="00A47D35">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3076575" cy="12954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76575" cy="1295400"/>
                    </a:xfrm>
                    <a:prstGeom prst="rect">
                      <a:avLst/>
                    </a:prstGeom>
                    <a:noFill/>
                    <a:ln w="9525">
                      <a:noFill/>
                      <a:miter lim="800000"/>
                      <a:headEnd/>
                      <a:tailEnd/>
                    </a:ln>
                  </pic:spPr>
                </pic:pic>
              </a:graphicData>
            </a:graphic>
          </wp:inline>
        </w:drawing>
      </w:r>
    </w:p>
    <w:p w:rsidR="00A47D35" w:rsidRDefault="00A47D35" w:rsidP="00A47D35">
      <w:pPr>
        <w:tabs>
          <w:tab w:val="left" w:pos="720"/>
          <w:tab w:val="left" w:pos="1440"/>
          <w:tab w:val="left" w:pos="2160"/>
          <w:tab w:val="left" w:pos="2880"/>
          <w:tab w:val="left" w:pos="3600"/>
          <w:tab w:val="center" w:pos="4680"/>
        </w:tabs>
        <w:rPr>
          <w:sz w:val="24"/>
          <w:szCs w:val="24"/>
        </w:rPr>
      </w:pPr>
      <w:r>
        <w:rPr>
          <w:sz w:val="24"/>
          <w:szCs w:val="24"/>
        </w:rPr>
        <w:lastRenderedPageBreak/>
        <w:t xml:space="preserve">Given the range of 2R we can now solve for the CDF to find the probability of being disconnected from vehicles traveling in the opposite direction. </w:t>
      </w:r>
    </w:p>
    <w:p w:rsidR="00293052" w:rsidRDefault="00643F89" w:rsidP="00293052">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2R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oMath>
      </m:oMathPara>
    </w:p>
    <w:p w:rsidR="009719B0" w:rsidRDefault="009719B0" w:rsidP="009719B0">
      <w:pPr>
        <w:rPr>
          <w:rFonts w:eastAsiaTheme="minorEastAsia"/>
          <w:sz w:val="24"/>
          <w:szCs w:val="24"/>
        </w:rPr>
      </w:pPr>
      <w:r>
        <w:rPr>
          <w:rFonts w:eastAsiaTheme="minorEastAsia"/>
          <w:sz w:val="24"/>
          <w:szCs w:val="24"/>
        </w:rPr>
        <w:t xml:space="preserve">Let us define the probability of being disconnected in the opposite direction </w:t>
      </w:r>
      <w:proofErr w:type="gramStart"/>
      <w:r>
        <w:rPr>
          <w:rFonts w:eastAsiaTheme="minorEastAsia"/>
          <w:sz w:val="24"/>
          <w:szCs w:val="24"/>
        </w:rPr>
        <w:t xml:space="preserve">as </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oMath>
      <w:r>
        <w:rPr>
          <w:rFonts w:eastAsiaTheme="minorEastAsia"/>
          <w:sz w:val="24"/>
          <w:szCs w:val="24"/>
        </w:rPr>
        <w:t>, then its definition is defined as the probability that the inter-vehicle spacing is greater than the range of 2R.</w:t>
      </w:r>
    </w:p>
    <w:p w:rsidR="009719B0" w:rsidRDefault="00643F89" w:rsidP="009719B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borderBox>
        </m:oMath>
      </m:oMathPara>
    </w:p>
    <w:p w:rsidR="002E448A" w:rsidRDefault="002E448A" w:rsidP="009719B0">
      <w:pPr>
        <w:rPr>
          <w:rFonts w:eastAsiaTheme="minorEastAsia"/>
          <w:sz w:val="24"/>
          <w:szCs w:val="24"/>
        </w:rPr>
      </w:pPr>
      <w:r>
        <w:rPr>
          <w:rFonts w:eastAsiaTheme="minorEastAsia"/>
          <w:sz w:val="24"/>
          <w:szCs w:val="24"/>
        </w:rPr>
        <w:t xml:space="preserve">Now that we defined the probability of being disconnected in the opposite direction, and from earlier we derived the probability of being disconnected in the same direction, the probability of being disconnected in both directions is a product of the two probability spaces. Let us define this probability </w:t>
      </w:r>
      <w:proofErr w:type="gramStart"/>
      <w:r>
        <w:rPr>
          <w:rFonts w:eastAsiaTheme="minorEastAsia"/>
          <w:sz w:val="24"/>
          <w:szCs w:val="24"/>
        </w:rPr>
        <w:t xml:space="preserve">by </w:t>
      </w:r>
      <m:oMath>
        <w:proofErr w:type="gramEnd"/>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m:rPr>
                <m:sty m:val="p"/>
              </m:rPr>
              <w:rPr>
                <w:rFonts w:ascii="Cambria Math" w:eastAsiaTheme="minorEastAsia" w:hAnsi="Cambria Math"/>
                <w:sz w:val="24"/>
                <w:szCs w:val="24"/>
              </w:rPr>
              <m:t>d2</m:t>
            </m:r>
          </m:sub>
        </m:sSub>
      </m:oMath>
      <w:r>
        <w:rPr>
          <w:rFonts w:eastAsiaTheme="minorEastAsia"/>
          <w:sz w:val="24"/>
          <w:szCs w:val="24"/>
        </w:rPr>
        <w:t xml:space="preserve">. </w:t>
      </w:r>
    </w:p>
    <w:p w:rsidR="002E448A" w:rsidRDefault="00643F89" w:rsidP="009719B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r>
            <m:rPr>
              <m:sty m:val="p"/>
            </m:rPr>
            <w:rPr>
              <w:rFonts w:ascii="Cambria Math" w:eastAsiaTheme="minorEastAsia" w:hAnsi="Cambria Math"/>
              <w:sz w:val="24"/>
              <w:szCs w:val="24"/>
            </w:rPr>
            <w:br/>
          </m:r>
        </m:oMath>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 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sup>
              </m:sSup>
            </m:e>
          </m:borderBox>
          <m:r>
            <w:rPr>
              <w:rFonts w:ascii="Cambria Math" w:eastAsiaTheme="minorEastAsia" w:hAnsi="Cambria Math"/>
              <w:sz w:val="24"/>
              <w:szCs w:val="24"/>
            </w:rPr>
            <m:t xml:space="preserve"> </m:t>
          </m:r>
        </m:oMath>
      </m:oMathPara>
    </w:p>
    <w:p w:rsidR="00462702" w:rsidRPr="009719B0" w:rsidRDefault="00462702" w:rsidP="009719B0">
      <w:pPr>
        <w:rPr>
          <w:rFonts w:eastAsiaTheme="minorEastAsia"/>
          <w:sz w:val="24"/>
          <w:szCs w:val="24"/>
        </w:rPr>
      </w:pPr>
    </w:p>
    <w:p w:rsidR="00293052" w:rsidRDefault="002A7527" w:rsidP="002A7527">
      <w:pPr>
        <w:pStyle w:val="Heading3"/>
        <w:rPr>
          <w:sz w:val="24"/>
          <w:szCs w:val="24"/>
        </w:rPr>
      </w:pPr>
      <w:bookmarkStart w:id="15" w:name="_Toc338427909"/>
      <w:r>
        <w:rPr>
          <w:sz w:val="24"/>
          <w:szCs w:val="24"/>
        </w:rPr>
        <w:t>Re-healing time Analysis</w:t>
      </w:r>
      <w:bookmarkEnd w:id="15"/>
    </w:p>
    <w:p w:rsidR="00D34274" w:rsidRDefault="004A23DD" w:rsidP="002A7527">
      <w:pPr>
        <w:rPr>
          <w:rFonts w:eastAsiaTheme="minorEastAsia"/>
          <w:sz w:val="24"/>
          <w:szCs w:val="24"/>
        </w:rPr>
      </w:pPr>
      <w:r w:rsidRPr="00A867D7">
        <w:rPr>
          <w:sz w:val="24"/>
          <w:szCs w:val="24"/>
        </w:rPr>
        <w:tab/>
      </w:r>
      <w:r w:rsidR="00A867D7">
        <w:rPr>
          <w:sz w:val="24"/>
          <w:szCs w:val="24"/>
        </w:rPr>
        <w:t xml:space="preserve">To properly analyze the delay metrics of this VANET scheme we must capture the delays incurred from spatial and temporal relays. </w:t>
      </w:r>
      <w:r w:rsidR="001E7A40">
        <w:rPr>
          <w:sz w:val="24"/>
          <w:szCs w:val="24"/>
        </w:rPr>
        <w:t xml:space="preserve"> </w:t>
      </w:r>
      <w:r w:rsidR="00DE11CB">
        <w:rPr>
          <w:sz w:val="24"/>
          <w:szCs w:val="24"/>
        </w:rPr>
        <w:t>The temporal relay is when a message is transmitted across clusters to reach its destination. To describe this delay we introduce the re-healing time</w:t>
      </w:r>
      <w:proofErr w:type="gramStart"/>
      <w:r w:rsidR="00485E13">
        <w:rPr>
          <w:sz w:val="24"/>
          <w:szCs w:val="24"/>
        </w:rPr>
        <w:t>,</w:t>
      </w:r>
      <w:r w:rsidR="00DE11CB">
        <w:rPr>
          <w:sz w:val="24"/>
          <w:szCs w:val="24"/>
        </w:rPr>
        <w:t xml:space="preserve"> </w:t>
      </w:r>
      <m:oMath>
        <w:proofErr w:type="gramEnd"/>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r</m:t>
            </m:r>
          </m:sub>
        </m:sSub>
      </m:oMath>
      <w:r w:rsidR="00DE11CB">
        <w:rPr>
          <w:rFonts w:eastAsiaTheme="minorEastAsia"/>
          <w:sz w:val="24"/>
          <w:szCs w:val="24"/>
        </w:rPr>
        <w:t xml:space="preserve">. </w:t>
      </w:r>
      <w:r w:rsidR="00772075">
        <w:rPr>
          <w:rFonts w:eastAsiaTheme="minorEastAsia"/>
          <w:sz w:val="24"/>
          <w:szCs w:val="24"/>
        </w:rPr>
        <w:t xml:space="preserve">This is crucial in calculating the end-to-end delay to transmit a message </w:t>
      </w:r>
      <w:r w:rsidR="00EA42AF">
        <w:rPr>
          <w:rFonts w:eastAsiaTheme="minorEastAsia"/>
          <w:sz w:val="24"/>
          <w:szCs w:val="24"/>
        </w:rPr>
        <w:t>because it is the bulk of the delay times. The spatial delay is the delay incurred when transmitting messages within the same cluster. For simplicity the spatial delays are considered negligible. This would make the end-to-end delay</w:t>
      </w:r>
      <w:proofErr w:type="gramStart"/>
      <w:r w:rsidR="00EA42AF">
        <w:rPr>
          <w:rFonts w:eastAsiaTheme="minorEastAsia"/>
          <w:sz w:val="24"/>
          <w:szCs w:val="24"/>
        </w:rPr>
        <w:t xml:space="preserve">, </w:t>
      </w:r>
      <m:oMath>
        <w:proofErr w:type="gramEnd"/>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tr</m:t>
            </m:r>
          </m:sub>
        </m:sSub>
      </m:oMath>
      <w:r w:rsidR="00EA42AF">
        <w:rPr>
          <w:rFonts w:eastAsiaTheme="minorEastAsia"/>
          <w:sz w:val="24"/>
          <w:szCs w:val="24"/>
        </w:rPr>
        <w:t xml:space="preserve">, the sum of the re-healing times from the message transmission to the destination. </w:t>
      </w:r>
    </w:p>
    <w:p w:rsidR="002A7527" w:rsidRDefault="00D34274" w:rsidP="002A7527">
      <w:pPr>
        <w:rPr>
          <w:rFonts w:eastAsiaTheme="minorEastAsia"/>
          <w:sz w:val="24"/>
          <w:szCs w:val="24"/>
        </w:rPr>
      </w:pPr>
      <w:r>
        <w:rPr>
          <w:rFonts w:eastAsiaTheme="minorEastAsia"/>
          <w:sz w:val="24"/>
          <w:szCs w:val="24"/>
        </w:rPr>
        <w:tab/>
      </w:r>
      <w:r w:rsidR="00D174A2">
        <w:rPr>
          <w:rFonts w:eastAsiaTheme="minorEastAsia"/>
          <w:sz w:val="24"/>
          <w:szCs w:val="24"/>
        </w:rPr>
        <w:t xml:space="preserve">To facilitate </w:t>
      </w:r>
      <w:r w:rsidR="00EB086A">
        <w:rPr>
          <w:rFonts w:eastAsiaTheme="minorEastAsia"/>
          <w:sz w:val="24"/>
          <w:szCs w:val="24"/>
        </w:rPr>
        <w:t>the re-healing time analysis</w:t>
      </w:r>
      <w:r w:rsidR="00F806B1">
        <w:rPr>
          <w:rFonts w:eastAsiaTheme="minorEastAsia"/>
          <w:sz w:val="24"/>
          <w:szCs w:val="24"/>
        </w:rPr>
        <w:t xml:space="preserve"> we first define the scenario to analyze. Travelling eastbound will be two vehicles </w:t>
      </w:r>
      <w:proofErr w:type="spellStart"/>
      <w:r w:rsidR="00F806B1">
        <w:rPr>
          <w:rFonts w:eastAsiaTheme="minorEastAsia"/>
          <w:sz w:val="24"/>
          <w:szCs w:val="24"/>
        </w:rPr>
        <w:t>Src</w:t>
      </w:r>
      <w:proofErr w:type="spellEnd"/>
      <w:r w:rsidR="00F806B1">
        <w:rPr>
          <w:rFonts w:eastAsiaTheme="minorEastAsia"/>
          <w:sz w:val="24"/>
          <w:szCs w:val="24"/>
        </w:rPr>
        <w:t xml:space="preserve"> and </w:t>
      </w:r>
      <w:proofErr w:type="spellStart"/>
      <w:proofErr w:type="gramStart"/>
      <w:r w:rsidR="00F806B1">
        <w:rPr>
          <w:rFonts w:eastAsiaTheme="minorEastAsia"/>
          <w:sz w:val="24"/>
          <w:szCs w:val="24"/>
        </w:rPr>
        <w:t>Dst</w:t>
      </w:r>
      <w:proofErr w:type="spellEnd"/>
      <w:proofErr w:type="gramEnd"/>
      <w:r w:rsidR="00F806B1">
        <w:rPr>
          <w:rFonts w:eastAsiaTheme="minorEastAsia"/>
          <w:sz w:val="24"/>
          <w:szCs w:val="24"/>
        </w:rPr>
        <w:t xml:space="preserve">, the source vehicle to transmit a message and the destination vehicle as the intended receiver of the message respectively. </w:t>
      </w:r>
      <w:r w:rsidR="000A4BA3">
        <w:rPr>
          <w:rFonts w:eastAsiaTheme="minorEastAsia"/>
          <w:sz w:val="24"/>
          <w:szCs w:val="24"/>
        </w:rPr>
        <w:t xml:space="preserve">Vehicle </w:t>
      </w:r>
      <w:proofErr w:type="spellStart"/>
      <w:proofErr w:type="gramStart"/>
      <w:r w:rsidR="000A4BA3">
        <w:rPr>
          <w:rFonts w:eastAsiaTheme="minorEastAsia"/>
          <w:sz w:val="24"/>
          <w:szCs w:val="24"/>
        </w:rPr>
        <w:t>Dst</w:t>
      </w:r>
      <w:proofErr w:type="spellEnd"/>
      <w:proofErr w:type="gramEnd"/>
      <w:r w:rsidR="000A4BA3">
        <w:rPr>
          <w:rFonts w:eastAsiaTheme="minorEastAsia"/>
          <w:sz w:val="24"/>
          <w:szCs w:val="24"/>
        </w:rPr>
        <w:t xml:space="preserve"> is out of range to receive messages from </w:t>
      </w:r>
      <w:proofErr w:type="spellStart"/>
      <w:r w:rsidR="000A4BA3">
        <w:rPr>
          <w:rFonts w:eastAsiaTheme="minorEastAsia"/>
          <w:sz w:val="24"/>
          <w:szCs w:val="24"/>
        </w:rPr>
        <w:t>Dst</w:t>
      </w:r>
      <w:proofErr w:type="spellEnd"/>
      <w:r w:rsidR="000A4BA3">
        <w:rPr>
          <w:rFonts w:eastAsiaTheme="minorEastAsia"/>
          <w:sz w:val="24"/>
          <w:szCs w:val="24"/>
        </w:rPr>
        <w:t xml:space="preserve"> and both are assumed to be travelling at the same </w:t>
      </w:r>
      <w:r w:rsidR="000A4BA3">
        <w:rPr>
          <w:rFonts w:eastAsiaTheme="minorEastAsia"/>
          <w:sz w:val="24"/>
          <w:szCs w:val="24"/>
        </w:rPr>
        <w:lastRenderedPageBreak/>
        <w:t>velocity.</w:t>
      </w:r>
      <w:r w:rsidR="0027195B">
        <w:rPr>
          <w:rFonts w:eastAsiaTheme="minorEastAsia"/>
          <w:sz w:val="24"/>
          <w:szCs w:val="24"/>
        </w:rPr>
        <w:t xml:space="preserve"> To describe the traffic conditions, velocities and traffic densities eastbound are denoted with a subscript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m:t>
            </m:r>
          </m:sub>
        </m:sSub>
      </m:oMath>
      <w:r w:rsidR="0027195B">
        <w:rPr>
          <w:rFonts w:eastAsiaTheme="minorEastAsia"/>
          <w:sz w:val="24"/>
          <w:szCs w:val="24"/>
        </w:rPr>
        <w:t>) and westbound are denoted with a subscript ‘w’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oMath>
      <w:r w:rsidR="0027195B">
        <w:rPr>
          <w:rFonts w:eastAsiaTheme="minorEastAsia"/>
          <w:sz w:val="24"/>
          <w:szCs w:val="24"/>
        </w:rPr>
        <w:t>)</w:t>
      </w:r>
      <w:r w:rsidR="00385B96">
        <w:rPr>
          <w:rFonts w:eastAsiaTheme="minorEastAsia"/>
          <w:sz w:val="24"/>
          <w:szCs w:val="24"/>
        </w:rPr>
        <w:t>.</w:t>
      </w:r>
    </w:p>
    <w:p w:rsidR="005D1238" w:rsidRPr="00BB0742" w:rsidRDefault="005D1238" w:rsidP="005D1238">
      <w:pPr>
        <w:pStyle w:val="Heading4"/>
        <w:rPr>
          <w:sz w:val="24"/>
          <w:szCs w:val="24"/>
        </w:rPr>
      </w:pPr>
      <w:r w:rsidRPr="00BB0742">
        <w:rPr>
          <w:sz w:val="24"/>
          <w:szCs w:val="24"/>
        </w:rPr>
        <w:t>Best Case Scenario</w:t>
      </w:r>
    </w:p>
    <w:p w:rsidR="00BB0742" w:rsidRDefault="00B94EA5" w:rsidP="00B94EA5">
      <w:pPr>
        <w:jc w:val="center"/>
      </w:pPr>
      <w:r>
        <w:rPr>
          <w:noProof/>
        </w:rPr>
        <w:drawing>
          <wp:inline distT="0" distB="0" distL="0" distR="0">
            <wp:extent cx="5210175" cy="34956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3495675"/>
                    </a:xfrm>
                    <a:prstGeom prst="rect">
                      <a:avLst/>
                    </a:prstGeom>
                    <a:noFill/>
                    <a:ln w="9525">
                      <a:noFill/>
                      <a:miter lim="800000"/>
                      <a:headEnd/>
                      <a:tailEnd/>
                    </a:ln>
                  </pic:spPr>
                </pic:pic>
              </a:graphicData>
            </a:graphic>
          </wp:inline>
        </w:drawing>
      </w:r>
    </w:p>
    <w:p w:rsidR="008E65AA" w:rsidRDefault="00471746" w:rsidP="00471746">
      <w:pPr>
        <w:rPr>
          <w:sz w:val="24"/>
          <w:szCs w:val="24"/>
        </w:rPr>
      </w:pPr>
      <w:r w:rsidRPr="00471746">
        <w:rPr>
          <w:sz w:val="24"/>
          <w:szCs w:val="24"/>
        </w:rPr>
        <w:tab/>
        <w:t>The best</w:t>
      </w:r>
      <w:r w:rsidR="0051094D">
        <w:rPr>
          <w:sz w:val="24"/>
          <w:szCs w:val="24"/>
        </w:rPr>
        <w:t xml:space="preserve"> scenario</w:t>
      </w:r>
      <w:r>
        <w:rPr>
          <w:sz w:val="24"/>
          <w:szCs w:val="24"/>
        </w:rPr>
        <w:t xml:space="preserve">, as depicted in figure 9, is the case when a relay vehicle, Z, is immediately in the range of the transmitting vehicle </w:t>
      </w:r>
      <w:proofErr w:type="spellStart"/>
      <w:r>
        <w:rPr>
          <w:sz w:val="24"/>
          <w:szCs w:val="24"/>
        </w:rPr>
        <w:t>Src</w:t>
      </w:r>
      <w:proofErr w:type="spellEnd"/>
      <w:r>
        <w:rPr>
          <w:sz w:val="24"/>
          <w:szCs w:val="24"/>
        </w:rPr>
        <w:t xml:space="preserve">. </w:t>
      </w:r>
      <w:r w:rsidR="0051094D">
        <w:rPr>
          <w:sz w:val="24"/>
          <w:szCs w:val="24"/>
        </w:rPr>
        <w:t xml:space="preserve">Vehicle Z and its associated cluster are also travelling in the opposite direction of the transmitting vehicle </w:t>
      </w:r>
      <w:proofErr w:type="spellStart"/>
      <w:r w:rsidR="0051094D">
        <w:rPr>
          <w:sz w:val="24"/>
          <w:szCs w:val="24"/>
        </w:rPr>
        <w:t>Src</w:t>
      </w:r>
      <w:proofErr w:type="spellEnd"/>
      <w:r w:rsidR="0051094D">
        <w:rPr>
          <w:sz w:val="24"/>
          <w:szCs w:val="24"/>
        </w:rPr>
        <w:t>, in this setup westbound.</w:t>
      </w:r>
      <w:r w:rsidR="002B4162">
        <w:rPr>
          <w:sz w:val="24"/>
          <w:szCs w:val="24"/>
        </w:rPr>
        <w:t xml:space="preserve"> Given this best case scenario the relaying cluster is immediately within range of vehicle </w:t>
      </w:r>
      <w:proofErr w:type="spellStart"/>
      <w:proofErr w:type="gramStart"/>
      <w:r w:rsidR="002B4162">
        <w:rPr>
          <w:sz w:val="24"/>
          <w:szCs w:val="24"/>
        </w:rPr>
        <w:t>Dst</w:t>
      </w:r>
      <w:proofErr w:type="spellEnd"/>
      <w:proofErr w:type="gramEnd"/>
      <w:r w:rsidR="002B4162">
        <w:rPr>
          <w:sz w:val="24"/>
          <w:szCs w:val="24"/>
        </w:rPr>
        <w:t xml:space="preserve"> or not. </w:t>
      </w:r>
    </w:p>
    <w:p w:rsidR="006B4250" w:rsidRPr="008E65AA" w:rsidRDefault="008A5B43" w:rsidP="00471746">
      <w:pPr>
        <w:rPr>
          <w:sz w:val="24"/>
          <w:szCs w:val="24"/>
        </w:rPr>
      </w:pPr>
      <w:r>
        <w:rPr>
          <w:sz w:val="24"/>
          <w:szCs w:val="24"/>
        </w:rPr>
        <w:tab/>
        <w:t xml:space="preserve">First there are two assumptions to be made: 1) Let the lane separation between vehicle </w:t>
      </w:r>
      <w:proofErr w:type="spellStart"/>
      <w:r>
        <w:rPr>
          <w:sz w:val="24"/>
          <w:szCs w:val="24"/>
        </w:rPr>
        <w:t>Src</w:t>
      </w:r>
      <w:proofErr w:type="spellEnd"/>
      <w:r>
        <w:rPr>
          <w:sz w:val="24"/>
          <w:szCs w:val="24"/>
        </w:rPr>
        <w:t xml:space="preserve"> and the relaying cluster be negligible. 2) Let vehicle </w:t>
      </w:r>
      <w:proofErr w:type="spellStart"/>
      <w:r>
        <w:rPr>
          <w:sz w:val="24"/>
          <w:szCs w:val="24"/>
        </w:rPr>
        <w:t>Src</w:t>
      </w:r>
      <w:proofErr w:type="spellEnd"/>
      <w:r>
        <w:rPr>
          <w:sz w:val="24"/>
          <w:szCs w:val="24"/>
        </w:rPr>
        <w:t xml:space="preserve"> be located in the middle of the relaying cluster. </w:t>
      </w:r>
      <w:r w:rsidR="00476712">
        <w:rPr>
          <w:sz w:val="24"/>
          <w:szCs w:val="24"/>
        </w:rPr>
        <w:t>In figure 9 (a) this depicts the scenario when the difference between the inter-vehicle spacing and radius R is greater than half the relaying cluster’s length.</w:t>
      </w:r>
      <w:r w:rsidR="00277431">
        <w:rPr>
          <w:sz w:val="24"/>
          <w:szCs w:val="24"/>
        </w:rPr>
        <w:t xml:space="preserve"> The difference of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oMath>
      <w:r w:rsidR="00277431">
        <w:rPr>
          <w:rFonts w:eastAsiaTheme="minorEastAsia"/>
          <w:sz w:val="24"/>
          <w:szCs w:val="24"/>
        </w:rPr>
        <w:t xml:space="preserve"> is the distance needed to reach the range of vehicle </w:t>
      </w:r>
      <w:proofErr w:type="gramStart"/>
      <w:r w:rsidR="00277431">
        <w:rPr>
          <w:rFonts w:eastAsiaTheme="minorEastAsia"/>
          <w:sz w:val="24"/>
          <w:szCs w:val="24"/>
        </w:rPr>
        <w:t>Dst</w:t>
      </w:r>
      <w:proofErr w:type="gramEnd"/>
      <w:r w:rsidR="00F935D8">
        <w:rPr>
          <w:rFonts w:eastAsiaTheme="minorEastAsia"/>
          <w:sz w:val="24"/>
          <w:szCs w:val="24"/>
        </w:rPr>
        <w:t xml:space="preserve"> and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L</m:t>
            </m:r>
          </m:sub>
        </m:sSub>
      </m:oMath>
      <w:r w:rsidR="00F935D8">
        <w:rPr>
          <w:rFonts w:eastAsiaTheme="minorEastAsia"/>
          <w:sz w:val="24"/>
          <w:szCs w:val="24"/>
        </w:rPr>
        <w:t xml:space="preserve"> is the cluster length</w:t>
      </w:r>
      <w:r w:rsidR="00277431">
        <w:rPr>
          <w:rFonts w:eastAsiaTheme="minorEastAsia"/>
          <w:sz w:val="24"/>
          <w:szCs w:val="24"/>
        </w:rPr>
        <w:t>.</w:t>
      </w:r>
      <w:r w:rsidR="00E71698">
        <w:rPr>
          <w:rFonts w:eastAsiaTheme="minorEastAsia"/>
          <w:sz w:val="24"/>
          <w:szCs w:val="24"/>
        </w:rPr>
        <w:t xml:space="preserve"> The probability of this scenario occurring is then:</w:t>
      </w:r>
    </w:p>
    <w:p w:rsidR="00E71698" w:rsidRDefault="00E71698" w:rsidP="00471746">
      <w:pPr>
        <w:contextualSpacing/>
        <w:rPr>
          <w:rFonts w:eastAsiaTheme="minorEastAsia"/>
          <w:sz w:val="24"/>
          <w:szCs w:val="24"/>
        </w:rPr>
      </w:pPr>
      <m:oMathPara>
        <m:oMath>
          <m:r>
            <w:rPr>
              <w:rFonts w:ascii="Cambria Math" w:hAnsi="Cambria Math"/>
              <w:sz w:val="24"/>
              <w:szCs w:val="24"/>
            </w:rPr>
            <m:t>p=</m:t>
          </m:r>
          <m:func>
            <m:funcPr>
              <m:ctrlPr>
                <w:rPr>
                  <w:rFonts w:ascii="Cambria Math" w:hAnsi="Cambria Math"/>
                  <w:i/>
                  <w:sz w:val="24"/>
                  <w:szCs w:val="24"/>
                </w:rPr>
              </m:ctrlPr>
            </m:funcPr>
            <m:fName>
              <m:r>
                <m:rPr>
                  <m:sty m:val="p"/>
                </m:rPr>
                <w:rPr>
                  <w:rFonts w:ascii="Cambria Math" w:hAnsi="Cambria Math"/>
                  <w:sz w:val="24"/>
                  <w:szCs w:val="24"/>
                </w:rPr>
                <m:t>Pr</m:t>
              </m:r>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func>
        </m:oMath>
      </m:oMathPara>
    </w:p>
    <w:p w:rsidR="00F935D8" w:rsidRDefault="00F935D8" w:rsidP="00471746">
      <w:pPr>
        <w:contextualSpacing/>
        <w:rPr>
          <w:rFonts w:eastAsiaTheme="minorEastAsia"/>
          <w:sz w:val="24"/>
          <w:szCs w:val="24"/>
        </w:rPr>
      </w:pPr>
      <w:r>
        <w:rPr>
          <w:rFonts w:eastAsiaTheme="minorEastAsia"/>
          <w:sz w:val="24"/>
          <w:szCs w:val="24"/>
        </w:rPr>
        <w:t>Earlier the cluster number and average intra-vehicle spacing was derived which can be used to approximate this equation. The cluster length is approximately the product of the number of vehicles in a cluster and the average intra-vehicle spacing. This leads to:</w:t>
      </w:r>
    </w:p>
    <w:p w:rsidR="00F935D8" w:rsidRDefault="00F935D8" w:rsidP="00471746">
      <w:pPr>
        <w:contextualSpacing/>
        <w:rPr>
          <w:rFonts w:eastAsiaTheme="minorEastAsia"/>
          <w:b/>
          <w:sz w:val="24"/>
          <w:szCs w:val="24"/>
        </w:rPr>
      </w:pPr>
      <m:oMathPara>
        <m:oMath>
          <m:r>
            <w:rPr>
              <w:rFonts w:ascii="Cambria Math" w:hAnsi="Cambria Math"/>
              <w:sz w:val="24"/>
              <w:szCs w:val="24"/>
            </w:rPr>
            <w:lastRenderedPageBreak/>
            <m:t>p=</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num>
                    <m:den>
                      <m:r>
                        <w:rPr>
                          <w:rFonts w:ascii="Cambria Math" w:eastAsiaTheme="minorEastAsia" w:hAnsi="Cambria Math"/>
                          <w:sz w:val="24"/>
                          <w:szCs w:val="24"/>
                        </w:rPr>
                        <m:t>2</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-R</m:t>
                  </m:r>
                  <m:ctrlPr>
                    <w:rPr>
                      <w:rFonts w:ascii="Cambria Math" w:eastAsiaTheme="minorEastAsia" w:hAnsi="Cambria Math"/>
                      <w:i/>
                      <w:sz w:val="24"/>
                      <w:szCs w:val="24"/>
                    </w:rPr>
                  </m:ctrlPr>
                </m:e>
              </m:d>
              <m:ctrlPr>
                <w:rPr>
                  <w:rFonts w:ascii="Cambria Math" w:hAnsi="Cambria Math"/>
                  <w:i/>
                  <w:sz w:val="24"/>
                  <w:szCs w:val="24"/>
                </w:rPr>
              </m:ctrlPr>
            </m:e>
          </m:func>
          <m:r>
            <m:rPr>
              <m:sty m:val="p"/>
            </m:rPr>
            <w:rPr>
              <w:rFonts w:ascii="Cambria Math" w:hAnsi="Cambria Math"/>
              <w:sz w:val="24"/>
              <w:szCs w:val="24"/>
            </w:rPr>
            <w:br/>
          </m:r>
        </m:oMath>
        <m:oMath>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R</m:t>
                  </m:r>
                </m:e>
              </m:d>
            </m:num>
            <m:den>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den>
          </m:f>
          <m:r>
            <m:rPr>
              <m:sty m:val="p"/>
            </m:rPr>
            <w:rPr>
              <w:rFonts w:ascii="Cambria Math" w:eastAsiaTheme="minorEastAsia" w:hAnsi="Cambria Math"/>
              <w:sz w:val="24"/>
              <w:szCs w:val="24"/>
            </w:rPr>
            <w:br/>
          </m:r>
        </m:oMath>
        <m:oMath>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≤k</m:t>
                  </m:r>
                </m:e>
              </m:d>
              <m:ctrlPr>
                <w:rPr>
                  <w:rFonts w:ascii="Cambria Math" w:hAnsi="Cambria Math"/>
                  <w:i/>
                  <w:sz w:val="24"/>
                  <w:szCs w:val="24"/>
                </w:rPr>
              </m:ctrlPr>
            </m:e>
          </m:func>
          <m:r>
            <m:rPr>
              <m:sty m:val="p"/>
            </m:rPr>
            <w:rPr>
              <w:rFonts w:ascii="Cambria Math" w:hAnsi="Cambria Math"/>
              <w:sz w:val="24"/>
              <w:szCs w:val="24"/>
            </w:rPr>
            <w:br/>
          </m:r>
        </m:oMath>
        <m:oMath>
          <m:borderBox>
            <m:borderBoxPr>
              <m:ctrlPr>
                <w:rPr>
                  <w:rFonts w:ascii="Cambria Math" w:hAnsi="Cambria Math"/>
                  <w:b/>
                  <w:i/>
                  <w:sz w:val="24"/>
                  <w:szCs w:val="24"/>
                </w:rPr>
              </m:ctrlPr>
            </m:borderBoxPr>
            <m:e>
              <m:r>
                <m:rPr>
                  <m:sty m:val="bi"/>
                </m:rPr>
                <w:rPr>
                  <w:rFonts w:ascii="Cambria Math" w:hAnsi="Cambria Math"/>
                  <w:sz w:val="24"/>
                  <w:szCs w:val="24"/>
                </w:rPr>
                <m:t>p≈1-</m:t>
              </m:r>
              <m:sSup>
                <m:sSupPr>
                  <m:ctrlPr>
                    <w:rPr>
                      <w:rFonts w:ascii="Cambria Math" w:hAnsi="Cambria Math"/>
                      <w:b/>
                      <w:i/>
                      <w:sz w:val="24"/>
                      <w:szCs w:val="24"/>
                    </w:rPr>
                  </m:ctrlPr>
                </m:sSupPr>
                <m:e>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k</m:t>
                  </m:r>
                </m:sup>
              </m:sSup>
              <m:r>
                <m:rPr>
                  <m:sty m:val="bi"/>
                </m:rPr>
                <w:rPr>
                  <w:rFonts w:ascii="Cambria Math" w:hAnsi="Cambria Math"/>
                  <w:sz w:val="24"/>
                  <w:szCs w:val="24"/>
                </w:rPr>
                <m:t xml:space="preserve">, where k= </m:t>
              </m:r>
              <m:f>
                <m:fPr>
                  <m:ctrlPr>
                    <w:rPr>
                      <w:rFonts w:ascii="Cambria Math" w:hAnsi="Cambria Math"/>
                      <w:b/>
                      <w:i/>
                      <w:sz w:val="24"/>
                      <w:szCs w:val="24"/>
                    </w:rPr>
                  </m:ctrlPr>
                </m:fPr>
                <m:num>
                  <m:r>
                    <m:rPr>
                      <m:sty m:val="bi"/>
                    </m:rPr>
                    <w:rPr>
                      <w:rFonts w:ascii="Cambria Math" w:hAnsi="Cambria Math"/>
                      <w:sz w:val="24"/>
                      <w:szCs w:val="24"/>
                    </w:rPr>
                    <m:t>2</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num>
                <m:den>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(1+R</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6E5E47" w:rsidRDefault="006E5E47" w:rsidP="00471746">
      <w:pPr>
        <w:contextualSpacing/>
        <w:rPr>
          <w:rFonts w:eastAsiaTheme="minorEastAsia"/>
          <w:sz w:val="24"/>
          <w:szCs w:val="24"/>
        </w:rPr>
      </w:pPr>
      <w:r>
        <w:rPr>
          <w:rFonts w:eastAsiaTheme="minorEastAsia"/>
          <w:sz w:val="24"/>
          <w:szCs w:val="24"/>
        </w:rPr>
        <w:t xml:space="preserve">Given this probability of having a vehicle Z in range of vehicle </w:t>
      </w:r>
      <w:proofErr w:type="spellStart"/>
      <w:r>
        <w:rPr>
          <w:rFonts w:eastAsiaTheme="minorEastAsia"/>
          <w:sz w:val="24"/>
          <w:szCs w:val="24"/>
        </w:rPr>
        <w:t>Src</w:t>
      </w:r>
      <w:proofErr w:type="spellEnd"/>
      <w:r>
        <w:rPr>
          <w:rFonts w:eastAsiaTheme="minorEastAsia"/>
          <w:sz w:val="24"/>
          <w:szCs w:val="24"/>
        </w:rPr>
        <w:t xml:space="preserve">, then the conditional re-healing time incurred from relaying this message is the time it takes for the first vehicle in Z’s cluster to come within the range of R of vehicle </w:t>
      </w:r>
      <w:proofErr w:type="spellStart"/>
      <w:proofErr w:type="gramStart"/>
      <w:r>
        <w:rPr>
          <w:rFonts w:eastAsiaTheme="minorEastAsia"/>
          <w:sz w:val="24"/>
          <w:szCs w:val="24"/>
        </w:rPr>
        <w:t>Dst</w:t>
      </w:r>
      <w:proofErr w:type="spellEnd"/>
      <w:proofErr w:type="gramEnd"/>
      <w:r>
        <w:rPr>
          <w:rFonts w:eastAsiaTheme="minorEastAsia"/>
          <w:sz w:val="24"/>
          <w:szCs w:val="24"/>
        </w:rPr>
        <w:t>. This can be expressed as follows:</w:t>
      </w:r>
    </w:p>
    <w:p w:rsidR="006E5E47" w:rsidRDefault="006E5E47"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0</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R-E</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d>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borderBox>
            <m:borderBoxPr>
              <m:ctrlPr>
                <w:rPr>
                  <w:rFonts w:ascii="Cambria Math" w:hAnsi="Cambria Math"/>
                  <w:b/>
                  <w:i/>
                  <w:sz w:val="20"/>
                  <w:szCs w:val="20"/>
                </w:rPr>
              </m:ctrlPr>
            </m:borderBoxPr>
            <m:e>
              <m:r>
                <m:rPr>
                  <m:sty m:val="bi"/>
                </m:rPr>
                <w:rPr>
                  <w:rFonts w:ascii="Cambria Math" w:hAnsi="Cambria Math"/>
                  <w:sz w:val="20"/>
                  <w:szCs w:val="20"/>
                </w:rPr>
                <m:t>≈</m:t>
              </m:r>
              <m:f>
                <m:fPr>
                  <m:ctrlPr>
                    <w:rPr>
                      <w:rFonts w:ascii="Cambria Math" w:hAnsi="Cambria Math"/>
                      <w:b/>
                      <w:i/>
                      <w:sz w:val="20"/>
                      <w:szCs w:val="20"/>
                    </w:rPr>
                  </m:ctrlPr>
                </m:fPr>
                <m:num>
                  <m:f>
                    <m:fPr>
                      <m:ctrlPr>
                        <w:rPr>
                          <w:rFonts w:ascii="Cambria Math" w:hAnsi="Cambria Math"/>
                          <w:b/>
                          <w:i/>
                          <w:sz w:val="20"/>
                          <w:szCs w:val="20"/>
                        </w:rPr>
                      </m:ctrlPr>
                    </m:fPr>
                    <m:num>
                      <m:r>
                        <m:rPr>
                          <m:sty m:val="bi"/>
                        </m:rPr>
                        <w:rPr>
                          <w:rFonts w:ascii="Cambria Math" w:hAnsi="Cambria Math"/>
                          <w:sz w:val="20"/>
                          <w:szCs w:val="20"/>
                        </w:rPr>
                        <m:t>1</m:t>
                      </m:r>
                    </m:num>
                    <m:den>
                      <m:sSub>
                        <m:sSubPr>
                          <m:ctrlPr>
                            <w:rPr>
                              <w:rFonts w:ascii="Cambria Math" w:hAnsi="Cambria Math"/>
                              <w:b/>
                              <w:i/>
                              <w:sz w:val="20"/>
                              <w:szCs w:val="20"/>
                            </w:rPr>
                          </m:ctrlPr>
                        </m:sSubPr>
                        <m:e>
                          <m:r>
                            <m:rPr>
                              <m:sty m:val="bi"/>
                            </m:rPr>
                            <w:rPr>
                              <w:rFonts w:ascii="Cambria Math" w:hAnsi="Cambria Math"/>
                              <w:sz w:val="20"/>
                              <w:szCs w:val="20"/>
                            </w:rPr>
                            <m:t>λ</m:t>
                          </m:r>
                        </m:e>
                        <m:sub>
                          <m:r>
                            <m:rPr>
                              <m:sty m:val="bi"/>
                            </m:rPr>
                            <w:rPr>
                              <w:rFonts w:ascii="Cambria Math" w:hAnsi="Cambria Math"/>
                              <w:sz w:val="20"/>
                              <w:szCs w:val="20"/>
                            </w:rPr>
                            <m:t>e</m:t>
                          </m:r>
                        </m:sub>
                      </m:sSub>
                    </m:den>
                  </m:f>
                  <m:r>
                    <m:rPr>
                      <m:sty m:val="bi"/>
                    </m:rPr>
                    <w:rPr>
                      <w:rFonts w:ascii="Cambria Math" w:hAnsi="Cambria Math"/>
                      <w:sz w:val="20"/>
                      <w:szCs w:val="20"/>
                    </w:rPr>
                    <m:t>-</m:t>
                  </m:r>
                  <m:f>
                    <m:fPr>
                      <m:ctrlPr>
                        <w:rPr>
                          <w:rFonts w:ascii="Cambria Math" w:hAnsi="Cambria Math"/>
                          <w:b/>
                          <w:i/>
                          <w:sz w:val="20"/>
                          <w:szCs w:val="20"/>
                        </w:rPr>
                      </m:ctrlPr>
                    </m:fPr>
                    <m:num>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inter</m:t>
                          </m:r>
                        </m:sub>
                      </m:sSub>
                      <m:r>
                        <m:rPr>
                          <m:sty m:val="bi"/>
                        </m:rPr>
                        <w:rPr>
                          <w:rFonts w:ascii="Cambria Math" w:hAnsi="Cambria Math"/>
                          <w:sz w:val="20"/>
                          <w:szCs w:val="20"/>
                        </w:rPr>
                        <m:t>]</m:t>
                      </m:r>
                    </m:num>
                    <m:den>
                      <m:r>
                        <m:rPr>
                          <m:sty m:val="bi"/>
                        </m:rPr>
                        <w:rPr>
                          <w:rFonts w:ascii="Cambria Math" w:hAnsi="Cambria Math"/>
                          <w:sz w:val="20"/>
                          <w:szCs w:val="20"/>
                        </w:rPr>
                        <m:t>2</m:t>
                      </m:r>
                    </m:den>
                  </m:f>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num>
                <m:den>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e</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den>
              </m:f>
              <m:r>
                <m:rPr>
                  <m:sty m:val="bi"/>
                </m:rPr>
                <w:rPr>
                  <w:rFonts w:ascii="Cambria Math" w:hAnsi="Cambria Math"/>
                  <w:sz w:val="20"/>
                  <w:szCs w:val="20"/>
                </w:rPr>
                <m:t>, where E</m:t>
              </m:r>
              <m:d>
                <m:dPr>
                  <m:begChr m:val="["/>
                  <m:endChr m:val="]"/>
                  <m:ctrlPr>
                    <w:rPr>
                      <w:rFonts w:ascii="Cambria Math" w:hAnsi="Cambria Math"/>
                      <w:b/>
                      <w:i/>
                      <w:sz w:val="20"/>
                      <w:szCs w:val="20"/>
                    </w:rPr>
                  </m:ctrlPr>
                </m:dPr>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e>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e>
              </m:d>
              <m:r>
                <m:rPr>
                  <m:sty m:val="bi"/>
                </m:rPr>
                <w:rPr>
                  <w:rFonts w:ascii="Cambria Math" w:hAnsi="Cambria Math"/>
                  <w:sz w:val="20"/>
                  <w:szCs w:val="20"/>
                </w:rPr>
                <m:t>=1-</m:t>
              </m:r>
              <m:d>
                <m:dPr>
                  <m:ctrlPr>
                    <w:rPr>
                      <w:rFonts w:ascii="Cambria Math" w:hAnsi="Cambria Math"/>
                      <w:b/>
                      <w:i/>
                      <w:sz w:val="20"/>
                      <w:szCs w:val="20"/>
                    </w:rPr>
                  </m:ctrlPr>
                </m:dPr>
                <m:e>
                  <m:r>
                    <m:rPr>
                      <m:sty m:val="bi"/>
                    </m:rPr>
                    <w:rPr>
                      <w:rFonts w:ascii="Cambria Math" w:hAnsi="Cambria Math"/>
                      <w:sz w:val="20"/>
                      <w:szCs w:val="20"/>
                    </w:rPr>
                    <m:t>k+1</m:t>
                  </m:r>
                </m:e>
              </m:d>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m:t>
                  </m:r>
                </m:sup>
              </m:sSup>
              <m:r>
                <m:rPr>
                  <m:sty m:val="bi"/>
                </m:rPr>
                <w:rPr>
                  <w:rFonts w:ascii="Cambria Math" w:hAnsi="Cambria Math"/>
                  <w:sz w:val="20"/>
                  <w:szCs w:val="20"/>
                </w:rPr>
                <m:t>+</m:t>
              </m:r>
              <m:f>
                <m:fPr>
                  <m:ctrlPr>
                    <w:rPr>
                      <w:rFonts w:ascii="Cambria Math" w:hAnsi="Cambria Math"/>
                      <w:b/>
                      <w:i/>
                      <w:sz w:val="20"/>
                      <w:szCs w:val="20"/>
                    </w:rPr>
                  </m:ctrlPr>
                </m:fPr>
                <m:num>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k+1</m:t>
                      </m:r>
                    </m:sup>
                  </m:sSup>
                </m:num>
                <m:den>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r>
                    <m:rPr>
                      <m:sty m:val="bi"/>
                    </m:rPr>
                    <w:rPr>
                      <w:rFonts w:ascii="Cambria Math" w:hAnsi="Cambria Math"/>
                      <w:sz w:val="20"/>
                      <w:szCs w:val="20"/>
                    </w:rPr>
                    <m:t>(R)</m:t>
                  </m:r>
                </m:den>
              </m:f>
            </m:e>
          </m:borderBox>
          <m:r>
            <w:rPr>
              <w:rFonts w:ascii="Cambria Math" w:hAnsi="Cambria Math"/>
              <w:sz w:val="20"/>
              <w:szCs w:val="20"/>
            </w:rPr>
            <m:t xml:space="preserve"> </m:t>
          </m:r>
        </m:oMath>
      </m:oMathPara>
    </w:p>
    <w:p w:rsidR="0090380B" w:rsidRDefault="0090380B" w:rsidP="00471746">
      <w:pPr>
        <w:contextualSpacing/>
        <w:rPr>
          <w:rFonts w:eastAsiaTheme="minorEastAsia"/>
          <w:sz w:val="24"/>
          <w:szCs w:val="24"/>
        </w:rPr>
      </w:pPr>
      <w:r>
        <w:rPr>
          <w:rFonts w:eastAsiaTheme="minorEastAsia"/>
          <w:sz w:val="24"/>
          <w:szCs w:val="24"/>
        </w:rPr>
        <w:t>In the event that the cluster size is only 1</w:t>
      </w:r>
      <w:r w:rsidR="00981657">
        <w:rPr>
          <w:rFonts w:eastAsiaTheme="minorEastAsia"/>
          <w:sz w:val="24"/>
          <w:szCs w:val="24"/>
        </w:rPr>
        <w:t xml:space="preserve"> we must handle the situation differently. If instead in figure 9(a) the cluster was only comprised of vehicle Z, when it reaches in range of vehicle </w:t>
      </w:r>
      <w:proofErr w:type="spellStart"/>
      <w:r w:rsidR="00981657">
        <w:rPr>
          <w:rFonts w:eastAsiaTheme="minorEastAsia"/>
          <w:sz w:val="24"/>
          <w:szCs w:val="24"/>
        </w:rPr>
        <w:t>Dst</w:t>
      </w:r>
      <w:proofErr w:type="spellEnd"/>
      <w:r w:rsidR="00981657">
        <w:rPr>
          <w:rFonts w:eastAsiaTheme="minorEastAsia"/>
          <w:sz w:val="24"/>
          <w:szCs w:val="24"/>
        </w:rPr>
        <w:t xml:space="preserve"> at that instant </w:t>
      </w:r>
      <w:r w:rsidR="0014743B">
        <w:rPr>
          <w:rFonts w:eastAsiaTheme="minorEastAsia"/>
          <w:sz w:val="24"/>
          <w:szCs w:val="24"/>
        </w:rPr>
        <w:t>its</w:t>
      </w:r>
      <w:r w:rsidR="00981657">
        <w:rPr>
          <w:rFonts w:eastAsiaTheme="minorEastAsia"/>
          <w:sz w:val="24"/>
          <w:szCs w:val="24"/>
        </w:rPr>
        <w:t xml:space="preserve"> distance from the next receiving vehicle, say Dst2, is E[</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inter</m:t>
            </m:r>
          </m:sub>
        </m:sSub>
        <m:r>
          <m:rPr>
            <m:sty m:val="p"/>
          </m:rPr>
          <w:rPr>
            <w:rFonts w:ascii="Cambria Math" w:eastAsiaTheme="minorEastAsia" w:hAnsi="Cambria Math"/>
            <w:sz w:val="24"/>
            <w:szCs w:val="24"/>
          </w:rPr>
          <m:t>]+R.</m:t>
        </m:r>
      </m:oMath>
      <w:r w:rsidR="0014743B">
        <w:rPr>
          <w:rFonts w:eastAsiaTheme="minorEastAsia"/>
          <w:sz w:val="24"/>
          <w:szCs w:val="24"/>
        </w:rPr>
        <w:t xml:space="preserve"> The message is immediately transferred from vehicle Dst back to Z en route to Dst2. In this scenario the re-healing time can be approximated by:</w:t>
      </w:r>
    </w:p>
    <w:p w:rsidR="003A4DBA" w:rsidRDefault="0014743B"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1</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borderBox>
            <m:borderBoxPr>
              <m:ctrlPr>
                <w:rPr>
                  <w:rFonts w:ascii="Cambria Math" w:eastAsiaTheme="minorEastAsia" w:hAnsi="Cambria Math"/>
                  <w:b/>
                  <w:i/>
                  <w:sz w:val="24"/>
                  <w:szCs w:val="24"/>
                </w:rPr>
              </m:ctrlPr>
            </m:borderBox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806806" w:rsidRDefault="00806806" w:rsidP="00471746">
      <w:pPr>
        <w:contextualSpacing/>
        <w:rPr>
          <w:rFonts w:eastAsiaTheme="minorEastAsia"/>
          <w:sz w:val="24"/>
          <w:szCs w:val="24"/>
        </w:rPr>
      </w:pPr>
    </w:p>
    <w:p w:rsidR="00806806" w:rsidRDefault="00806806" w:rsidP="00471746">
      <w:pPr>
        <w:contextualSpacing/>
        <w:rPr>
          <w:rFonts w:eastAsiaTheme="minorEastAsia"/>
          <w:sz w:val="24"/>
          <w:szCs w:val="24"/>
        </w:rPr>
      </w:pPr>
      <w:r>
        <w:rPr>
          <w:rFonts w:eastAsiaTheme="minorEastAsia"/>
          <w:sz w:val="24"/>
          <w:szCs w:val="24"/>
        </w:rPr>
        <w:t xml:space="preserve">For there to be another cluster to reach the distance between the relay and receiving vehicle must be greater than distance R. Recall that this constraint is given by the probability of being disconnected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oMath>
      <w:r>
        <w:rPr>
          <w:rFonts w:eastAsiaTheme="minorEastAsia"/>
          <w:sz w:val="24"/>
          <w:szCs w:val="24"/>
        </w:rPr>
        <w:t>. With this then the average re-healing time in the best case scenario becomes:</w:t>
      </w:r>
    </w:p>
    <w:p w:rsidR="0014743B" w:rsidRPr="006E5E47" w:rsidRDefault="006C38A6" w:rsidP="00471746">
      <w:pPr>
        <w:contextualSpacing/>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0</m:t>
                  </m:r>
                </m:sup>
              </m:sSubSup>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1</m:t>
                  </m:r>
                </m:sup>
              </m:sSubSup>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w</m:t>
                      </m:r>
                    </m:sub>
                  </m:sSub>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k+1</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k+1</m:t>
                              </m:r>
                            </m:sup>
                          </m:sSup>
                        </m:num>
                        <m:den>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e>
          </m:d>
        </m:oMath>
      </m:oMathPara>
      <w:r w:rsidR="0014743B" w:rsidRPr="00867F4C">
        <w:rPr>
          <w:rFonts w:eastAsiaTheme="minorEastAsia"/>
          <w:b/>
          <w:sz w:val="24"/>
          <w:szCs w:val="24"/>
        </w:rPr>
        <w:br/>
      </w:r>
    </w:p>
    <w:p w:rsidR="00B94EA5" w:rsidRDefault="00FD792E" w:rsidP="00697A44">
      <w:pPr>
        <w:pStyle w:val="Heading4"/>
        <w:rPr>
          <w:sz w:val="24"/>
          <w:szCs w:val="24"/>
        </w:rPr>
      </w:pPr>
      <w:r>
        <w:rPr>
          <w:sz w:val="24"/>
          <w:szCs w:val="24"/>
        </w:rPr>
        <w:lastRenderedPageBreak/>
        <w:t>Worst</w:t>
      </w:r>
      <w:r w:rsidR="00697A44">
        <w:rPr>
          <w:sz w:val="24"/>
          <w:szCs w:val="24"/>
        </w:rPr>
        <w:t xml:space="preserve"> Case Scenario</w:t>
      </w:r>
    </w:p>
    <w:p w:rsidR="00806806" w:rsidRDefault="005A08E2" w:rsidP="005A08E2">
      <w:pPr>
        <w:jc w:val="center"/>
      </w:pPr>
      <w:r>
        <w:rPr>
          <w:noProof/>
        </w:rPr>
        <w:drawing>
          <wp:inline distT="0" distB="0" distL="0" distR="0">
            <wp:extent cx="5286375" cy="1857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86375" cy="1857375"/>
                    </a:xfrm>
                    <a:prstGeom prst="rect">
                      <a:avLst/>
                    </a:prstGeom>
                    <a:noFill/>
                    <a:ln w="9525">
                      <a:noFill/>
                      <a:miter lim="800000"/>
                      <a:headEnd/>
                      <a:tailEnd/>
                    </a:ln>
                  </pic:spPr>
                </pic:pic>
              </a:graphicData>
            </a:graphic>
          </wp:inline>
        </w:drawing>
      </w:r>
    </w:p>
    <w:p w:rsidR="005A08E2" w:rsidRDefault="005A08E2" w:rsidP="005A08E2">
      <w:pPr>
        <w:rPr>
          <w:sz w:val="24"/>
          <w:szCs w:val="24"/>
        </w:rPr>
      </w:pPr>
      <w:r>
        <w:rPr>
          <w:sz w:val="24"/>
          <w:szCs w:val="24"/>
        </w:rPr>
        <w:tab/>
        <w:t xml:space="preserve">The worst case scenario occurs when the vehicle </w:t>
      </w:r>
      <w:proofErr w:type="spellStart"/>
      <w:r>
        <w:rPr>
          <w:sz w:val="24"/>
          <w:szCs w:val="24"/>
        </w:rPr>
        <w:t>Src</w:t>
      </w:r>
      <w:proofErr w:type="spellEnd"/>
      <w:r>
        <w:rPr>
          <w:sz w:val="24"/>
          <w:szCs w:val="24"/>
        </w:rPr>
        <w:t xml:space="preserve"> has a message to transmit and there are no cars within the range R, both in the same and opposite directions. Figure 10 depicts this worst case scenario. The re-healing time now becomes the delay incurred while waiting for vehicle Z to arrive in its broadcast range summed with the delay for vehicle Z to be in range of vehicle </w:t>
      </w:r>
      <w:proofErr w:type="spellStart"/>
      <w:proofErr w:type="gramStart"/>
      <w:r>
        <w:rPr>
          <w:sz w:val="24"/>
          <w:szCs w:val="24"/>
        </w:rPr>
        <w:t>Dst</w:t>
      </w:r>
      <w:proofErr w:type="spellEnd"/>
      <w:proofErr w:type="gramEnd"/>
      <w:r>
        <w:rPr>
          <w:sz w:val="24"/>
          <w:szCs w:val="24"/>
        </w:rPr>
        <w:t>.</w:t>
      </w:r>
    </w:p>
    <w:p w:rsidR="00875EB5" w:rsidRPr="007D1E1A" w:rsidRDefault="00875EB5" w:rsidP="005A08E2">
      <w:pPr>
        <w:contextualSpacing/>
        <w:rPr>
          <w:b/>
          <w:sz w:val="24"/>
          <w:szCs w:val="24"/>
        </w:rPr>
      </w:pPr>
      <w:r w:rsidRPr="007D1E1A">
        <w:rPr>
          <w:b/>
          <w:sz w:val="24"/>
          <w:szCs w:val="24"/>
        </w:rPr>
        <w:t xml:space="preserve">Temporal delay from </w:t>
      </w:r>
      <w:proofErr w:type="spellStart"/>
      <w:r w:rsidRPr="007D1E1A">
        <w:rPr>
          <w:b/>
          <w:sz w:val="24"/>
          <w:szCs w:val="24"/>
        </w:rPr>
        <w:t>Src</w:t>
      </w:r>
      <w:proofErr w:type="spellEnd"/>
      <w:r w:rsidRPr="007D1E1A">
        <w:rPr>
          <w:b/>
          <w:sz w:val="24"/>
          <w:szCs w:val="24"/>
        </w:rPr>
        <w:t xml:space="preserve"> to Z</w:t>
      </w:r>
    </w:p>
    <w:p w:rsidR="00BB7D35" w:rsidRDefault="00BB7D35" w:rsidP="005A08E2">
      <w:pPr>
        <w:contextualSpacing/>
        <w:rPr>
          <w:rFonts w:eastAsiaTheme="minorEastAsia"/>
          <w:sz w:val="24"/>
          <w:szCs w:val="24"/>
        </w:rPr>
      </w:pPr>
      <w:r>
        <w:rPr>
          <w:sz w:val="24"/>
          <w:szCs w:val="24"/>
        </w:rPr>
        <w:t xml:space="preserve">The first case is when the </w:t>
      </w:r>
      <w:proofErr w:type="spellStart"/>
      <w:r>
        <w:rPr>
          <w:sz w:val="24"/>
          <w:szCs w:val="24"/>
        </w:rPr>
        <w:t>Src</w:t>
      </w:r>
      <w:proofErr w:type="spellEnd"/>
      <w:r>
        <w:rPr>
          <w:sz w:val="24"/>
          <w:szCs w:val="24"/>
        </w:rPr>
        <w:t xml:space="preserve"> vehicle is in a cluster where the length is less than the difference between the average inter-vehicle spacing and twice the range R </w:t>
      </w:r>
      <m:oMath>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e>
        </m:d>
        <m:r>
          <w:rPr>
            <w:rFonts w:ascii="Cambria Math" w:hAnsi="Cambria Math"/>
            <w:sz w:val="24"/>
            <w:szCs w:val="24"/>
          </w:rPr>
          <m:t>.</m:t>
        </m:r>
      </m:oMath>
      <w:r w:rsidR="00A56A29">
        <w:rPr>
          <w:rFonts w:eastAsiaTheme="minorEastAsia"/>
          <w:sz w:val="24"/>
          <w:szCs w:val="24"/>
        </w:rPr>
        <w:t xml:space="preserve"> Given this condition we can have at most M vehicles where </w:t>
      </w:r>
      <m:oMath>
        <m:r>
          <w:rPr>
            <w:rFonts w:ascii="Cambria Math" w:eastAsiaTheme="minorEastAsia" w:hAnsi="Cambria Math"/>
            <w:sz w:val="24"/>
            <w:szCs w:val="24"/>
          </w:rPr>
          <m:t xml:space="preserve">M=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num>
              <m:den>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den>
            </m:f>
          </m:e>
        </m:d>
      </m:oMath>
      <w:r w:rsidR="00456DBD">
        <w:rPr>
          <w:rFonts w:eastAsiaTheme="minorEastAsia"/>
          <w:sz w:val="24"/>
          <w:szCs w:val="24"/>
        </w:rPr>
        <w:t xml:space="preserve">. The probability of this occurring </w:t>
      </w:r>
      <w:proofErr w:type="gramStart"/>
      <w:r w:rsidR="00456DBD">
        <w:rPr>
          <w:rFonts w:eastAsiaTheme="minorEastAsia"/>
          <w:sz w:val="24"/>
          <w:szCs w:val="24"/>
        </w:rPr>
        <w:t xml:space="preserve">is </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&gt;1</m:t>
                </m:r>
              </m:e>
            </m:d>
            <m:ctrlPr>
              <w:rPr>
                <w:rFonts w:ascii="Cambria Math" w:hAnsi="Cambria Math"/>
                <w:i/>
                <w:sz w:val="24"/>
                <w:szCs w:val="24"/>
              </w:rPr>
            </m:ctrlP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den>
        </m:f>
      </m:oMath>
      <w:r w:rsidR="004A1BA5">
        <w:rPr>
          <w:rFonts w:eastAsiaTheme="minorEastAsia"/>
          <w:sz w:val="24"/>
          <w:szCs w:val="24"/>
        </w:rPr>
        <w:t>. Again for simplicity the assumption is that the spatial delay is negligible. With that the temporal delay for this case is approximately:</w:t>
      </w:r>
    </w:p>
    <w:p w:rsidR="004A1BA5" w:rsidRDefault="004A1BA5"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oMath>
      </m:oMathPara>
    </w:p>
    <w:p w:rsidR="004A274C" w:rsidRDefault="004A274C" w:rsidP="005A08E2">
      <w:pPr>
        <w:rPr>
          <w:rFonts w:eastAsiaTheme="minorEastAsia"/>
          <w:sz w:val="24"/>
          <w:szCs w:val="24"/>
        </w:rPr>
      </w:pPr>
      <w:r>
        <w:rPr>
          <w:rFonts w:eastAsiaTheme="minorEastAsia"/>
          <w:sz w:val="24"/>
          <w:szCs w:val="24"/>
        </w:rPr>
        <w:t xml:space="preserve">The second case is when then vehicle </w:t>
      </w:r>
      <w:proofErr w:type="spellStart"/>
      <w:r>
        <w:rPr>
          <w:rFonts w:eastAsiaTheme="minorEastAsia"/>
          <w:sz w:val="24"/>
          <w:szCs w:val="24"/>
        </w:rPr>
        <w:t>Src</w:t>
      </w:r>
      <w:proofErr w:type="spellEnd"/>
      <w:r>
        <w:rPr>
          <w:rFonts w:eastAsiaTheme="minorEastAsia"/>
          <w:sz w:val="24"/>
          <w:szCs w:val="24"/>
        </w:rPr>
        <w:t xml:space="preserve"> is in the same cluster as the</w:t>
      </w:r>
      <w:r w:rsidR="00B00864">
        <w:rPr>
          <w:rFonts w:eastAsiaTheme="minorEastAsia"/>
          <w:sz w:val="24"/>
          <w:szCs w:val="24"/>
        </w:rPr>
        <w:t xml:space="preserve"> original transmitting vehicle, in other words a large cluster with greater than M vehicles (M as described in the first case).</w:t>
      </w:r>
      <w:r w:rsidR="00745B21">
        <w:rPr>
          <w:rFonts w:eastAsiaTheme="minorEastAsia"/>
          <w:sz w:val="24"/>
          <w:szCs w:val="24"/>
        </w:rPr>
        <w:t xml:space="preserve"> If this is the case then we know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oMath>
      <w:r w:rsidR="00745B21">
        <w:rPr>
          <w:rFonts w:eastAsiaTheme="minorEastAsia"/>
          <w:sz w:val="24"/>
          <w:szCs w:val="24"/>
        </w:rPr>
        <w:t xml:space="preserve"> is greater than 2R, which t</w:t>
      </w:r>
      <w:r w:rsidR="00DF51D7">
        <w:rPr>
          <w:rFonts w:eastAsiaTheme="minorEastAsia"/>
          <w:sz w:val="24"/>
          <w:szCs w:val="24"/>
        </w:rPr>
        <w:t>hen the re-healing time becomes the following with probability (1</w:t>
      </w:r>
      <w:proofErr w:type="gramStart"/>
      <w:r w:rsidR="00DF51D7">
        <w:rPr>
          <w:rFonts w:eastAsiaTheme="minorEastAsia"/>
          <w:sz w:val="24"/>
          <w:szCs w:val="24"/>
        </w:rPr>
        <w:t>-</w:t>
      </w:r>
      <m:oMath>
        <w:proofErr w:type="gramEnd"/>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oMath>
      <w:r w:rsidR="00DF51D7">
        <w:rPr>
          <w:rFonts w:eastAsiaTheme="minorEastAsia"/>
          <w:sz w:val="24"/>
          <w:szCs w:val="24"/>
        </w:rPr>
        <w:t>)</w:t>
      </w:r>
    </w:p>
    <w:p w:rsidR="00745B21" w:rsidRDefault="00745B21"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r>
                    <w:rPr>
                      <w:rFonts w:ascii="Cambria Math" w:eastAsiaTheme="minorEastAsia" w:hAnsi="Cambria Math"/>
                      <w:sz w:val="24"/>
                      <w:szCs w:val="24"/>
                    </w:rPr>
                    <m:t>&gt;2R</m:t>
                  </m:r>
                </m:e>
              </m:d>
              <m:r>
                <w:rPr>
                  <w:rFonts w:ascii="Cambria Math" w:eastAsiaTheme="minorEastAsia" w:hAnsi="Cambria Math"/>
                  <w:sz w:val="24"/>
                  <w:szCs w:val="24"/>
                </w:rPr>
                <m:t>-R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eastAsiaTheme="minorEastAsia"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7D1E1A" w:rsidRDefault="007D1E1A" w:rsidP="005A08E2">
      <w:pPr>
        <w:rPr>
          <w:rFonts w:eastAsiaTheme="minorEastAsia"/>
          <w:sz w:val="24"/>
          <w:szCs w:val="24"/>
        </w:rPr>
      </w:pPr>
      <w:r>
        <w:rPr>
          <w:rFonts w:eastAsiaTheme="minorEastAsia"/>
          <w:sz w:val="24"/>
          <w:szCs w:val="24"/>
        </w:rPr>
        <w:t xml:space="preserve">Combining the two scenarios we get the expected re-healing time from vehicles </w:t>
      </w:r>
      <w:proofErr w:type="spellStart"/>
      <w:r>
        <w:rPr>
          <w:rFonts w:eastAsiaTheme="minorEastAsia"/>
          <w:sz w:val="24"/>
          <w:szCs w:val="24"/>
        </w:rPr>
        <w:t>Src</w:t>
      </w:r>
      <w:proofErr w:type="spellEnd"/>
      <w:r>
        <w:rPr>
          <w:rFonts w:eastAsiaTheme="minorEastAsia"/>
          <w:sz w:val="24"/>
          <w:szCs w:val="24"/>
        </w:rPr>
        <w:t xml:space="preserve"> to Z to be:</w:t>
      </w:r>
    </w:p>
    <w:p w:rsidR="007D1E1A" w:rsidRDefault="007D1E1A"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 (1-</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oMath>
      </m:oMathPara>
    </w:p>
    <w:p w:rsidR="007D1E1A" w:rsidRDefault="007D1E1A" w:rsidP="005A08E2">
      <w:pPr>
        <w:contextualSpacing/>
        <w:rPr>
          <w:rFonts w:eastAsiaTheme="minorEastAsia"/>
          <w:b/>
          <w:sz w:val="24"/>
          <w:szCs w:val="24"/>
        </w:rPr>
      </w:pPr>
      <w:r w:rsidRPr="007D1E1A">
        <w:rPr>
          <w:rFonts w:eastAsiaTheme="minorEastAsia"/>
          <w:b/>
          <w:sz w:val="24"/>
          <w:szCs w:val="24"/>
        </w:rPr>
        <w:lastRenderedPageBreak/>
        <w:t xml:space="preserve">Temporal </w:t>
      </w:r>
      <w:r w:rsidR="00522B58" w:rsidRPr="007D1E1A">
        <w:rPr>
          <w:rFonts w:eastAsiaTheme="minorEastAsia"/>
          <w:b/>
          <w:sz w:val="24"/>
          <w:szCs w:val="24"/>
        </w:rPr>
        <w:t>delay</w:t>
      </w:r>
      <w:r w:rsidRPr="007D1E1A">
        <w:rPr>
          <w:rFonts w:eastAsiaTheme="minorEastAsia"/>
          <w:b/>
          <w:sz w:val="24"/>
          <w:szCs w:val="24"/>
        </w:rPr>
        <w:t xml:space="preserve"> from Z to </w:t>
      </w:r>
      <w:proofErr w:type="spellStart"/>
      <w:r w:rsidRPr="007D1E1A">
        <w:rPr>
          <w:rFonts w:eastAsiaTheme="minorEastAsia"/>
          <w:b/>
          <w:sz w:val="24"/>
          <w:szCs w:val="24"/>
        </w:rPr>
        <w:t>Dst</w:t>
      </w:r>
      <w:proofErr w:type="spellEnd"/>
    </w:p>
    <w:p w:rsidR="00DB0593" w:rsidRDefault="00A92AD2" w:rsidP="005A08E2">
      <w:pPr>
        <w:contextualSpacing/>
        <w:rPr>
          <w:rFonts w:eastAsiaTheme="minorEastAsia"/>
          <w:sz w:val="24"/>
          <w:szCs w:val="24"/>
        </w:rPr>
      </w:pPr>
      <w:r w:rsidRPr="00A92AD2">
        <w:rPr>
          <w:rFonts w:eastAsiaTheme="minorEastAsia"/>
          <w:sz w:val="24"/>
          <w:szCs w:val="24"/>
        </w:rPr>
        <w:tab/>
        <w:t xml:space="preserve">The re-healing time from the relay vehicle Z to the destination </w:t>
      </w:r>
      <w:proofErr w:type="spellStart"/>
      <w:proofErr w:type="gramStart"/>
      <w:r w:rsidRPr="00A92AD2">
        <w:rPr>
          <w:rFonts w:eastAsiaTheme="minorEastAsia"/>
          <w:sz w:val="24"/>
          <w:szCs w:val="24"/>
        </w:rPr>
        <w:t>Dst</w:t>
      </w:r>
      <w:proofErr w:type="spellEnd"/>
      <w:proofErr w:type="gramEnd"/>
      <w:r>
        <w:rPr>
          <w:rFonts w:eastAsiaTheme="minorEastAsia"/>
          <w:sz w:val="24"/>
          <w:szCs w:val="24"/>
        </w:rPr>
        <w:t xml:space="preserve"> is the time when Z first receives the message until Z is within range R of vehicle </w:t>
      </w:r>
      <w:proofErr w:type="spellStart"/>
      <w:r>
        <w:rPr>
          <w:rFonts w:eastAsiaTheme="minorEastAsia"/>
          <w:sz w:val="24"/>
          <w:szCs w:val="24"/>
        </w:rPr>
        <w:t>Dst</w:t>
      </w:r>
      <w:proofErr w:type="spellEnd"/>
      <w:r>
        <w:rPr>
          <w:rFonts w:eastAsiaTheme="minorEastAsia"/>
          <w:sz w:val="24"/>
          <w:szCs w:val="24"/>
        </w:rPr>
        <w:t>.</w:t>
      </w:r>
      <w:r w:rsidR="00C76C6C">
        <w:rPr>
          <w:rFonts w:eastAsiaTheme="minorEastAsia"/>
          <w:sz w:val="24"/>
          <w:szCs w:val="24"/>
        </w:rPr>
        <w:t xml:space="preserve"> We start the delay as soon as vehicle Z receives the message from vehicle </w:t>
      </w:r>
      <w:proofErr w:type="spellStart"/>
      <w:r w:rsidR="00C76C6C">
        <w:rPr>
          <w:rFonts w:eastAsiaTheme="minorEastAsia"/>
          <w:sz w:val="24"/>
          <w:szCs w:val="24"/>
        </w:rPr>
        <w:t>Src</w:t>
      </w:r>
      <w:proofErr w:type="spellEnd"/>
      <w:r w:rsidR="00C76C6C">
        <w:rPr>
          <w:rFonts w:eastAsiaTheme="minorEastAsia"/>
          <w:sz w:val="24"/>
          <w:szCs w:val="24"/>
        </w:rPr>
        <w:t xml:space="preserve">, therefore the distance of vehicle Z from </w:t>
      </w:r>
      <w:proofErr w:type="spellStart"/>
      <w:r w:rsidR="00C76C6C">
        <w:rPr>
          <w:rFonts w:eastAsiaTheme="minorEastAsia"/>
          <w:sz w:val="24"/>
          <w:szCs w:val="24"/>
        </w:rPr>
        <w:t>Dst</w:t>
      </w:r>
      <w:proofErr w:type="spellEnd"/>
      <w:r w:rsidR="00C76C6C">
        <w:rPr>
          <w:rFonts w:eastAsiaTheme="minorEastAsia"/>
          <w:sz w:val="24"/>
          <w:szCs w:val="24"/>
        </w:rPr>
        <w:t xml:space="preserve"> at that instance in time is </w:t>
      </w:r>
      <m:oMath>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r w:rsidR="00DB0593">
        <w:rPr>
          <w:rFonts w:eastAsiaTheme="minorEastAsia"/>
          <w:sz w:val="24"/>
          <w:szCs w:val="24"/>
        </w:rPr>
        <w:t xml:space="preserve"> </w:t>
      </w:r>
      <w:r w:rsidR="00740929">
        <w:rPr>
          <w:rFonts w:eastAsiaTheme="minorEastAsia"/>
          <w:sz w:val="24"/>
          <w:szCs w:val="24"/>
        </w:rPr>
        <w:t>This delay can denoted by:</w:t>
      </w:r>
    </w:p>
    <w:p w:rsidR="00DB0593" w:rsidRDefault="00DB0593"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DB0593" w:rsidRDefault="00DB0593" w:rsidP="005A08E2">
      <w:pPr>
        <w:contextualSpacing/>
        <w:rPr>
          <w:rFonts w:eastAsiaTheme="minorEastAsia"/>
          <w:sz w:val="24"/>
          <w:szCs w:val="24"/>
        </w:rPr>
      </w:pPr>
    </w:p>
    <w:p w:rsidR="00DB0593" w:rsidRDefault="00DB0593" w:rsidP="00DB0593">
      <w:pPr>
        <w:contextualSpacing/>
        <w:rPr>
          <w:rFonts w:eastAsiaTheme="minorEastAsia"/>
          <w:sz w:val="24"/>
          <w:szCs w:val="24"/>
        </w:rPr>
      </w:pPr>
      <w:r>
        <w:rPr>
          <w:rFonts w:eastAsiaTheme="minorEastAsia"/>
          <w:sz w:val="24"/>
          <w:szCs w:val="24"/>
        </w:rPr>
        <w:t xml:space="preserve">The total re-healing time can now be characterized as the sum of the delay for vehicle Z to reach the range of </w:t>
      </w:r>
      <w:proofErr w:type="spellStart"/>
      <w:r>
        <w:rPr>
          <w:rFonts w:eastAsiaTheme="minorEastAsia"/>
          <w:sz w:val="24"/>
          <w:szCs w:val="24"/>
        </w:rPr>
        <w:t>Src</w:t>
      </w:r>
      <w:proofErr w:type="spellEnd"/>
      <w:r>
        <w:rPr>
          <w:rFonts w:eastAsiaTheme="minorEastAsia"/>
          <w:sz w:val="24"/>
          <w:szCs w:val="24"/>
        </w:rPr>
        <w:t xml:space="preserve"> and the delay from when Z reaches the range of vehicle </w:t>
      </w:r>
      <w:proofErr w:type="spellStart"/>
      <w:proofErr w:type="gramStart"/>
      <w:r>
        <w:rPr>
          <w:rFonts w:eastAsiaTheme="minorEastAsia"/>
          <w:sz w:val="24"/>
          <w:szCs w:val="24"/>
        </w:rPr>
        <w:t>Dst</w:t>
      </w:r>
      <w:proofErr w:type="spellEnd"/>
      <w:proofErr w:type="gramEnd"/>
      <w:r>
        <w:rPr>
          <w:rFonts w:eastAsiaTheme="minorEastAsia"/>
          <w:sz w:val="24"/>
          <w:szCs w:val="24"/>
        </w:rPr>
        <w:t>.</w:t>
      </w:r>
    </w:p>
    <w:p w:rsidR="00DB0593" w:rsidRDefault="00740929"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m:rPr>
              <m:sty m:val="p"/>
            </m:rPr>
            <w:rPr>
              <w:rFonts w:ascii="Cambria Math" w:hAnsi="Cambria Math"/>
              <w:sz w:val="24"/>
              <w:szCs w:val="24"/>
            </w:rPr>
            <w:br/>
          </m:r>
        </m:oMath>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r>
                    <w:rPr>
                      <w:rFonts w:ascii="Cambria Math" w:hAnsi="Cambria Math"/>
                      <w:sz w:val="24"/>
                      <w:szCs w:val="24"/>
                    </w:rPr>
                    <m:t>-1</m:t>
                  </m: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2λ</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992EBB" w:rsidRDefault="00992EBB" w:rsidP="005A08E2">
      <w:pPr>
        <w:contextualSpacing/>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λe</m:t>
                    </m:r>
                  </m:num>
                  <m:den>
                    <m:r>
                      <w:rPr>
                        <w:rFonts w:ascii="Cambria Math" w:hAnsi="Cambria Math"/>
                        <w:sz w:val="24"/>
                        <w:szCs w:val="24"/>
                      </w:rPr>
                      <m:t>λw</m:t>
                    </m:r>
                  </m:den>
                </m:f>
                <m:r>
                  <w:rPr>
                    <w:rFonts w:ascii="Cambria Math" w:hAnsi="Cambria Math"/>
                    <w:sz w:val="24"/>
                    <w:szCs w:val="24"/>
                  </w:rPr>
                  <m:t>-Rλe)</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den>
            </m:f>
          </m:e>
        </m:d>
      </m:oMath>
    </w:p>
    <w:p w:rsidR="006D75E4" w:rsidRDefault="006D75E4" w:rsidP="006D75E4">
      <w:pPr>
        <w:pStyle w:val="Heading2"/>
      </w:pPr>
      <w:bookmarkStart w:id="16" w:name="_Toc338427910"/>
      <w:r>
        <w:t>Simulations and Results</w:t>
      </w:r>
      <w:bookmarkEnd w:id="16"/>
    </w:p>
    <w:p w:rsidR="00173794" w:rsidRDefault="00F71AE2" w:rsidP="00E5756F">
      <w:pPr>
        <w:rPr>
          <w:sz w:val="24"/>
          <w:szCs w:val="24"/>
        </w:rPr>
      </w:pPr>
      <w:r w:rsidRPr="00F71AE2">
        <w:rPr>
          <w:sz w:val="24"/>
          <w:szCs w:val="24"/>
        </w:rPr>
        <w:tab/>
      </w:r>
      <w:r>
        <w:rPr>
          <w:sz w:val="24"/>
          <w:szCs w:val="24"/>
        </w:rPr>
        <w:t xml:space="preserve">A series of </w:t>
      </w:r>
      <w:r w:rsidRPr="00F71AE2">
        <w:rPr>
          <w:sz w:val="24"/>
          <w:szCs w:val="24"/>
        </w:rPr>
        <w:t>Monte</w:t>
      </w:r>
      <w:r>
        <w:rPr>
          <w:sz w:val="24"/>
          <w:szCs w:val="24"/>
        </w:rPr>
        <w:t xml:space="preserve"> Carlo simulations were done in order to validate the developed framework. These simulations not only validate the proposed framework for a disconnected VANET, but are conversely validated by the empirical results as well. </w:t>
      </w:r>
      <w:r w:rsidR="00173794">
        <w:rPr>
          <w:sz w:val="24"/>
          <w:szCs w:val="24"/>
        </w:rPr>
        <w:t>The setup for the simulation of the model is as follows:</w:t>
      </w:r>
    </w:p>
    <w:p w:rsidR="00173794" w:rsidRDefault="00581EFE" w:rsidP="00E5756F">
      <w:pPr>
        <w:rPr>
          <w:rFonts w:eastAsiaTheme="minorEastAsia"/>
          <w:sz w:val="24"/>
          <w:szCs w:val="24"/>
        </w:rPr>
      </w:pPr>
      <w:r w:rsidRPr="00850E66">
        <w:rPr>
          <w:b/>
          <w:sz w:val="24"/>
          <w:szCs w:val="24"/>
        </w:rPr>
        <w:t>Network Topology:</w:t>
      </w:r>
      <w:r w:rsidR="00850E66" w:rsidRPr="00850E66">
        <w:rPr>
          <w:sz w:val="24"/>
          <w:szCs w:val="24"/>
        </w:rPr>
        <w:t xml:space="preserve"> Similar </w:t>
      </w:r>
      <w:r w:rsidR="00850E66">
        <w:rPr>
          <w:sz w:val="24"/>
          <w:szCs w:val="24"/>
        </w:rPr>
        <w:t>to the proposed model, the simulation will consist of a straight freeway with double sided traffic. The inter-vehicle spacing is given by the equation derived earlier</w:t>
      </w:r>
      <w:proofErr w:type="gramStart"/>
      <w:r w:rsidR="00850E66">
        <w:rPr>
          <w:sz w:val="24"/>
          <w:szCs w:val="24"/>
        </w:rPr>
        <w:t xml:space="preserve">,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sidR="00850E66">
        <w:rPr>
          <w:rFonts w:eastAsiaTheme="minorEastAsia"/>
          <w:sz w:val="24"/>
          <w:szCs w:val="24"/>
        </w:rPr>
        <w:t>.</w:t>
      </w:r>
      <w:r w:rsidR="00EE626C">
        <w:rPr>
          <w:rFonts w:eastAsiaTheme="minorEastAsia"/>
          <w:sz w:val="24"/>
          <w:szCs w:val="24"/>
        </w:rPr>
        <w:t xml:space="preserve"> Given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r w:rsidR="00EE626C">
        <w:rPr>
          <w:rFonts w:eastAsiaTheme="minorEastAsia"/>
          <w:sz w:val="24"/>
          <w:szCs w:val="24"/>
        </w:rPr>
        <w:t>the number of vehicles in the network can be approximated.</w:t>
      </w:r>
    </w:p>
    <w:p w:rsidR="008123EC" w:rsidRDefault="008123EC" w:rsidP="00E5756F">
      <w:pPr>
        <w:rPr>
          <w:rFonts w:eastAsiaTheme="minorEastAsia"/>
          <w:sz w:val="24"/>
          <w:szCs w:val="24"/>
        </w:rPr>
      </w:pPr>
      <w:r>
        <w:rPr>
          <w:rFonts w:eastAsiaTheme="minorEastAsia"/>
          <w:b/>
          <w:sz w:val="24"/>
          <w:szCs w:val="24"/>
        </w:rPr>
        <w:t xml:space="preserve">Mobility Pattern: </w:t>
      </w:r>
      <w:r>
        <w:rPr>
          <w:rFonts w:eastAsiaTheme="minorEastAsia"/>
          <w:sz w:val="24"/>
          <w:szCs w:val="24"/>
        </w:rPr>
        <w:t>Vehicles that enter the system will travel at a constant speed. This means the vehicle spacing between two vehicles will not change while they are in the system.  This also means that no vehicles will pass one another during the simulation. Any vehicle exiting the system will not be reintroduced as all vehicles entering the system will be newly generated.</w:t>
      </w:r>
    </w:p>
    <w:p w:rsidR="008123EC" w:rsidRDefault="00161890" w:rsidP="00E5756F">
      <w:pPr>
        <w:rPr>
          <w:sz w:val="24"/>
          <w:szCs w:val="24"/>
        </w:rPr>
      </w:pPr>
      <w:r>
        <w:rPr>
          <w:b/>
          <w:sz w:val="24"/>
          <w:szCs w:val="24"/>
        </w:rPr>
        <w:t>Data Traffic Model:</w:t>
      </w:r>
      <w:r>
        <w:rPr>
          <w:sz w:val="24"/>
          <w:szCs w:val="24"/>
        </w:rPr>
        <w:t xml:space="preserve"> At any moment there is at most just 1 packet in the network. This packet will be generated anytime the </w:t>
      </w:r>
      <w:proofErr w:type="spellStart"/>
      <w:proofErr w:type="gramStart"/>
      <w:r>
        <w:rPr>
          <w:sz w:val="24"/>
          <w:szCs w:val="24"/>
        </w:rPr>
        <w:t>Dst</w:t>
      </w:r>
      <w:proofErr w:type="spellEnd"/>
      <w:proofErr w:type="gramEnd"/>
      <w:r>
        <w:rPr>
          <w:sz w:val="24"/>
          <w:szCs w:val="24"/>
        </w:rPr>
        <w:t xml:space="preserve"> vehicle exits the network system. In this manner it is assured that every packet generated will have a unique network topology. The approximate rate of packet generation is </w:t>
      </w:r>
      <w:proofErr w:type="gramStart"/>
      <w:r>
        <w:rPr>
          <w:sz w:val="24"/>
          <w:szCs w:val="24"/>
        </w:rPr>
        <w:t>about 0.01 packets/minute</w:t>
      </w:r>
      <w:proofErr w:type="gramEnd"/>
      <w:r>
        <w:rPr>
          <w:sz w:val="24"/>
          <w:szCs w:val="24"/>
        </w:rPr>
        <w:t>.</w:t>
      </w:r>
    </w:p>
    <w:p w:rsidR="00980B05" w:rsidRDefault="00980B05" w:rsidP="00E5756F">
      <w:pPr>
        <w:rPr>
          <w:sz w:val="24"/>
          <w:szCs w:val="24"/>
        </w:rPr>
      </w:pPr>
      <w:r>
        <w:rPr>
          <w:b/>
          <w:sz w:val="24"/>
          <w:szCs w:val="24"/>
        </w:rPr>
        <w:lastRenderedPageBreak/>
        <w:t xml:space="preserve">Network Communication Model: </w:t>
      </w:r>
      <w:r>
        <w:rPr>
          <w:sz w:val="24"/>
          <w:szCs w:val="24"/>
        </w:rPr>
        <w:t xml:space="preserve">As in the development of the framework the range of communications for the devices is set to R=250m. The vehicles to represent </w:t>
      </w:r>
      <w:proofErr w:type="spellStart"/>
      <w:r>
        <w:rPr>
          <w:sz w:val="24"/>
          <w:szCs w:val="24"/>
        </w:rPr>
        <w:t>Src</w:t>
      </w:r>
      <w:proofErr w:type="spellEnd"/>
      <w:r>
        <w:rPr>
          <w:sz w:val="24"/>
          <w:szCs w:val="24"/>
        </w:rPr>
        <w:t xml:space="preserve"> and </w:t>
      </w:r>
      <w:proofErr w:type="spellStart"/>
      <w:proofErr w:type="gramStart"/>
      <w:r>
        <w:rPr>
          <w:sz w:val="24"/>
          <w:szCs w:val="24"/>
        </w:rPr>
        <w:t>Dst</w:t>
      </w:r>
      <w:proofErr w:type="spellEnd"/>
      <w:proofErr w:type="gramEnd"/>
      <w:r>
        <w:rPr>
          <w:sz w:val="24"/>
          <w:szCs w:val="24"/>
        </w:rPr>
        <w:t xml:space="preserve"> will be chosen at random and their distance apart will be a random </w:t>
      </w:r>
      <w:r>
        <w:rPr>
          <w:i/>
          <w:sz w:val="24"/>
          <w:szCs w:val="24"/>
        </w:rPr>
        <w:t xml:space="preserve">X </w:t>
      </w:r>
      <w:r>
        <w:rPr>
          <w:sz w:val="24"/>
          <w:szCs w:val="24"/>
        </w:rPr>
        <w:t xml:space="preserve">km. Since the emphasis is on a disconnected VANET system the spatial relay times are assumed to be negligible and the temporal relay times will be tracked. This is a fair assumption since the temporal delays are magnitudes larger than delays incurred with MAC and Physical layers in network, so for simplicity this assumption is acceptable. </w:t>
      </w:r>
    </w:p>
    <w:p w:rsidR="00837158" w:rsidRDefault="00643F89" w:rsidP="00837158">
      <w:pPr>
        <w:jc w:val="center"/>
        <w:rPr>
          <w:sz w:val="24"/>
          <w:szCs w:val="24"/>
        </w:rPr>
      </w:pPr>
      <w:r>
        <w:rPr>
          <w:noProof/>
          <w:sz w:val="24"/>
          <w:szCs w:val="24"/>
        </w:rPr>
        <w:pict>
          <v:shape id="_x0000_s1031" type="#_x0000_t62" style="position:absolute;left:0;text-align:left;margin-left:142pt;margin-top:71.6pt;width:120.9pt;height:41.45pt;z-index:251661312" adj="1099,33299" strokecolor="red">
            <v:textbox>
              <w:txbxContent>
                <w:p w:rsidR="00D757AE" w:rsidRDefault="00D757AE">
                  <w:r>
                    <w:t>About 35% chance of being disconnected</w:t>
                  </w:r>
                </w:p>
              </w:txbxContent>
            </v:textbox>
          </v:shape>
        </w:pict>
      </w:r>
      <w:r>
        <w:rPr>
          <w:noProof/>
          <w:sz w:val="24"/>
          <w:szCs w:val="24"/>
        </w:rPr>
        <w:pict>
          <v:shape id="_x0000_s1030" type="#_x0000_t32" style="position:absolute;left:0;text-align:left;margin-left:147.4pt;margin-top:136.1pt;width:0;height:113.45pt;flip:y;z-index:251660288" o:connectortype="straight" strokecolor="red"/>
        </w:pict>
      </w:r>
      <w:r w:rsidR="00837158">
        <w:rPr>
          <w:noProof/>
          <w:sz w:val="24"/>
          <w:szCs w:val="24"/>
        </w:rPr>
        <w:drawing>
          <wp:inline distT="0" distB="0" distL="0" distR="0">
            <wp:extent cx="5288280" cy="4123690"/>
            <wp:effectExtent l="1905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88280" cy="4123690"/>
                    </a:xfrm>
                    <a:prstGeom prst="rect">
                      <a:avLst/>
                    </a:prstGeom>
                    <a:noFill/>
                    <a:ln w="9525">
                      <a:noFill/>
                      <a:miter lim="800000"/>
                      <a:headEnd/>
                      <a:tailEnd/>
                    </a:ln>
                  </pic:spPr>
                </pic:pic>
              </a:graphicData>
            </a:graphic>
          </wp:inline>
        </w:drawing>
      </w:r>
    </w:p>
    <w:p w:rsidR="00837158" w:rsidRDefault="00837158" w:rsidP="00E5756F">
      <w:pPr>
        <w:rPr>
          <w:sz w:val="24"/>
          <w:szCs w:val="24"/>
        </w:rPr>
      </w:pPr>
      <w:r>
        <w:rPr>
          <w:sz w:val="24"/>
          <w:szCs w:val="24"/>
        </w:rPr>
        <w:tab/>
        <w:t xml:space="preserve">In figure 11 we see the results of the probability of being disconnected, both for one way and bi-directional traffic. The introduction of vehicles into the system varied from 0.05 </w:t>
      </w:r>
      <w:proofErr w:type="gramStart"/>
      <w:r>
        <w:rPr>
          <w:sz w:val="24"/>
          <w:szCs w:val="24"/>
        </w:rPr>
        <w:t>to 0.55 vehicles/second</w:t>
      </w:r>
      <w:proofErr w:type="gramEnd"/>
      <w:r>
        <w:rPr>
          <w:sz w:val="24"/>
          <w:szCs w:val="24"/>
        </w:rPr>
        <w:t xml:space="preserve">. As stated earlier vehicles traveled at a constant velocity. </w:t>
      </w:r>
      <w:r w:rsidR="003B6A17">
        <w:rPr>
          <w:sz w:val="24"/>
          <w:szCs w:val="24"/>
        </w:rPr>
        <w:t xml:space="preserve">First note that the square boxes (analytical results) lie extremely close to the dashed lines (simulated results).  By varying the traffic </w:t>
      </w:r>
      <w:r w:rsidR="00482B04">
        <w:rPr>
          <w:sz w:val="24"/>
          <w:szCs w:val="24"/>
        </w:rPr>
        <w:t xml:space="preserve">in the model we clearly can see that the </w:t>
      </w:r>
      <w:proofErr w:type="gramStart"/>
      <w:r w:rsidR="00482B04">
        <w:rPr>
          <w:sz w:val="24"/>
          <w:szCs w:val="24"/>
        </w:rPr>
        <w:t>results from the developed framework to model network discontinuity is</w:t>
      </w:r>
      <w:proofErr w:type="gramEnd"/>
      <w:r w:rsidR="00482B04">
        <w:rPr>
          <w:sz w:val="24"/>
          <w:szCs w:val="24"/>
        </w:rPr>
        <w:t xml:space="preserve"> precise. We can see from the red line </w:t>
      </w:r>
      <w:proofErr w:type="gramStart"/>
      <w:r w:rsidR="00482B04">
        <w:rPr>
          <w:sz w:val="24"/>
          <w:szCs w:val="24"/>
        </w:rPr>
        <w:t>at about 500 vehicles/hour, which is approximately the rate of vehicles given the scenario from 1-3am, that there is a 35% chance of being disconnected from the network</w:t>
      </w:r>
      <w:proofErr w:type="gramEnd"/>
      <w:r w:rsidR="00482B04">
        <w:rPr>
          <w:sz w:val="24"/>
          <w:szCs w:val="24"/>
        </w:rPr>
        <w:t xml:space="preserve">. Recall from the empirical data that the probability of being disconnected is also approximately 35%. </w:t>
      </w:r>
      <w:r w:rsidR="00347004">
        <w:rPr>
          <w:sz w:val="24"/>
          <w:szCs w:val="24"/>
        </w:rPr>
        <w:t xml:space="preserve">Also the framework correctly models what we would intuitively think about traffic densities. As traffic volume increases the probability of being disconnected is lower and the vice versa is true. </w:t>
      </w:r>
      <w:r w:rsidR="00482B04">
        <w:rPr>
          <w:sz w:val="24"/>
          <w:szCs w:val="24"/>
        </w:rPr>
        <w:t xml:space="preserve">So the </w:t>
      </w:r>
      <w:r w:rsidR="00482B04">
        <w:rPr>
          <w:sz w:val="24"/>
          <w:szCs w:val="24"/>
        </w:rPr>
        <w:lastRenderedPageBreak/>
        <w:t>framework is validated both by the simulation and empirical results for modeling a disconnected VANET.</w:t>
      </w:r>
    </w:p>
    <w:p w:rsidR="00347004" w:rsidRDefault="00EB2CD7" w:rsidP="00EB2CD7">
      <w:pPr>
        <w:jc w:val="center"/>
        <w:rPr>
          <w:sz w:val="24"/>
          <w:szCs w:val="24"/>
        </w:rPr>
      </w:pPr>
      <w:r>
        <w:rPr>
          <w:noProof/>
          <w:sz w:val="24"/>
          <w:szCs w:val="24"/>
        </w:rPr>
        <w:drawing>
          <wp:inline distT="0" distB="0" distL="0" distR="0">
            <wp:extent cx="5943600" cy="491918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43600" cy="4919180"/>
                    </a:xfrm>
                    <a:prstGeom prst="rect">
                      <a:avLst/>
                    </a:prstGeom>
                    <a:noFill/>
                    <a:ln w="9525">
                      <a:noFill/>
                      <a:miter lim="800000"/>
                      <a:headEnd/>
                      <a:tailEnd/>
                    </a:ln>
                  </pic:spPr>
                </pic:pic>
              </a:graphicData>
            </a:graphic>
          </wp:inline>
        </w:drawing>
      </w:r>
    </w:p>
    <w:p w:rsidR="00EB2CD7" w:rsidRDefault="00EB2CD7" w:rsidP="00EB2CD7">
      <w:pPr>
        <w:rPr>
          <w:sz w:val="24"/>
          <w:szCs w:val="24"/>
        </w:rPr>
      </w:pPr>
      <w:r>
        <w:rPr>
          <w:sz w:val="24"/>
          <w:szCs w:val="24"/>
        </w:rPr>
        <w:tab/>
        <w:t xml:space="preserve">Figure 12 shows simulation results that further validate the accuracy of the framework developed. </w:t>
      </w:r>
      <w:r w:rsidR="00392436">
        <w:rPr>
          <w:sz w:val="24"/>
          <w:szCs w:val="24"/>
        </w:rPr>
        <w:t xml:space="preserve">Looking at figures </w:t>
      </w:r>
      <w:proofErr w:type="gramStart"/>
      <w:r w:rsidR="00392436">
        <w:rPr>
          <w:i/>
          <w:sz w:val="24"/>
          <w:szCs w:val="24"/>
        </w:rPr>
        <w:t xml:space="preserve">a </w:t>
      </w:r>
      <w:r w:rsidR="00392436">
        <w:rPr>
          <w:sz w:val="24"/>
          <w:szCs w:val="24"/>
        </w:rPr>
        <w:t>and</w:t>
      </w:r>
      <w:proofErr w:type="gramEnd"/>
      <w:r w:rsidR="00392436">
        <w:rPr>
          <w:sz w:val="24"/>
          <w:szCs w:val="24"/>
        </w:rPr>
        <w:t xml:space="preserve"> </w:t>
      </w:r>
      <w:r w:rsidR="00392436">
        <w:rPr>
          <w:i/>
          <w:sz w:val="24"/>
          <w:szCs w:val="24"/>
        </w:rPr>
        <w:t>b</w:t>
      </w:r>
      <w:r w:rsidR="00392436">
        <w:rPr>
          <w:sz w:val="24"/>
          <w:szCs w:val="24"/>
        </w:rPr>
        <w:t xml:space="preserve">, we can clearly deduce that as the traffic volume increases both the inter and intra-vehicle spacing decreases. Once again relying on intuition this makes logical sense because as more vehicles enter a freeway at a higher rate the distance between it and the preceding vehicle become smaller. </w:t>
      </w:r>
      <w:r w:rsidR="009568CB">
        <w:rPr>
          <w:sz w:val="24"/>
          <w:szCs w:val="24"/>
        </w:rPr>
        <w:t xml:space="preserve">This also bodes well for figures </w:t>
      </w:r>
      <w:r w:rsidR="009568CB">
        <w:rPr>
          <w:i/>
          <w:sz w:val="24"/>
          <w:szCs w:val="24"/>
        </w:rPr>
        <w:t xml:space="preserve">c </w:t>
      </w:r>
      <w:r w:rsidR="009568CB">
        <w:rPr>
          <w:sz w:val="24"/>
          <w:szCs w:val="24"/>
        </w:rPr>
        <w:t xml:space="preserve">and </w:t>
      </w:r>
      <w:r w:rsidR="009568CB">
        <w:rPr>
          <w:i/>
          <w:sz w:val="24"/>
          <w:szCs w:val="24"/>
        </w:rPr>
        <w:t xml:space="preserve">d </w:t>
      </w:r>
      <w:r w:rsidR="009568CB">
        <w:rPr>
          <w:sz w:val="24"/>
          <w:szCs w:val="24"/>
        </w:rPr>
        <w:t xml:space="preserve">as we see the average cluster length and size increase with traffic volume. </w:t>
      </w:r>
      <w:r w:rsidR="0036513D">
        <w:rPr>
          <w:sz w:val="24"/>
          <w:szCs w:val="24"/>
        </w:rPr>
        <w:t>This also makes sense because as traffic density increases more vehicles are within the range of R=250m which increases the number of vehicles in a cluster and adversely the cluster length.</w:t>
      </w:r>
    </w:p>
    <w:p w:rsidR="00233528" w:rsidRDefault="00233528" w:rsidP="00233528">
      <w:pPr>
        <w:jc w:val="center"/>
      </w:pPr>
      <w:r>
        <w:rPr>
          <w:noProof/>
        </w:rPr>
        <w:lastRenderedPageBreak/>
        <w:drawing>
          <wp:inline distT="0" distB="0" distL="0" distR="0">
            <wp:extent cx="5943600" cy="292989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43600" cy="2929895"/>
                    </a:xfrm>
                    <a:prstGeom prst="rect">
                      <a:avLst/>
                    </a:prstGeom>
                    <a:noFill/>
                    <a:ln w="9525">
                      <a:noFill/>
                      <a:miter lim="800000"/>
                      <a:headEnd/>
                      <a:tailEnd/>
                    </a:ln>
                  </pic:spPr>
                </pic:pic>
              </a:graphicData>
            </a:graphic>
          </wp:inline>
        </w:drawing>
      </w:r>
    </w:p>
    <w:p w:rsidR="0037707A" w:rsidRDefault="00233528" w:rsidP="00233528">
      <w:pPr>
        <w:rPr>
          <w:sz w:val="24"/>
          <w:szCs w:val="24"/>
        </w:rPr>
      </w:pPr>
      <w:r w:rsidRPr="00233528">
        <w:rPr>
          <w:sz w:val="24"/>
          <w:szCs w:val="24"/>
        </w:rPr>
        <w:tab/>
        <w:t xml:space="preserve">The average </w:t>
      </w:r>
      <w:r>
        <w:rPr>
          <w:sz w:val="24"/>
          <w:szCs w:val="24"/>
        </w:rPr>
        <w:t xml:space="preserve">per-gap healing time is intricate in developing the model. The purpose of understanding the characteristics in a disconnected VANET system was to develop a protocol to mitigate the inevitable network fragmentation and to analyze the re-healing time it would take to store-carry-forward a message to a destination vehicle. </w:t>
      </w:r>
      <w:r w:rsidR="0037707A">
        <w:rPr>
          <w:sz w:val="24"/>
          <w:szCs w:val="24"/>
        </w:rPr>
        <w:t xml:space="preserve">Looking at how vehicle speed impacts the average re-healing time in figure 15(a), it is clear that as vehicles increase their velocity the re-healing time decreases. This inverse relation is due to the speed in which opposite traffic can relay the messages thus decreasing the temporal delay. </w:t>
      </w:r>
    </w:p>
    <w:p w:rsidR="00233528" w:rsidRPr="00233528" w:rsidRDefault="0037707A" w:rsidP="0037707A">
      <w:pPr>
        <w:ind w:firstLine="720"/>
        <w:rPr>
          <w:sz w:val="24"/>
          <w:szCs w:val="24"/>
        </w:rPr>
      </w:pPr>
      <w:r>
        <w:rPr>
          <w:sz w:val="24"/>
          <w:szCs w:val="24"/>
        </w:rPr>
        <w:t xml:space="preserve">Another scenario to decrease temporal delay, consequently reducing the re-healing time, is having an increased traffic volume such as in figure 15(b). Earlier the assumption was that spatial delay is negligible when compared to temporal delays. From figure 12 when traffic volume is increased we saw that </w:t>
      </w:r>
      <w:proofErr w:type="gramStart"/>
      <w:r>
        <w:rPr>
          <w:sz w:val="24"/>
          <w:szCs w:val="24"/>
        </w:rPr>
        <w:t>the inter</w:t>
      </w:r>
      <w:proofErr w:type="gramEnd"/>
      <w:r>
        <w:rPr>
          <w:sz w:val="24"/>
          <w:szCs w:val="24"/>
        </w:rPr>
        <w:t xml:space="preserve"> and intra-vehicle gaps decreased. Given this, there is a higher rate of spatial relays as we also saw that the average cluster lengths and sizes increased. What it ultimately comes down to is that as traffic volume increases, the </w:t>
      </w:r>
      <w:proofErr w:type="gramStart"/>
      <w:r>
        <w:rPr>
          <w:sz w:val="24"/>
          <w:szCs w:val="24"/>
        </w:rPr>
        <w:t>density of each cluster</w:t>
      </w:r>
      <w:proofErr w:type="gramEnd"/>
      <w:r>
        <w:rPr>
          <w:sz w:val="24"/>
          <w:szCs w:val="24"/>
        </w:rPr>
        <w:t xml:space="preserve"> increases, increasing the spatial relays and reducing the gaps between temporal delays. As a result the end-to-end delays dependent on temporal delays are also reduced.</w:t>
      </w:r>
      <w:r w:rsidR="00773EA8">
        <w:rPr>
          <w:sz w:val="24"/>
          <w:szCs w:val="24"/>
        </w:rPr>
        <w:t xml:space="preserve"> Again for both graphs in figure 15 we observe that the simulated results are particularly similar to the analytical results. </w:t>
      </w:r>
    </w:p>
    <w:p w:rsidR="00096976" w:rsidRPr="00096976" w:rsidRDefault="00096976" w:rsidP="00CA5CBB">
      <w:pPr>
        <w:pStyle w:val="Heading2"/>
      </w:pPr>
      <w:bookmarkStart w:id="17" w:name="_Toc338427911"/>
      <w:r w:rsidRPr="00096976">
        <w:t>Performance Results</w:t>
      </w:r>
      <w:bookmarkEnd w:id="17"/>
    </w:p>
    <w:p w:rsidR="00096976" w:rsidRPr="00096976" w:rsidRDefault="00096976" w:rsidP="00CA5CBB">
      <w:pPr>
        <w:pStyle w:val="Heading2"/>
      </w:pPr>
      <w:bookmarkStart w:id="18" w:name="_Toc338427912"/>
      <w:r w:rsidRPr="00096976">
        <w:t>Discuss Results</w:t>
      </w:r>
      <w:bookmarkEnd w:id="18"/>
    </w:p>
    <w:p w:rsidR="00096976" w:rsidRDefault="00096976" w:rsidP="00CA5CBB">
      <w:pPr>
        <w:pStyle w:val="Heading2"/>
      </w:pPr>
      <w:bookmarkStart w:id="19" w:name="_Toc338427913"/>
      <w:r w:rsidRPr="00096976">
        <w:t>Suggestion</w:t>
      </w:r>
      <w:bookmarkEnd w:id="19"/>
    </w:p>
    <w:p w:rsidR="00141435" w:rsidRDefault="00141435">
      <w:r>
        <w:br w:type="page"/>
      </w:r>
    </w:p>
    <w:p w:rsidR="00C73163" w:rsidRDefault="005F14C4" w:rsidP="005F14C4">
      <w:pPr>
        <w:pStyle w:val="Heading1"/>
        <w:jc w:val="center"/>
      </w:pPr>
      <w:bookmarkStart w:id="20" w:name="_Toc338427914"/>
      <w:r>
        <w:lastRenderedPageBreak/>
        <w:t>Vehicular Mobility Simulation for VANETs</w:t>
      </w:r>
      <w:bookmarkEnd w:id="20"/>
    </w:p>
    <w:p w:rsidR="006F6D19" w:rsidRDefault="00C73163" w:rsidP="00142793">
      <w:pPr>
        <w:pStyle w:val="Heading1"/>
        <w:contextualSpacing/>
        <w:rPr>
          <w:sz w:val="20"/>
          <w:szCs w:val="20"/>
        </w:rPr>
      </w:pPr>
      <w:bookmarkStart w:id="21" w:name="_Toc338427915"/>
      <w:r w:rsidRPr="00142793">
        <w:rPr>
          <w:sz w:val="20"/>
          <w:szCs w:val="20"/>
        </w:rPr>
        <w:t>Authors: Marco Fiore, Jerome H</w:t>
      </w:r>
      <m:oMath>
        <m:acc>
          <m:accPr>
            <m:chr m:val="̈"/>
            <m:ctrlPr>
              <w:rPr>
                <w:rFonts w:ascii="Cambria Math" w:hAnsi="Cambria Math"/>
                <w:i/>
                <w:sz w:val="20"/>
                <w:szCs w:val="20"/>
              </w:rPr>
            </m:ctrlPr>
          </m:accPr>
          <m:e>
            <m:r>
              <m:rPr>
                <m:sty m:val="bi"/>
              </m:rPr>
              <w:rPr>
                <w:rFonts w:ascii="Cambria Math" w:hAnsi="Cambria Math"/>
                <w:sz w:val="20"/>
                <w:szCs w:val="20"/>
              </w:rPr>
              <m:t>a</m:t>
            </m:r>
          </m:e>
        </m:acc>
      </m:oMath>
      <w:r w:rsidRPr="00142793">
        <w:rPr>
          <w:sz w:val="20"/>
          <w:szCs w:val="20"/>
        </w:rPr>
        <w:t>rri, Fethi Filali, Christian Bonnet</w:t>
      </w:r>
      <w:bookmarkEnd w:id="21"/>
      <w:r w:rsidRPr="00142793">
        <w:rPr>
          <w:sz w:val="20"/>
          <w:szCs w:val="20"/>
        </w:rPr>
        <w:t xml:space="preserve"> </w:t>
      </w:r>
    </w:p>
    <w:p w:rsidR="00142793" w:rsidRPr="00344211" w:rsidRDefault="00142793" w:rsidP="00142793">
      <w:pPr>
        <w:pStyle w:val="Heading1"/>
        <w:contextualSpacing/>
        <w:rPr>
          <w:sz w:val="20"/>
          <w:szCs w:val="20"/>
        </w:rPr>
      </w:pPr>
      <w:r w:rsidRPr="00344211">
        <w:rPr>
          <w:sz w:val="20"/>
          <w:szCs w:val="20"/>
        </w:rPr>
        <w:t xml:space="preserve"> </w:t>
      </w:r>
      <w:bookmarkStart w:id="22" w:name="_Toc338427916"/>
      <w:proofErr w:type="gramStart"/>
      <w:r w:rsidRPr="00344211">
        <w:rPr>
          <w:sz w:val="20"/>
          <w:szCs w:val="20"/>
        </w:rPr>
        <w:t>Simulation Symposium, 2007.</w:t>
      </w:r>
      <w:proofErr w:type="gramEnd"/>
      <w:r w:rsidRPr="00344211">
        <w:rPr>
          <w:sz w:val="20"/>
          <w:szCs w:val="20"/>
        </w:rPr>
        <w:t xml:space="preserve"> </w:t>
      </w:r>
      <w:proofErr w:type="gramStart"/>
      <w:r w:rsidRPr="00344211">
        <w:rPr>
          <w:sz w:val="20"/>
          <w:szCs w:val="20"/>
        </w:rPr>
        <w:t>ANSS ’07.</w:t>
      </w:r>
      <w:proofErr w:type="gramEnd"/>
      <w:r w:rsidRPr="00344211">
        <w:rPr>
          <w:sz w:val="20"/>
          <w:szCs w:val="20"/>
        </w:rPr>
        <w:t xml:space="preserve"> 40</w:t>
      </w:r>
      <w:r w:rsidRPr="00344211">
        <w:rPr>
          <w:sz w:val="20"/>
          <w:szCs w:val="20"/>
          <w:vertAlign w:val="superscript"/>
        </w:rPr>
        <w:t>th</w:t>
      </w:r>
      <w:r w:rsidRPr="00344211">
        <w:rPr>
          <w:sz w:val="20"/>
          <w:szCs w:val="20"/>
        </w:rPr>
        <w:t xml:space="preserve"> Annual</w:t>
      </w:r>
      <w:bookmarkEnd w:id="22"/>
    </w:p>
    <w:p w:rsidR="006F6D19" w:rsidRDefault="006F6D19" w:rsidP="006F6D19">
      <w:pPr>
        <w:pStyle w:val="Heading2"/>
      </w:pPr>
      <w:bookmarkStart w:id="23" w:name="_Toc338427917"/>
      <w:r>
        <w:t>Describe Problem</w:t>
      </w:r>
      <w:bookmarkEnd w:id="23"/>
    </w:p>
    <w:p w:rsidR="00FC07A5" w:rsidRDefault="00FC07A5" w:rsidP="00FC07A5">
      <w:pPr>
        <w:rPr>
          <w:sz w:val="24"/>
          <w:szCs w:val="24"/>
        </w:rPr>
      </w:pPr>
      <w:r w:rsidRPr="00DC2E45">
        <w:rPr>
          <w:sz w:val="24"/>
          <w:szCs w:val="24"/>
        </w:rPr>
        <w:tab/>
      </w:r>
      <w:r w:rsidR="00DC2E45">
        <w:rPr>
          <w:sz w:val="24"/>
          <w:szCs w:val="24"/>
        </w:rPr>
        <w:t>With the advent of wireless technology it is inevitable that it eventually penetrate the world of vehicles.  One such example is the rapid development of VANETs.</w:t>
      </w:r>
      <w:r w:rsidR="009E7BAC">
        <w:rPr>
          <w:sz w:val="24"/>
          <w:szCs w:val="24"/>
        </w:rPr>
        <w:t xml:space="preserve"> </w:t>
      </w:r>
      <w:r w:rsidR="00DC2E45">
        <w:rPr>
          <w:sz w:val="24"/>
          <w:szCs w:val="24"/>
        </w:rPr>
        <w:t xml:space="preserve"> </w:t>
      </w:r>
      <w:r w:rsidR="009E7BAC">
        <w:rPr>
          <w:sz w:val="24"/>
          <w:szCs w:val="24"/>
        </w:rPr>
        <w:t>VANETs are built with groups of moving vehicles, so developing protocols and testing in a live scenario is not practical or efficient.  D</w:t>
      </w:r>
      <w:r w:rsidR="00DC2E45">
        <w:rPr>
          <w:sz w:val="24"/>
          <w:szCs w:val="24"/>
        </w:rPr>
        <w:t xml:space="preserve">ue to the nature of existing networking protocols and the grand scale it takes to test and develop this technology, it is vital to develop proper simulation models that can realistically characterize the nature of traffic conditions in today’s society. </w:t>
      </w:r>
      <w:r w:rsidR="009E7BAC">
        <w:rPr>
          <w:sz w:val="24"/>
          <w:szCs w:val="24"/>
        </w:rPr>
        <w:t xml:space="preserve"> Having models that accurately depict real world driving conditions greatly facilitate the development and eventual deployment of new VANET protocols that can greatly enhance everyone’s driving experience. What Fiore hopes to show is the development of an enhanced vehicle modeling system that can reliably model real world traffic conditions taking into account factors such as stop signs versus lights, typical speeds of roads, and even randomize</w:t>
      </w:r>
      <w:r w:rsidR="00936AC6">
        <w:rPr>
          <w:sz w:val="24"/>
          <w:szCs w:val="24"/>
        </w:rPr>
        <w:t>d</w:t>
      </w:r>
      <w:r w:rsidR="009E7BAC">
        <w:rPr>
          <w:sz w:val="24"/>
          <w:szCs w:val="24"/>
        </w:rPr>
        <w:t xml:space="preserve"> individual </w:t>
      </w:r>
      <w:proofErr w:type="gramStart"/>
      <w:r w:rsidR="009E7BAC">
        <w:rPr>
          <w:sz w:val="24"/>
          <w:szCs w:val="24"/>
        </w:rPr>
        <w:t>behaviors.</w:t>
      </w:r>
      <w:proofErr w:type="gramEnd"/>
      <w:r w:rsidR="009E7BAC">
        <w:rPr>
          <w:sz w:val="24"/>
          <w:szCs w:val="24"/>
        </w:rPr>
        <w:t xml:space="preserve"> </w:t>
      </w:r>
    </w:p>
    <w:p w:rsidR="00FC516B" w:rsidRPr="00DC2E45" w:rsidRDefault="00FC516B" w:rsidP="00FC07A5">
      <w:pPr>
        <w:rPr>
          <w:sz w:val="24"/>
          <w:szCs w:val="24"/>
        </w:rPr>
      </w:pPr>
      <w:r>
        <w:rPr>
          <w:sz w:val="24"/>
          <w:szCs w:val="24"/>
        </w:rPr>
        <w:tab/>
        <w:t>Many current models only account for a few key characterizations of traffic such as distance to travel, average speeds, or average number of vehicles on a road.  Although these are valid it is not enough to model the true nature of traffic in today’s modern world.  Traffic is more complex as each driver is unique in their driving styles and reaction to different stimulations. Some drivers choose to stay in the same lanes while others feel the urge to weaver through traffic and pass anyone deemed as a barrier on the roads.  A key to this simulation is to model what is described as macro-mobility and micro-mobility descriptions which will hopefully better characterize traffic conditions, leading to better development of VANET protocols.</w:t>
      </w:r>
    </w:p>
    <w:p w:rsidR="006F6D19" w:rsidRDefault="006F6D19" w:rsidP="006F6D19">
      <w:pPr>
        <w:pStyle w:val="Heading2"/>
      </w:pPr>
      <w:bookmarkStart w:id="24" w:name="_Toc338427918"/>
      <w:r>
        <w:t>Solution</w:t>
      </w:r>
      <w:bookmarkEnd w:id="24"/>
    </w:p>
    <w:p w:rsidR="002B4E01" w:rsidRDefault="00995B30" w:rsidP="002B4E01">
      <w:pPr>
        <w:rPr>
          <w:sz w:val="24"/>
          <w:szCs w:val="24"/>
        </w:rPr>
      </w:pPr>
      <w:r w:rsidRPr="00995B30">
        <w:rPr>
          <w:sz w:val="24"/>
          <w:szCs w:val="24"/>
        </w:rPr>
        <w:tab/>
        <w:t xml:space="preserve">First </w:t>
      </w:r>
      <w:r>
        <w:rPr>
          <w:sz w:val="24"/>
          <w:szCs w:val="24"/>
        </w:rPr>
        <w:t>we begin with a brief description of what is included in macro and micro mobility.</w:t>
      </w:r>
      <w:r w:rsidR="00031872">
        <w:rPr>
          <w:sz w:val="24"/>
          <w:szCs w:val="24"/>
        </w:rPr>
        <w:t xml:space="preserve">  </w:t>
      </w:r>
      <w:r w:rsidR="00222E4A">
        <w:rPr>
          <w:sz w:val="24"/>
          <w:szCs w:val="24"/>
        </w:rPr>
        <w:t xml:space="preserve">Macro-mobility refers to driving conditions of the physical nature. In this simulation they include: “the road topology, constraining cars movement, the per-road characterization defining speed limits, number of lanes, overtaking and safety rules over each street, or the traffic signs description establishing the intersections crossing rules.” </w:t>
      </w:r>
      <w:r w:rsidR="00E5047B">
        <w:rPr>
          <w:sz w:val="24"/>
          <w:szCs w:val="24"/>
        </w:rPr>
        <w:t xml:space="preserve">Micro-mobility refers to characteristics of the drivers. This is important because some existing models do not take this into account, but it definitely is a factory in everyday traffic. It includes some of the following: “traveling speed in different traffic conditions, acceleration, deceleration and overtaking criteria, behavior in presence of road intersections and traffic signs, general driving attitude related to driver’s age, sex, mood, etc.” </w:t>
      </w:r>
    </w:p>
    <w:p w:rsidR="00DA2CD2" w:rsidRDefault="00DA2CD2" w:rsidP="002B4E01">
      <w:pPr>
        <w:rPr>
          <w:sz w:val="24"/>
          <w:szCs w:val="24"/>
        </w:rPr>
      </w:pPr>
      <w:r>
        <w:rPr>
          <w:sz w:val="24"/>
          <w:szCs w:val="24"/>
        </w:rPr>
        <w:lastRenderedPageBreak/>
        <w:tab/>
        <w:t xml:space="preserve">The simulations ran make use of an open source program called </w:t>
      </w:r>
      <w:proofErr w:type="spellStart"/>
      <w:r>
        <w:rPr>
          <w:sz w:val="24"/>
          <w:szCs w:val="24"/>
        </w:rPr>
        <w:t>VanetMobiSim</w:t>
      </w:r>
      <w:proofErr w:type="spellEnd"/>
      <w:r>
        <w:rPr>
          <w:sz w:val="24"/>
          <w:szCs w:val="24"/>
        </w:rPr>
        <w:t xml:space="preserve">. This program is based off of the </w:t>
      </w:r>
      <w:proofErr w:type="spellStart"/>
      <w:r>
        <w:rPr>
          <w:sz w:val="24"/>
          <w:szCs w:val="24"/>
        </w:rPr>
        <w:t>CanuMobiSim</w:t>
      </w:r>
      <w:proofErr w:type="spellEnd"/>
      <w:r>
        <w:rPr>
          <w:sz w:val="24"/>
          <w:szCs w:val="24"/>
        </w:rPr>
        <w:t xml:space="preserve"> architecture. </w:t>
      </w:r>
      <w:proofErr w:type="spellStart"/>
      <w:r>
        <w:rPr>
          <w:sz w:val="24"/>
          <w:szCs w:val="24"/>
        </w:rPr>
        <w:t>VanetMobiSim</w:t>
      </w:r>
      <w:proofErr w:type="spellEnd"/>
      <w:r>
        <w:rPr>
          <w:sz w:val="24"/>
          <w:szCs w:val="24"/>
        </w:rPr>
        <w:t xml:space="preserve"> possesses the capability to modify both macro and micro-mobility factors when creating and running different traffic scenarios. The hope is with proper attention to all factors that affect traffic conditions, a model can be developed that more accurately depict real world traffic situations than previous models. </w:t>
      </w:r>
    </w:p>
    <w:p w:rsidR="00E0051E" w:rsidRDefault="00E0051E" w:rsidP="00E0051E">
      <w:pPr>
        <w:pStyle w:val="Heading3"/>
        <w:rPr>
          <w:sz w:val="24"/>
          <w:szCs w:val="24"/>
        </w:rPr>
      </w:pPr>
      <w:bookmarkStart w:id="25" w:name="_Toc338427919"/>
      <w:proofErr w:type="spellStart"/>
      <w:r w:rsidRPr="00E0051E">
        <w:rPr>
          <w:sz w:val="24"/>
          <w:szCs w:val="24"/>
        </w:rPr>
        <w:t>VanetMobiSim</w:t>
      </w:r>
      <w:bookmarkEnd w:id="25"/>
      <w:proofErr w:type="spellEnd"/>
    </w:p>
    <w:p w:rsidR="00E0051E" w:rsidRDefault="00D24784" w:rsidP="00E0051E">
      <w:pPr>
        <w:rPr>
          <w:sz w:val="24"/>
          <w:szCs w:val="24"/>
        </w:rPr>
      </w:pPr>
      <w:r>
        <w:rPr>
          <w:sz w:val="24"/>
          <w:szCs w:val="24"/>
        </w:rPr>
        <w:tab/>
        <w:t xml:space="preserve">As stated, </w:t>
      </w:r>
      <w:proofErr w:type="spellStart"/>
      <w:r>
        <w:rPr>
          <w:sz w:val="24"/>
          <w:szCs w:val="24"/>
        </w:rPr>
        <w:t>VanetMobiSim</w:t>
      </w:r>
      <w:proofErr w:type="spellEnd"/>
      <w:r>
        <w:rPr>
          <w:sz w:val="24"/>
          <w:szCs w:val="24"/>
        </w:rPr>
        <w:t xml:space="preserve"> is derived from </w:t>
      </w:r>
      <w:proofErr w:type="spellStart"/>
      <w:r>
        <w:rPr>
          <w:sz w:val="24"/>
          <w:szCs w:val="24"/>
        </w:rPr>
        <w:t>CanuMobiSim</w:t>
      </w:r>
      <w:proofErr w:type="spellEnd"/>
      <w:r>
        <w:rPr>
          <w:sz w:val="24"/>
          <w:szCs w:val="24"/>
        </w:rPr>
        <w:t>. The advantage of modeling with this program is that in addition to basic modeling criteria it allows for the user to fine tune a simulation by configuring many macro and micro-mobility settings.</w:t>
      </w:r>
    </w:p>
    <w:p w:rsidR="007778E6" w:rsidRDefault="00B06D85" w:rsidP="00E0051E">
      <w:pPr>
        <w:rPr>
          <w:sz w:val="24"/>
          <w:szCs w:val="24"/>
        </w:rPr>
      </w:pPr>
      <w:r>
        <w:rPr>
          <w:sz w:val="24"/>
          <w:szCs w:val="24"/>
        </w:rPr>
        <w:tab/>
      </w:r>
      <w:r w:rsidR="00EB2D87">
        <w:rPr>
          <w:sz w:val="24"/>
          <w:szCs w:val="24"/>
        </w:rPr>
        <w:t xml:space="preserve">Macro-mobility features pertain to physical conditions that influence traffic. This includes physical characteristics of roads such as the number of lanes, whether a road has 2-way traffic, the speed limit, etc… What is also included with </w:t>
      </w:r>
      <w:proofErr w:type="spellStart"/>
      <w:r w:rsidR="00EB2D87">
        <w:rPr>
          <w:sz w:val="24"/>
          <w:szCs w:val="24"/>
        </w:rPr>
        <w:t>VanetMobiSim</w:t>
      </w:r>
      <w:proofErr w:type="spellEnd"/>
      <w:r w:rsidR="00EB2D87">
        <w:rPr>
          <w:sz w:val="24"/>
          <w:szCs w:val="24"/>
        </w:rPr>
        <w:t xml:space="preserve"> is the ability to detail road topologies. </w:t>
      </w:r>
      <w:r w:rsidR="00EB0C28">
        <w:rPr>
          <w:sz w:val="24"/>
          <w:szCs w:val="24"/>
        </w:rPr>
        <w:t xml:space="preserve">Road topologies are important because they also play an important role in shaping the characteristics of traffic. In </w:t>
      </w:r>
      <w:proofErr w:type="spellStart"/>
      <w:r w:rsidR="00EB0C28">
        <w:rPr>
          <w:sz w:val="24"/>
          <w:szCs w:val="24"/>
        </w:rPr>
        <w:t>VanetMobiSim</w:t>
      </w:r>
      <w:proofErr w:type="spellEnd"/>
      <w:r w:rsidR="00EB0C28">
        <w:rPr>
          <w:sz w:val="24"/>
          <w:szCs w:val="24"/>
        </w:rPr>
        <w:t xml:space="preserve"> they are implanted as graphs where the edges determine the path of vehicles. There are a few types that can be implemented which are briefly explained with an example.</w:t>
      </w:r>
      <w:r w:rsidR="008D6316">
        <w:rPr>
          <w:sz w:val="24"/>
          <w:szCs w:val="24"/>
        </w:rPr>
        <w:t xml:space="preserve"> Both User-defined topology and GDF map topology are defined in </w:t>
      </w:r>
      <w:proofErr w:type="spellStart"/>
      <w:r w:rsidR="008D6316">
        <w:rPr>
          <w:sz w:val="24"/>
          <w:szCs w:val="24"/>
        </w:rPr>
        <w:t>CanuMobiSim</w:t>
      </w:r>
      <w:proofErr w:type="spellEnd"/>
      <w:r w:rsidR="008D6316">
        <w:rPr>
          <w:sz w:val="24"/>
          <w:szCs w:val="24"/>
        </w:rPr>
        <w:t xml:space="preserve"> as well.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3789B" w:rsidTr="00D757AE">
        <w:tc>
          <w:tcPr>
            <w:tcW w:w="9576" w:type="dxa"/>
            <w:gridSpan w:val="2"/>
          </w:tcPr>
          <w:p w:rsidR="0083789B" w:rsidRDefault="0083789B" w:rsidP="0083789B">
            <w:pPr>
              <w:jc w:val="center"/>
              <w:rPr>
                <w:sz w:val="24"/>
                <w:szCs w:val="24"/>
              </w:rPr>
            </w:pPr>
            <w:r>
              <w:rPr>
                <w:sz w:val="24"/>
                <w:szCs w:val="24"/>
              </w:rPr>
              <w:t>Various Supported Road Topologies</w:t>
            </w:r>
          </w:p>
        </w:tc>
      </w:tr>
      <w:tr w:rsidR="00907B5F" w:rsidTr="007F6872">
        <w:tc>
          <w:tcPr>
            <w:tcW w:w="4788" w:type="dxa"/>
          </w:tcPr>
          <w:p w:rsidR="00907B5F" w:rsidRDefault="00907B5F" w:rsidP="00E0051E">
            <w:pPr>
              <w:rPr>
                <w:sz w:val="24"/>
                <w:szCs w:val="24"/>
              </w:rPr>
            </w:pPr>
            <w:r>
              <w:rPr>
                <w:noProof/>
                <w:sz w:val="24"/>
                <w:szCs w:val="24"/>
              </w:rPr>
              <w:drawing>
                <wp:inline distT="0" distB="0" distL="0" distR="0">
                  <wp:extent cx="2466975" cy="264858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466975" cy="2648585"/>
                          </a:xfrm>
                          <a:prstGeom prst="rect">
                            <a:avLst/>
                          </a:prstGeom>
                          <a:noFill/>
                          <a:ln w="9525">
                            <a:noFill/>
                            <a:miter lim="800000"/>
                            <a:headEnd/>
                            <a:tailEnd/>
                          </a:ln>
                        </pic:spPr>
                      </pic:pic>
                    </a:graphicData>
                  </a:graphic>
                </wp:inline>
              </w:drawing>
            </w:r>
          </w:p>
        </w:tc>
        <w:tc>
          <w:tcPr>
            <w:tcW w:w="4788" w:type="dxa"/>
          </w:tcPr>
          <w:p w:rsidR="00907B5F" w:rsidRDefault="007778E6" w:rsidP="00E0051E">
            <w:pPr>
              <w:rPr>
                <w:sz w:val="24"/>
                <w:szCs w:val="24"/>
              </w:rPr>
            </w:pPr>
            <w:r>
              <w:rPr>
                <w:sz w:val="24"/>
                <w:szCs w:val="24"/>
              </w:rPr>
              <w:t>User-defined graph:  “the road topology is specified by listing the vertices of the graph and their interconnecting edges.” [2]</w:t>
            </w:r>
          </w:p>
        </w:tc>
      </w:tr>
      <w:tr w:rsidR="00907B5F" w:rsidTr="007F6872">
        <w:tc>
          <w:tcPr>
            <w:tcW w:w="4788" w:type="dxa"/>
          </w:tcPr>
          <w:p w:rsidR="00907B5F" w:rsidRDefault="00306177" w:rsidP="00E0051E">
            <w:pPr>
              <w:rPr>
                <w:sz w:val="24"/>
                <w:szCs w:val="24"/>
              </w:rPr>
            </w:pPr>
            <w:r>
              <w:rPr>
                <w:noProof/>
                <w:sz w:val="24"/>
                <w:szCs w:val="24"/>
              </w:rPr>
              <w:lastRenderedPageBreak/>
              <w:drawing>
                <wp:inline distT="0" distB="0" distL="0" distR="0">
                  <wp:extent cx="2312035" cy="264858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312035" cy="2648585"/>
                          </a:xfrm>
                          <a:prstGeom prst="rect">
                            <a:avLst/>
                          </a:prstGeom>
                          <a:noFill/>
                          <a:ln w="9525">
                            <a:noFill/>
                            <a:miter lim="800000"/>
                            <a:headEnd/>
                            <a:tailEnd/>
                          </a:ln>
                        </pic:spPr>
                      </pic:pic>
                    </a:graphicData>
                  </a:graphic>
                </wp:inline>
              </w:drawing>
            </w:r>
          </w:p>
        </w:tc>
        <w:tc>
          <w:tcPr>
            <w:tcW w:w="4788" w:type="dxa"/>
          </w:tcPr>
          <w:p w:rsidR="00907B5F" w:rsidRDefault="00306177" w:rsidP="00306177">
            <w:pPr>
              <w:rPr>
                <w:sz w:val="24"/>
                <w:szCs w:val="24"/>
              </w:rPr>
            </w:pPr>
            <w:r>
              <w:rPr>
                <w:sz w:val="24"/>
                <w:szCs w:val="24"/>
              </w:rPr>
              <w:t>GDF map: “the road topology is imported from a Geographical Data File (GDF). Unfortunately, most GDF file libraries are not freely accessible.” [2]</w:t>
            </w:r>
          </w:p>
        </w:tc>
      </w:tr>
      <w:tr w:rsidR="00907B5F" w:rsidTr="007F6872">
        <w:tc>
          <w:tcPr>
            <w:tcW w:w="4788" w:type="dxa"/>
          </w:tcPr>
          <w:p w:rsidR="00907B5F" w:rsidRDefault="00226FA2" w:rsidP="00E0051E">
            <w:pPr>
              <w:rPr>
                <w:sz w:val="24"/>
                <w:szCs w:val="24"/>
              </w:rPr>
            </w:pPr>
            <w:r>
              <w:rPr>
                <w:noProof/>
                <w:sz w:val="24"/>
                <w:szCs w:val="24"/>
              </w:rPr>
              <w:drawing>
                <wp:inline distT="0" distB="0" distL="0" distR="0">
                  <wp:extent cx="2233930" cy="269113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233930" cy="2691130"/>
                          </a:xfrm>
                          <a:prstGeom prst="rect">
                            <a:avLst/>
                          </a:prstGeom>
                          <a:noFill/>
                          <a:ln w="9525">
                            <a:noFill/>
                            <a:miter lim="800000"/>
                            <a:headEnd/>
                            <a:tailEnd/>
                          </a:ln>
                        </pic:spPr>
                      </pic:pic>
                    </a:graphicData>
                  </a:graphic>
                </wp:inline>
              </w:drawing>
            </w:r>
          </w:p>
        </w:tc>
        <w:tc>
          <w:tcPr>
            <w:tcW w:w="4788" w:type="dxa"/>
          </w:tcPr>
          <w:p w:rsidR="00907B5F" w:rsidRDefault="00226FA2" w:rsidP="00E0051E">
            <w:pPr>
              <w:rPr>
                <w:sz w:val="24"/>
                <w:szCs w:val="24"/>
              </w:rPr>
            </w:pPr>
            <w:r>
              <w:rPr>
                <w:sz w:val="24"/>
                <w:szCs w:val="24"/>
              </w:rPr>
              <w:t>TIGER map: “the road topology is extracted from a map obtained from the TIGER database. The level of detail of the maps in the TIGER database is not as high as that provided by the GDF standard, but this database is open and contains digital descriptions of wide urban and rural areas of all districts of the United States.” [2]</w:t>
            </w:r>
          </w:p>
        </w:tc>
      </w:tr>
      <w:tr w:rsidR="00907B5F" w:rsidTr="007F6872">
        <w:tc>
          <w:tcPr>
            <w:tcW w:w="4788" w:type="dxa"/>
          </w:tcPr>
          <w:p w:rsidR="00907B5F" w:rsidRDefault="00F03E11" w:rsidP="00E0051E">
            <w:pPr>
              <w:rPr>
                <w:sz w:val="24"/>
                <w:szCs w:val="24"/>
              </w:rPr>
            </w:pPr>
            <w:r>
              <w:rPr>
                <w:noProof/>
                <w:sz w:val="24"/>
                <w:szCs w:val="24"/>
              </w:rPr>
              <w:drawing>
                <wp:inline distT="0" distB="0" distL="0" distR="0">
                  <wp:extent cx="2432685" cy="2553335"/>
                  <wp:effectExtent l="19050" t="0" r="571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432685" cy="2553335"/>
                          </a:xfrm>
                          <a:prstGeom prst="rect">
                            <a:avLst/>
                          </a:prstGeom>
                          <a:noFill/>
                          <a:ln w="9525">
                            <a:noFill/>
                            <a:miter lim="800000"/>
                            <a:headEnd/>
                            <a:tailEnd/>
                          </a:ln>
                        </pic:spPr>
                      </pic:pic>
                    </a:graphicData>
                  </a:graphic>
                </wp:inline>
              </w:drawing>
            </w:r>
          </w:p>
        </w:tc>
        <w:tc>
          <w:tcPr>
            <w:tcW w:w="4788" w:type="dxa"/>
          </w:tcPr>
          <w:p w:rsidR="00907B5F" w:rsidRDefault="00F03E11" w:rsidP="00E0051E">
            <w:pPr>
              <w:rPr>
                <w:sz w:val="24"/>
                <w:szCs w:val="24"/>
              </w:rPr>
            </w:pPr>
            <w:r>
              <w:rPr>
                <w:sz w:val="24"/>
                <w:szCs w:val="24"/>
              </w:rPr>
              <w:t xml:space="preserve">Clustered </w:t>
            </w:r>
            <w:proofErr w:type="spellStart"/>
            <w:r>
              <w:rPr>
                <w:sz w:val="24"/>
                <w:szCs w:val="24"/>
              </w:rPr>
              <w:t>Voronoi</w:t>
            </w:r>
            <w:proofErr w:type="spellEnd"/>
            <w:r>
              <w:rPr>
                <w:sz w:val="24"/>
                <w:szCs w:val="24"/>
              </w:rPr>
              <w:t xml:space="preserve"> graph: “the road topology is randomly generated </w:t>
            </w:r>
            <w:proofErr w:type="spellStart"/>
            <w:r>
              <w:rPr>
                <w:sz w:val="24"/>
                <w:szCs w:val="24"/>
              </w:rPr>
              <w:t>yb</w:t>
            </w:r>
            <w:proofErr w:type="spellEnd"/>
            <w:r>
              <w:rPr>
                <w:sz w:val="24"/>
                <w:szCs w:val="24"/>
              </w:rPr>
              <w:t xml:space="preserve"> creating a </w:t>
            </w:r>
            <w:proofErr w:type="spellStart"/>
            <w:r>
              <w:rPr>
                <w:sz w:val="24"/>
                <w:szCs w:val="24"/>
              </w:rPr>
              <w:t>Voronoi</w:t>
            </w:r>
            <w:proofErr w:type="spellEnd"/>
            <w:r>
              <w:rPr>
                <w:sz w:val="24"/>
                <w:szCs w:val="24"/>
              </w:rPr>
              <w:t xml:space="preserve"> tessellation on a set of non-uniformly distributed points. This approach is similar to that proposed in [10], but we also consider the presence of areas with different road densities which we refer to as clusters.” [2]</w:t>
            </w:r>
          </w:p>
        </w:tc>
      </w:tr>
    </w:tbl>
    <w:p w:rsidR="00EB0C28" w:rsidRDefault="00EB0C28" w:rsidP="00E0051E">
      <w:pPr>
        <w:rPr>
          <w:sz w:val="24"/>
          <w:szCs w:val="24"/>
        </w:rPr>
      </w:pPr>
    </w:p>
    <w:p w:rsidR="005462C7" w:rsidRDefault="005462C7" w:rsidP="00E0051E">
      <w:pPr>
        <w:rPr>
          <w:sz w:val="24"/>
          <w:szCs w:val="24"/>
        </w:rPr>
      </w:pPr>
      <w:r>
        <w:rPr>
          <w:sz w:val="24"/>
          <w:szCs w:val="24"/>
        </w:rPr>
        <w:lastRenderedPageBreak/>
        <w:t xml:space="preserve">Some of the benefits of </w:t>
      </w:r>
      <w:proofErr w:type="spellStart"/>
      <w:r>
        <w:rPr>
          <w:sz w:val="24"/>
          <w:szCs w:val="24"/>
        </w:rPr>
        <w:t>VanetMobiSim</w:t>
      </w:r>
      <w:proofErr w:type="spellEnd"/>
      <w:r>
        <w:rPr>
          <w:sz w:val="24"/>
          <w:szCs w:val="24"/>
        </w:rPr>
        <w:t xml:space="preserve"> are the additions of certain types of macro-mobility characteristics. Added features include modeling of roads with 2-way traffic with multiple lanes, the option of having road dividers, varying speed limits, and the introduction of different traffic signs at points of interest. The user </w:t>
      </w:r>
      <w:r w:rsidR="00585FD8">
        <w:rPr>
          <w:sz w:val="24"/>
          <w:szCs w:val="24"/>
        </w:rPr>
        <w:t>has the ability to place stop signs or traffic lights at varying intersections to further enhance the accuracy of the simulation.</w:t>
      </w:r>
    </w:p>
    <w:p w:rsidR="00585FD8" w:rsidRDefault="002767C3" w:rsidP="00E0051E">
      <w:pPr>
        <w:rPr>
          <w:sz w:val="24"/>
          <w:szCs w:val="24"/>
        </w:rPr>
      </w:pPr>
      <w:r>
        <w:rPr>
          <w:sz w:val="24"/>
          <w:szCs w:val="24"/>
        </w:rPr>
        <w:tab/>
      </w:r>
      <w:proofErr w:type="spellStart"/>
      <w:r>
        <w:rPr>
          <w:sz w:val="24"/>
          <w:szCs w:val="24"/>
        </w:rPr>
        <w:t>VanetMobiSim</w:t>
      </w:r>
      <w:proofErr w:type="spellEnd"/>
      <w:r>
        <w:rPr>
          <w:sz w:val="24"/>
          <w:szCs w:val="24"/>
        </w:rPr>
        <w:t xml:space="preserve"> also includes the ability to incorporate both a </w:t>
      </w:r>
      <w:r>
        <w:rPr>
          <w:i/>
          <w:sz w:val="24"/>
          <w:szCs w:val="24"/>
        </w:rPr>
        <w:t>trip generation module</w:t>
      </w:r>
      <w:r>
        <w:rPr>
          <w:sz w:val="24"/>
          <w:szCs w:val="24"/>
        </w:rPr>
        <w:t xml:space="preserve"> and a </w:t>
      </w:r>
      <w:r>
        <w:rPr>
          <w:i/>
          <w:sz w:val="24"/>
          <w:szCs w:val="24"/>
        </w:rPr>
        <w:t>path computation module</w:t>
      </w:r>
      <w:r>
        <w:rPr>
          <w:sz w:val="24"/>
          <w:szCs w:val="24"/>
        </w:rPr>
        <w:t>.</w:t>
      </w:r>
      <w:r w:rsidR="003B3465">
        <w:rPr>
          <w:sz w:val="24"/>
          <w:szCs w:val="24"/>
        </w:rPr>
        <w:t xml:space="preserve"> The first module allows for a user to set multiple points of interest for a vehicle to follow while the second module uses an algorithm to determine the best path between two points. </w:t>
      </w:r>
    </w:p>
    <w:p w:rsidR="009A6E16" w:rsidRDefault="009A6E16" w:rsidP="00E0051E">
      <w:pPr>
        <w:rPr>
          <w:sz w:val="24"/>
          <w:szCs w:val="24"/>
        </w:rPr>
      </w:pPr>
      <w:r>
        <w:rPr>
          <w:sz w:val="24"/>
          <w:szCs w:val="24"/>
        </w:rPr>
        <w:tab/>
        <w:t xml:space="preserve">With the trip generation module there are two viable options available for the simulation. Given road topology there is the option to implement a random trip model. This sets two points of interest on the map and the simulation will take random paths along the edges of the graph to reach the destination point. The other option is to implement the activity sequences generation where the user will define the two points of interest and explicitly define the edges to travel in which the vehicles will follow. </w:t>
      </w:r>
    </w:p>
    <w:p w:rsidR="00F3567A" w:rsidRDefault="00AB30BD" w:rsidP="00E0051E">
      <w:pPr>
        <w:rPr>
          <w:sz w:val="24"/>
          <w:szCs w:val="24"/>
        </w:rPr>
      </w:pPr>
      <w:r>
        <w:rPr>
          <w:sz w:val="24"/>
          <w:szCs w:val="24"/>
        </w:rPr>
        <w:tab/>
        <w:t xml:space="preserve">The path computation module allows for a decision to be made on which path to take based on some criteria of a given road topology. In this simulation there are three possible path computations that are available for use. The general method is by applying a weight with the edges of the graph. In the first method the shortest path is selected using a form of </w:t>
      </w:r>
      <w:proofErr w:type="spellStart"/>
      <w:r>
        <w:rPr>
          <w:sz w:val="24"/>
          <w:szCs w:val="24"/>
        </w:rPr>
        <w:t>Dijkstra’s</w:t>
      </w:r>
      <w:proofErr w:type="spellEnd"/>
      <w:r>
        <w:rPr>
          <w:sz w:val="24"/>
          <w:szCs w:val="24"/>
        </w:rPr>
        <w:t xml:space="preserve"> algorithm. </w:t>
      </w:r>
      <w:r w:rsidR="006E73C4">
        <w:rPr>
          <w:sz w:val="24"/>
          <w:szCs w:val="24"/>
        </w:rPr>
        <w:t xml:space="preserve">The cost increases as the length of an edge decreases. The second method applies a cost to an edge based on the number of vehicles on the road. The intent is to mimic a live setting with varying vehicle densities. The last method is a combination of the first two methods with the caveat of having knowledge of the speed limit of roads. With this information a decision can be made based on the fastest </w:t>
      </w:r>
      <w:r w:rsidR="00F3567A">
        <w:rPr>
          <w:sz w:val="24"/>
          <w:szCs w:val="24"/>
        </w:rPr>
        <w:t>clearest</w:t>
      </w:r>
      <w:r w:rsidR="006E73C4">
        <w:rPr>
          <w:sz w:val="24"/>
          <w:szCs w:val="24"/>
        </w:rPr>
        <w:t xml:space="preserve"> paths to reach a desired destination.</w:t>
      </w:r>
    </w:p>
    <w:p w:rsidR="00392744" w:rsidRPr="002767C3" w:rsidRDefault="006E73C4" w:rsidP="00E0051E">
      <w:r>
        <w:rPr>
          <w:sz w:val="24"/>
          <w:szCs w:val="24"/>
        </w:rPr>
        <w:t xml:space="preserve"> </w:t>
      </w:r>
    </w:p>
    <w:p w:rsidR="006F6D19" w:rsidRDefault="006F6D19" w:rsidP="006F6D19">
      <w:pPr>
        <w:pStyle w:val="Heading2"/>
      </w:pPr>
      <w:bookmarkStart w:id="26" w:name="_Toc338427920"/>
      <w:r>
        <w:t>Analysis</w:t>
      </w:r>
      <w:bookmarkEnd w:id="26"/>
    </w:p>
    <w:p w:rsidR="006F6D19" w:rsidRDefault="006F6D19" w:rsidP="006F6D19">
      <w:pPr>
        <w:pStyle w:val="Heading2"/>
      </w:pPr>
      <w:bookmarkStart w:id="27" w:name="_Toc338427921"/>
      <w:r>
        <w:t>Performance Results</w:t>
      </w:r>
      <w:bookmarkEnd w:id="27"/>
    </w:p>
    <w:p w:rsidR="006F6D19" w:rsidRDefault="006F6D19" w:rsidP="006F6D19">
      <w:pPr>
        <w:pStyle w:val="Heading2"/>
      </w:pPr>
      <w:bookmarkStart w:id="28" w:name="_Toc338427922"/>
      <w:r>
        <w:t>Discuss Results</w:t>
      </w:r>
      <w:bookmarkEnd w:id="28"/>
    </w:p>
    <w:p w:rsidR="00141435" w:rsidRDefault="006F6D19" w:rsidP="006F6D19">
      <w:pPr>
        <w:pStyle w:val="Heading2"/>
      </w:pPr>
      <w:bookmarkStart w:id="29" w:name="_Toc338427923"/>
      <w:r>
        <w:t>Suggestions</w:t>
      </w:r>
      <w:bookmarkEnd w:id="29"/>
      <w:r w:rsidR="00141435">
        <w:br w:type="page"/>
      </w:r>
    </w:p>
    <w:p w:rsidR="00141435" w:rsidRDefault="00141435" w:rsidP="00141435"/>
    <w:p w:rsidR="00A777A8" w:rsidRDefault="00A777A8" w:rsidP="00A777A8"/>
    <w:p w:rsidR="00A777A8" w:rsidRDefault="00A777A8"/>
    <w:p w:rsidR="00A777A8" w:rsidRDefault="00A777A8" w:rsidP="00A777A8">
      <w:pPr>
        <w:pStyle w:val="Heading1"/>
        <w:jc w:val="center"/>
      </w:pPr>
      <w:bookmarkStart w:id="30" w:name="_Toc338427924"/>
      <w:r>
        <w:t>References</w:t>
      </w:r>
      <w:bookmarkEnd w:id="30"/>
    </w:p>
    <w:p w:rsidR="00A777A8" w:rsidRDefault="00613EFA" w:rsidP="00163DEB">
      <w:pPr>
        <w:pStyle w:val="Heading2"/>
      </w:pPr>
      <w:bookmarkStart w:id="31" w:name="_Toc338427925"/>
      <w:r>
        <w:t xml:space="preserve">[1] </w:t>
      </w:r>
      <w:r w:rsidR="00A777A8">
        <w:t>Routing in Sparse Vehicular Ad Hoc Wireless Networks</w:t>
      </w:r>
      <w:bookmarkEnd w:id="31"/>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Default="00A777A8" w:rsidP="00A777A8">
      <w:pPr>
        <w:contextualSpacing/>
      </w:pPr>
      <w:r>
        <w:t>Publication: IEEE Journal on selected areas in communications, Vol. 25, No. 8 October 2007</w:t>
      </w:r>
      <w:r w:rsidR="00F44576">
        <w:t xml:space="preserve"> (pg 1538-1556)</w:t>
      </w:r>
    </w:p>
    <w:p w:rsidR="00BD1754" w:rsidRDefault="00BD1754" w:rsidP="00BD1754">
      <w:pPr>
        <w:pStyle w:val="Heading2"/>
      </w:pPr>
      <w:bookmarkStart w:id="32" w:name="_Toc338427926"/>
      <w:r>
        <w:t>[2] Vehicular Mobility Simulation for VANETs</w:t>
      </w:r>
      <w:bookmarkEnd w:id="32"/>
    </w:p>
    <w:p w:rsidR="00BD1754" w:rsidRDefault="00BD1754" w:rsidP="00BD1754">
      <w:pPr>
        <w:contextualSpacing/>
      </w:pPr>
      <w:r>
        <w:t>Authors: Marco Fiore, Jerome H</w:t>
      </w:r>
      <m:oMath>
        <m:acc>
          <m:accPr>
            <m:chr m:val="̈"/>
            <m:ctrlPr>
              <w:rPr>
                <w:rFonts w:ascii="Cambria Math" w:hAnsi="Cambria Math"/>
                <w:i/>
              </w:rPr>
            </m:ctrlPr>
          </m:accPr>
          <m:e>
            <m:r>
              <w:rPr>
                <w:rFonts w:ascii="Cambria Math" w:hAnsi="Cambria Math"/>
              </w:rPr>
              <m:t>a</m:t>
            </m:r>
          </m:e>
        </m:acc>
      </m:oMath>
      <w:r>
        <w:t>rri, Fethi Filali, Christian Bonnet</w:t>
      </w:r>
    </w:p>
    <w:p w:rsidR="00D61983" w:rsidRPr="00BD1754" w:rsidRDefault="00D61983" w:rsidP="00BD1754">
      <w:pPr>
        <w:contextualSpacing/>
      </w:pPr>
      <w:r>
        <w:t>Publication: Conference –</w:t>
      </w:r>
      <w:r>
        <w:t xml:space="preserve"> Simulation Symposium, 2007. </w:t>
      </w:r>
      <w:proofErr w:type="gramStart"/>
      <w:r>
        <w:t>ANSS ’07.</w:t>
      </w:r>
      <w:proofErr w:type="gramEnd"/>
      <w:r>
        <w:t xml:space="preserve"> 40</w:t>
      </w:r>
      <w:r w:rsidRPr="00D61983">
        <w:rPr>
          <w:vertAlign w:val="superscript"/>
        </w:rPr>
        <w:t>th</w:t>
      </w:r>
      <w:r>
        <w:t xml:space="preserve"> Annual</w:t>
      </w:r>
    </w:p>
    <w:sectPr w:rsidR="00D61983" w:rsidRPr="00BD1754"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Felix" w:date="2012-10-09T12:41:00Z" w:initials="F">
    <w:p w:rsidR="00D757AE" w:rsidRDefault="00D757AE">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9" w:author="Felix" w:date="2012-10-11T17:35:00Z" w:initials="F">
    <w:p w:rsidR="00D757AE" w:rsidRDefault="00D757AE">
      <w:pPr>
        <w:pStyle w:val="CommentText"/>
      </w:pPr>
      <w:r>
        <w:rPr>
          <w:rStyle w:val="CommentReference"/>
        </w:rPr>
        <w:annotationRef/>
      </w:r>
      <w:r>
        <w:t>Probability of being disconnected from the following vehicle</w:t>
      </w:r>
    </w:p>
    <w:p w:rsidR="00D757AE" w:rsidRDefault="00D757AE">
      <w:pPr>
        <w:pStyle w:val="CommentText"/>
      </w:pPr>
      <w:r>
        <w:t>Cluster Size</w:t>
      </w:r>
    </w:p>
    <w:p w:rsidR="00D757AE" w:rsidRDefault="00D757AE">
      <w:pPr>
        <w:pStyle w:val="CommentText"/>
      </w:pPr>
      <w:r>
        <w:t>Cluster Lengths</w:t>
      </w:r>
    </w:p>
    <w:p w:rsidR="00D757AE" w:rsidRDefault="00D757AE">
      <w:pPr>
        <w:pStyle w:val="CommentText"/>
      </w:pPr>
      <w:r>
        <w:t>Intra cluster spacing</w:t>
      </w:r>
    </w:p>
    <w:p w:rsidR="00D757AE" w:rsidRDefault="00D757AE">
      <w:pPr>
        <w:pStyle w:val="CommentText"/>
      </w:pPr>
      <w:r>
        <w:t>Inter cluster spacing</w:t>
      </w:r>
    </w:p>
    <w:p w:rsidR="00D757AE" w:rsidRDefault="00D757AE">
      <w:pPr>
        <w:pStyle w:val="CommentText"/>
      </w:pPr>
      <w:r>
        <w:t>Re-healing times</w:t>
      </w:r>
    </w:p>
  </w:comment>
  <w:comment w:id="10" w:author="Felix" w:date="2012-10-11T17:37:00Z" w:initials="F">
    <w:p w:rsidR="00D757AE" w:rsidRDefault="00D757AE">
      <w:pPr>
        <w:pStyle w:val="CommentText"/>
      </w:pPr>
      <w:r>
        <w:rPr>
          <w:rStyle w:val="CommentReference"/>
        </w:rPr>
        <w:annotationRef/>
      </w:r>
      <w:r>
        <w:t>Decide if want to add something about market penetration. Right now it can be modeled by lowering the density so not TOO important at the moment.</w:t>
      </w:r>
    </w:p>
  </w:comment>
  <w:comment w:id="12" w:author="Felix" w:date="2012-10-12T01:09:00Z" w:initials="F">
    <w:p w:rsidR="00D757AE" w:rsidRDefault="00D757AE">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FBD" w:rsidRDefault="007C5FBD" w:rsidP="009769AF">
      <w:pPr>
        <w:spacing w:after="0" w:line="240" w:lineRule="auto"/>
      </w:pPr>
      <w:r>
        <w:separator/>
      </w:r>
    </w:p>
  </w:endnote>
  <w:endnote w:type="continuationSeparator" w:id="0">
    <w:p w:rsidR="007C5FBD" w:rsidRDefault="007C5FBD"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FBD" w:rsidRDefault="007C5FBD" w:rsidP="009769AF">
      <w:pPr>
        <w:spacing w:after="0" w:line="240" w:lineRule="auto"/>
      </w:pPr>
      <w:r>
        <w:separator/>
      </w:r>
    </w:p>
  </w:footnote>
  <w:footnote w:type="continuationSeparator" w:id="0">
    <w:p w:rsidR="007C5FBD" w:rsidRDefault="007C5FBD"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24905"/>
    <w:rsid w:val="00031872"/>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4BA3"/>
    <w:rsid w:val="000A5051"/>
    <w:rsid w:val="000A5F17"/>
    <w:rsid w:val="000D28BE"/>
    <w:rsid w:val="000E3409"/>
    <w:rsid w:val="000F1E3B"/>
    <w:rsid w:val="000F6779"/>
    <w:rsid w:val="000F76B7"/>
    <w:rsid w:val="00113FD0"/>
    <w:rsid w:val="00114B39"/>
    <w:rsid w:val="00121961"/>
    <w:rsid w:val="00126D93"/>
    <w:rsid w:val="001311C9"/>
    <w:rsid w:val="001332BA"/>
    <w:rsid w:val="0014058E"/>
    <w:rsid w:val="00141435"/>
    <w:rsid w:val="00142793"/>
    <w:rsid w:val="0014743B"/>
    <w:rsid w:val="00151399"/>
    <w:rsid w:val="00154BA2"/>
    <w:rsid w:val="00157833"/>
    <w:rsid w:val="001606E9"/>
    <w:rsid w:val="00161890"/>
    <w:rsid w:val="00163DEB"/>
    <w:rsid w:val="00166808"/>
    <w:rsid w:val="00167290"/>
    <w:rsid w:val="001728D3"/>
    <w:rsid w:val="00173794"/>
    <w:rsid w:val="00180DD1"/>
    <w:rsid w:val="0018348C"/>
    <w:rsid w:val="00191754"/>
    <w:rsid w:val="00193B8C"/>
    <w:rsid w:val="00193DD7"/>
    <w:rsid w:val="00196A83"/>
    <w:rsid w:val="001A29F3"/>
    <w:rsid w:val="001B14BC"/>
    <w:rsid w:val="001B6082"/>
    <w:rsid w:val="001D047C"/>
    <w:rsid w:val="001E289E"/>
    <w:rsid w:val="001E7A40"/>
    <w:rsid w:val="001F3C71"/>
    <w:rsid w:val="001F5AC4"/>
    <w:rsid w:val="00200822"/>
    <w:rsid w:val="00211D0F"/>
    <w:rsid w:val="00222E4A"/>
    <w:rsid w:val="00226FA2"/>
    <w:rsid w:val="00231DFC"/>
    <w:rsid w:val="00233528"/>
    <w:rsid w:val="00233B44"/>
    <w:rsid w:val="00252120"/>
    <w:rsid w:val="00253CC8"/>
    <w:rsid w:val="002629AE"/>
    <w:rsid w:val="00263A21"/>
    <w:rsid w:val="0026577F"/>
    <w:rsid w:val="0027195B"/>
    <w:rsid w:val="00272AD2"/>
    <w:rsid w:val="00274D11"/>
    <w:rsid w:val="002767C3"/>
    <w:rsid w:val="00277431"/>
    <w:rsid w:val="00277B81"/>
    <w:rsid w:val="00280686"/>
    <w:rsid w:val="00282DC8"/>
    <w:rsid w:val="00290FE6"/>
    <w:rsid w:val="002924E3"/>
    <w:rsid w:val="00293052"/>
    <w:rsid w:val="002A1C8C"/>
    <w:rsid w:val="002A744C"/>
    <w:rsid w:val="002A7527"/>
    <w:rsid w:val="002B4162"/>
    <w:rsid w:val="002B4E01"/>
    <w:rsid w:val="002C2354"/>
    <w:rsid w:val="002C32B2"/>
    <w:rsid w:val="002E13C8"/>
    <w:rsid w:val="002E448A"/>
    <w:rsid w:val="002F071C"/>
    <w:rsid w:val="002F16C3"/>
    <w:rsid w:val="00306177"/>
    <w:rsid w:val="003148AE"/>
    <w:rsid w:val="00332AFD"/>
    <w:rsid w:val="00343C23"/>
    <w:rsid w:val="00344211"/>
    <w:rsid w:val="0034614B"/>
    <w:rsid w:val="00347004"/>
    <w:rsid w:val="003562E6"/>
    <w:rsid w:val="00356E5E"/>
    <w:rsid w:val="00356FF2"/>
    <w:rsid w:val="0036292C"/>
    <w:rsid w:val="00364F67"/>
    <w:rsid w:val="0036513D"/>
    <w:rsid w:val="00373E39"/>
    <w:rsid w:val="00376151"/>
    <w:rsid w:val="00376B30"/>
    <w:rsid w:val="0037707A"/>
    <w:rsid w:val="00377CCA"/>
    <w:rsid w:val="0038007A"/>
    <w:rsid w:val="003833D7"/>
    <w:rsid w:val="00385B96"/>
    <w:rsid w:val="003901A0"/>
    <w:rsid w:val="0039189B"/>
    <w:rsid w:val="00392436"/>
    <w:rsid w:val="00392744"/>
    <w:rsid w:val="003A4DBA"/>
    <w:rsid w:val="003B0D62"/>
    <w:rsid w:val="003B3465"/>
    <w:rsid w:val="003B6A17"/>
    <w:rsid w:val="003C7F76"/>
    <w:rsid w:val="003C7FE5"/>
    <w:rsid w:val="003D78D7"/>
    <w:rsid w:val="003E5915"/>
    <w:rsid w:val="003E61D1"/>
    <w:rsid w:val="003E75F6"/>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56DBD"/>
    <w:rsid w:val="00462702"/>
    <w:rsid w:val="00471746"/>
    <w:rsid w:val="00475D4D"/>
    <w:rsid w:val="00476422"/>
    <w:rsid w:val="00476712"/>
    <w:rsid w:val="00480F84"/>
    <w:rsid w:val="00482B04"/>
    <w:rsid w:val="00483230"/>
    <w:rsid w:val="004847C2"/>
    <w:rsid w:val="00485E13"/>
    <w:rsid w:val="004861C2"/>
    <w:rsid w:val="004A06DC"/>
    <w:rsid w:val="004A1BA5"/>
    <w:rsid w:val="004A23DD"/>
    <w:rsid w:val="004A2608"/>
    <w:rsid w:val="004A274C"/>
    <w:rsid w:val="004A3734"/>
    <w:rsid w:val="004A5DB0"/>
    <w:rsid w:val="004B2874"/>
    <w:rsid w:val="004C2BE3"/>
    <w:rsid w:val="004C58AC"/>
    <w:rsid w:val="004D4204"/>
    <w:rsid w:val="004D459C"/>
    <w:rsid w:val="004D612C"/>
    <w:rsid w:val="004D6BF0"/>
    <w:rsid w:val="004E1FD5"/>
    <w:rsid w:val="004E25C1"/>
    <w:rsid w:val="004E5B1A"/>
    <w:rsid w:val="00501530"/>
    <w:rsid w:val="00503874"/>
    <w:rsid w:val="005058F4"/>
    <w:rsid w:val="00506DCC"/>
    <w:rsid w:val="0051094D"/>
    <w:rsid w:val="00513CA1"/>
    <w:rsid w:val="00513CA8"/>
    <w:rsid w:val="00517913"/>
    <w:rsid w:val="00520BB3"/>
    <w:rsid w:val="00522B58"/>
    <w:rsid w:val="005257BE"/>
    <w:rsid w:val="00533F2F"/>
    <w:rsid w:val="00540665"/>
    <w:rsid w:val="00541E84"/>
    <w:rsid w:val="0054365A"/>
    <w:rsid w:val="005462C7"/>
    <w:rsid w:val="00552D5A"/>
    <w:rsid w:val="00562E52"/>
    <w:rsid w:val="00564E71"/>
    <w:rsid w:val="005654D2"/>
    <w:rsid w:val="00573BF2"/>
    <w:rsid w:val="00577E2A"/>
    <w:rsid w:val="00580C01"/>
    <w:rsid w:val="00581EFE"/>
    <w:rsid w:val="00583329"/>
    <w:rsid w:val="00585FD8"/>
    <w:rsid w:val="00590454"/>
    <w:rsid w:val="00595D16"/>
    <w:rsid w:val="00596608"/>
    <w:rsid w:val="005A08E2"/>
    <w:rsid w:val="005A7E19"/>
    <w:rsid w:val="005A7EE8"/>
    <w:rsid w:val="005C3336"/>
    <w:rsid w:val="005D1238"/>
    <w:rsid w:val="005D2F77"/>
    <w:rsid w:val="005E43D5"/>
    <w:rsid w:val="005E7BAE"/>
    <w:rsid w:val="005F14C4"/>
    <w:rsid w:val="005F73AE"/>
    <w:rsid w:val="00607810"/>
    <w:rsid w:val="00613EFA"/>
    <w:rsid w:val="00623F6A"/>
    <w:rsid w:val="00630533"/>
    <w:rsid w:val="00643F89"/>
    <w:rsid w:val="00651DAF"/>
    <w:rsid w:val="006547FE"/>
    <w:rsid w:val="006551DF"/>
    <w:rsid w:val="00674DB8"/>
    <w:rsid w:val="006814F9"/>
    <w:rsid w:val="0068497B"/>
    <w:rsid w:val="00691B88"/>
    <w:rsid w:val="006933B2"/>
    <w:rsid w:val="00697A44"/>
    <w:rsid w:val="006A0975"/>
    <w:rsid w:val="006A65CA"/>
    <w:rsid w:val="006A7EC3"/>
    <w:rsid w:val="006B4250"/>
    <w:rsid w:val="006B455E"/>
    <w:rsid w:val="006B48A8"/>
    <w:rsid w:val="006C38A6"/>
    <w:rsid w:val="006C4AC6"/>
    <w:rsid w:val="006C6A8B"/>
    <w:rsid w:val="006D46CD"/>
    <w:rsid w:val="006D75E4"/>
    <w:rsid w:val="006E0C0A"/>
    <w:rsid w:val="006E0CC6"/>
    <w:rsid w:val="006E5E47"/>
    <w:rsid w:val="006E73C4"/>
    <w:rsid w:val="006F39F2"/>
    <w:rsid w:val="006F6D19"/>
    <w:rsid w:val="006F7008"/>
    <w:rsid w:val="00705378"/>
    <w:rsid w:val="00706DCC"/>
    <w:rsid w:val="00710643"/>
    <w:rsid w:val="00714868"/>
    <w:rsid w:val="00740929"/>
    <w:rsid w:val="0074103B"/>
    <w:rsid w:val="00745B21"/>
    <w:rsid w:val="00746C2D"/>
    <w:rsid w:val="00756F93"/>
    <w:rsid w:val="00766DB3"/>
    <w:rsid w:val="00772075"/>
    <w:rsid w:val="00773EA8"/>
    <w:rsid w:val="007778E6"/>
    <w:rsid w:val="00780629"/>
    <w:rsid w:val="00786323"/>
    <w:rsid w:val="00793E6F"/>
    <w:rsid w:val="007964CC"/>
    <w:rsid w:val="007A14E9"/>
    <w:rsid w:val="007A4BD4"/>
    <w:rsid w:val="007B2525"/>
    <w:rsid w:val="007B3CE8"/>
    <w:rsid w:val="007C04C1"/>
    <w:rsid w:val="007C2E7D"/>
    <w:rsid w:val="007C4803"/>
    <w:rsid w:val="007C5FBD"/>
    <w:rsid w:val="007C783E"/>
    <w:rsid w:val="007D1E1A"/>
    <w:rsid w:val="007D271E"/>
    <w:rsid w:val="007E61BF"/>
    <w:rsid w:val="007F3EAD"/>
    <w:rsid w:val="007F5368"/>
    <w:rsid w:val="007F6872"/>
    <w:rsid w:val="007F7D78"/>
    <w:rsid w:val="00800DD2"/>
    <w:rsid w:val="00802487"/>
    <w:rsid w:val="00806806"/>
    <w:rsid w:val="008123EC"/>
    <w:rsid w:val="00815272"/>
    <w:rsid w:val="008161BE"/>
    <w:rsid w:val="008179C1"/>
    <w:rsid w:val="0082047D"/>
    <w:rsid w:val="008252F2"/>
    <w:rsid w:val="00827A79"/>
    <w:rsid w:val="00837158"/>
    <w:rsid w:val="008377A2"/>
    <w:rsid w:val="0083789B"/>
    <w:rsid w:val="00850E66"/>
    <w:rsid w:val="00854217"/>
    <w:rsid w:val="00857777"/>
    <w:rsid w:val="00861DAD"/>
    <w:rsid w:val="00863B86"/>
    <w:rsid w:val="00864293"/>
    <w:rsid w:val="00867F4C"/>
    <w:rsid w:val="008738ED"/>
    <w:rsid w:val="00875EB5"/>
    <w:rsid w:val="008817DC"/>
    <w:rsid w:val="008856B8"/>
    <w:rsid w:val="00891473"/>
    <w:rsid w:val="00892B15"/>
    <w:rsid w:val="008A23C0"/>
    <w:rsid w:val="008A45A7"/>
    <w:rsid w:val="008A5B43"/>
    <w:rsid w:val="008B24B2"/>
    <w:rsid w:val="008C2F14"/>
    <w:rsid w:val="008C4D0E"/>
    <w:rsid w:val="008C566E"/>
    <w:rsid w:val="008D4CDA"/>
    <w:rsid w:val="008D6316"/>
    <w:rsid w:val="008D7AA7"/>
    <w:rsid w:val="008E110F"/>
    <w:rsid w:val="008E4A78"/>
    <w:rsid w:val="008E65AA"/>
    <w:rsid w:val="008F1349"/>
    <w:rsid w:val="0090380B"/>
    <w:rsid w:val="009060F7"/>
    <w:rsid w:val="00907B5F"/>
    <w:rsid w:val="00907DCA"/>
    <w:rsid w:val="00910F36"/>
    <w:rsid w:val="00922745"/>
    <w:rsid w:val="009240D8"/>
    <w:rsid w:val="00927921"/>
    <w:rsid w:val="00934204"/>
    <w:rsid w:val="00936AC6"/>
    <w:rsid w:val="00945687"/>
    <w:rsid w:val="00954378"/>
    <w:rsid w:val="00956739"/>
    <w:rsid w:val="009568CB"/>
    <w:rsid w:val="00957503"/>
    <w:rsid w:val="00960292"/>
    <w:rsid w:val="009638A2"/>
    <w:rsid w:val="00966849"/>
    <w:rsid w:val="00970DEC"/>
    <w:rsid w:val="009719B0"/>
    <w:rsid w:val="00975C6F"/>
    <w:rsid w:val="009769AF"/>
    <w:rsid w:val="00977984"/>
    <w:rsid w:val="00980B05"/>
    <w:rsid w:val="00981657"/>
    <w:rsid w:val="00981D2F"/>
    <w:rsid w:val="00983839"/>
    <w:rsid w:val="00990BA3"/>
    <w:rsid w:val="00992A5D"/>
    <w:rsid w:val="00992EBB"/>
    <w:rsid w:val="00995B30"/>
    <w:rsid w:val="009A0683"/>
    <w:rsid w:val="009A28D4"/>
    <w:rsid w:val="009A6E16"/>
    <w:rsid w:val="009B2C26"/>
    <w:rsid w:val="009B3738"/>
    <w:rsid w:val="009C5A20"/>
    <w:rsid w:val="009D173E"/>
    <w:rsid w:val="009D4F88"/>
    <w:rsid w:val="009E3AC6"/>
    <w:rsid w:val="009E464C"/>
    <w:rsid w:val="009E76F8"/>
    <w:rsid w:val="009E7BAC"/>
    <w:rsid w:val="009F024C"/>
    <w:rsid w:val="009F02AE"/>
    <w:rsid w:val="009F3F16"/>
    <w:rsid w:val="00A15B57"/>
    <w:rsid w:val="00A25F41"/>
    <w:rsid w:val="00A26F9F"/>
    <w:rsid w:val="00A33F42"/>
    <w:rsid w:val="00A352E4"/>
    <w:rsid w:val="00A4069F"/>
    <w:rsid w:val="00A43B9A"/>
    <w:rsid w:val="00A43D34"/>
    <w:rsid w:val="00A47B90"/>
    <w:rsid w:val="00A47D35"/>
    <w:rsid w:val="00A55C49"/>
    <w:rsid w:val="00A56A29"/>
    <w:rsid w:val="00A57C28"/>
    <w:rsid w:val="00A67EA1"/>
    <w:rsid w:val="00A772E2"/>
    <w:rsid w:val="00A777A8"/>
    <w:rsid w:val="00A77C4C"/>
    <w:rsid w:val="00A834F3"/>
    <w:rsid w:val="00A84787"/>
    <w:rsid w:val="00A84CF9"/>
    <w:rsid w:val="00A867D7"/>
    <w:rsid w:val="00A86804"/>
    <w:rsid w:val="00A90888"/>
    <w:rsid w:val="00A91BD5"/>
    <w:rsid w:val="00A92AD2"/>
    <w:rsid w:val="00A96974"/>
    <w:rsid w:val="00AA25B3"/>
    <w:rsid w:val="00AB1EEF"/>
    <w:rsid w:val="00AB30BD"/>
    <w:rsid w:val="00AC5546"/>
    <w:rsid w:val="00AD2595"/>
    <w:rsid w:val="00AE0596"/>
    <w:rsid w:val="00AE0623"/>
    <w:rsid w:val="00AE0E56"/>
    <w:rsid w:val="00AE335C"/>
    <w:rsid w:val="00AE7F19"/>
    <w:rsid w:val="00AF3F52"/>
    <w:rsid w:val="00B00864"/>
    <w:rsid w:val="00B0561D"/>
    <w:rsid w:val="00B06D85"/>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643C5"/>
    <w:rsid w:val="00B761C4"/>
    <w:rsid w:val="00B909DE"/>
    <w:rsid w:val="00B90B15"/>
    <w:rsid w:val="00B93E6E"/>
    <w:rsid w:val="00B94EA5"/>
    <w:rsid w:val="00BA1D1A"/>
    <w:rsid w:val="00BA2730"/>
    <w:rsid w:val="00BA5E6D"/>
    <w:rsid w:val="00BB0742"/>
    <w:rsid w:val="00BB3D7C"/>
    <w:rsid w:val="00BB702E"/>
    <w:rsid w:val="00BB717D"/>
    <w:rsid w:val="00BB7D35"/>
    <w:rsid w:val="00BC5E55"/>
    <w:rsid w:val="00BC6B41"/>
    <w:rsid w:val="00BD1754"/>
    <w:rsid w:val="00BE1E17"/>
    <w:rsid w:val="00BE3EF8"/>
    <w:rsid w:val="00BF1241"/>
    <w:rsid w:val="00BF1DE8"/>
    <w:rsid w:val="00BF65AD"/>
    <w:rsid w:val="00BF79FF"/>
    <w:rsid w:val="00C0012A"/>
    <w:rsid w:val="00C067F2"/>
    <w:rsid w:val="00C06F9A"/>
    <w:rsid w:val="00C15347"/>
    <w:rsid w:val="00C16E64"/>
    <w:rsid w:val="00C31A51"/>
    <w:rsid w:val="00C31E15"/>
    <w:rsid w:val="00C34BD9"/>
    <w:rsid w:val="00C522D3"/>
    <w:rsid w:val="00C531BF"/>
    <w:rsid w:val="00C57FFE"/>
    <w:rsid w:val="00C62B09"/>
    <w:rsid w:val="00C66472"/>
    <w:rsid w:val="00C703E8"/>
    <w:rsid w:val="00C73163"/>
    <w:rsid w:val="00C76C6C"/>
    <w:rsid w:val="00C81373"/>
    <w:rsid w:val="00C845EA"/>
    <w:rsid w:val="00C91209"/>
    <w:rsid w:val="00C93457"/>
    <w:rsid w:val="00CA2D06"/>
    <w:rsid w:val="00CA5CBB"/>
    <w:rsid w:val="00CB2D00"/>
    <w:rsid w:val="00CC6C46"/>
    <w:rsid w:val="00CD2008"/>
    <w:rsid w:val="00CD3351"/>
    <w:rsid w:val="00CD4B63"/>
    <w:rsid w:val="00CD56F9"/>
    <w:rsid w:val="00CD7EA5"/>
    <w:rsid w:val="00CE205E"/>
    <w:rsid w:val="00CF1D0F"/>
    <w:rsid w:val="00D00EB1"/>
    <w:rsid w:val="00D02C5A"/>
    <w:rsid w:val="00D043E7"/>
    <w:rsid w:val="00D16456"/>
    <w:rsid w:val="00D174A2"/>
    <w:rsid w:val="00D24784"/>
    <w:rsid w:val="00D26AC8"/>
    <w:rsid w:val="00D34274"/>
    <w:rsid w:val="00D4633C"/>
    <w:rsid w:val="00D478D2"/>
    <w:rsid w:val="00D53BB9"/>
    <w:rsid w:val="00D55A97"/>
    <w:rsid w:val="00D61983"/>
    <w:rsid w:val="00D6681F"/>
    <w:rsid w:val="00D7310B"/>
    <w:rsid w:val="00D757AE"/>
    <w:rsid w:val="00D76733"/>
    <w:rsid w:val="00D830E0"/>
    <w:rsid w:val="00D85116"/>
    <w:rsid w:val="00D85BDC"/>
    <w:rsid w:val="00D85E27"/>
    <w:rsid w:val="00D920DE"/>
    <w:rsid w:val="00DA00A0"/>
    <w:rsid w:val="00DA2CD2"/>
    <w:rsid w:val="00DA5A44"/>
    <w:rsid w:val="00DB0593"/>
    <w:rsid w:val="00DB2620"/>
    <w:rsid w:val="00DC2E45"/>
    <w:rsid w:val="00DC649B"/>
    <w:rsid w:val="00DE11CB"/>
    <w:rsid w:val="00DE3555"/>
    <w:rsid w:val="00DE3821"/>
    <w:rsid w:val="00DF4F24"/>
    <w:rsid w:val="00DF51D7"/>
    <w:rsid w:val="00DF68B2"/>
    <w:rsid w:val="00E0051E"/>
    <w:rsid w:val="00E03EAC"/>
    <w:rsid w:val="00E06B38"/>
    <w:rsid w:val="00E119BA"/>
    <w:rsid w:val="00E21FA9"/>
    <w:rsid w:val="00E27E02"/>
    <w:rsid w:val="00E463C4"/>
    <w:rsid w:val="00E5047B"/>
    <w:rsid w:val="00E5369D"/>
    <w:rsid w:val="00E5413D"/>
    <w:rsid w:val="00E559A9"/>
    <w:rsid w:val="00E56917"/>
    <w:rsid w:val="00E5756F"/>
    <w:rsid w:val="00E57EF1"/>
    <w:rsid w:val="00E60D87"/>
    <w:rsid w:val="00E71698"/>
    <w:rsid w:val="00E77C32"/>
    <w:rsid w:val="00E85B00"/>
    <w:rsid w:val="00EA2378"/>
    <w:rsid w:val="00EA42AF"/>
    <w:rsid w:val="00EA4894"/>
    <w:rsid w:val="00EA56CA"/>
    <w:rsid w:val="00EB086A"/>
    <w:rsid w:val="00EB0C28"/>
    <w:rsid w:val="00EB0E7E"/>
    <w:rsid w:val="00EB2CD7"/>
    <w:rsid w:val="00EB2D87"/>
    <w:rsid w:val="00EB56AF"/>
    <w:rsid w:val="00EC6980"/>
    <w:rsid w:val="00EE626C"/>
    <w:rsid w:val="00EF1812"/>
    <w:rsid w:val="00F03E11"/>
    <w:rsid w:val="00F04D4C"/>
    <w:rsid w:val="00F108D4"/>
    <w:rsid w:val="00F12DD8"/>
    <w:rsid w:val="00F13096"/>
    <w:rsid w:val="00F15CA0"/>
    <w:rsid w:val="00F231BA"/>
    <w:rsid w:val="00F3567A"/>
    <w:rsid w:val="00F41DE7"/>
    <w:rsid w:val="00F44576"/>
    <w:rsid w:val="00F44AE4"/>
    <w:rsid w:val="00F50166"/>
    <w:rsid w:val="00F51713"/>
    <w:rsid w:val="00F673AA"/>
    <w:rsid w:val="00F71AE2"/>
    <w:rsid w:val="00F72A4D"/>
    <w:rsid w:val="00F76352"/>
    <w:rsid w:val="00F806B1"/>
    <w:rsid w:val="00F83AC9"/>
    <w:rsid w:val="00F91DFA"/>
    <w:rsid w:val="00F92A3F"/>
    <w:rsid w:val="00F935D8"/>
    <w:rsid w:val="00F93B37"/>
    <w:rsid w:val="00FA3B28"/>
    <w:rsid w:val="00FA4C08"/>
    <w:rsid w:val="00FA6592"/>
    <w:rsid w:val="00FB7AB3"/>
    <w:rsid w:val="00FC07A5"/>
    <w:rsid w:val="00FC2D87"/>
    <w:rsid w:val="00FC4EDF"/>
    <w:rsid w:val="00FC516B"/>
    <w:rsid w:val="00FC5FCE"/>
    <w:rsid w:val="00FD4B32"/>
    <w:rsid w:val="00FD5BF5"/>
    <w:rsid w:val="00FD792E"/>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00b0f0"/>
    </o:shapedefaults>
    <o:shapelayout v:ext="edit">
      <o:idmap v:ext="edit" data="1"/>
      <o:rules v:ext="edit">
        <o:r id="V:Rule1" type="callout" idref="#_x0000_s1028"/>
        <o:r id="V:Rule3" type="callout" idref="#_x0000_s1031"/>
        <o:r id="V:Rule5" type="connector" idref="#_x0000_s1027"/>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F937CF-C248-4CE7-AA9B-8006D584A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26</Pages>
  <Words>6429</Words>
  <Characters>36650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474</cp:revision>
  <dcterms:created xsi:type="dcterms:W3CDTF">2012-10-01T04:03:00Z</dcterms:created>
  <dcterms:modified xsi:type="dcterms:W3CDTF">2012-10-20T03:31:00Z</dcterms:modified>
</cp:coreProperties>
</file>