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5CC" w14:textId="77777777" w:rsidR="00247212" w:rsidRPr="00F9729C" w:rsidRDefault="00247212" w:rsidP="00247212">
      <w:pPr>
        <w:rPr>
          <w:rFonts w:ascii="Calibri" w:hAnsi="Calibri" w:cs="Calibri"/>
          <w:color w:val="000000" w:themeColor="text1"/>
          <w:szCs w:val="21"/>
        </w:rPr>
      </w:pPr>
    </w:p>
    <w:p w14:paraId="77813215" w14:textId="77777777" w:rsidR="00247212" w:rsidRPr="00F9729C" w:rsidRDefault="00247212" w:rsidP="00247212">
      <w:pPr>
        <w:rPr>
          <w:rFonts w:ascii="Calibri" w:hAnsi="Calibri" w:cs="Calibri"/>
          <w:color w:val="000000" w:themeColor="text1"/>
          <w:szCs w:val="21"/>
        </w:rPr>
      </w:pPr>
    </w:p>
    <w:p w14:paraId="326B3AB4" w14:textId="77777777" w:rsidR="00247212" w:rsidRPr="00F9729C" w:rsidRDefault="00247212" w:rsidP="00247212">
      <w:pPr>
        <w:rPr>
          <w:rFonts w:ascii="Calibri" w:hAnsi="Calibri" w:cs="Calibri"/>
          <w:color w:val="000000" w:themeColor="text1"/>
          <w:szCs w:val="21"/>
        </w:rPr>
      </w:pPr>
    </w:p>
    <w:p w14:paraId="56B7D498" w14:textId="77777777" w:rsidR="00247212" w:rsidRPr="00F9729C" w:rsidRDefault="00247212" w:rsidP="00247212">
      <w:pPr>
        <w:rPr>
          <w:rFonts w:ascii="Calibri" w:hAnsi="Calibri" w:cs="Calibri"/>
          <w:color w:val="000000" w:themeColor="text1"/>
          <w:szCs w:val="21"/>
        </w:rPr>
      </w:pPr>
    </w:p>
    <w:p w14:paraId="6563B6D0" w14:textId="77777777" w:rsidR="00247212" w:rsidRPr="00F9729C" w:rsidRDefault="00247212" w:rsidP="00247212">
      <w:pPr>
        <w:rPr>
          <w:rFonts w:ascii="Calibri" w:hAnsi="Calibri" w:cs="Calibri"/>
          <w:color w:val="000000" w:themeColor="text1"/>
          <w:szCs w:val="21"/>
        </w:rPr>
      </w:pPr>
    </w:p>
    <w:p w14:paraId="3D694379" w14:textId="77777777" w:rsidR="00247212" w:rsidRPr="00F9729C" w:rsidRDefault="00247212" w:rsidP="00247212">
      <w:pPr>
        <w:rPr>
          <w:rFonts w:ascii="Calibri" w:hAnsi="Calibri" w:cs="Calibri"/>
          <w:color w:val="000000" w:themeColor="text1"/>
          <w:szCs w:val="21"/>
        </w:rPr>
      </w:pPr>
    </w:p>
    <w:p w14:paraId="0A4E40BE" w14:textId="77777777" w:rsidR="00247212" w:rsidRPr="00F9729C" w:rsidRDefault="00247212" w:rsidP="00247212">
      <w:pPr>
        <w:rPr>
          <w:rFonts w:ascii="Calibri" w:hAnsi="Calibri" w:cs="Calibri"/>
          <w:color w:val="000000" w:themeColor="text1"/>
          <w:szCs w:val="21"/>
        </w:rPr>
      </w:pPr>
    </w:p>
    <w:p w14:paraId="77166CF2" w14:textId="77777777" w:rsidR="00247212" w:rsidRPr="00F9729C" w:rsidRDefault="00247212" w:rsidP="00247212">
      <w:pPr>
        <w:rPr>
          <w:rFonts w:ascii="Calibri" w:hAnsi="Calibri" w:cs="Calibri"/>
          <w:color w:val="000000" w:themeColor="text1"/>
          <w:szCs w:val="21"/>
        </w:rPr>
      </w:pPr>
    </w:p>
    <w:p w14:paraId="325E7B66" w14:textId="77777777" w:rsidR="00247212" w:rsidRPr="00F9729C" w:rsidRDefault="00247212" w:rsidP="00247212">
      <w:pPr>
        <w:rPr>
          <w:rFonts w:ascii="Calibri" w:hAnsi="Calibri" w:cs="Calibri"/>
          <w:color w:val="000000" w:themeColor="text1"/>
          <w:szCs w:val="21"/>
        </w:rPr>
      </w:pPr>
    </w:p>
    <w:p w14:paraId="38235408" w14:textId="6F9F3DE3" w:rsidR="00036A83" w:rsidRPr="00F9729C" w:rsidRDefault="00BE3D4B" w:rsidP="00247212">
      <w:pPr>
        <w:pStyle w:val="Title"/>
        <w:rPr>
          <w:rFonts w:eastAsia="Times New Roman" w:cs="Times New Roman"/>
          <w:b w:val="0"/>
          <w:spacing w:val="0"/>
          <w:kern w:val="0"/>
          <w:sz w:val="20"/>
          <w:szCs w:val="24"/>
        </w:rPr>
      </w:pPr>
      <w:r w:rsidRPr="00F9729C">
        <w:rPr>
          <w:rFonts w:eastAsia="Times New Roman" w:cs="Times New Roman"/>
          <w:b w:val="0"/>
          <w:spacing w:val="0"/>
          <w:kern w:val="0"/>
          <w:sz w:val="20"/>
          <w:szCs w:val="24"/>
        </w:rPr>
        <w:t>PPD-SGL-SQ-2.4.2</w:t>
      </w:r>
      <w:r w:rsidR="00036A83" w:rsidRPr="00F9729C">
        <w:rPr>
          <w:rFonts w:eastAsia="Times New Roman" w:cs="Times New Roman"/>
          <w:b w:val="0"/>
          <w:spacing w:val="0"/>
          <w:kern w:val="0"/>
          <w:sz w:val="20"/>
          <w:szCs w:val="24"/>
        </w:rPr>
        <w:t xml:space="preserve"> </w:t>
      </w:r>
    </w:p>
    <w:p w14:paraId="728072F8" w14:textId="2C869292" w:rsidR="006718FD" w:rsidRPr="00F9729C" w:rsidRDefault="00F816F3" w:rsidP="00503E99">
      <w:pPr>
        <w:spacing w:line="240" w:lineRule="auto"/>
        <w:rPr>
          <w:szCs w:val="21"/>
        </w:rPr>
      </w:pPr>
      <w:r w:rsidRPr="00F9729C">
        <w:rPr>
          <w:rFonts w:ascii="Arial Black" w:eastAsiaTheme="majorEastAsia" w:hAnsi="Arial Black" w:cs="Arial"/>
          <w:b/>
          <w:bCs/>
          <w:color w:val="000000" w:themeColor="text1"/>
          <w:spacing w:val="-10"/>
          <w:kern w:val="28"/>
          <w:sz w:val="48"/>
          <w:szCs w:val="48"/>
        </w:rPr>
        <w:t>STUDENT SATISFACTION SURVEY</w:t>
      </w:r>
    </w:p>
    <w:p w14:paraId="7DC155C1" w14:textId="77777777" w:rsidR="00503E99" w:rsidRPr="00F9729C" w:rsidRDefault="00503E99" w:rsidP="006718FD">
      <w:pPr>
        <w:rPr>
          <w:b/>
          <w:bCs/>
        </w:rPr>
      </w:pPr>
    </w:p>
    <w:p w14:paraId="3CA88763" w14:textId="2520FE1D" w:rsidR="00C7755F" w:rsidRPr="00F9729C" w:rsidRDefault="00C7755F" w:rsidP="006718FD">
      <w:pPr>
        <w:rPr>
          <w:b/>
          <w:bCs/>
        </w:rPr>
      </w:pPr>
      <w:r w:rsidRPr="00F9729C">
        <w:rPr>
          <w:b/>
          <w:bCs/>
        </w:rPr>
        <w:t>Policies and Procedure</w:t>
      </w:r>
      <w:r w:rsidR="00E9056D" w:rsidRPr="00F9729C">
        <w:rPr>
          <w:b/>
          <w:bCs/>
        </w:rPr>
        <w:t>s</w:t>
      </w:r>
      <w:r w:rsidRPr="00F9729C">
        <w:rPr>
          <w:b/>
          <w:bCs/>
        </w:rPr>
        <w:t xml:space="preserve"> Document</w:t>
      </w:r>
    </w:p>
    <w:p w14:paraId="568D051A" w14:textId="77777777" w:rsidR="00C7755F" w:rsidRPr="00F9729C" w:rsidRDefault="00C7755F" w:rsidP="006718FD">
      <w:pPr>
        <w:rPr>
          <w:szCs w:val="21"/>
        </w:rPr>
      </w:pPr>
    </w:p>
    <w:p w14:paraId="43C14383" w14:textId="43122DDB" w:rsidR="00247212" w:rsidRPr="00F9729C" w:rsidRDefault="00247212" w:rsidP="00247212">
      <w:pPr>
        <w:rPr>
          <w:color w:val="000000" w:themeColor="text1"/>
          <w:szCs w:val="21"/>
        </w:rPr>
      </w:pPr>
      <w:r w:rsidRPr="00F9729C">
        <w:rPr>
          <w:color w:val="000000" w:themeColor="text1"/>
          <w:szCs w:val="21"/>
        </w:rPr>
        <w:t xml:space="preserve">Version: </w:t>
      </w:r>
      <w:r w:rsidR="00036A83" w:rsidRPr="00F9729C">
        <w:rPr>
          <w:color w:val="000000" w:themeColor="text1"/>
          <w:szCs w:val="21"/>
        </w:rPr>
        <w:t>2</w:t>
      </w:r>
      <w:r w:rsidR="006718FD" w:rsidRPr="00F9729C">
        <w:rPr>
          <w:color w:val="000000" w:themeColor="text1"/>
          <w:szCs w:val="21"/>
        </w:rPr>
        <w:t>.</w:t>
      </w:r>
      <w:r w:rsidR="003E0D15">
        <w:rPr>
          <w:color w:val="000000" w:themeColor="text1"/>
          <w:szCs w:val="21"/>
        </w:rPr>
        <w:t>2</w:t>
      </w:r>
    </w:p>
    <w:p w14:paraId="3363729A" w14:textId="58B86D4B" w:rsidR="004E7D8C" w:rsidRPr="00F9729C" w:rsidRDefault="00247212" w:rsidP="000543F8">
      <w:pPr>
        <w:rPr>
          <w:color w:val="000000" w:themeColor="text1"/>
          <w:szCs w:val="21"/>
        </w:rPr>
      </w:pPr>
      <w:r w:rsidRPr="00F9729C">
        <w:rPr>
          <w:color w:val="000000" w:themeColor="text1"/>
          <w:szCs w:val="21"/>
        </w:rPr>
        <w:t xml:space="preserve">Last updated: </w:t>
      </w:r>
      <w:r w:rsidR="00A05DD0" w:rsidRPr="00A05DD0">
        <w:rPr>
          <w:color w:val="000000" w:themeColor="text1"/>
          <w:szCs w:val="21"/>
        </w:rPr>
        <w:t>15 January 2026</w:t>
      </w:r>
    </w:p>
    <w:p w14:paraId="1BE72B40" w14:textId="77777777" w:rsidR="004E7D8C" w:rsidRPr="00F9729C" w:rsidRDefault="004E7D8C" w:rsidP="000543F8">
      <w:pPr>
        <w:rPr>
          <w:color w:val="000000" w:themeColor="text1"/>
          <w:szCs w:val="21"/>
        </w:rPr>
      </w:pPr>
    </w:p>
    <w:p w14:paraId="6AA2890C" w14:textId="77777777" w:rsidR="004E7D8C" w:rsidRPr="00F9729C" w:rsidRDefault="004E7D8C" w:rsidP="000543F8">
      <w:pPr>
        <w:rPr>
          <w:color w:val="000000" w:themeColor="text1"/>
          <w:szCs w:val="21"/>
        </w:rPr>
      </w:pPr>
    </w:p>
    <w:p w14:paraId="11BB10EB" w14:textId="77777777" w:rsidR="004E7D8C" w:rsidRPr="00F9729C" w:rsidRDefault="004E7D8C" w:rsidP="000543F8">
      <w:pPr>
        <w:rPr>
          <w:color w:val="000000" w:themeColor="text1"/>
          <w:szCs w:val="21"/>
        </w:rPr>
      </w:pPr>
    </w:p>
    <w:p w14:paraId="10935667" w14:textId="77777777" w:rsidR="004E7D8C" w:rsidRPr="00F9729C" w:rsidRDefault="004E7D8C" w:rsidP="000543F8">
      <w:pPr>
        <w:rPr>
          <w:color w:val="000000" w:themeColor="text1"/>
          <w:szCs w:val="21"/>
        </w:rPr>
      </w:pPr>
    </w:p>
    <w:p w14:paraId="52C1389A" w14:textId="77777777" w:rsidR="004E7D8C" w:rsidRPr="00F9729C" w:rsidRDefault="004E7D8C" w:rsidP="004E7D8C">
      <w:pPr>
        <w:rPr>
          <w:color w:val="000000" w:themeColor="text1"/>
          <w:szCs w:val="21"/>
        </w:rPr>
      </w:pPr>
    </w:p>
    <w:p w14:paraId="36250E2A" w14:textId="77777777" w:rsidR="004E7D8C" w:rsidRPr="00F9729C" w:rsidRDefault="004E7D8C" w:rsidP="004E7D8C">
      <w:pPr>
        <w:rPr>
          <w:color w:val="000000" w:themeColor="text1"/>
          <w:szCs w:val="21"/>
        </w:rPr>
      </w:pPr>
    </w:p>
    <w:p w14:paraId="179AEF25" w14:textId="77777777" w:rsidR="004E7D8C" w:rsidRPr="00F9729C" w:rsidRDefault="004E7D8C" w:rsidP="004E7D8C">
      <w:pPr>
        <w:rPr>
          <w:color w:val="000000" w:themeColor="text1"/>
          <w:szCs w:val="21"/>
        </w:rPr>
      </w:pPr>
    </w:p>
    <w:p w14:paraId="46A1FB4F" w14:textId="77777777" w:rsidR="004E7D8C" w:rsidRPr="00F9729C" w:rsidRDefault="004E7D8C" w:rsidP="004E7D8C">
      <w:pPr>
        <w:rPr>
          <w:color w:val="000000" w:themeColor="text1"/>
          <w:szCs w:val="21"/>
        </w:rPr>
      </w:pPr>
    </w:p>
    <w:p w14:paraId="6E491C35" w14:textId="77777777" w:rsidR="004E7D8C" w:rsidRPr="00F9729C" w:rsidRDefault="004E7D8C" w:rsidP="004E7D8C">
      <w:pPr>
        <w:rPr>
          <w:color w:val="000000" w:themeColor="text1"/>
          <w:szCs w:val="21"/>
        </w:rPr>
      </w:pPr>
    </w:p>
    <w:p w14:paraId="7FC163A2" w14:textId="77777777" w:rsidR="004E7D8C" w:rsidRPr="00F9729C" w:rsidRDefault="004E7D8C" w:rsidP="004E7D8C">
      <w:pPr>
        <w:rPr>
          <w:color w:val="000000" w:themeColor="text1"/>
          <w:szCs w:val="21"/>
        </w:rPr>
      </w:pPr>
    </w:p>
    <w:p w14:paraId="060DB536" w14:textId="77777777" w:rsidR="004E7D8C" w:rsidRPr="00F9729C" w:rsidRDefault="004E7D8C" w:rsidP="004E7D8C">
      <w:pPr>
        <w:rPr>
          <w:color w:val="000000" w:themeColor="text1"/>
          <w:szCs w:val="21"/>
        </w:rPr>
      </w:pPr>
    </w:p>
    <w:p w14:paraId="41FC8924" w14:textId="77777777" w:rsidR="004E7D8C" w:rsidRPr="00F9729C" w:rsidRDefault="004E7D8C" w:rsidP="004E7D8C">
      <w:pPr>
        <w:rPr>
          <w:color w:val="000000" w:themeColor="text1"/>
          <w:szCs w:val="21"/>
        </w:rPr>
      </w:pPr>
    </w:p>
    <w:p w14:paraId="15682907" w14:textId="69EAD299" w:rsidR="00CF6127" w:rsidRPr="00F9729C" w:rsidRDefault="00CF6127" w:rsidP="00CF6127">
      <w:pPr>
        <w:rPr>
          <w:b/>
          <w:bCs/>
          <w:sz w:val="13"/>
          <w:szCs w:val="18"/>
        </w:rPr>
      </w:pPr>
      <w:r w:rsidRPr="00F9729C">
        <w:rPr>
          <w:b/>
          <w:bCs/>
          <w:sz w:val="13"/>
          <w:szCs w:val="18"/>
        </w:rPr>
        <w:t>Copyright 202</w:t>
      </w:r>
      <w:r w:rsidR="00A05DD0">
        <w:rPr>
          <w:b/>
          <w:bCs/>
          <w:sz w:val="13"/>
          <w:szCs w:val="18"/>
        </w:rPr>
        <w:t>6</w:t>
      </w:r>
      <w:r w:rsidRPr="00F9729C">
        <w:rPr>
          <w:b/>
          <w:bCs/>
          <w:sz w:val="13"/>
          <w:szCs w:val="18"/>
        </w:rPr>
        <w:t xml:space="preserve">, United Ceres College </w:t>
      </w:r>
      <w:proofErr w:type="spellStart"/>
      <w:r w:rsidRPr="00F9729C">
        <w:rPr>
          <w:b/>
          <w:bCs/>
          <w:sz w:val="13"/>
          <w:szCs w:val="18"/>
        </w:rPr>
        <w:t>Pte.</w:t>
      </w:r>
      <w:proofErr w:type="spellEnd"/>
      <w:r w:rsidRPr="00F9729C">
        <w:rPr>
          <w:b/>
          <w:bCs/>
          <w:sz w:val="13"/>
          <w:szCs w:val="18"/>
        </w:rPr>
        <w:t xml:space="preserve"> Ltd. All rights reserved.  </w:t>
      </w:r>
    </w:p>
    <w:p w14:paraId="280E84C5" w14:textId="32783FF4" w:rsidR="006718FD" w:rsidRPr="00F9729C" w:rsidRDefault="00CF6127" w:rsidP="00190CF4">
      <w:pPr>
        <w:rPr>
          <w:szCs w:val="21"/>
        </w:rPr>
        <w:sectPr w:rsidR="006718FD" w:rsidRPr="00F9729C" w:rsidSect="00FC6FF1">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F9729C">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F9729C">
        <w:rPr>
          <w:sz w:val="13"/>
          <w:szCs w:val="18"/>
        </w:rPr>
        <w:t>Pte.</w:t>
      </w:r>
      <w:proofErr w:type="spellEnd"/>
      <w:r w:rsidRPr="00F9729C">
        <w:rPr>
          <w:sz w:val="13"/>
          <w:szCs w:val="18"/>
        </w:rPr>
        <w:t xml:space="preserve"> Ltd. This document is a controlled copy, valid only when stamped in red with "CONTROLLED COPY". This document becomes uncontrolled when printed or downloaded; please verify the version before use.</w:t>
      </w:r>
      <w:r w:rsidR="000543F8" w:rsidRPr="00F9729C">
        <w:rPr>
          <w:szCs w:val="21"/>
        </w:rPr>
        <w:br/>
      </w:r>
    </w:p>
    <w:p w14:paraId="5B9F5B8B" w14:textId="16BBB37C" w:rsidR="006718FD" w:rsidRPr="00F9729C" w:rsidRDefault="00CE48F2" w:rsidP="00CE48F2">
      <w:pPr>
        <w:pStyle w:val="Heading1"/>
        <w:rPr>
          <w:sz w:val="24"/>
          <w:szCs w:val="24"/>
        </w:rPr>
      </w:pPr>
      <w:bookmarkStart w:id="0" w:name="_Toc223536338"/>
      <w:r w:rsidRPr="00F9729C">
        <w:rPr>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noProof/>
          <w:sz w:val="20"/>
        </w:rPr>
      </w:sdtEndPr>
      <w:sdtContent>
        <w:p w14:paraId="1B275656" w14:textId="1ED67C60" w:rsidR="00E36987" w:rsidRDefault="00CE48F2">
          <w:pPr>
            <w:pStyle w:val="TOC1"/>
            <w:rPr>
              <w:rFonts w:eastAsiaTheme="minorEastAsia" w:cstheme="minorBidi"/>
              <w:bCs w:val="0"/>
              <w:iCs w:val="0"/>
              <w:noProof/>
              <w:kern w:val="2"/>
              <w:sz w:val="24"/>
              <w14:ligatures w14:val="standardContextual"/>
            </w:rPr>
          </w:pPr>
          <w:r w:rsidRPr="00F9729C">
            <w:rPr>
              <w:rFonts w:ascii="Calibri" w:hAnsi="Calibri" w:cs="Calibri"/>
              <w:i/>
              <w:color w:val="000000" w:themeColor="text1"/>
              <w:szCs w:val="21"/>
            </w:rPr>
            <w:fldChar w:fldCharType="begin"/>
          </w:r>
          <w:r w:rsidRPr="00F9729C">
            <w:rPr>
              <w:rFonts w:ascii="Calibri" w:hAnsi="Calibri" w:cs="Calibri"/>
              <w:color w:val="000000" w:themeColor="text1"/>
              <w:szCs w:val="21"/>
            </w:rPr>
            <w:instrText xml:space="preserve"> TOC \o "1-3" \h \z \u </w:instrText>
          </w:r>
          <w:r w:rsidRPr="00F9729C">
            <w:rPr>
              <w:rFonts w:ascii="Calibri" w:hAnsi="Calibri" w:cs="Calibri"/>
              <w:i/>
              <w:color w:val="000000" w:themeColor="text1"/>
              <w:szCs w:val="21"/>
            </w:rPr>
            <w:fldChar w:fldCharType="separate"/>
          </w:r>
          <w:hyperlink w:anchor="_Toc223536338" w:history="1">
            <w:r w:rsidR="00E36987" w:rsidRPr="00FD5DFC">
              <w:rPr>
                <w:rStyle w:val="Hyperlink"/>
                <w:noProof/>
              </w:rPr>
              <w:t>Table of Content</w:t>
            </w:r>
            <w:r w:rsidR="00E36987">
              <w:rPr>
                <w:noProof/>
                <w:webHidden/>
              </w:rPr>
              <w:tab/>
            </w:r>
            <w:r w:rsidR="00E36987">
              <w:rPr>
                <w:noProof/>
                <w:webHidden/>
              </w:rPr>
              <w:fldChar w:fldCharType="begin"/>
            </w:r>
            <w:r w:rsidR="00E36987">
              <w:rPr>
                <w:noProof/>
                <w:webHidden/>
              </w:rPr>
              <w:instrText xml:space="preserve"> PAGEREF _Toc223536338 \h </w:instrText>
            </w:r>
            <w:r w:rsidR="00E36987">
              <w:rPr>
                <w:noProof/>
                <w:webHidden/>
              </w:rPr>
            </w:r>
            <w:r w:rsidR="00E36987">
              <w:rPr>
                <w:noProof/>
                <w:webHidden/>
              </w:rPr>
              <w:fldChar w:fldCharType="separate"/>
            </w:r>
            <w:r w:rsidR="0098119D">
              <w:rPr>
                <w:noProof/>
                <w:webHidden/>
              </w:rPr>
              <w:t>2</w:t>
            </w:r>
            <w:r w:rsidR="00E36987">
              <w:rPr>
                <w:noProof/>
                <w:webHidden/>
              </w:rPr>
              <w:fldChar w:fldCharType="end"/>
            </w:r>
          </w:hyperlink>
        </w:p>
        <w:p w14:paraId="4F27DB50" w14:textId="34DEC4D7" w:rsidR="00E36987" w:rsidRDefault="00E36987">
          <w:pPr>
            <w:pStyle w:val="TOC1"/>
            <w:rPr>
              <w:rFonts w:eastAsiaTheme="minorEastAsia" w:cstheme="minorBidi"/>
              <w:bCs w:val="0"/>
              <w:iCs w:val="0"/>
              <w:noProof/>
              <w:kern w:val="2"/>
              <w:sz w:val="24"/>
              <w14:ligatures w14:val="standardContextual"/>
            </w:rPr>
          </w:pPr>
          <w:hyperlink w:anchor="_Toc223536339" w:history="1">
            <w:r w:rsidRPr="00FD5DFC">
              <w:rPr>
                <w:rStyle w:val="Hyperlink"/>
                <w:noProof/>
              </w:rPr>
              <w:t>1.</w:t>
            </w:r>
            <w:r>
              <w:rPr>
                <w:rFonts w:eastAsiaTheme="minorEastAsia" w:cstheme="minorBidi"/>
                <w:bCs w:val="0"/>
                <w:iCs w:val="0"/>
                <w:noProof/>
                <w:kern w:val="2"/>
                <w:sz w:val="24"/>
                <w14:ligatures w14:val="standardContextual"/>
              </w:rPr>
              <w:tab/>
            </w:r>
            <w:r w:rsidRPr="00FD5DFC">
              <w:rPr>
                <w:rStyle w:val="Hyperlink"/>
                <w:noProof/>
              </w:rPr>
              <w:t>Introduction</w:t>
            </w:r>
            <w:r>
              <w:rPr>
                <w:noProof/>
                <w:webHidden/>
              </w:rPr>
              <w:tab/>
            </w:r>
            <w:r>
              <w:rPr>
                <w:noProof/>
                <w:webHidden/>
              </w:rPr>
              <w:fldChar w:fldCharType="begin"/>
            </w:r>
            <w:r>
              <w:rPr>
                <w:noProof/>
                <w:webHidden/>
              </w:rPr>
              <w:instrText xml:space="preserve"> PAGEREF _Toc223536339 \h </w:instrText>
            </w:r>
            <w:r>
              <w:rPr>
                <w:noProof/>
                <w:webHidden/>
              </w:rPr>
            </w:r>
            <w:r>
              <w:rPr>
                <w:noProof/>
                <w:webHidden/>
              </w:rPr>
              <w:fldChar w:fldCharType="separate"/>
            </w:r>
            <w:r w:rsidR="0098119D">
              <w:rPr>
                <w:noProof/>
                <w:webHidden/>
              </w:rPr>
              <w:t>3</w:t>
            </w:r>
            <w:r>
              <w:rPr>
                <w:noProof/>
                <w:webHidden/>
              </w:rPr>
              <w:fldChar w:fldCharType="end"/>
            </w:r>
          </w:hyperlink>
        </w:p>
        <w:p w14:paraId="47155D23" w14:textId="5F8CF3C7" w:rsidR="00E36987" w:rsidRDefault="00E36987">
          <w:pPr>
            <w:pStyle w:val="TOC1"/>
            <w:rPr>
              <w:rFonts w:eastAsiaTheme="minorEastAsia" w:cstheme="minorBidi"/>
              <w:bCs w:val="0"/>
              <w:iCs w:val="0"/>
              <w:noProof/>
              <w:kern w:val="2"/>
              <w:sz w:val="24"/>
              <w14:ligatures w14:val="standardContextual"/>
            </w:rPr>
          </w:pPr>
          <w:hyperlink w:anchor="_Toc223536340" w:history="1">
            <w:r w:rsidRPr="00FD5DFC">
              <w:rPr>
                <w:rStyle w:val="Hyperlink"/>
                <w:noProof/>
              </w:rPr>
              <w:t>2.</w:t>
            </w:r>
            <w:r>
              <w:rPr>
                <w:rFonts w:eastAsiaTheme="minorEastAsia" w:cstheme="minorBidi"/>
                <w:bCs w:val="0"/>
                <w:iCs w:val="0"/>
                <w:noProof/>
                <w:kern w:val="2"/>
                <w:sz w:val="24"/>
                <w14:ligatures w14:val="standardContextual"/>
              </w:rPr>
              <w:tab/>
            </w:r>
            <w:r w:rsidRPr="00FD5DFC">
              <w:rPr>
                <w:rStyle w:val="Hyperlink"/>
                <w:noProof/>
              </w:rPr>
              <w:t>Scope</w:t>
            </w:r>
            <w:r>
              <w:rPr>
                <w:noProof/>
                <w:webHidden/>
              </w:rPr>
              <w:tab/>
            </w:r>
            <w:r>
              <w:rPr>
                <w:noProof/>
                <w:webHidden/>
              </w:rPr>
              <w:fldChar w:fldCharType="begin"/>
            </w:r>
            <w:r>
              <w:rPr>
                <w:noProof/>
                <w:webHidden/>
              </w:rPr>
              <w:instrText xml:space="preserve"> PAGEREF _Toc223536340 \h </w:instrText>
            </w:r>
            <w:r>
              <w:rPr>
                <w:noProof/>
                <w:webHidden/>
              </w:rPr>
            </w:r>
            <w:r>
              <w:rPr>
                <w:noProof/>
                <w:webHidden/>
              </w:rPr>
              <w:fldChar w:fldCharType="separate"/>
            </w:r>
            <w:r w:rsidR="0098119D">
              <w:rPr>
                <w:noProof/>
                <w:webHidden/>
              </w:rPr>
              <w:t>3</w:t>
            </w:r>
            <w:r>
              <w:rPr>
                <w:noProof/>
                <w:webHidden/>
              </w:rPr>
              <w:fldChar w:fldCharType="end"/>
            </w:r>
          </w:hyperlink>
        </w:p>
        <w:p w14:paraId="19A2CFB9" w14:textId="30DBB4A5" w:rsidR="00E36987" w:rsidRDefault="00E36987">
          <w:pPr>
            <w:pStyle w:val="TOC1"/>
            <w:rPr>
              <w:rFonts w:eastAsiaTheme="minorEastAsia" w:cstheme="minorBidi"/>
              <w:bCs w:val="0"/>
              <w:iCs w:val="0"/>
              <w:noProof/>
              <w:kern w:val="2"/>
              <w:sz w:val="24"/>
              <w14:ligatures w14:val="standardContextual"/>
            </w:rPr>
          </w:pPr>
          <w:hyperlink w:anchor="_Toc223536341" w:history="1">
            <w:r w:rsidRPr="00FD5DFC">
              <w:rPr>
                <w:rStyle w:val="Hyperlink"/>
                <w:noProof/>
              </w:rPr>
              <w:t>3.</w:t>
            </w:r>
            <w:r>
              <w:rPr>
                <w:rFonts w:eastAsiaTheme="minorEastAsia" w:cstheme="minorBidi"/>
                <w:bCs w:val="0"/>
                <w:iCs w:val="0"/>
                <w:noProof/>
                <w:kern w:val="2"/>
                <w:sz w:val="24"/>
                <w14:ligatures w14:val="standardContextual"/>
              </w:rPr>
              <w:tab/>
            </w:r>
            <w:r w:rsidRPr="00FD5DFC">
              <w:rPr>
                <w:rStyle w:val="Hyperlink"/>
                <w:noProof/>
              </w:rPr>
              <w:t>Purpose</w:t>
            </w:r>
            <w:r>
              <w:rPr>
                <w:noProof/>
                <w:webHidden/>
              </w:rPr>
              <w:tab/>
            </w:r>
            <w:r>
              <w:rPr>
                <w:noProof/>
                <w:webHidden/>
              </w:rPr>
              <w:fldChar w:fldCharType="begin"/>
            </w:r>
            <w:r>
              <w:rPr>
                <w:noProof/>
                <w:webHidden/>
              </w:rPr>
              <w:instrText xml:space="preserve"> PAGEREF _Toc223536341 \h </w:instrText>
            </w:r>
            <w:r>
              <w:rPr>
                <w:noProof/>
                <w:webHidden/>
              </w:rPr>
            </w:r>
            <w:r>
              <w:rPr>
                <w:noProof/>
                <w:webHidden/>
              </w:rPr>
              <w:fldChar w:fldCharType="separate"/>
            </w:r>
            <w:r w:rsidR="0098119D">
              <w:rPr>
                <w:noProof/>
                <w:webHidden/>
              </w:rPr>
              <w:t>3</w:t>
            </w:r>
            <w:r>
              <w:rPr>
                <w:noProof/>
                <w:webHidden/>
              </w:rPr>
              <w:fldChar w:fldCharType="end"/>
            </w:r>
          </w:hyperlink>
        </w:p>
        <w:p w14:paraId="1607B50A" w14:textId="6801C596" w:rsidR="00E36987" w:rsidRDefault="00E36987">
          <w:pPr>
            <w:pStyle w:val="TOC1"/>
            <w:rPr>
              <w:rFonts w:eastAsiaTheme="minorEastAsia" w:cstheme="minorBidi"/>
              <w:bCs w:val="0"/>
              <w:iCs w:val="0"/>
              <w:noProof/>
              <w:kern w:val="2"/>
              <w:sz w:val="24"/>
              <w14:ligatures w14:val="standardContextual"/>
            </w:rPr>
          </w:pPr>
          <w:hyperlink w:anchor="_Toc223536342" w:history="1">
            <w:r w:rsidRPr="00FD5DFC">
              <w:rPr>
                <w:rStyle w:val="Hyperlink"/>
                <w:noProof/>
              </w:rPr>
              <w:t>4.</w:t>
            </w:r>
            <w:r>
              <w:rPr>
                <w:rFonts w:eastAsiaTheme="minorEastAsia" w:cstheme="minorBidi"/>
                <w:bCs w:val="0"/>
                <w:iCs w:val="0"/>
                <w:noProof/>
                <w:kern w:val="2"/>
                <w:sz w:val="24"/>
                <w14:ligatures w14:val="standardContextual"/>
              </w:rPr>
              <w:tab/>
            </w:r>
            <w:r w:rsidRPr="00FD5DFC">
              <w:rPr>
                <w:rStyle w:val="Hyperlink"/>
                <w:noProof/>
              </w:rPr>
              <w:t>Approach</w:t>
            </w:r>
            <w:r>
              <w:rPr>
                <w:noProof/>
                <w:webHidden/>
              </w:rPr>
              <w:tab/>
            </w:r>
            <w:r>
              <w:rPr>
                <w:noProof/>
                <w:webHidden/>
              </w:rPr>
              <w:fldChar w:fldCharType="begin"/>
            </w:r>
            <w:r>
              <w:rPr>
                <w:noProof/>
                <w:webHidden/>
              </w:rPr>
              <w:instrText xml:space="preserve"> PAGEREF _Toc223536342 \h </w:instrText>
            </w:r>
            <w:r>
              <w:rPr>
                <w:noProof/>
                <w:webHidden/>
              </w:rPr>
            </w:r>
            <w:r>
              <w:rPr>
                <w:noProof/>
                <w:webHidden/>
              </w:rPr>
              <w:fldChar w:fldCharType="separate"/>
            </w:r>
            <w:r w:rsidR="0098119D">
              <w:rPr>
                <w:noProof/>
                <w:webHidden/>
              </w:rPr>
              <w:t>3</w:t>
            </w:r>
            <w:r>
              <w:rPr>
                <w:noProof/>
                <w:webHidden/>
              </w:rPr>
              <w:fldChar w:fldCharType="end"/>
            </w:r>
          </w:hyperlink>
        </w:p>
        <w:p w14:paraId="40B90963" w14:textId="2966B21A" w:rsidR="00E36987" w:rsidRDefault="00E36987">
          <w:pPr>
            <w:pStyle w:val="TOC1"/>
            <w:rPr>
              <w:rFonts w:eastAsiaTheme="minorEastAsia" w:cstheme="minorBidi"/>
              <w:bCs w:val="0"/>
              <w:iCs w:val="0"/>
              <w:noProof/>
              <w:kern w:val="2"/>
              <w:sz w:val="24"/>
              <w14:ligatures w14:val="standardContextual"/>
            </w:rPr>
          </w:pPr>
          <w:hyperlink w:anchor="_Toc223536343" w:history="1">
            <w:r w:rsidRPr="00FD5DFC">
              <w:rPr>
                <w:rStyle w:val="Hyperlink"/>
                <w:noProof/>
              </w:rPr>
              <w:t>5.</w:t>
            </w:r>
            <w:r>
              <w:rPr>
                <w:rFonts w:eastAsiaTheme="minorEastAsia" w:cstheme="minorBidi"/>
                <w:bCs w:val="0"/>
                <w:iCs w:val="0"/>
                <w:noProof/>
                <w:kern w:val="2"/>
                <w:sz w:val="24"/>
                <w14:ligatures w14:val="standardContextual"/>
              </w:rPr>
              <w:tab/>
            </w:r>
            <w:r w:rsidRPr="00FD5DFC">
              <w:rPr>
                <w:rStyle w:val="Hyperlink"/>
                <w:noProof/>
              </w:rPr>
              <w:t>Definitions</w:t>
            </w:r>
            <w:r>
              <w:rPr>
                <w:noProof/>
                <w:webHidden/>
              </w:rPr>
              <w:tab/>
            </w:r>
            <w:r>
              <w:rPr>
                <w:noProof/>
                <w:webHidden/>
              </w:rPr>
              <w:fldChar w:fldCharType="begin"/>
            </w:r>
            <w:r>
              <w:rPr>
                <w:noProof/>
                <w:webHidden/>
              </w:rPr>
              <w:instrText xml:space="preserve"> PAGEREF _Toc223536343 \h </w:instrText>
            </w:r>
            <w:r>
              <w:rPr>
                <w:noProof/>
                <w:webHidden/>
              </w:rPr>
            </w:r>
            <w:r>
              <w:rPr>
                <w:noProof/>
                <w:webHidden/>
              </w:rPr>
              <w:fldChar w:fldCharType="separate"/>
            </w:r>
            <w:r w:rsidR="0098119D">
              <w:rPr>
                <w:noProof/>
                <w:webHidden/>
              </w:rPr>
              <w:t>9</w:t>
            </w:r>
            <w:r>
              <w:rPr>
                <w:noProof/>
                <w:webHidden/>
              </w:rPr>
              <w:fldChar w:fldCharType="end"/>
            </w:r>
          </w:hyperlink>
        </w:p>
        <w:p w14:paraId="15AA031E" w14:textId="0C84B35A" w:rsidR="00E36987" w:rsidRDefault="00E36987">
          <w:pPr>
            <w:pStyle w:val="TOC1"/>
            <w:rPr>
              <w:rFonts w:eastAsiaTheme="minorEastAsia" w:cstheme="minorBidi"/>
              <w:bCs w:val="0"/>
              <w:iCs w:val="0"/>
              <w:noProof/>
              <w:kern w:val="2"/>
              <w:sz w:val="24"/>
              <w14:ligatures w14:val="standardContextual"/>
            </w:rPr>
          </w:pPr>
          <w:hyperlink w:anchor="_Toc223536344" w:history="1">
            <w:r w:rsidRPr="00FD5DFC">
              <w:rPr>
                <w:rStyle w:val="Hyperlink"/>
                <w:noProof/>
              </w:rPr>
              <w:t>6.</w:t>
            </w:r>
            <w:r>
              <w:rPr>
                <w:rFonts w:eastAsiaTheme="minorEastAsia" w:cstheme="minorBidi"/>
                <w:bCs w:val="0"/>
                <w:iCs w:val="0"/>
                <w:noProof/>
                <w:kern w:val="2"/>
                <w:sz w:val="24"/>
                <w14:ligatures w14:val="standardContextual"/>
              </w:rPr>
              <w:tab/>
            </w:r>
            <w:r w:rsidRPr="00FD5DFC">
              <w:rPr>
                <w:rStyle w:val="Hyperlink"/>
                <w:noProof/>
              </w:rPr>
              <w:t>Responsibilities</w:t>
            </w:r>
            <w:r>
              <w:rPr>
                <w:noProof/>
                <w:webHidden/>
              </w:rPr>
              <w:tab/>
            </w:r>
            <w:r>
              <w:rPr>
                <w:noProof/>
                <w:webHidden/>
              </w:rPr>
              <w:fldChar w:fldCharType="begin"/>
            </w:r>
            <w:r>
              <w:rPr>
                <w:noProof/>
                <w:webHidden/>
              </w:rPr>
              <w:instrText xml:space="preserve"> PAGEREF _Toc223536344 \h </w:instrText>
            </w:r>
            <w:r>
              <w:rPr>
                <w:noProof/>
                <w:webHidden/>
              </w:rPr>
            </w:r>
            <w:r>
              <w:rPr>
                <w:noProof/>
                <w:webHidden/>
              </w:rPr>
              <w:fldChar w:fldCharType="separate"/>
            </w:r>
            <w:r w:rsidR="0098119D">
              <w:rPr>
                <w:noProof/>
                <w:webHidden/>
              </w:rPr>
              <w:t>9</w:t>
            </w:r>
            <w:r>
              <w:rPr>
                <w:noProof/>
                <w:webHidden/>
              </w:rPr>
              <w:fldChar w:fldCharType="end"/>
            </w:r>
          </w:hyperlink>
        </w:p>
        <w:p w14:paraId="36465BCF" w14:textId="308CDEF8" w:rsidR="00E36987" w:rsidRDefault="00E36987">
          <w:pPr>
            <w:pStyle w:val="TOC1"/>
            <w:rPr>
              <w:rFonts w:eastAsiaTheme="minorEastAsia" w:cstheme="minorBidi"/>
              <w:bCs w:val="0"/>
              <w:iCs w:val="0"/>
              <w:noProof/>
              <w:kern w:val="2"/>
              <w:sz w:val="24"/>
              <w14:ligatures w14:val="standardContextual"/>
            </w:rPr>
          </w:pPr>
          <w:hyperlink w:anchor="_Toc223536345" w:history="1">
            <w:r w:rsidRPr="00FD5DFC">
              <w:rPr>
                <w:rStyle w:val="Hyperlink"/>
                <w:noProof/>
              </w:rPr>
              <w:t>7.</w:t>
            </w:r>
            <w:r>
              <w:rPr>
                <w:rFonts w:eastAsiaTheme="minorEastAsia" w:cstheme="minorBidi"/>
                <w:bCs w:val="0"/>
                <w:iCs w:val="0"/>
                <w:noProof/>
                <w:kern w:val="2"/>
                <w:sz w:val="24"/>
                <w14:ligatures w14:val="standardContextual"/>
              </w:rPr>
              <w:tab/>
            </w:r>
            <w:r w:rsidRPr="00FD5DFC">
              <w:rPr>
                <w:rStyle w:val="Hyperlink"/>
                <w:noProof/>
              </w:rPr>
              <w:t>Procedures</w:t>
            </w:r>
            <w:r>
              <w:rPr>
                <w:noProof/>
                <w:webHidden/>
              </w:rPr>
              <w:tab/>
            </w:r>
            <w:r>
              <w:rPr>
                <w:noProof/>
                <w:webHidden/>
              </w:rPr>
              <w:fldChar w:fldCharType="begin"/>
            </w:r>
            <w:r>
              <w:rPr>
                <w:noProof/>
                <w:webHidden/>
              </w:rPr>
              <w:instrText xml:space="preserve"> PAGEREF _Toc223536345 \h </w:instrText>
            </w:r>
            <w:r>
              <w:rPr>
                <w:noProof/>
                <w:webHidden/>
              </w:rPr>
            </w:r>
            <w:r>
              <w:rPr>
                <w:noProof/>
                <w:webHidden/>
              </w:rPr>
              <w:fldChar w:fldCharType="separate"/>
            </w:r>
            <w:r w:rsidR="0098119D">
              <w:rPr>
                <w:noProof/>
                <w:webHidden/>
              </w:rPr>
              <w:t>10</w:t>
            </w:r>
            <w:r>
              <w:rPr>
                <w:noProof/>
                <w:webHidden/>
              </w:rPr>
              <w:fldChar w:fldCharType="end"/>
            </w:r>
          </w:hyperlink>
        </w:p>
        <w:p w14:paraId="443CD9BC" w14:textId="250F7862" w:rsidR="00E36987" w:rsidRDefault="00E36987">
          <w:pPr>
            <w:pStyle w:val="TOC2"/>
            <w:tabs>
              <w:tab w:val="left" w:pos="960"/>
            </w:tabs>
            <w:rPr>
              <w:rFonts w:eastAsiaTheme="minorEastAsia" w:cstheme="minorBidi"/>
              <w:bCs w:val="0"/>
              <w:kern w:val="2"/>
              <w:sz w:val="24"/>
              <w:szCs w:val="24"/>
              <w14:ligatures w14:val="standardContextual"/>
            </w:rPr>
          </w:pPr>
          <w:hyperlink w:anchor="_Toc223536346" w:history="1">
            <w:r w:rsidRPr="00FD5DFC">
              <w:rPr>
                <w:rStyle w:val="Hyperlink"/>
              </w:rPr>
              <w:t>7.1</w:t>
            </w:r>
            <w:r>
              <w:rPr>
                <w:rFonts w:eastAsiaTheme="minorEastAsia" w:cstheme="minorBidi"/>
                <w:bCs w:val="0"/>
                <w:kern w:val="2"/>
                <w:sz w:val="24"/>
                <w:szCs w:val="24"/>
                <w14:ligatures w14:val="standardContextual"/>
              </w:rPr>
              <w:tab/>
            </w:r>
            <w:r w:rsidRPr="00FD5DFC">
              <w:rPr>
                <w:rStyle w:val="Hyperlink"/>
              </w:rPr>
              <w:t>Student Satisfaction Survey Process</w:t>
            </w:r>
            <w:r>
              <w:rPr>
                <w:webHidden/>
              </w:rPr>
              <w:tab/>
            </w:r>
            <w:r>
              <w:rPr>
                <w:webHidden/>
              </w:rPr>
              <w:fldChar w:fldCharType="begin"/>
            </w:r>
            <w:r>
              <w:rPr>
                <w:webHidden/>
              </w:rPr>
              <w:instrText xml:space="preserve"> PAGEREF _Toc223536346 \h </w:instrText>
            </w:r>
            <w:r>
              <w:rPr>
                <w:webHidden/>
              </w:rPr>
            </w:r>
            <w:r>
              <w:rPr>
                <w:webHidden/>
              </w:rPr>
              <w:fldChar w:fldCharType="separate"/>
            </w:r>
            <w:r w:rsidR="0098119D">
              <w:rPr>
                <w:webHidden/>
              </w:rPr>
              <w:t>10</w:t>
            </w:r>
            <w:r>
              <w:rPr>
                <w:webHidden/>
              </w:rPr>
              <w:fldChar w:fldCharType="end"/>
            </w:r>
          </w:hyperlink>
        </w:p>
        <w:p w14:paraId="6D79CA59" w14:textId="14DBD8A0" w:rsidR="00E36987" w:rsidRDefault="00E36987">
          <w:pPr>
            <w:pStyle w:val="TOC1"/>
            <w:rPr>
              <w:rFonts w:eastAsiaTheme="minorEastAsia" w:cstheme="minorBidi"/>
              <w:bCs w:val="0"/>
              <w:iCs w:val="0"/>
              <w:noProof/>
              <w:kern w:val="2"/>
              <w:sz w:val="24"/>
              <w14:ligatures w14:val="standardContextual"/>
            </w:rPr>
          </w:pPr>
          <w:hyperlink w:anchor="_Toc223536347" w:history="1">
            <w:r w:rsidRPr="00FD5DFC">
              <w:rPr>
                <w:rStyle w:val="Hyperlink"/>
                <w:noProof/>
              </w:rPr>
              <w:t>8.</w:t>
            </w:r>
            <w:r>
              <w:rPr>
                <w:rFonts w:eastAsiaTheme="minorEastAsia" w:cstheme="minorBidi"/>
                <w:bCs w:val="0"/>
                <w:iCs w:val="0"/>
                <w:noProof/>
                <w:kern w:val="2"/>
                <w:sz w:val="24"/>
                <w14:ligatures w14:val="standardContextual"/>
              </w:rPr>
              <w:tab/>
            </w:r>
            <w:r w:rsidRPr="00FD5DFC">
              <w:rPr>
                <w:rStyle w:val="Hyperlink"/>
                <w:noProof/>
              </w:rPr>
              <w:t>Quality Record</w:t>
            </w:r>
            <w:r>
              <w:rPr>
                <w:noProof/>
                <w:webHidden/>
              </w:rPr>
              <w:tab/>
            </w:r>
            <w:r>
              <w:rPr>
                <w:noProof/>
                <w:webHidden/>
              </w:rPr>
              <w:fldChar w:fldCharType="begin"/>
            </w:r>
            <w:r>
              <w:rPr>
                <w:noProof/>
                <w:webHidden/>
              </w:rPr>
              <w:instrText xml:space="preserve"> PAGEREF _Toc223536347 \h </w:instrText>
            </w:r>
            <w:r>
              <w:rPr>
                <w:noProof/>
                <w:webHidden/>
              </w:rPr>
            </w:r>
            <w:r>
              <w:rPr>
                <w:noProof/>
                <w:webHidden/>
              </w:rPr>
              <w:fldChar w:fldCharType="separate"/>
            </w:r>
            <w:r w:rsidR="0098119D">
              <w:rPr>
                <w:noProof/>
                <w:webHidden/>
              </w:rPr>
              <w:t>11</w:t>
            </w:r>
            <w:r>
              <w:rPr>
                <w:noProof/>
                <w:webHidden/>
              </w:rPr>
              <w:fldChar w:fldCharType="end"/>
            </w:r>
          </w:hyperlink>
        </w:p>
        <w:p w14:paraId="7454BC5A" w14:textId="422200A2" w:rsidR="00E36987" w:rsidRDefault="00E36987">
          <w:pPr>
            <w:pStyle w:val="TOC1"/>
            <w:rPr>
              <w:rFonts w:eastAsiaTheme="minorEastAsia" w:cstheme="minorBidi"/>
              <w:bCs w:val="0"/>
              <w:iCs w:val="0"/>
              <w:noProof/>
              <w:kern w:val="2"/>
              <w:sz w:val="24"/>
              <w14:ligatures w14:val="standardContextual"/>
            </w:rPr>
          </w:pPr>
          <w:hyperlink w:anchor="_Toc223536348" w:history="1">
            <w:r w:rsidRPr="00FD5DFC">
              <w:rPr>
                <w:rStyle w:val="Hyperlink"/>
                <w:noProof/>
              </w:rPr>
              <w:t>9.</w:t>
            </w:r>
            <w:r>
              <w:rPr>
                <w:rFonts w:eastAsiaTheme="minorEastAsia" w:cstheme="minorBidi"/>
                <w:bCs w:val="0"/>
                <w:iCs w:val="0"/>
                <w:noProof/>
                <w:kern w:val="2"/>
                <w:sz w:val="24"/>
                <w14:ligatures w14:val="standardContextual"/>
              </w:rPr>
              <w:tab/>
            </w:r>
            <w:r w:rsidRPr="00FD5DFC">
              <w:rPr>
                <w:rStyle w:val="Hyperlink"/>
                <w:noProof/>
              </w:rPr>
              <w:t>Document Reference</w:t>
            </w:r>
            <w:r>
              <w:rPr>
                <w:noProof/>
                <w:webHidden/>
              </w:rPr>
              <w:tab/>
            </w:r>
            <w:r>
              <w:rPr>
                <w:noProof/>
                <w:webHidden/>
              </w:rPr>
              <w:fldChar w:fldCharType="begin"/>
            </w:r>
            <w:r>
              <w:rPr>
                <w:noProof/>
                <w:webHidden/>
              </w:rPr>
              <w:instrText xml:space="preserve"> PAGEREF _Toc223536348 \h </w:instrText>
            </w:r>
            <w:r>
              <w:rPr>
                <w:noProof/>
                <w:webHidden/>
              </w:rPr>
            </w:r>
            <w:r>
              <w:rPr>
                <w:noProof/>
                <w:webHidden/>
              </w:rPr>
              <w:fldChar w:fldCharType="separate"/>
            </w:r>
            <w:r w:rsidR="0098119D">
              <w:rPr>
                <w:noProof/>
                <w:webHidden/>
              </w:rPr>
              <w:t>12</w:t>
            </w:r>
            <w:r>
              <w:rPr>
                <w:noProof/>
                <w:webHidden/>
              </w:rPr>
              <w:fldChar w:fldCharType="end"/>
            </w:r>
          </w:hyperlink>
        </w:p>
        <w:p w14:paraId="71CACAD8" w14:textId="7F838A13" w:rsidR="00E36987" w:rsidRDefault="00E36987">
          <w:pPr>
            <w:pStyle w:val="TOC2"/>
            <w:rPr>
              <w:rFonts w:eastAsiaTheme="minorEastAsia" w:cstheme="minorBidi"/>
              <w:bCs w:val="0"/>
              <w:kern w:val="2"/>
              <w:sz w:val="24"/>
              <w:szCs w:val="24"/>
              <w14:ligatures w14:val="standardContextual"/>
            </w:rPr>
          </w:pPr>
          <w:hyperlink w:anchor="_Toc223536349" w:history="1">
            <w:r w:rsidRPr="00FD5DFC">
              <w:rPr>
                <w:rStyle w:val="Hyperlink"/>
              </w:rPr>
              <w:t>9.1 GD4 Policy Requirement Mapping</w:t>
            </w:r>
            <w:r>
              <w:rPr>
                <w:webHidden/>
              </w:rPr>
              <w:tab/>
            </w:r>
            <w:r>
              <w:rPr>
                <w:webHidden/>
              </w:rPr>
              <w:fldChar w:fldCharType="begin"/>
            </w:r>
            <w:r>
              <w:rPr>
                <w:webHidden/>
              </w:rPr>
              <w:instrText xml:space="preserve"> PAGEREF _Toc223536349 \h </w:instrText>
            </w:r>
            <w:r>
              <w:rPr>
                <w:webHidden/>
              </w:rPr>
            </w:r>
            <w:r>
              <w:rPr>
                <w:webHidden/>
              </w:rPr>
              <w:fldChar w:fldCharType="separate"/>
            </w:r>
            <w:r w:rsidR="0098119D">
              <w:rPr>
                <w:webHidden/>
              </w:rPr>
              <w:t>13</w:t>
            </w:r>
            <w:r>
              <w:rPr>
                <w:webHidden/>
              </w:rPr>
              <w:fldChar w:fldCharType="end"/>
            </w:r>
          </w:hyperlink>
        </w:p>
        <w:p w14:paraId="0BD4ADF1" w14:textId="7B5A4ABE" w:rsidR="00E36987" w:rsidRDefault="00E36987">
          <w:pPr>
            <w:pStyle w:val="TOC1"/>
            <w:rPr>
              <w:rFonts w:eastAsiaTheme="minorEastAsia" w:cstheme="minorBidi"/>
              <w:bCs w:val="0"/>
              <w:iCs w:val="0"/>
              <w:noProof/>
              <w:kern w:val="2"/>
              <w:sz w:val="24"/>
              <w14:ligatures w14:val="standardContextual"/>
            </w:rPr>
          </w:pPr>
          <w:hyperlink w:anchor="_Toc223536350" w:history="1">
            <w:r w:rsidRPr="00FD5DFC">
              <w:rPr>
                <w:rStyle w:val="Hyperlink"/>
                <w:noProof/>
              </w:rPr>
              <w:t>10.</w:t>
            </w:r>
            <w:r>
              <w:rPr>
                <w:rFonts w:eastAsiaTheme="minorEastAsia" w:cstheme="minorBidi"/>
                <w:bCs w:val="0"/>
                <w:iCs w:val="0"/>
                <w:noProof/>
                <w:kern w:val="2"/>
                <w:sz w:val="24"/>
                <w14:ligatures w14:val="standardContextual"/>
              </w:rPr>
              <w:tab/>
            </w:r>
            <w:r w:rsidRPr="00FD5DFC">
              <w:rPr>
                <w:rStyle w:val="Hyperlink"/>
                <w:noProof/>
              </w:rPr>
              <w:t>Version Control</w:t>
            </w:r>
            <w:r>
              <w:rPr>
                <w:noProof/>
                <w:webHidden/>
              </w:rPr>
              <w:tab/>
            </w:r>
            <w:r>
              <w:rPr>
                <w:noProof/>
                <w:webHidden/>
              </w:rPr>
              <w:fldChar w:fldCharType="begin"/>
            </w:r>
            <w:r>
              <w:rPr>
                <w:noProof/>
                <w:webHidden/>
              </w:rPr>
              <w:instrText xml:space="preserve"> PAGEREF _Toc223536350 \h </w:instrText>
            </w:r>
            <w:r>
              <w:rPr>
                <w:noProof/>
                <w:webHidden/>
              </w:rPr>
            </w:r>
            <w:r>
              <w:rPr>
                <w:noProof/>
                <w:webHidden/>
              </w:rPr>
              <w:fldChar w:fldCharType="separate"/>
            </w:r>
            <w:r w:rsidR="0098119D">
              <w:rPr>
                <w:noProof/>
                <w:webHidden/>
              </w:rPr>
              <w:t>14</w:t>
            </w:r>
            <w:r>
              <w:rPr>
                <w:noProof/>
                <w:webHidden/>
              </w:rPr>
              <w:fldChar w:fldCharType="end"/>
            </w:r>
          </w:hyperlink>
        </w:p>
        <w:p w14:paraId="7921B88F" w14:textId="57B9E7CD" w:rsidR="00E36987" w:rsidRDefault="00E36987">
          <w:pPr>
            <w:pStyle w:val="TOC1"/>
            <w:rPr>
              <w:rFonts w:eastAsiaTheme="minorEastAsia" w:cstheme="minorBidi"/>
              <w:bCs w:val="0"/>
              <w:iCs w:val="0"/>
              <w:noProof/>
              <w:kern w:val="2"/>
              <w:sz w:val="24"/>
              <w14:ligatures w14:val="standardContextual"/>
            </w:rPr>
          </w:pPr>
          <w:hyperlink w:anchor="_Toc223536351" w:history="1">
            <w:r w:rsidRPr="00FD5DFC">
              <w:rPr>
                <w:rStyle w:val="Hyperlink"/>
                <w:noProof/>
              </w:rPr>
              <w:t>11.</w:t>
            </w:r>
            <w:r>
              <w:rPr>
                <w:rFonts w:eastAsiaTheme="minorEastAsia" w:cstheme="minorBidi"/>
                <w:bCs w:val="0"/>
                <w:iCs w:val="0"/>
                <w:noProof/>
                <w:kern w:val="2"/>
                <w:sz w:val="24"/>
                <w14:ligatures w14:val="standardContextual"/>
              </w:rPr>
              <w:tab/>
            </w:r>
            <w:r w:rsidRPr="00FD5DFC">
              <w:rPr>
                <w:rStyle w:val="Hyperlink"/>
                <w:noProof/>
              </w:rPr>
              <w:t>Appendices</w:t>
            </w:r>
            <w:r>
              <w:rPr>
                <w:noProof/>
                <w:webHidden/>
              </w:rPr>
              <w:tab/>
            </w:r>
            <w:r>
              <w:rPr>
                <w:noProof/>
                <w:webHidden/>
              </w:rPr>
              <w:fldChar w:fldCharType="begin"/>
            </w:r>
            <w:r>
              <w:rPr>
                <w:noProof/>
                <w:webHidden/>
              </w:rPr>
              <w:instrText xml:space="preserve"> PAGEREF _Toc223536351 \h </w:instrText>
            </w:r>
            <w:r>
              <w:rPr>
                <w:noProof/>
                <w:webHidden/>
              </w:rPr>
            </w:r>
            <w:r>
              <w:rPr>
                <w:noProof/>
                <w:webHidden/>
              </w:rPr>
              <w:fldChar w:fldCharType="separate"/>
            </w:r>
            <w:r w:rsidR="0098119D">
              <w:rPr>
                <w:noProof/>
                <w:webHidden/>
              </w:rPr>
              <w:t>17</w:t>
            </w:r>
            <w:r>
              <w:rPr>
                <w:noProof/>
                <w:webHidden/>
              </w:rPr>
              <w:fldChar w:fldCharType="end"/>
            </w:r>
          </w:hyperlink>
        </w:p>
        <w:p w14:paraId="1DB24721" w14:textId="6D957B27" w:rsidR="00E36987" w:rsidRDefault="00E36987">
          <w:pPr>
            <w:pStyle w:val="TOC2"/>
            <w:rPr>
              <w:rFonts w:eastAsiaTheme="minorEastAsia" w:cstheme="minorBidi"/>
              <w:bCs w:val="0"/>
              <w:kern w:val="2"/>
              <w:sz w:val="24"/>
              <w:szCs w:val="24"/>
              <w14:ligatures w14:val="standardContextual"/>
            </w:rPr>
          </w:pPr>
          <w:hyperlink w:anchor="_Toc223536352" w:history="1">
            <w:r w:rsidRPr="00FD5DFC">
              <w:rPr>
                <w:rStyle w:val="Hyperlink"/>
              </w:rPr>
              <w:t>Appendix A - Process Documentation and Quality Control</w:t>
            </w:r>
            <w:r>
              <w:rPr>
                <w:webHidden/>
              </w:rPr>
              <w:tab/>
            </w:r>
            <w:r>
              <w:rPr>
                <w:webHidden/>
              </w:rPr>
              <w:fldChar w:fldCharType="begin"/>
            </w:r>
            <w:r>
              <w:rPr>
                <w:webHidden/>
              </w:rPr>
              <w:instrText xml:space="preserve"> PAGEREF _Toc223536352 \h </w:instrText>
            </w:r>
            <w:r>
              <w:rPr>
                <w:webHidden/>
              </w:rPr>
            </w:r>
            <w:r>
              <w:rPr>
                <w:webHidden/>
              </w:rPr>
              <w:fldChar w:fldCharType="separate"/>
            </w:r>
            <w:r w:rsidR="0098119D">
              <w:rPr>
                <w:webHidden/>
              </w:rPr>
              <w:t>17</w:t>
            </w:r>
            <w:r>
              <w:rPr>
                <w:webHidden/>
              </w:rPr>
              <w:fldChar w:fldCharType="end"/>
            </w:r>
          </w:hyperlink>
        </w:p>
        <w:p w14:paraId="5B5F7628" w14:textId="63DD6AF9" w:rsidR="00E36987" w:rsidRDefault="00E36987">
          <w:pPr>
            <w:pStyle w:val="TOC2"/>
            <w:rPr>
              <w:rFonts w:eastAsiaTheme="minorEastAsia" w:cstheme="minorBidi"/>
              <w:bCs w:val="0"/>
              <w:kern w:val="2"/>
              <w:sz w:val="24"/>
              <w:szCs w:val="24"/>
              <w14:ligatures w14:val="standardContextual"/>
            </w:rPr>
          </w:pPr>
          <w:hyperlink w:anchor="_Toc223536353" w:history="1">
            <w:r w:rsidRPr="00FD5DFC">
              <w:rPr>
                <w:rStyle w:val="Hyperlink"/>
              </w:rPr>
              <w:t>Appendix C -  Survey Coverage Matrix</w:t>
            </w:r>
            <w:r>
              <w:rPr>
                <w:webHidden/>
              </w:rPr>
              <w:tab/>
            </w:r>
            <w:r>
              <w:rPr>
                <w:webHidden/>
              </w:rPr>
              <w:fldChar w:fldCharType="begin"/>
            </w:r>
            <w:r>
              <w:rPr>
                <w:webHidden/>
              </w:rPr>
              <w:instrText xml:space="preserve"> PAGEREF _Toc223536353 \h </w:instrText>
            </w:r>
            <w:r>
              <w:rPr>
                <w:webHidden/>
              </w:rPr>
            </w:r>
            <w:r>
              <w:rPr>
                <w:webHidden/>
              </w:rPr>
              <w:fldChar w:fldCharType="separate"/>
            </w:r>
            <w:r w:rsidR="0098119D">
              <w:rPr>
                <w:webHidden/>
              </w:rPr>
              <w:t>20</w:t>
            </w:r>
            <w:r>
              <w:rPr>
                <w:webHidden/>
              </w:rPr>
              <w:fldChar w:fldCharType="end"/>
            </w:r>
          </w:hyperlink>
        </w:p>
        <w:p w14:paraId="431D8538" w14:textId="7844CD12" w:rsidR="00CE48F2" w:rsidRPr="00F9729C" w:rsidRDefault="00CE48F2" w:rsidP="00CE48F2">
          <w:pPr>
            <w:rPr>
              <w:rFonts w:ascii="Calibri" w:hAnsi="Calibri" w:cs="Calibri"/>
              <w:b/>
              <w:noProof/>
              <w:szCs w:val="21"/>
            </w:rPr>
          </w:pPr>
          <w:r w:rsidRPr="00F9729C">
            <w:rPr>
              <w:rFonts w:ascii="Calibri" w:hAnsi="Calibri" w:cs="Calibri"/>
              <w:b/>
              <w:bCs/>
              <w:noProof/>
              <w:color w:val="000000" w:themeColor="text1"/>
              <w:szCs w:val="21"/>
            </w:rPr>
            <w:fldChar w:fldCharType="end"/>
          </w:r>
        </w:p>
      </w:sdtContent>
    </w:sdt>
    <w:p w14:paraId="28AE3F20" w14:textId="77777777" w:rsidR="00CE48F2" w:rsidRPr="00F9729C" w:rsidRDefault="00CE48F2" w:rsidP="00CE48F2">
      <w:pPr>
        <w:rPr>
          <w:szCs w:val="21"/>
        </w:rPr>
      </w:pPr>
    </w:p>
    <w:p w14:paraId="0B87C881" w14:textId="77777777" w:rsidR="006718FD" w:rsidRPr="00F9729C" w:rsidRDefault="006718FD" w:rsidP="006718FD">
      <w:pPr>
        <w:rPr>
          <w:rFonts w:ascii="Calibri" w:hAnsi="Calibri" w:cs="Calibri"/>
          <w:color w:val="000000" w:themeColor="text1"/>
          <w:szCs w:val="21"/>
        </w:rPr>
      </w:pPr>
    </w:p>
    <w:p w14:paraId="16A01274" w14:textId="77777777" w:rsidR="00247212" w:rsidRPr="00F9729C" w:rsidRDefault="00247212" w:rsidP="00247212">
      <w:pPr>
        <w:rPr>
          <w:rFonts w:ascii="Calibri" w:hAnsi="Calibri" w:cs="Calibri"/>
          <w:color w:val="000000" w:themeColor="text1"/>
          <w:szCs w:val="21"/>
        </w:rPr>
      </w:pPr>
    </w:p>
    <w:p w14:paraId="15F09FD8" w14:textId="77777777" w:rsidR="00247212" w:rsidRPr="00F9729C" w:rsidRDefault="00247212" w:rsidP="00247212">
      <w:pPr>
        <w:rPr>
          <w:rFonts w:ascii="Calibri" w:hAnsi="Calibri" w:cs="Calibri"/>
          <w:color w:val="000000" w:themeColor="text1"/>
          <w:szCs w:val="21"/>
        </w:rPr>
      </w:pPr>
    </w:p>
    <w:p w14:paraId="28C69BCF" w14:textId="77777777" w:rsidR="006718FD" w:rsidRPr="00F9729C" w:rsidRDefault="006718FD">
      <w:pPr>
        <w:rPr>
          <w:rFonts w:ascii="Calibri" w:hAnsi="Calibri" w:cs="Calibri"/>
          <w:color w:val="000000" w:themeColor="text1"/>
          <w:szCs w:val="21"/>
        </w:rPr>
      </w:pPr>
    </w:p>
    <w:p w14:paraId="0D70EA8E" w14:textId="7758E7EE" w:rsidR="00247212" w:rsidRPr="00F9729C" w:rsidRDefault="00247212">
      <w:pPr>
        <w:rPr>
          <w:rFonts w:ascii="Calibri" w:hAnsi="Calibri" w:cs="Calibri"/>
          <w:color w:val="000000" w:themeColor="text1"/>
          <w:szCs w:val="21"/>
        </w:rPr>
      </w:pPr>
      <w:r w:rsidRPr="00F9729C">
        <w:rPr>
          <w:rFonts w:ascii="Calibri" w:hAnsi="Calibri" w:cs="Calibri"/>
          <w:color w:val="000000" w:themeColor="text1"/>
          <w:szCs w:val="21"/>
        </w:rPr>
        <w:br w:type="page"/>
      </w:r>
    </w:p>
    <w:p w14:paraId="44A55C41" w14:textId="28D6EBD4" w:rsidR="006718FD" w:rsidRPr="00F9729C" w:rsidRDefault="006718FD" w:rsidP="00F60B79">
      <w:pPr>
        <w:pStyle w:val="Heading1"/>
        <w:numPr>
          <w:ilvl w:val="0"/>
          <w:numId w:val="1"/>
        </w:numPr>
        <w:rPr>
          <w:sz w:val="24"/>
          <w:szCs w:val="24"/>
        </w:rPr>
      </w:pPr>
      <w:bookmarkStart w:id="1" w:name="_Toc223536339"/>
      <w:r w:rsidRPr="00F9729C">
        <w:rPr>
          <w:sz w:val="24"/>
          <w:szCs w:val="24"/>
        </w:rPr>
        <w:lastRenderedPageBreak/>
        <w:t>Introduction</w:t>
      </w:r>
      <w:bookmarkEnd w:id="1"/>
    </w:p>
    <w:p w14:paraId="60983377" w14:textId="7EF457E0" w:rsidR="0035578C" w:rsidRPr="00F9729C" w:rsidRDefault="005265EA" w:rsidP="005265EA">
      <w:pPr>
        <w:jc w:val="both"/>
        <w:rPr>
          <w:rFonts w:ascii="Arial" w:eastAsia="Arial" w:hAnsi="Arial" w:cs="Arial"/>
          <w:szCs w:val="21"/>
        </w:rPr>
      </w:pPr>
      <w:r w:rsidRPr="00F9729C">
        <w:rPr>
          <w:rFonts w:ascii="Arial" w:eastAsia="Arial" w:hAnsi="Arial" w:cs="Arial"/>
          <w:szCs w:val="21"/>
        </w:rPr>
        <w:t>This procedure establishes how United Ceres College (UCC) conducts student satisfaction surveys to support continual improvement, ensure alignment with strategic objectives, and provide structured methods for survey initiation, data collection, and analysis.</w:t>
      </w:r>
    </w:p>
    <w:p w14:paraId="5A5E8D80" w14:textId="77777777" w:rsidR="005265EA" w:rsidRPr="00F9729C" w:rsidRDefault="005265EA" w:rsidP="005265EA">
      <w:pPr>
        <w:jc w:val="both"/>
        <w:rPr>
          <w:rFonts w:ascii="Arial" w:eastAsia="Arial" w:hAnsi="Arial" w:cs="Arial"/>
          <w:szCs w:val="21"/>
        </w:rPr>
      </w:pPr>
    </w:p>
    <w:p w14:paraId="02DC1A12" w14:textId="62C91A94" w:rsidR="006718FD" w:rsidRPr="00F9729C" w:rsidRDefault="006718FD" w:rsidP="005265EA">
      <w:pPr>
        <w:pStyle w:val="Heading1"/>
        <w:numPr>
          <w:ilvl w:val="0"/>
          <w:numId w:val="1"/>
        </w:numPr>
        <w:jc w:val="both"/>
        <w:rPr>
          <w:sz w:val="24"/>
          <w:szCs w:val="24"/>
        </w:rPr>
      </w:pPr>
      <w:bookmarkStart w:id="2" w:name="_Toc223536340"/>
      <w:r w:rsidRPr="00F9729C">
        <w:rPr>
          <w:sz w:val="24"/>
          <w:szCs w:val="24"/>
        </w:rPr>
        <w:t>Scope</w:t>
      </w:r>
      <w:bookmarkEnd w:id="2"/>
    </w:p>
    <w:p w14:paraId="4E5CA84A" w14:textId="4128B742" w:rsidR="0055601A" w:rsidRPr="00F9729C" w:rsidRDefault="005265EA" w:rsidP="005265EA">
      <w:pPr>
        <w:jc w:val="both"/>
        <w:rPr>
          <w:rFonts w:eastAsia="Arial" w:cs="Arial"/>
          <w:color w:val="000000"/>
          <w:szCs w:val="21"/>
        </w:rPr>
      </w:pPr>
      <w:r w:rsidRPr="00F9729C">
        <w:rPr>
          <w:rFonts w:eastAsia="Arial" w:cs="Arial"/>
          <w:color w:val="000000"/>
          <w:szCs w:val="21"/>
        </w:rPr>
        <w:t xml:space="preserve">This policy covers student satisfaction surveys conducted across the student life cycle from admission to graduation. For post-graduation outcomes, refer to Supporting Document </w:t>
      </w:r>
      <w:r w:rsidRPr="00F9729C">
        <w:rPr>
          <w:rFonts w:eastAsia="Arial" w:cs="Arial"/>
          <w:b/>
          <w:bCs/>
          <w:color w:val="000000"/>
          <w:szCs w:val="21"/>
        </w:rPr>
        <w:t>PPD-SGL-SQ-7.2.1 Student and Graduate Outcomes</w:t>
      </w:r>
      <w:r w:rsidRPr="00F9729C">
        <w:rPr>
          <w:rFonts w:eastAsia="Arial" w:cs="Arial"/>
          <w:color w:val="000000"/>
          <w:szCs w:val="21"/>
        </w:rPr>
        <w:t>.</w:t>
      </w:r>
    </w:p>
    <w:p w14:paraId="1D571153" w14:textId="77777777" w:rsidR="005265EA" w:rsidRPr="00F9729C" w:rsidRDefault="005265EA" w:rsidP="005265EA">
      <w:pPr>
        <w:jc w:val="both"/>
        <w:rPr>
          <w:rFonts w:eastAsia="Arial" w:cs="Arial"/>
          <w:color w:val="000000"/>
          <w:szCs w:val="21"/>
        </w:rPr>
      </w:pPr>
    </w:p>
    <w:p w14:paraId="7AADCB24" w14:textId="5C7BC4C4" w:rsidR="006718FD" w:rsidRPr="00F9729C" w:rsidRDefault="006718FD" w:rsidP="005265EA">
      <w:pPr>
        <w:pStyle w:val="Heading1"/>
        <w:numPr>
          <w:ilvl w:val="0"/>
          <w:numId w:val="1"/>
        </w:numPr>
        <w:jc w:val="both"/>
        <w:rPr>
          <w:sz w:val="24"/>
          <w:szCs w:val="24"/>
        </w:rPr>
      </w:pPr>
      <w:bookmarkStart w:id="3" w:name="_Toc223536341"/>
      <w:r w:rsidRPr="00F9729C">
        <w:rPr>
          <w:sz w:val="24"/>
          <w:szCs w:val="24"/>
        </w:rPr>
        <w:t>Purpose</w:t>
      </w:r>
      <w:bookmarkEnd w:id="3"/>
    </w:p>
    <w:p w14:paraId="44FCBA2F" w14:textId="77777777" w:rsidR="005265EA" w:rsidRPr="00F9729C" w:rsidRDefault="005265EA" w:rsidP="005265EA">
      <w:pPr>
        <w:jc w:val="both"/>
        <w:rPr>
          <w:szCs w:val="21"/>
        </w:rPr>
      </w:pPr>
      <w:r w:rsidRPr="00F9729C">
        <w:rPr>
          <w:szCs w:val="21"/>
        </w:rPr>
        <w:t>The purpose of this procedure is to:</w:t>
      </w:r>
    </w:p>
    <w:p w14:paraId="2E7F859A" w14:textId="39C36913" w:rsidR="005265EA" w:rsidRPr="00F9729C" w:rsidRDefault="005265EA" w:rsidP="005265EA">
      <w:pPr>
        <w:pStyle w:val="ListParagraph"/>
        <w:numPr>
          <w:ilvl w:val="0"/>
          <w:numId w:val="55"/>
        </w:numPr>
        <w:jc w:val="both"/>
        <w:rPr>
          <w:szCs w:val="21"/>
        </w:rPr>
      </w:pPr>
      <w:r w:rsidRPr="00F9729C">
        <w:rPr>
          <w:szCs w:val="21"/>
        </w:rPr>
        <w:t>Establish a structured system for conducting student satisfaction surveys.</w:t>
      </w:r>
    </w:p>
    <w:p w14:paraId="6D352754" w14:textId="2C7ACA0A" w:rsidR="005265EA" w:rsidRPr="00F9729C" w:rsidRDefault="005265EA" w:rsidP="005265EA">
      <w:pPr>
        <w:pStyle w:val="ListParagraph"/>
        <w:numPr>
          <w:ilvl w:val="0"/>
          <w:numId w:val="55"/>
        </w:numPr>
        <w:jc w:val="both"/>
        <w:rPr>
          <w:szCs w:val="21"/>
        </w:rPr>
      </w:pPr>
      <w:r w:rsidRPr="00F9729C">
        <w:rPr>
          <w:szCs w:val="21"/>
        </w:rPr>
        <w:t>Ensure data is collected and analysed for continual improvement.</w:t>
      </w:r>
    </w:p>
    <w:p w14:paraId="2B32BF2C" w14:textId="69E47017" w:rsidR="005265EA" w:rsidRPr="00F9729C" w:rsidRDefault="005265EA" w:rsidP="005265EA">
      <w:pPr>
        <w:pStyle w:val="ListParagraph"/>
        <w:numPr>
          <w:ilvl w:val="0"/>
          <w:numId w:val="55"/>
        </w:numPr>
        <w:jc w:val="both"/>
        <w:rPr>
          <w:szCs w:val="21"/>
        </w:rPr>
      </w:pPr>
      <w:r w:rsidRPr="00F9729C">
        <w:rPr>
          <w:szCs w:val="21"/>
        </w:rPr>
        <w:t>Support enhancement of academic and administrative processes.</w:t>
      </w:r>
    </w:p>
    <w:p w14:paraId="6563702B" w14:textId="5DA685BC" w:rsidR="00F53A92" w:rsidRDefault="005265EA" w:rsidP="005265EA">
      <w:pPr>
        <w:pStyle w:val="ListParagraph"/>
        <w:numPr>
          <w:ilvl w:val="0"/>
          <w:numId w:val="55"/>
        </w:numPr>
        <w:jc w:val="both"/>
        <w:rPr>
          <w:szCs w:val="21"/>
        </w:rPr>
      </w:pPr>
      <w:r w:rsidRPr="00F9729C">
        <w:rPr>
          <w:szCs w:val="21"/>
        </w:rPr>
        <w:t>Monitor performance against strategic targets.</w:t>
      </w:r>
    </w:p>
    <w:p w14:paraId="43A0C224" w14:textId="77777777" w:rsidR="00FC48D5" w:rsidRPr="00F9729C" w:rsidRDefault="00FC48D5" w:rsidP="00FC48D5">
      <w:pPr>
        <w:pStyle w:val="ListParagraph"/>
        <w:jc w:val="both"/>
        <w:rPr>
          <w:szCs w:val="21"/>
        </w:rPr>
      </w:pPr>
    </w:p>
    <w:p w14:paraId="57B2C135" w14:textId="02B3526C" w:rsidR="006718FD" w:rsidRPr="00F9729C" w:rsidRDefault="006718FD" w:rsidP="00F60B79">
      <w:pPr>
        <w:pStyle w:val="Heading1"/>
        <w:numPr>
          <w:ilvl w:val="0"/>
          <w:numId w:val="1"/>
        </w:numPr>
        <w:rPr>
          <w:sz w:val="24"/>
          <w:szCs w:val="24"/>
        </w:rPr>
      </w:pPr>
      <w:bookmarkStart w:id="4" w:name="_Toc223536342"/>
      <w:r w:rsidRPr="00F9729C">
        <w:rPr>
          <w:sz w:val="24"/>
          <w:szCs w:val="24"/>
        </w:rPr>
        <w:t>Approach</w:t>
      </w:r>
      <w:bookmarkEnd w:id="4"/>
    </w:p>
    <w:tbl>
      <w:tblPr>
        <w:tblStyle w:val="GridTable4-Accent1"/>
        <w:tblW w:w="9848" w:type="dxa"/>
        <w:tblLook w:val="0620" w:firstRow="1" w:lastRow="0" w:firstColumn="0" w:lastColumn="0" w:noHBand="1" w:noVBand="1"/>
      </w:tblPr>
      <w:tblGrid>
        <w:gridCol w:w="562"/>
        <w:gridCol w:w="1985"/>
        <w:gridCol w:w="7301"/>
      </w:tblGrid>
      <w:tr w:rsidR="00426CA4" w:rsidRPr="00F9729C" w14:paraId="5680DEBA" w14:textId="77777777" w:rsidTr="00581672">
        <w:trPr>
          <w:cnfStyle w:val="100000000000" w:firstRow="1" w:lastRow="0" w:firstColumn="0" w:lastColumn="0" w:oddVBand="0" w:evenVBand="0" w:oddHBand="0" w:evenHBand="0" w:firstRowFirstColumn="0" w:firstRowLastColumn="0" w:lastRowFirstColumn="0" w:lastRowLastColumn="0"/>
          <w:tblHeader/>
        </w:trPr>
        <w:tc>
          <w:tcPr>
            <w:tcW w:w="562" w:type="dxa"/>
          </w:tcPr>
          <w:p w14:paraId="69C0CF02" w14:textId="77777777" w:rsidR="00426CA4" w:rsidRPr="00F9729C" w:rsidRDefault="00426CA4" w:rsidP="006455B6">
            <w:pPr>
              <w:rPr>
                <w:rFonts w:ascii="Arial" w:eastAsia="Arial" w:hAnsi="Arial" w:cs="Arial"/>
                <w:color w:val="FFFFFF"/>
                <w:szCs w:val="21"/>
              </w:rPr>
            </w:pPr>
            <w:r w:rsidRPr="00F9729C">
              <w:rPr>
                <w:rFonts w:ascii="Arial" w:eastAsia="Arial" w:hAnsi="Arial" w:cs="Arial"/>
                <w:color w:val="FFFFFF"/>
                <w:szCs w:val="21"/>
              </w:rPr>
              <w:t>No</w:t>
            </w:r>
          </w:p>
        </w:tc>
        <w:tc>
          <w:tcPr>
            <w:tcW w:w="1985" w:type="dxa"/>
          </w:tcPr>
          <w:p w14:paraId="24D26329" w14:textId="224EAD73" w:rsidR="00426CA4" w:rsidRPr="00F9729C" w:rsidRDefault="00426CA4" w:rsidP="006455B6">
            <w:pPr>
              <w:rPr>
                <w:rFonts w:ascii="Arial" w:eastAsia="Arial" w:hAnsi="Arial" w:cs="Arial"/>
                <w:color w:val="FFFFFF"/>
                <w:szCs w:val="21"/>
              </w:rPr>
            </w:pPr>
            <w:r w:rsidRPr="00F9729C">
              <w:rPr>
                <w:rFonts w:ascii="Arial" w:eastAsia="Arial" w:hAnsi="Arial" w:cs="Arial"/>
                <w:color w:val="FFFFFF"/>
                <w:szCs w:val="21"/>
              </w:rPr>
              <w:t>Aspect (What)</w:t>
            </w:r>
          </w:p>
        </w:tc>
        <w:tc>
          <w:tcPr>
            <w:tcW w:w="7301" w:type="dxa"/>
          </w:tcPr>
          <w:p w14:paraId="3632D0CB" w14:textId="77777777" w:rsidR="00426CA4" w:rsidRPr="00F9729C" w:rsidRDefault="00426CA4" w:rsidP="006455B6">
            <w:pPr>
              <w:rPr>
                <w:rFonts w:ascii="Arial" w:eastAsia="Arial" w:hAnsi="Arial" w:cs="Arial"/>
                <w:color w:val="FFFFFF"/>
                <w:szCs w:val="21"/>
              </w:rPr>
            </w:pPr>
            <w:r w:rsidRPr="00F9729C">
              <w:rPr>
                <w:rFonts w:ascii="Arial" w:eastAsia="Arial" w:hAnsi="Arial" w:cs="Arial"/>
                <w:color w:val="FFFFFF"/>
                <w:szCs w:val="21"/>
              </w:rPr>
              <w:t xml:space="preserve">Description </w:t>
            </w:r>
            <w:r w:rsidRPr="00F9729C">
              <w:rPr>
                <w:rFonts w:ascii="Arial" w:eastAsia="Arial" w:hAnsi="Arial" w:cs="Arial"/>
                <w:color w:val="auto"/>
                <w:sz w:val="16"/>
                <w:szCs w:val="18"/>
              </w:rPr>
              <w:t>(Why and How)</w:t>
            </w:r>
          </w:p>
        </w:tc>
      </w:tr>
      <w:tr w:rsidR="003E5FF5" w:rsidRPr="00F9729C" w14:paraId="564B9286" w14:textId="77777777" w:rsidTr="003E5FF5">
        <w:tc>
          <w:tcPr>
            <w:tcW w:w="9848" w:type="dxa"/>
            <w:gridSpan w:val="3"/>
            <w:shd w:val="clear" w:color="auto" w:fill="F6C271"/>
          </w:tcPr>
          <w:p w14:paraId="5645FEC4" w14:textId="3635887B" w:rsidR="003E5FF5" w:rsidRPr="00F9729C" w:rsidRDefault="003E5FF5" w:rsidP="00D56F77">
            <w:pPr>
              <w:rPr>
                <w:szCs w:val="21"/>
              </w:rPr>
            </w:pPr>
            <w:r w:rsidRPr="00F9729C">
              <w:rPr>
                <w:b/>
                <w:bCs/>
                <w:szCs w:val="21"/>
              </w:rPr>
              <w:t>Survey Coverage and Implementation</w:t>
            </w:r>
          </w:p>
        </w:tc>
      </w:tr>
      <w:tr w:rsidR="00D56F77" w:rsidRPr="00F9729C" w14:paraId="59CD868A" w14:textId="77777777" w:rsidTr="001237BA">
        <w:tc>
          <w:tcPr>
            <w:tcW w:w="562" w:type="dxa"/>
          </w:tcPr>
          <w:p w14:paraId="3B385941" w14:textId="77777777" w:rsidR="00D56F77" w:rsidRPr="00F9729C" w:rsidRDefault="00D56F77" w:rsidP="00A57C33">
            <w:pPr>
              <w:pStyle w:val="ListParagraph"/>
              <w:numPr>
                <w:ilvl w:val="0"/>
                <w:numId w:val="27"/>
              </w:numPr>
              <w:rPr>
                <w:rFonts w:eastAsia="Arial" w:cstheme="minorBidi"/>
                <w:szCs w:val="21"/>
              </w:rPr>
            </w:pPr>
          </w:p>
        </w:tc>
        <w:tc>
          <w:tcPr>
            <w:tcW w:w="1985" w:type="dxa"/>
          </w:tcPr>
          <w:p w14:paraId="7BC4DFB6" w14:textId="02CA66A2" w:rsidR="00D56F77" w:rsidRPr="00F9729C" w:rsidRDefault="00D56F77" w:rsidP="009D6942">
            <w:pPr>
              <w:jc w:val="both"/>
              <w:rPr>
                <w:rFonts w:ascii="Arial" w:eastAsia="Arial" w:hAnsi="Arial" w:cs="Arial"/>
                <w:szCs w:val="21"/>
              </w:rPr>
            </w:pPr>
            <w:r w:rsidRPr="00F9729C">
              <w:rPr>
                <w:rFonts w:ascii="Arial" w:eastAsia="Arial" w:hAnsi="Arial" w:cs="Arial"/>
                <w:szCs w:val="21"/>
              </w:rPr>
              <w:t>Systematic Student Satisfaction Survey Process</w:t>
            </w:r>
          </w:p>
        </w:tc>
        <w:tc>
          <w:tcPr>
            <w:tcW w:w="7301" w:type="dxa"/>
          </w:tcPr>
          <w:p w14:paraId="4AC745CC" w14:textId="7864FACB" w:rsidR="00D56F77" w:rsidRPr="00F9729C" w:rsidRDefault="00D56F77" w:rsidP="00F53A92">
            <w:pPr>
              <w:jc w:val="both"/>
              <w:rPr>
                <w:szCs w:val="21"/>
              </w:rPr>
            </w:pPr>
            <w:r w:rsidRPr="00F9729C">
              <w:rPr>
                <w:szCs w:val="21"/>
              </w:rPr>
              <w:t>UCC has established a systematic process dedicated to conducting student satisfaction surveys, focusing on relevant student groups. This meticulously designed approach ensures the compilation, analysis, and reporting of survey results are carried out regularly and in a timely fashion, facilitating an ongoing assessment of student satisfaction, engagement, and educational effectiveness. The findings from these surveys are used to inform strategies aimed at improving overall student engagement and enhancing the educational experience.</w:t>
            </w:r>
          </w:p>
        </w:tc>
      </w:tr>
      <w:tr w:rsidR="00A57C33" w:rsidRPr="00F9729C" w14:paraId="40EC8EB4" w14:textId="77777777" w:rsidTr="001237BA">
        <w:tc>
          <w:tcPr>
            <w:tcW w:w="562" w:type="dxa"/>
          </w:tcPr>
          <w:p w14:paraId="528ED044" w14:textId="77777777" w:rsidR="00A57C33" w:rsidRPr="00F9729C" w:rsidRDefault="00A57C33" w:rsidP="00A57C33">
            <w:pPr>
              <w:pStyle w:val="ListParagraph"/>
              <w:numPr>
                <w:ilvl w:val="0"/>
                <w:numId w:val="27"/>
              </w:numPr>
              <w:rPr>
                <w:rFonts w:eastAsia="Arial" w:cstheme="minorBidi"/>
                <w:szCs w:val="21"/>
              </w:rPr>
            </w:pPr>
          </w:p>
        </w:tc>
        <w:tc>
          <w:tcPr>
            <w:tcW w:w="1985" w:type="dxa"/>
          </w:tcPr>
          <w:p w14:paraId="4BD8AB2D" w14:textId="5B86E56A" w:rsidR="00A57C33" w:rsidRPr="00F9729C" w:rsidRDefault="00BF611C" w:rsidP="00A57C33">
            <w:pPr>
              <w:rPr>
                <w:rFonts w:eastAsia="Arial"/>
                <w:szCs w:val="21"/>
              </w:rPr>
            </w:pPr>
            <w:r w:rsidRPr="00F9729C">
              <w:rPr>
                <w:rFonts w:ascii="Arial" w:eastAsia="Arial" w:hAnsi="Arial" w:cs="Arial"/>
                <w:szCs w:val="21"/>
              </w:rPr>
              <w:t>Types of</w:t>
            </w:r>
            <w:r w:rsidR="00A57C33" w:rsidRPr="00F9729C">
              <w:rPr>
                <w:rFonts w:ascii="Arial" w:eastAsia="Arial" w:hAnsi="Arial" w:cs="Arial"/>
                <w:szCs w:val="21"/>
              </w:rPr>
              <w:t xml:space="preserve"> Student Satisfaction Survey</w:t>
            </w:r>
          </w:p>
        </w:tc>
        <w:tc>
          <w:tcPr>
            <w:tcW w:w="7301" w:type="dxa"/>
          </w:tcPr>
          <w:p w14:paraId="6188CBF4" w14:textId="61ADCBD9" w:rsidR="00A57C33" w:rsidRPr="00F9729C" w:rsidRDefault="00BF611C" w:rsidP="00A57C33">
            <w:pPr>
              <w:ind w:right="150"/>
              <w:rPr>
                <w:rFonts w:ascii="Arial" w:eastAsia="Arial" w:hAnsi="Arial" w:cs="Arial"/>
                <w:szCs w:val="21"/>
              </w:rPr>
            </w:pPr>
            <w:r w:rsidRPr="00F9729C">
              <w:rPr>
                <w:szCs w:val="21"/>
              </w:rPr>
              <w:t xml:space="preserve">Student Satisfaction is assessed through various methods to cover the following aspects: </w:t>
            </w:r>
          </w:p>
          <w:tbl>
            <w:tblPr>
              <w:tblStyle w:val="GridTable4-Accent1"/>
              <w:tblW w:w="6664" w:type="dxa"/>
              <w:tblInd w:w="166" w:type="dxa"/>
              <w:tblLook w:val="0620" w:firstRow="1" w:lastRow="0" w:firstColumn="0" w:lastColumn="0" w:noHBand="1" w:noVBand="1"/>
            </w:tblPr>
            <w:tblGrid>
              <w:gridCol w:w="1857"/>
              <w:gridCol w:w="4807"/>
            </w:tblGrid>
            <w:tr w:rsidR="008F3578" w:rsidRPr="00DB07F1" w14:paraId="12BDFA90" w14:textId="77777777" w:rsidTr="001237BA">
              <w:trPr>
                <w:cnfStyle w:val="100000000000" w:firstRow="1" w:lastRow="0" w:firstColumn="0" w:lastColumn="0" w:oddVBand="0" w:evenVBand="0" w:oddHBand="0" w:evenHBand="0" w:firstRowFirstColumn="0" w:firstRowLastColumn="0" w:lastRowFirstColumn="0" w:lastRowLastColumn="0"/>
              </w:trPr>
              <w:tc>
                <w:tcPr>
                  <w:tcW w:w="1857" w:type="dxa"/>
                </w:tcPr>
                <w:p w14:paraId="58053E02" w14:textId="47F150F1" w:rsidR="008F3578" w:rsidRPr="00DB07F1" w:rsidRDefault="008F3578" w:rsidP="00A57C33">
                  <w:pPr>
                    <w:ind w:right="150"/>
                    <w:rPr>
                      <w:rFonts w:ascii="Arial" w:eastAsia="Arial" w:hAnsi="Arial" w:cs="Arial"/>
                      <w:szCs w:val="20"/>
                    </w:rPr>
                  </w:pPr>
                  <w:r w:rsidRPr="00DB07F1">
                    <w:rPr>
                      <w:rFonts w:ascii="Arial" w:eastAsia="Arial" w:hAnsi="Arial" w:cs="Arial"/>
                      <w:szCs w:val="20"/>
                    </w:rPr>
                    <w:t>Survey Type:</w:t>
                  </w:r>
                </w:p>
              </w:tc>
              <w:tc>
                <w:tcPr>
                  <w:tcW w:w="4807" w:type="dxa"/>
                </w:tcPr>
                <w:p w14:paraId="5C28C1EB" w14:textId="77777777" w:rsidR="008F3578" w:rsidRPr="00DB07F1" w:rsidRDefault="008F3578" w:rsidP="00A57C33">
                  <w:pPr>
                    <w:ind w:right="150"/>
                    <w:rPr>
                      <w:rFonts w:ascii="Arial" w:eastAsia="Arial" w:hAnsi="Arial" w:cs="Arial"/>
                      <w:szCs w:val="20"/>
                    </w:rPr>
                  </w:pPr>
                  <w:r w:rsidRPr="00DB07F1">
                    <w:rPr>
                      <w:rFonts w:ascii="Arial" w:eastAsia="Arial" w:hAnsi="Arial" w:cs="Arial"/>
                      <w:szCs w:val="20"/>
                    </w:rPr>
                    <w:t>Method  and Administration</w:t>
                  </w:r>
                </w:p>
              </w:tc>
            </w:tr>
            <w:tr w:rsidR="008F3578" w:rsidRPr="00DB07F1" w14:paraId="09967DE3" w14:textId="77777777" w:rsidTr="001237BA">
              <w:tc>
                <w:tcPr>
                  <w:tcW w:w="1857" w:type="dxa"/>
                </w:tcPr>
                <w:p w14:paraId="0B719C16" w14:textId="0C948505" w:rsidR="008F3578" w:rsidRPr="00DB07F1" w:rsidRDefault="008F3578" w:rsidP="00A57C33">
                  <w:pPr>
                    <w:ind w:right="150"/>
                    <w:rPr>
                      <w:rFonts w:ascii="Arial" w:eastAsia="Arial" w:hAnsi="Arial" w:cs="Arial"/>
                      <w:szCs w:val="20"/>
                    </w:rPr>
                  </w:pPr>
                  <w:r w:rsidRPr="00DB07F1">
                    <w:rPr>
                      <w:rFonts w:ascii="Arial" w:eastAsia="Arial" w:hAnsi="Arial" w:cs="Arial"/>
                      <w:szCs w:val="20"/>
                    </w:rPr>
                    <w:t>Student Onboarding Survey</w:t>
                  </w:r>
                </w:p>
              </w:tc>
              <w:tc>
                <w:tcPr>
                  <w:tcW w:w="4807" w:type="dxa"/>
                </w:tcPr>
                <w:p w14:paraId="207DBECD" w14:textId="721A4953" w:rsidR="008F3578" w:rsidRPr="00DB07F1" w:rsidRDefault="0064046A" w:rsidP="009D6942">
                  <w:pPr>
                    <w:ind w:right="150"/>
                    <w:jc w:val="both"/>
                    <w:rPr>
                      <w:rFonts w:eastAsia="Arial" w:cs="Arial"/>
                      <w:color w:val="000000"/>
                      <w:szCs w:val="20"/>
                    </w:rPr>
                  </w:pPr>
                  <w:r w:rsidRPr="0064046A">
                    <w:rPr>
                      <w:rFonts w:eastAsia="Arial" w:cs="Arial"/>
                      <w:color w:val="000000"/>
                      <w:szCs w:val="20"/>
                    </w:rPr>
                    <w:t xml:space="preserve">This survey gathers feedback from new students after onboarding to assess orientation clarity, understanding of pre-course counselling and admission requirements, awareness of student support services and facilities, effectiveness of </w:t>
                  </w:r>
                  <w:r w:rsidRPr="0064046A">
                    <w:rPr>
                      <w:rFonts w:eastAsia="Arial" w:cs="Arial"/>
                      <w:color w:val="000000"/>
                      <w:szCs w:val="20"/>
                    </w:rPr>
                    <w:lastRenderedPageBreak/>
                    <w:t>communication, and satisfaction with recruitment agents where applicable.</w:t>
                  </w:r>
                </w:p>
              </w:tc>
            </w:tr>
            <w:tr w:rsidR="008F3578" w:rsidRPr="00DB07F1" w14:paraId="71709E6C" w14:textId="77777777" w:rsidTr="001237BA">
              <w:tc>
                <w:tcPr>
                  <w:tcW w:w="1857" w:type="dxa"/>
                </w:tcPr>
                <w:p w14:paraId="1D422C39" w14:textId="080C378A" w:rsidR="008F3578" w:rsidRPr="00DB07F1" w:rsidRDefault="008F3578" w:rsidP="00A57C33">
                  <w:pPr>
                    <w:ind w:right="150"/>
                    <w:rPr>
                      <w:rFonts w:ascii="Arial" w:eastAsia="Arial" w:hAnsi="Arial" w:cs="Arial"/>
                      <w:szCs w:val="20"/>
                    </w:rPr>
                  </w:pPr>
                  <w:r w:rsidRPr="00DB07F1">
                    <w:rPr>
                      <w:rFonts w:ascii="Arial" w:eastAsia="Arial" w:hAnsi="Arial" w:cs="Arial"/>
                      <w:szCs w:val="20"/>
                    </w:rPr>
                    <w:lastRenderedPageBreak/>
                    <w:t>End of Module Survey</w:t>
                  </w:r>
                  <w:r w:rsidR="00AC4E9D" w:rsidRPr="00DB07F1">
                    <w:rPr>
                      <w:rFonts w:ascii="Arial" w:eastAsia="Arial" w:hAnsi="Arial" w:cs="Arial"/>
                      <w:szCs w:val="20"/>
                    </w:rPr>
                    <w:t xml:space="preserve"> </w:t>
                  </w:r>
                  <w:r w:rsidR="005D5957" w:rsidRPr="00DB07F1">
                    <w:rPr>
                      <w:rFonts w:ascii="Arial" w:eastAsia="Arial" w:hAnsi="Arial" w:cs="Arial"/>
                      <w:szCs w:val="20"/>
                    </w:rPr>
                    <w:t>(</w:t>
                  </w:r>
                  <w:r w:rsidR="00AC4E9D" w:rsidRPr="00DB07F1">
                    <w:rPr>
                      <w:rFonts w:ascii="Arial" w:eastAsia="Arial" w:hAnsi="Arial" w:cs="Arial"/>
                      <w:szCs w:val="20"/>
                    </w:rPr>
                    <w:t>Student</w:t>
                  </w:r>
                  <w:r w:rsidR="005D5957" w:rsidRPr="00DB07F1">
                    <w:rPr>
                      <w:rFonts w:ascii="Arial" w:eastAsia="Arial" w:hAnsi="Arial" w:cs="Arial"/>
                      <w:szCs w:val="20"/>
                    </w:rPr>
                    <w:t>)</w:t>
                  </w:r>
                </w:p>
              </w:tc>
              <w:tc>
                <w:tcPr>
                  <w:tcW w:w="4807" w:type="dxa"/>
                </w:tcPr>
                <w:p w14:paraId="0EA74C3E" w14:textId="7279D8CD" w:rsidR="008F3578" w:rsidRPr="00DB07F1" w:rsidRDefault="0064046A" w:rsidP="009D6942">
                  <w:pPr>
                    <w:ind w:right="150"/>
                    <w:jc w:val="both"/>
                    <w:rPr>
                      <w:rFonts w:ascii="Arial" w:eastAsia="Arial" w:hAnsi="Arial" w:cs="Arial"/>
                      <w:szCs w:val="20"/>
                    </w:rPr>
                  </w:pPr>
                  <w:r w:rsidRPr="0064046A">
                    <w:rPr>
                      <w:rFonts w:eastAsia="Arial" w:cs="Arial"/>
                      <w:color w:val="000000"/>
                      <w:szCs w:val="20"/>
                    </w:rPr>
                    <w:t>This survey gathers feedback from students at the end of each module to evaluate teaching effectiveness, learning resources, student support access, facilities, communication clarity, and assessment methods within the module.</w:t>
                  </w:r>
                </w:p>
              </w:tc>
            </w:tr>
            <w:tr w:rsidR="008F3578" w:rsidRPr="00DB07F1" w14:paraId="74A835F3" w14:textId="77777777" w:rsidTr="001237BA">
              <w:tc>
                <w:tcPr>
                  <w:tcW w:w="1857" w:type="dxa"/>
                </w:tcPr>
                <w:p w14:paraId="087A9763" w14:textId="2BBEE74D" w:rsidR="008F3578" w:rsidRPr="00DB07F1" w:rsidRDefault="008F3578" w:rsidP="00A57C33">
                  <w:pPr>
                    <w:ind w:right="150"/>
                    <w:rPr>
                      <w:rFonts w:ascii="Arial" w:eastAsia="Arial" w:hAnsi="Arial" w:cs="Arial"/>
                      <w:szCs w:val="20"/>
                    </w:rPr>
                  </w:pPr>
                  <w:r w:rsidRPr="00DB07F1">
                    <w:rPr>
                      <w:rFonts w:ascii="Arial" w:eastAsia="Arial" w:hAnsi="Arial" w:cs="Arial"/>
                      <w:szCs w:val="20"/>
                    </w:rPr>
                    <w:t>End of Course Survey</w:t>
                  </w:r>
                </w:p>
              </w:tc>
              <w:tc>
                <w:tcPr>
                  <w:tcW w:w="4807" w:type="dxa"/>
                </w:tcPr>
                <w:p w14:paraId="620E7812" w14:textId="02E78795" w:rsidR="008F3578" w:rsidRPr="00DB07F1" w:rsidRDefault="0064046A" w:rsidP="009D6942">
                  <w:pPr>
                    <w:ind w:right="150"/>
                    <w:jc w:val="both"/>
                    <w:rPr>
                      <w:rFonts w:ascii="Arial" w:eastAsia="Arial" w:hAnsi="Arial" w:cs="Arial"/>
                      <w:szCs w:val="20"/>
                    </w:rPr>
                  </w:pPr>
                  <w:r w:rsidRPr="0064046A">
                    <w:rPr>
                      <w:rFonts w:eastAsia="Arial" w:cs="Arial"/>
                      <w:color w:val="000000"/>
                      <w:szCs w:val="20"/>
                    </w:rPr>
                    <w:t>This survey gathers feedback from students at the end of the course to evaluate overall satisfaction, teaching quality, learning resources, student support services, facilities, communication effectiveness, and assessment practices across the full course.</w:t>
                  </w:r>
                </w:p>
              </w:tc>
            </w:tr>
            <w:tr w:rsidR="0064046A" w:rsidRPr="00DB07F1" w14:paraId="7D4D4728" w14:textId="77777777" w:rsidTr="001237BA">
              <w:tc>
                <w:tcPr>
                  <w:tcW w:w="1857" w:type="dxa"/>
                </w:tcPr>
                <w:p w14:paraId="11C3A9BA" w14:textId="5BEB456B" w:rsidR="0064046A" w:rsidRPr="00DB07F1" w:rsidRDefault="0064046A" w:rsidP="00A57C33">
                  <w:pPr>
                    <w:ind w:right="150"/>
                    <w:rPr>
                      <w:rFonts w:ascii="Arial" w:eastAsia="Arial" w:hAnsi="Arial" w:cs="Arial"/>
                      <w:szCs w:val="20"/>
                    </w:rPr>
                  </w:pPr>
                  <w:r>
                    <w:rPr>
                      <w:rFonts w:ascii="Arial" w:eastAsia="Arial" w:hAnsi="Arial" w:cs="Arial"/>
                      <w:szCs w:val="20"/>
                    </w:rPr>
                    <w:t>Graduate and Alumni Survey</w:t>
                  </w:r>
                </w:p>
              </w:tc>
              <w:tc>
                <w:tcPr>
                  <w:tcW w:w="4807" w:type="dxa"/>
                </w:tcPr>
                <w:p w14:paraId="1A5300AA" w14:textId="3DA21D52" w:rsidR="0064046A" w:rsidRPr="00DB07F1" w:rsidRDefault="0064046A" w:rsidP="009D6942">
                  <w:pPr>
                    <w:ind w:right="150"/>
                    <w:jc w:val="both"/>
                    <w:rPr>
                      <w:rFonts w:eastAsia="Arial" w:cs="Arial"/>
                      <w:color w:val="000000"/>
                      <w:szCs w:val="20"/>
                    </w:rPr>
                  </w:pPr>
                  <w:r w:rsidRPr="0064046A">
                    <w:rPr>
                      <w:rFonts w:eastAsia="Arial" w:cs="Arial"/>
                      <w:color w:val="000000"/>
                      <w:szCs w:val="20"/>
                    </w:rPr>
                    <w:t xml:space="preserve">This survey gathers post-graduation feedback from graduates and alumni to evaluate graduate outcomes, career or study progression, and longer-term perceptions of the learning experience. </w:t>
                  </w:r>
                  <w:r w:rsidRPr="0064046A">
                    <w:rPr>
                      <w:rFonts w:eastAsia="Arial" w:cs="Arial"/>
                      <w:b/>
                      <w:bCs/>
                      <w:color w:val="000000"/>
                      <w:szCs w:val="20"/>
                    </w:rPr>
                    <w:t>Refer to PPD-SGL-SQ-7.1.1 Measurement of Outcomes</w:t>
                  </w:r>
                  <w:r w:rsidRPr="0064046A">
                    <w:rPr>
                      <w:rFonts w:eastAsia="Arial" w:cs="Arial"/>
                      <w:color w:val="000000"/>
                      <w:szCs w:val="20"/>
                    </w:rPr>
                    <w:t xml:space="preserve"> for coverage and question mapping.</w:t>
                  </w:r>
                </w:p>
              </w:tc>
            </w:tr>
          </w:tbl>
          <w:p w14:paraId="4A1C7620" w14:textId="12E16E74" w:rsidR="00C24881" w:rsidRPr="00F9729C" w:rsidRDefault="00C24881" w:rsidP="00A57C33">
            <w:pPr>
              <w:rPr>
                <w:rFonts w:eastAsia="Arial"/>
                <w:szCs w:val="21"/>
              </w:rPr>
            </w:pPr>
            <w:r w:rsidRPr="00F9729C">
              <w:rPr>
                <w:rFonts w:ascii="Arial" w:eastAsia="Arial" w:hAnsi="Arial" w:cs="Arial"/>
                <w:szCs w:val="21"/>
              </w:rPr>
              <w:t xml:space="preserve">Refer to </w:t>
            </w:r>
            <w:r w:rsidR="00AB4BE3" w:rsidRPr="00F9729C">
              <w:rPr>
                <w:rFonts w:ascii="Arial" w:eastAsia="Arial" w:hAnsi="Arial" w:cs="Arial"/>
                <w:b/>
                <w:bCs/>
                <w:szCs w:val="21"/>
              </w:rPr>
              <w:t xml:space="preserve">Appendix </w:t>
            </w:r>
            <w:r w:rsidRPr="00F9729C">
              <w:rPr>
                <w:rFonts w:ascii="Arial" w:eastAsia="Arial" w:hAnsi="Arial" w:cs="Arial"/>
                <w:b/>
                <w:bCs/>
                <w:szCs w:val="21"/>
              </w:rPr>
              <w:t xml:space="preserve"> </w:t>
            </w:r>
            <w:r w:rsidR="00AB4BE3" w:rsidRPr="00F9729C">
              <w:rPr>
                <w:rFonts w:ascii="Arial" w:eastAsia="Arial" w:hAnsi="Arial" w:cs="Arial"/>
                <w:b/>
                <w:bCs/>
                <w:szCs w:val="21"/>
              </w:rPr>
              <w:t>C</w:t>
            </w:r>
            <w:r w:rsidR="008F3578" w:rsidRPr="00F9729C">
              <w:rPr>
                <w:rFonts w:ascii="Arial" w:eastAsia="Arial" w:hAnsi="Arial" w:cs="Arial"/>
                <w:b/>
                <w:bCs/>
                <w:szCs w:val="21"/>
              </w:rPr>
              <w:t xml:space="preserve"> - </w:t>
            </w:r>
            <w:r w:rsidRPr="00F9729C">
              <w:rPr>
                <w:rFonts w:ascii="Arial" w:eastAsia="Arial" w:hAnsi="Arial" w:cs="Arial"/>
                <w:b/>
                <w:bCs/>
                <w:szCs w:val="21"/>
              </w:rPr>
              <w:t>Survey Coverage Matrix</w:t>
            </w:r>
            <w:r w:rsidRPr="00F9729C">
              <w:rPr>
                <w:rFonts w:ascii="Arial" w:eastAsia="Arial" w:hAnsi="Arial" w:cs="Arial"/>
                <w:szCs w:val="21"/>
              </w:rPr>
              <w:t xml:space="preserve"> for </w:t>
            </w:r>
            <w:r w:rsidR="008F3578" w:rsidRPr="00F9729C">
              <w:rPr>
                <w:rFonts w:ascii="Arial" w:eastAsia="Arial" w:hAnsi="Arial" w:cs="Arial"/>
                <w:szCs w:val="21"/>
              </w:rPr>
              <w:t>area of assessment.</w:t>
            </w:r>
          </w:p>
        </w:tc>
      </w:tr>
      <w:tr w:rsidR="00BF611C" w:rsidRPr="00F9729C" w14:paraId="5455600A" w14:textId="77777777" w:rsidTr="001237BA">
        <w:tc>
          <w:tcPr>
            <w:tcW w:w="562" w:type="dxa"/>
          </w:tcPr>
          <w:p w14:paraId="06E2589C" w14:textId="77777777" w:rsidR="00BF611C" w:rsidRPr="00F9729C" w:rsidRDefault="00BF611C" w:rsidP="00A57C33">
            <w:pPr>
              <w:pStyle w:val="ListParagraph"/>
              <w:numPr>
                <w:ilvl w:val="0"/>
                <w:numId w:val="27"/>
              </w:numPr>
              <w:rPr>
                <w:rFonts w:eastAsia="Arial" w:cstheme="minorBidi"/>
                <w:szCs w:val="21"/>
              </w:rPr>
            </w:pPr>
          </w:p>
        </w:tc>
        <w:tc>
          <w:tcPr>
            <w:tcW w:w="1985" w:type="dxa"/>
          </w:tcPr>
          <w:p w14:paraId="346E10B8" w14:textId="2AF7A9AF" w:rsidR="00BF611C" w:rsidRPr="00F9729C" w:rsidRDefault="00C33214" w:rsidP="009D6942">
            <w:pPr>
              <w:jc w:val="both"/>
              <w:rPr>
                <w:rFonts w:ascii="Arial" w:eastAsia="Arial" w:hAnsi="Arial" w:cs="Arial"/>
                <w:szCs w:val="21"/>
              </w:rPr>
            </w:pPr>
            <w:r w:rsidRPr="00F9729C">
              <w:rPr>
                <w:rFonts w:ascii="Arial" w:eastAsia="Arial" w:hAnsi="Arial" w:cs="Arial"/>
                <w:szCs w:val="21"/>
              </w:rPr>
              <w:t>Survey Questionnaire</w:t>
            </w:r>
          </w:p>
        </w:tc>
        <w:tc>
          <w:tcPr>
            <w:tcW w:w="7301" w:type="dxa"/>
          </w:tcPr>
          <w:p w14:paraId="77ADF5D3" w14:textId="738D51F0" w:rsidR="00BF611C" w:rsidRPr="00F9729C" w:rsidRDefault="00BF611C" w:rsidP="009D6942">
            <w:pPr>
              <w:ind w:right="150"/>
              <w:jc w:val="both"/>
              <w:rPr>
                <w:szCs w:val="21"/>
              </w:rPr>
            </w:pPr>
            <w:r w:rsidRPr="00F9729C">
              <w:rPr>
                <w:rFonts w:ascii="Arial" w:eastAsia="Arial" w:hAnsi="Arial" w:cs="Arial"/>
                <w:szCs w:val="21"/>
              </w:rPr>
              <w:t xml:space="preserve">Survey questionnaire </w:t>
            </w:r>
            <w:r w:rsidR="008B6AD3">
              <w:rPr>
                <w:rFonts w:ascii="Arial" w:eastAsia="Arial" w:hAnsi="Arial" w:cs="Arial"/>
                <w:szCs w:val="21"/>
              </w:rPr>
              <w:t xml:space="preserve">is </w:t>
            </w:r>
            <w:r w:rsidRPr="00F9729C">
              <w:rPr>
                <w:rFonts w:ascii="Arial" w:eastAsia="Arial" w:hAnsi="Arial" w:cs="Arial"/>
                <w:szCs w:val="21"/>
              </w:rPr>
              <w:t xml:space="preserve">conducted to gather and </w:t>
            </w:r>
            <w:r w:rsidR="003F37B0" w:rsidRPr="00F9729C">
              <w:rPr>
                <w:rFonts w:ascii="Arial" w:eastAsia="Arial" w:hAnsi="Arial" w:cs="Arial"/>
                <w:szCs w:val="21"/>
              </w:rPr>
              <w:t>analyse</w:t>
            </w:r>
            <w:r w:rsidRPr="00F9729C">
              <w:rPr>
                <w:rFonts w:ascii="Arial" w:eastAsia="Arial" w:hAnsi="Arial" w:cs="Arial"/>
                <w:szCs w:val="21"/>
              </w:rPr>
              <w:t xml:space="preserve"> the following items:</w:t>
            </w:r>
          </w:p>
          <w:p w14:paraId="259352D9" w14:textId="13D94B41" w:rsidR="00BF611C" w:rsidRPr="00F9729C" w:rsidRDefault="00BF611C" w:rsidP="009D6942">
            <w:pPr>
              <w:pStyle w:val="ListParagraph"/>
              <w:numPr>
                <w:ilvl w:val="0"/>
                <w:numId w:val="35"/>
              </w:numPr>
              <w:ind w:right="150"/>
              <w:jc w:val="both"/>
              <w:rPr>
                <w:szCs w:val="21"/>
              </w:rPr>
            </w:pPr>
            <w:r w:rsidRPr="00F9729C">
              <w:rPr>
                <w:b/>
                <w:bCs/>
                <w:szCs w:val="21"/>
              </w:rPr>
              <w:t>Overall Student Satisfaction Level:</w:t>
            </w:r>
            <w:r w:rsidRPr="00F9729C">
              <w:rPr>
                <w:szCs w:val="21"/>
              </w:rPr>
              <w:t xml:space="preserve"> This measures students' general contentment with their educational experience, including academic and extracurricular aspects, at </w:t>
            </w:r>
            <w:r w:rsidR="005E22D7" w:rsidRPr="00F9729C">
              <w:rPr>
                <w:szCs w:val="21"/>
              </w:rPr>
              <w:t>UCC</w:t>
            </w:r>
            <w:r w:rsidRPr="00F9729C">
              <w:rPr>
                <w:szCs w:val="21"/>
              </w:rPr>
              <w:t>.</w:t>
            </w:r>
          </w:p>
          <w:p w14:paraId="53FBC44B" w14:textId="77777777" w:rsidR="00BF611C" w:rsidRPr="00F9729C" w:rsidRDefault="00BF611C" w:rsidP="009D6942">
            <w:pPr>
              <w:pStyle w:val="ListParagraph"/>
              <w:numPr>
                <w:ilvl w:val="0"/>
                <w:numId w:val="35"/>
              </w:numPr>
              <w:ind w:right="150"/>
              <w:jc w:val="both"/>
              <w:rPr>
                <w:szCs w:val="21"/>
              </w:rPr>
            </w:pPr>
            <w:r w:rsidRPr="00F9729C">
              <w:rPr>
                <w:b/>
                <w:bCs/>
                <w:szCs w:val="21"/>
              </w:rPr>
              <w:t>Quality of Student Support Services:</w:t>
            </w:r>
            <w:r w:rsidRPr="00F9729C">
              <w:rPr>
                <w:szCs w:val="21"/>
              </w:rPr>
              <w:t xml:space="preserve"> Evaluates the effectiveness and responsiveness of support services, such as academic advising, financial aid, and student health services.</w:t>
            </w:r>
          </w:p>
          <w:p w14:paraId="7B27F35B" w14:textId="3C5AF617" w:rsidR="00BF611C" w:rsidRPr="00D83A96" w:rsidRDefault="00BF611C" w:rsidP="00D83A96">
            <w:pPr>
              <w:pStyle w:val="ListParagraph"/>
              <w:numPr>
                <w:ilvl w:val="0"/>
                <w:numId w:val="35"/>
              </w:numPr>
              <w:ind w:right="150"/>
              <w:jc w:val="both"/>
              <w:rPr>
                <w:b/>
                <w:bCs/>
                <w:szCs w:val="21"/>
              </w:rPr>
            </w:pPr>
            <w:r w:rsidRPr="00F9729C">
              <w:rPr>
                <w:b/>
                <w:bCs/>
                <w:szCs w:val="21"/>
              </w:rPr>
              <w:t xml:space="preserve">Facilities and Infrastructure to Support Learning: </w:t>
            </w:r>
            <w:r w:rsidRPr="00D83A96">
              <w:rPr>
                <w:szCs w:val="21"/>
              </w:rPr>
              <w:t xml:space="preserve">Assesses the adequacy and quality of the physical </w:t>
            </w:r>
            <w:r w:rsidR="00FF03A4" w:rsidRPr="00D83A96">
              <w:rPr>
                <w:szCs w:val="21"/>
              </w:rPr>
              <w:t xml:space="preserve">and online </w:t>
            </w:r>
            <w:r w:rsidRPr="00D83A96">
              <w:rPr>
                <w:szCs w:val="21"/>
              </w:rPr>
              <w:t>learning environment, including classrooms</w:t>
            </w:r>
            <w:r w:rsidR="00FF03A4" w:rsidRPr="00D83A96">
              <w:rPr>
                <w:szCs w:val="21"/>
              </w:rPr>
              <w:t xml:space="preserve"> and </w:t>
            </w:r>
            <w:r w:rsidRPr="00D83A96">
              <w:rPr>
                <w:szCs w:val="21"/>
              </w:rPr>
              <w:t>technological resources.</w:t>
            </w:r>
          </w:p>
          <w:p w14:paraId="6D85C950" w14:textId="77777777" w:rsidR="00BF611C" w:rsidRPr="00F9729C" w:rsidRDefault="00BF611C" w:rsidP="009D6942">
            <w:pPr>
              <w:pStyle w:val="ListParagraph"/>
              <w:numPr>
                <w:ilvl w:val="0"/>
                <w:numId w:val="35"/>
              </w:numPr>
              <w:ind w:right="150"/>
              <w:jc w:val="both"/>
              <w:rPr>
                <w:szCs w:val="21"/>
              </w:rPr>
            </w:pPr>
            <w:r w:rsidRPr="00F9729C">
              <w:rPr>
                <w:b/>
                <w:bCs/>
                <w:szCs w:val="21"/>
              </w:rPr>
              <w:t>Effectiveness of Communication:</w:t>
            </w:r>
            <w:r w:rsidRPr="00F9729C">
              <w:rPr>
                <w:szCs w:val="21"/>
              </w:rPr>
              <w:t xml:space="preserve"> Gauges how well the college communicates with students regarding important information, updates, and changes affecting their studies.</w:t>
            </w:r>
          </w:p>
          <w:p w14:paraId="48061EA2" w14:textId="4176C2C4" w:rsidR="00BF611C" w:rsidRPr="00F9729C" w:rsidRDefault="00BF611C" w:rsidP="009D6942">
            <w:pPr>
              <w:pStyle w:val="ListParagraph"/>
              <w:numPr>
                <w:ilvl w:val="0"/>
                <w:numId w:val="35"/>
              </w:numPr>
              <w:ind w:right="150"/>
              <w:jc w:val="both"/>
              <w:rPr>
                <w:szCs w:val="21"/>
              </w:rPr>
            </w:pPr>
            <w:r w:rsidRPr="00F9729C">
              <w:rPr>
                <w:b/>
                <w:bCs/>
                <w:szCs w:val="21"/>
              </w:rPr>
              <w:t>Students’ Satisfaction with Recruitment Agents</w:t>
            </w:r>
            <w:r w:rsidRPr="00F9729C">
              <w:rPr>
                <w:szCs w:val="21"/>
              </w:rPr>
              <w:t xml:space="preserve"> (if Applicable): Surveys students' experiences with recruitment agents, including their transparency, helpfulness, and overall satisfaction with the services provided.</w:t>
            </w:r>
          </w:p>
          <w:p w14:paraId="579C5016" w14:textId="77777777" w:rsidR="00BF611C" w:rsidRPr="00F9729C" w:rsidRDefault="00BF611C" w:rsidP="009D6942">
            <w:pPr>
              <w:pStyle w:val="ListParagraph"/>
              <w:numPr>
                <w:ilvl w:val="0"/>
                <w:numId w:val="35"/>
              </w:numPr>
              <w:ind w:right="150"/>
              <w:jc w:val="both"/>
              <w:rPr>
                <w:szCs w:val="21"/>
              </w:rPr>
            </w:pPr>
            <w:r w:rsidRPr="00F9729C">
              <w:rPr>
                <w:b/>
                <w:bCs/>
                <w:szCs w:val="21"/>
              </w:rPr>
              <w:lastRenderedPageBreak/>
              <w:t>Adequacy, Accessibility, and Quality of Teaching-Learning Resources and the School Environment:</w:t>
            </w:r>
            <w:r w:rsidRPr="00F9729C">
              <w:rPr>
                <w:szCs w:val="21"/>
              </w:rPr>
              <w:t xml:space="preserve"> Looks at the availability and quality of learning materials and resources, and evaluates the conduciveness of the overall school environment to learning.</w:t>
            </w:r>
          </w:p>
          <w:p w14:paraId="21986A8B" w14:textId="7925FD63" w:rsidR="00BF611C" w:rsidRPr="00F9729C" w:rsidRDefault="00BF611C" w:rsidP="009D6942">
            <w:pPr>
              <w:pStyle w:val="ListParagraph"/>
              <w:numPr>
                <w:ilvl w:val="0"/>
                <w:numId w:val="35"/>
              </w:numPr>
              <w:ind w:right="150"/>
              <w:jc w:val="both"/>
              <w:rPr>
                <w:szCs w:val="21"/>
              </w:rPr>
            </w:pPr>
            <w:r w:rsidRPr="00F9729C">
              <w:rPr>
                <w:b/>
                <w:bCs/>
                <w:szCs w:val="21"/>
              </w:rPr>
              <w:t>Academic Staff Performance</w:t>
            </w:r>
            <w:r w:rsidRPr="00F9729C">
              <w:rPr>
                <w:szCs w:val="21"/>
              </w:rPr>
              <w:t xml:space="preserve"> (i.e., Quality of Teaching): Measures students' perceptions of the quality of instruction they receive, including faculty knowledge, teaching style, and engagement in the classroom.</w:t>
            </w:r>
          </w:p>
          <w:p w14:paraId="5027BFD4" w14:textId="6D1AD9D3" w:rsidR="00BF611C" w:rsidRPr="00F9729C" w:rsidRDefault="00BF611C" w:rsidP="009D6942">
            <w:pPr>
              <w:pStyle w:val="ListParagraph"/>
              <w:numPr>
                <w:ilvl w:val="0"/>
                <w:numId w:val="35"/>
              </w:numPr>
              <w:ind w:right="150"/>
              <w:jc w:val="both"/>
              <w:rPr>
                <w:szCs w:val="21"/>
              </w:rPr>
            </w:pPr>
            <w:r w:rsidRPr="00F9729C">
              <w:rPr>
                <w:b/>
                <w:bCs/>
                <w:szCs w:val="21"/>
              </w:rPr>
              <w:t>Pre-Course Counselling Experience of Students:</w:t>
            </w:r>
            <w:r w:rsidRPr="00F9729C">
              <w:rPr>
                <w:szCs w:val="21"/>
              </w:rPr>
              <w:t xml:space="preserve"> Assesses the effectiveness of </w:t>
            </w:r>
            <w:r w:rsidR="008B6AD3" w:rsidRPr="00F9729C">
              <w:rPr>
                <w:szCs w:val="21"/>
              </w:rPr>
              <w:t>counselling</w:t>
            </w:r>
            <w:r w:rsidRPr="00F9729C">
              <w:rPr>
                <w:szCs w:val="21"/>
              </w:rPr>
              <w:t xml:space="preserve"> services provided before course </w:t>
            </w:r>
            <w:r w:rsidR="008B6AD3" w:rsidRPr="00F9729C">
              <w:rPr>
                <w:szCs w:val="21"/>
              </w:rPr>
              <w:t>enrolment</w:t>
            </w:r>
            <w:r w:rsidRPr="00F9729C">
              <w:rPr>
                <w:szCs w:val="21"/>
              </w:rPr>
              <w:t>, focusing on the clarity, usefulness, and comprehensiveness of the information provided.</w:t>
            </w:r>
          </w:p>
          <w:p w14:paraId="49D973F1" w14:textId="77777777" w:rsidR="00BF611C" w:rsidRDefault="00BF611C" w:rsidP="009D6942">
            <w:pPr>
              <w:pStyle w:val="ListParagraph"/>
              <w:numPr>
                <w:ilvl w:val="0"/>
                <w:numId w:val="35"/>
              </w:numPr>
              <w:ind w:right="150"/>
              <w:jc w:val="both"/>
              <w:rPr>
                <w:szCs w:val="21"/>
              </w:rPr>
            </w:pPr>
            <w:r w:rsidRPr="00F9729C">
              <w:rPr>
                <w:b/>
                <w:bCs/>
                <w:szCs w:val="21"/>
              </w:rPr>
              <w:t>Assessment Methods and Frequency:</w:t>
            </w:r>
            <w:r w:rsidRPr="00F9729C">
              <w:rPr>
                <w:szCs w:val="21"/>
              </w:rPr>
              <w:t xml:space="preserve"> Reviews students' opinions on the fairness, appropriateness, and frequency of assessments, ensuring they align with learning objectives and course requirements.</w:t>
            </w:r>
          </w:p>
          <w:p w14:paraId="7662F15A" w14:textId="4C760C9E" w:rsidR="00E36987" w:rsidRPr="00F9729C" w:rsidRDefault="00E36987" w:rsidP="009D6942">
            <w:pPr>
              <w:pStyle w:val="ListParagraph"/>
              <w:numPr>
                <w:ilvl w:val="0"/>
                <w:numId w:val="35"/>
              </w:numPr>
              <w:ind w:right="150"/>
              <w:jc w:val="both"/>
              <w:rPr>
                <w:szCs w:val="21"/>
              </w:rPr>
            </w:pPr>
            <w:r>
              <w:rPr>
                <w:rStyle w:val="Strong"/>
                <w:rFonts w:eastAsiaTheme="majorEastAsia"/>
              </w:rPr>
              <w:t>Student and Graduate Outcomes:</w:t>
            </w:r>
            <w:r>
              <w:t xml:space="preserve"> Evaluates students’ and graduates’ readiness for further studies or employment, including employment status, career progression, further education pathways, and the relevance of skills acquired during their studies.</w:t>
            </w:r>
          </w:p>
          <w:p w14:paraId="55DEB965" w14:textId="77777777" w:rsidR="008F3578" w:rsidRPr="00F9729C" w:rsidRDefault="008F3578" w:rsidP="009D6942">
            <w:pPr>
              <w:ind w:right="150"/>
              <w:jc w:val="both"/>
              <w:rPr>
                <w:szCs w:val="21"/>
              </w:rPr>
            </w:pPr>
          </w:p>
          <w:p w14:paraId="7D843796" w14:textId="3A23586E" w:rsidR="008F3578" w:rsidRPr="00F9729C" w:rsidRDefault="008F3578" w:rsidP="009D6942">
            <w:pPr>
              <w:ind w:right="150"/>
              <w:jc w:val="both"/>
              <w:rPr>
                <w:szCs w:val="21"/>
              </w:rPr>
            </w:pPr>
            <w:r w:rsidRPr="00F9729C">
              <w:rPr>
                <w:rStyle w:val="Strong"/>
                <w:rFonts w:eastAsiaTheme="majorEastAsia"/>
                <w:szCs w:val="21"/>
              </w:rPr>
              <w:t>Survey Management and Tracking:</w:t>
            </w:r>
            <w:r w:rsidRPr="00F9729C">
              <w:rPr>
                <w:szCs w:val="21"/>
              </w:rPr>
              <w:t xml:space="preserve"> UCC utilizes the </w:t>
            </w:r>
            <w:r w:rsidRPr="00F9729C">
              <w:rPr>
                <w:color w:val="AF820E"/>
                <w:szCs w:val="21"/>
                <w:u w:val="single"/>
              </w:rPr>
              <w:t>Survey Management</w:t>
            </w:r>
            <w:r w:rsidR="007C262F" w:rsidRPr="00F9729C">
              <w:rPr>
                <w:color w:val="AF820E"/>
                <w:szCs w:val="21"/>
                <w:u w:val="single"/>
              </w:rPr>
              <w:t xml:space="preserve"> </w:t>
            </w:r>
            <w:r w:rsidRPr="00F9729C">
              <w:rPr>
                <w:color w:val="AF820E"/>
                <w:szCs w:val="21"/>
                <w:u w:val="single"/>
              </w:rPr>
              <w:t>DocType</w:t>
            </w:r>
            <w:r w:rsidRPr="00F9729C">
              <w:rPr>
                <w:color w:val="AF820E"/>
                <w:szCs w:val="21"/>
              </w:rPr>
              <w:t xml:space="preserve"> </w:t>
            </w:r>
            <w:r w:rsidRPr="00F9729C">
              <w:rPr>
                <w:szCs w:val="21"/>
              </w:rPr>
              <w:t>to ensure that the design, distribution, and analysis of surveys are systematically tracked and managed. This system is essential for maintaining the strategic alignment of survey objectives with UCC's educational and administrative goals.</w:t>
            </w:r>
            <w:r w:rsidR="00DB07F1">
              <w:rPr>
                <w:szCs w:val="21"/>
              </w:rPr>
              <w:t xml:space="preserve"> </w:t>
            </w:r>
            <w:r w:rsidRPr="00F9729C">
              <w:rPr>
                <w:szCs w:val="21"/>
              </w:rPr>
              <w:t xml:space="preserve">Refer to </w:t>
            </w:r>
            <w:r w:rsidRPr="00F9729C">
              <w:rPr>
                <w:b/>
                <w:bCs/>
                <w:szCs w:val="21"/>
              </w:rPr>
              <w:t>PPD-SGL-SQ-2.4.1 Feedback Management</w:t>
            </w:r>
            <w:r w:rsidRPr="00F9729C">
              <w:rPr>
                <w:szCs w:val="21"/>
              </w:rPr>
              <w:t xml:space="preserve"> for more information on Survey Management</w:t>
            </w:r>
            <w:r w:rsidR="008B6AD3">
              <w:rPr>
                <w:szCs w:val="21"/>
              </w:rPr>
              <w:t>.</w:t>
            </w:r>
          </w:p>
        </w:tc>
      </w:tr>
      <w:tr w:rsidR="00A57C33" w:rsidRPr="00F9729C" w14:paraId="4993E612" w14:textId="77777777" w:rsidTr="001237BA">
        <w:tc>
          <w:tcPr>
            <w:tcW w:w="562" w:type="dxa"/>
          </w:tcPr>
          <w:p w14:paraId="4E2B6A81" w14:textId="421C3DC5" w:rsidR="00A57C33" w:rsidRPr="00F9729C" w:rsidRDefault="00A57C33" w:rsidP="00C33214">
            <w:pPr>
              <w:pStyle w:val="ListParagraph"/>
              <w:numPr>
                <w:ilvl w:val="0"/>
                <w:numId w:val="27"/>
              </w:numPr>
              <w:rPr>
                <w:rFonts w:eastAsia="Arial" w:cstheme="minorBidi"/>
                <w:szCs w:val="21"/>
              </w:rPr>
            </w:pPr>
          </w:p>
        </w:tc>
        <w:tc>
          <w:tcPr>
            <w:tcW w:w="1985" w:type="dxa"/>
          </w:tcPr>
          <w:p w14:paraId="72A1ABE7" w14:textId="3069F024" w:rsidR="00A57C33" w:rsidRPr="00F9729C" w:rsidRDefault="00C33214" w:rsidP="00A57C33">
            <w:pPr>
              <w:rPr>
                <w:rFonts w:eastAsia="Arial"/>
                <w:szCs w:val="21"/>
              </w:rPr>
            </w:pPr>
            <w:r w:rsidRPr="00F9729C">
              <w:rPr>
                <w:rFonts w:ascii="Arial" w:eastAsia="Arial" w:hAnsi="Arial" w:cs="Arial"/>
                <w:szCs w:val="21"/>
              </w:rPr>
              <w:t>Survey Revision Criteria</w:t>
            </w:r>
          </w:p>
        </w:tc>
        <w:tc>
          <w:tcPr>
            <w:tcW w:w="7301" w:type="dxa"/>
          </w:tcPr>
          <w:p w14:paraId="5562CC09" w14:textId="77777777" w:rsidR="00A57C33" w:rsidRPr="00F9729C" w:rsidRDefault="00A57C33" w:rsidP="00A57C33">
            <w:pPr>
              <w:ind w:right="150"/>
              <w:rPr>
                <w:rFonts w:ascii="Arial" w:eastAsia="Arial" w:hAnsi="Arial" w:cs="Arial"/>
                <w:szCs w:val="21"/>
              </w:rPr>
            </w:pPr>
            <w:r w:rsidRPr="00F9729C">
              <w:rPr>
                <w:rFonts w:ascii="Arial" w:eastAsia="Arial" w:hAnsi="Arial" w:cs="Arial"/>
                <w:szCs w:val="21"/>
              </w:rPr>
              <w:t>Survey questions are reviewed and revised as needed to:</w:t>
            </w:r>
          </w:p>
          <w:p w14:paraId="4A3A6669" w14:textId="790459A3" w:rsidR="00A57C33" w:rsidRPr="00F9729C" w:rsidRDefault="00A57C33" w:rsidP="00A57C33">
            <w:pPr>
              <w:pStyle w:val="ListParagraph"/>
              <w:numPr>
                <w:ilvl w:val="0"/>
                <w:numId w:val="19"/>
              </w:numPr>
              <w:ind w:right="150"/>
              <w:rPr>
                <w:rFonts w:ascii="Arial" w:eastAsia="Arial" w:hAnsi="Arial" w:cs="Arial"/>
                <w:szCs w:val="21"/>
              </w:rPr>
            </w:pPr>
            <w:r w:rsidRPr="00F9729C">
              <w:rPr>
                <w:rFonts w:ascii="Arial" w:eastAsia="Arial" w:hAnsi="Arial" w:cs="Arial"/>
                <w:szCs w:val="21"/>
              </w:rPr>
              <w:t>Include the changing needs and priorities of the students</w:t>
            </w:r>
            <w:r w:rsidR="008B6AD3">
              <w:rPr>
                <w:rFonts w:ascii="Arial" w:eastAsia="Arial" w:hAnsi="Arial" w:cs="Arial"/>
                <w:szCs w:val="21"/>
              </w:rPr>
              <w:t>.</w:t>
            </w:r>
          </w:p>
          <w:p w14:paraId="3D77AEA0" w14:textId="36EFAEB6" w:rsidR="00A57C33" w:rsidRPr="00F9729C" w:rsidRDefault="00A57C33" w:rsidP="00A57C33">
            <w:pPr>
              <w:pStyle w:val="ListParagraph"/>
              <w:numPr>
                <w:ilvl w:val="0"/>
                <w:numId w:val="19"/>
              </w:numPr>
              <w:ind w:right="150"/>
              <w:rPr>
                <w:rFonts w:ascii="Arial" w:eastAsia="Arial" w:hAnsi="Arial" w:cs="Arial"/>
                <w:szCs w:val="21"/>
              </w:rPr>
            </w:pPr>
            <w:r w:rsidRPr="00F9729C">
              <w:rPr>
                <w:rFonts w:ascii="Arial" w:eastAsia="Arial" w:hAnsi="Arial" w:cs="Arial"/>
                <w:szCs w:val="21"/>
              </w:rPr>
              <w:t>Allow incorporation of new ideas, best practices, and innovative approaches to gathering feedback</w:t>
            </w:r>
            <w:r w:rsidR="008A63C7" w:rsidRPr="00F9729C">
              <w:rPr>
                <w:rFonts w:ascii="Arial" w:eastAsia="Arial" w:hAnsi="Arial" w:cs="Arial"/>
                <w:szCs w:val="21"/>
              </w:rPr>
              <w:t>.</w:t>
            </w:r>
          </w:p>
          <w:p w14:paraId="3A7250DE" w14:textId="0093E37F" w:rsidR="00A57C33" w:rsidRPr="00F9729C" w:rsidRDefault="00A57C33" w:rsidP="00A57C33">
            <w:pPr>
              <w:pStyle w:val="ListParagraph"/>
              <w:numPr>
                <w:ilvl w:val="0"/>
                <w:numId w:val="19"/>
              </w:numPr>
              <w:ind w:right="150"/>
              <w:rPr>
                <w:rFonts w:ascii="Arial" w:eastAsia="Arial" w:hAnsi="Arial" w:cs="Arial"/>
                <w:szCs w:val="21"/>
              </w:rPr>
            </w:pPr>
            <w:r w:rsidRPr="00F9729C">
              <w:rPr>
                <w:rFonts w:ascii="Arial" w:eastAsia="Arial" w:hAnsi="Arial" w:cs="Arial"/>
                <w:szCs w:val="21"/>
              </w:rPr>
              <w:t>Align with the Vision, Mission, Value and Quality Policy (VMVQ) of UCC</w:t>
            </w:r>
            <w:r w:rsidR="008A63C7" w:rsidRPr="00F9729C">
              <w:rPr>
                <w:rFonts w:ascii="Arial" w:eastAsia="Arial" w:hAnsi="Arial" w:cs="Arial"/>
                <w:szCs w:val="21"/>
              </w:rPr>
              <w:t>.</w:t>
            </w:r>
          </w:p>
          <w:p w14:paraId="299972F6" w14:textId="77777777" w:rsidR="00A57C33" w:rsidRDefault="00A57C33" w:rsidP="00A57C33">
            <w:pPr>
              <w:pStyle w:val="ListParagraph"/>
              <w:numPr>
                <w:ilvl w:val="0"/>
                <w:numId w:val="19"/>
              </w:numPr>
              <w:ind w:right="150"/>
              <w:rPr>
                <w:rFonts w:ascii="Arial" w:eastAsia="Arial" w:hAnsi="Arial" w:cs="Arial"/>
                <w:szCs w:val="21"/>
              </w:rPr>
            </w:pPr>
            <w:r w:rsidRPr="00F9729C">
              <w:rPr>
                <w:rFonts w:ascii="Arial" w:eastAsia="Arial" w:hAnsi="Arial" w:cs="Arial"/>
                <w:szCs w:val="21"/>
              </w:rPr>
              <w:t>Apply changes in the legal or ethical standards</w:t>
            </w:r>
            <w:r w:rsidR="008A63C7" w:rsidRPr="00F9729C">
              <w:rPr>
                <w:rFonts w:ascii="Arial" w:eastAsia="Arial" w:hAnsi="Arial" w:cs="Arial"/>
                <w:szCs w:val="21"/>
              </w:rPr>
              <w:t>.</w:t>
            </w:r>
            <w:r w:rsidRPr="00F9729C">
              <w:rPr>
                <w:rFonts w:ascii="Arial" w:eastAsia="Arial" w:hAnsi="Arial" w:cs="Arial"/>
                <w:szCs w:val="21"/>
              </w:rPr>
              <w:t xml:space="preserve"> </w:t>
            </w:r>
          </w:p>
          <w:p w14:paraId="39525066" w14:textId="77777777" w:rsidR="00E36987" w:rsidRDefault="00E36987" w:rsidP="00E36987">
            <w:pPr>
              <w:ind w:right="150"/>
              <w:rPr>
                <w:rFonts w:ascii="Arial" w:eastAsia="Arial" w:hAnsi="Arial" w:cs="Arial"/>
                <w:szCs w:val="21"/>
              </w:rPr>
            </w:pPr>
          </w:p>
          <w:p w14:paraId="1510B04D" w14:textId="77777777" w:rsidR="00E36987" w:rsidRDefault="00E36987" w:rsidP="00E36987">
            <w:pPr>
              <w:ind w:right="150"/>
              <w:rPr>
                <w:rFonts w:ascii="Arial" w:eastAsia="Arial" w:hAnsi="Arial" w:cs="Arial"/>
                <w:szCs w:val="21"/>
              </w:rPr>
            </w:pPr>
          </w:p>
          <w:p w14:paraId="3A714A84" w14:textId="77777777" w:rsidR="00E36987" w:rsidRDefault="00E36987" w:rsidP="00E36987">
            <w:pPr>
              <w:ind w:right="150"/>
              <w:rPr>
                <w:rFonts w:ascii="Arial" w:eastAsia="Arial" w:hAnsi="Arial" w:cs="Arial"/>
                <w:szCs w:val="21"/>
              </w:rPr>
            </w:pPr>
          </w:p>
          <w:p w14:paraId="5A4FFC6E" w14:textId="448B389B" w:rsidR="00E36987" w:rsidRPr="00E36987" w:rsidRDefault="00E36987" w:rsidP="00E36987">
            <w:pPr>
              <w:ind w:right="150"/>
              <w:rPr>
                <w:rFonts w:ascii="Arial" w:eastAsia="Arial" w:hAnsi="Arial" w:cs="Arial"/>
                <w:szCs w:val="21"/>
              </w:rPr>
            </w:pPr>
          </w:p>
        </w:tc>
      </w:tr>
      <w:tr w:rsidR="00A57C33" w:rsidRPr="00F9729C" w14:paraId="552CFBEE" w14:textId="77777777" w:rsidTr="001237BA">
        <w:tc>
          <w:tcPr>
            <w:tcW w:w="562" w:type="dxa"/>
          </w:tcPr>
          <w:p w14:paraId="49EE1FC6" w14:textId="77777777" w:rsidR="00A57C33" w:rsidRPr="00F9729C" w:rsidRDefault="00A57C33" w:rsidP="00C33214">
            <w:pPr>
              <w:pStyle w:val="ListParagraph"/>
              <w:numPr>
                <w:ilvl w:val="0"/>
                <w:numId w:val="27"/>
              </w:numPr>
              <w:rPr>
                <w:rFonts w:eastAsia="Arial" w:cstheme="minorBidi"/>
                <w:szCs w:val="21"/>
              </w:rPr>
            </w:pPr>
          </w:p>
        </w:tc>
        <w:tc>
          <w:tcPr>
            <w:tcW w:w="1985" w:type="dxa"/>
          </w:tcPr>
          <w:p w14:paraId="4F45C399" w14:textId="0FECAF07" w:rsidR="00A57C33" w:rsidRPr="00F9729C" w:rsidRDefault="00A57C33" w:rsidP="00A57C33">
            <w:pPr>
              <w:rPr>
                <w:rFonts w:eastAsia="Arial"/>
                <w:szCs w:val="21"/>
              </w:rPr>
            </w:pPr>
            <w:r w:rsidRPr="00F9729C">
              <w:rPr>
                <w:rFonts w:ascii="Arial" w:eastAsia="Arial" w:hAnsi="Arial" w:cs="Arial"/>
                <w:szCs w:val="21"/>
              </w:rPr>
              <w:t>Administer the Survey</w:t>
            </w:r>
          </w:p>
        </w:tc>
        <w:tc>
          <w:tcPr>
            <w:tcW w:w="7301" w:type="dxa"/>
          </w:tcPr>
          <w:p w14:paraId="06034F47" w14:textId="178A3A5D" w:rsidR="00A57C33" w:rsidRPr="00F9729C" w:rsidRDefault="00A57C33" w:rsidP="009D6942">
            <w:pPr>
              <w:ind w:right="150"/>
              <w:jc w:val="both"/>
              <w:rPr>
                <w:rFonts w:ascii="Arial" w:eastAsia="Arial" w:hAnsi="Arial" w:cs="Arial"/>
                <w:szCs w:val="21"/>
              </w:rPr>
            </w:pPr>
            <w:r w:rsidRPr="00F9729C">
              <w:rPr>
                <w:rFonts w:ascii="Arial" w:eastAsia="Arial" w:hAnsi="Arial" w:cs="Arial"/>
                <w:szCs w:val="21"/>
              </w:rPr>
              <w:t>Distribute the survey to the students per chosen method and administration. Provide clear instruction</w:t>
            </w:r>
            <w:r w:rsidR="008B6AD3">
              <w:rPr>
                <w:rFonts w:ascii="Arial" w:eastAsia="Arial" w:hAnsi="Arial" w:cs="Arial"/>
                <w:szCs w:val="21"/>
              </w:rPr>
              <w:t>s</w:t>
            </w:r>
            <w:r w:rsidRPr="00F9729C">
              <w:rPr>
                <w:rFonts w:ascii="Arial" w:eastAsia="Arial" w:hAnsi="Arial" w:cs="Arial"/>
                <w:szCs w:val="21"/>
              </w:rPr>
              <w:t xml:space="preserve"> on how to access and complete the survey. Timeline</w:t>
            </w:r>
            <w:r w:rsidR="008B6AD3">
              <w:rPr>
                <w:rFonts w:ascii="Arial" w:eastAsia="Arial" w:hAnsi="Arial" w:cs="Arial"/>
                <w:szCs w:val="21"/>
              </w:rPr>
              <w:t>s</w:t>
            </w:r>
            <w:r w:rsidRPr="00F9729C">
              <w:rPr>
                <w:rFonts w:ascii="Arial" w:eastAsia="Arial" w:hAnsi="Arial" w:cs="Arial"/>
                <w:szCs w:val="21"/>
              </w:rPr>
              <w:t xml:space="preserve"> of completion are as follows:</w:t>
            </w:r>
          </w:p>
          <w:p w14:paraId="4804FEF4" w14:textId="77777777" w:rsidR="00A57C33" w:rsidRPr="00F9729C" w:rsidRDefault="00A57C33" w:rsidP="00A57C33">
            <w:pPr>
              <w:ind w:right="150"/>
              <w:rPr>
                <w:rFonts w:ascii="Arial" w:eastAsia="Arial" w:hAnsi="Arial" w:cs="Arial"/>
                <w:szCs w:val="21"/>
              </w:rPr>
            </w:pPr>
          </w:p>
          <w:tbl>
            <w:tblPr>
              <w:tblStyle w:val="GridTable4-Accent1"/>
              <w:tblW w:w="0" w:type="auto"/>
              <w:tblLook w:val="0620" w:firstRow="1" w:lastRow="0" w:firstColumn="0" w:lastColumn="0" w:noHBand="1" w:noVBand="1"/>
            </w:tblPr>
            <w:tblGrid>
              <w:gridCol w:w="1735"/>
              <w:gridCol w:w="3958"/>
              <w:gridCol w:w="1382"/>
            </w:tblGrid>
            <w:tr w:rsidR="001237BA" w:rsidRPr="00DB07F1" w14:paraId="6F280854" w14:textId="011A15FC" w:rsidTr="001237BA">
              <w:trPr>
                <w:cnfStyle w:val="100000000000" w:firstRow="1" w:lastRow="0" w:firstColumn="0" w:lastColumn="0" w:oddVBand="0" w:evenVBand="0" w:oddHBand="0" w:evenHBand="0" w:firstRowFirstColumn="0" w:firstRowLastColumn="0" w:lastRowFirstColumn="0" w:lastRowLastColumn="0"/>
              </w:trPr>
              <w:tc>
                <w:tcPr>
                  <w:tcW w:w="0" w:type="auto"/>
                </w:tcPr>
                <w:p w14:paraId="02B5BE45" w14:textId="77777777" w:rsidR="001237BA" w:rsidRPr="00DB07F1" w:rsidRDefault="001237BA" w:rsidP="00A57C33">
                  <w:pPr>
                    <w:ind w:right="150"/>
                    <w:rPr>
                      <w:rFonts w:ascii="Arial" w:eastAsia="Arial" w:hAnsi="Arial" w:cs="Arial"/>
                      <w:szCs w:val="20"/>
                    </w:rPr>
                  </w:pPr>
                  <w:r w:rsidRPr="00DB07F1">
                    <w:rPr>
                      <w:rFonts w:ascii="Arial" w:eastAsia="Arial" w:hAnsi="Arial" w:cs="Arial"/>
                      <w:szCs w:val="20"/>
                    </w:rPr>
                    <w:t>Survey objective</w:t>
                  </w:r>
                </w:p>
              </w:tc>
              <w:tc>
                <w:tcPr>
                  <w:tcW w:w="3958" w:type="dxa"/>
                </w:tcPr>
                <w:p w14:paraId="11511890" w14:textId="77777777" w:rsidR="001237BA" w:rsidRPr="00DB07F1" w:rsidRDefault="001237BA" w:rsidP="00A57C33">
                  <w:pPr>
                    <w:ind w:right="150"/>
                    <w:rPr>
                      <w:rFonts w:ascii="Arial" w:eastAsia="Arial" w:hAnsi="Arial" w:cs="Arial"/>
                      <w:szCs w:val="20"/>
                    </w:rPr>
                  </w:pPr>
                  <w:r w:rsidRPr="00DB07F1">
                    <w:rPr>
                      <w:rFonts w:ascii="Arial" w:eastAsia="Arial" w:hAnsi="Arial" w:cs="Arial"/>
                      <w:szCs w:val="20"/>
                    </w:rPr>
                    <w:t>Timeline (Survey Period)</w:t>
                  </w:r>
                </w:p>
              </w:tc>
              <w:tc>
                <w:tcPr>
                  <w:tcW w:w="1382" w:type="dxa"/>
                </w:tcPr>
                <w:p w14:paraId="60CA19E5" w14:textId="694456FE" w:rsidR="001237BA" w:rsidRPr="00DB07F1" w:rsidRDefault="001237BA" w:rsidP="00A57C33">
                  <w:pPr>
                    <w:ind w:right="150"/>
                    <w:rPr>
                      <w:rFonts w:ascii="Arial" w:eastAsia="Arial" w:hAnsi="Arial" w:cs="Arial"/>
                      <w:szCs w:val="20"/>
                    </w:rPr>
                  </w:pPr>
                  <w:r w:rsidRPr="00DB07F1">
                    <w:rPr>
                      <w:rFonts w:ascii="Arial" w:eastAsia="Arial" w:hAnsi="Arial" w:cs="Arial"/>
                      <w:szCs w:val="20"/>
                    </w:rPr>
                    <w:t>Frequency</w:t>
                  </w:r>
                </w:p>
              </w:tc>
            </w:tr>
            <w:tr w:rsidR="001237BA" w:rsidRPr="00DB07F1" w14:paraId="45DEC674" w14:textId="44504C9F" w:rsidTr="001237BA">
              <w:tc>
                <w:tcPr>
                  <w:tcW w:w="0" w:type="auto"/>
                </w:tcPr>
                <w:p w14:paraId="0C8D2323" w14:textId="131D079A" w:rsidR="001237BA" w:rsidRPr="00DB07F1" w:rsidRDefault="001237BA" w:rsidP="00A57C33">
                  <w:pPr>
                    <w:ind w:right="150"/>
                    <w:rPr>
                      <w:rFonts w:ascii="Arial" w:eastAsia="Arial" w:hAnsi="Arial" w:cs="Arial"/>
                      <w:szCs w:val="20"/>
                    </w:rPr>
                  </w:pPr>
                  <w:r w:rsidRPr="00DB07F1">
                    <w:rPr>
                      <w:rFonts w:ascii="Arial" w:eastAsia="Arial" w:hAnsi="Arial" w:cs="Arial"/>
                      <w:szCs w:val="20"/>
                    </w:rPr>
                    <w:t>Student Onboarding Survey</w:t>
                  </w:r>
                </w:p>
              </w:tc>
              <w:tc>
                <w:tcPr>
                  <w:tcW w:w="3958" w:type="dxa"/>
                </w:tcPr>
                <w:p w14:paraId="1D89ADD7" w14:textId="214B86CB" w:rsidR="001237BA" w:rsidRPr="00DB07F1" w:rsidRDefault="00392A6C" w:rsidP="00A57C33">
                  <w:pPr>
                    <w:ind w:right="150"/>
                    <w:rPr>
                      <w:rFonts w:ascii="Arial" w:eastAsia="Arial" w:hAnsi="Arial" w:cs="Arial"/>
                      <w:szCs w:val="20"/>
                    </w:rPr>
                  </w:pPr>
                  <w:r w:rsidRPr="00392A6C">
                    <w:rPr>
                      <w:rFonts w:ascii="Arial" w:eastAsia="Arial" w:hAnsi="Arial" w:cs="Arial"/>
                      <w:szCs w:val="20"/>
                    </w:rPr>
                    <w:t>The survey is available for completion for one (1) week after the onboarding session to allow new students sufficient time to respond and provide feedback on their initial experiences.</w:t>
                  </w:r>
                </w:p>
              </w:tc>
              <w:tc>
                <w:tcPr>
                  <w:tcW w:w="1382" w:type="dxa"/>
                </w:tcPr>
                <w:p w14:paraId="57983A50" w14:textId="5EDD4C1E" w:rsidR="001237BA" w:rsidRPr="00DB07F1" w:rsidRDefault="001237BA" w:rsidP="00A57C33">
                  <w:pPr>
                    <w:ind w:right="150"/>
                    <w:rPr>
                      <w:rFonts w:ascii="Arial" w:eastAsia="Arial" w:hAnsi="Arial" w:cs="Arial"/>
                      <w:szCs w:val="20"/>
                    </w:rPr>
                  </w:pPr>
                  <w:r w:rsidRPr="00DB07F1">
                    <w:rPr>
                      <w:szCs w:val="20"/>
                    </w:rPr>
                    <w:t>One-time after onboarding</w:t>
                  </w:r>
                </w:p>
              </w:tc>
            </w:tr>
            <w:tr w:rsidR="001237BA" w:rsidRPr="00DB07F1" w14:paraId="43B89E0A" w14:textId="06020501" w:rsidTr="001237BA">
              <w:tc>
                <w:tcPr>
                  <w:tcW w:w="0" w:type="auto"/>
                </w:tcPr>
                <w:p w14:paraId="6DD48250" w14:textId="56543BF6" w:rsidR="001237BA" w:rsidRPr="00DB07F1" w:rsidRDefault="001237BA" w:rsidP="00A57C33">
                  <w:pPr>
                    <w:ind w:right="150"/>
                    <w:rPr>
                      <w:rFonts w:ascii="Arial" w:eastAsia="Arial" w:hAnsi="Arial" w:cs="Arial"/>
                      <w:szCs w:val="20"/>
                    </w:rPr>
                  </w:pPr>
                  <w:r w:rsidRPr="00DB07F1">
                    <w:rPr>
                      <w:rFonts w:ascii="Arial" w:eastAsia="Arial" w:hAnsi="Arial" w:cs="Arial"/>
                      <w:szCs w:val="20"/>
                    </w:rPr>
                    <w:t>End of Module Survey (Student)</w:t>
                  </w:r>
                </w:p>
              </w:tc>
              <w:tc>
                <w:tcPr>
                  <w:tcW w:w="3958" w:type="dxa"/>
                </w:tcPr>
                <w:p w14:paraId="0C982463" w14:textId="65E7991F" w:rsidR="001237BA" w:rsidRPr="00DB07F1" w:rsidRDefault="00392A6C" w:rsidP="00A57C33">
                  <w:pPr>
                    <w:ind w:right="150"/>
                    <w:rPr>
                      <w:rFonts w:ascii="Arial" w:eastAsia="Arial" w:hAnsi="Arial" w:cs="Arial"/>
                      <w:szCs w:val="20"/>
                    </w:rPr>
                  </w:pPr>
                  <w:r w:rsidRPr="00392A6C">
                    <w:rPr>
                      <w:rFonts w:ascii="Arial" w:eastAsia="Arial" w:hAnsi="Arial" w:cs="Arial"/>
                      <w:szCs w:val="20"/>
                    </w:rPr>
                    <w:t>For modular series courses, the survey is conducted after each module (e.g. diploma courses). For modular parallel courses, the survey is conducted once every three (3) months</w:t>
                  </w:r>
                  <w:r w:rsidR="009A3185">
                    <w:rPr>
                      <w:rFonts w:ascii="Arial" w:eastAsia="Arial" w:hAnsi="Arial" w:cs="Arial"/>
                      <w:szCs w:val="20"/>
                    </w:rPr>
                    <w:t xml:space="preserve"> </w:t>
                  </w:r>
                  <w:r w:rsidR="009A3185" w:rsidRPr="00392A6C">
                    <w:rPr>
                      <w:rFonts w:ascii="Arial" w:eastAsia="Arial" w:hAnsi="Arial" w:cs="Arial"/>
                      <w:szCs w:val="20"/>
                    </w:rPr>
                    <w:t xml:space="preserve">module (e.g. </w:t>
                  </w:r>
                  <w:r w:rsidR="009A3185">
                    <w:rPr>
                      <w:rFonts w:ascii="Arial" w:eastAsia="Arial" w:hAnsi="Arial" w:cs="Arial"/>
                      <w:szCs w:val="20"/>
                    </w:rPr>
                    <w:t xml:space="preserve">preparatory </w:t>
                  </w:r>
                  <w:r w:rsidR="009A3185" w:rsidRPr="00392A6C">
                    <w:rPr>
                      <w:rFonts w:ascii="Arial" w:eastAsia="Arial" w:hAnsi="Arial" w:cs="Arial"/>
                      <w:szCs w:val="20"/>
                    </w:rPr>
                    <w:t>courses).</w:t>
                  </w:r>
                </w:p>
              </w:tc>
              <w:tc>
                <w:tcPr>
                  <w:tcW w:w="1382" w:type="dxa"/>
                </w:tcPr>
                <w:p w14:paraId="1686A718" w14:textId="0543EB4B" w:rsidR="001237BA" w:rsidRPr="00DB07F1" w:rsidRDefault="009A3185" w:rsidP="00A57C33">
                  <w:pPr>
                    <w:ind w:right="150"/>
                    <w:rPr>
                      <w:rFonts w:ascii="Arial" w:eastAsia="Arial" w:hAnsi="Arial" w:cs="Arial"/>
                      <w:szCs w:val="20"/>
                    </w:rPr>
                  </w:pPr>
                  <w:r w:rsidRPr="009A3185">
                    <w:rPr>
                      <w:szCs w:val="20"/>
                    </w:rPr>
                    <w:t>After each module or once every three (3) months</w:t>
                  </w:r>
                </w:p>
              </w:tc>
            </w:tr>
            <w:tr w:rsidR="001237BA" w:rsidRPr="00DB07F1" w14:paraId="0E4E186F" w14:textId="46C5123E" w:rsidTr="001237BA">
              <w:tc>
                <w:tcPr>
                  <w:tcW w:w="0" w:type="auto"/>
                </w:tcPr>
                <w:p w14:paraId="1C93C8B1" w14:textId="77777777" w:rsidR="001237BA" w:rsidRPr="00DB07F1" w:rsidRDefault="001237BA" w:rsidP="00A57C33">
                  <w:pPr>
                    <w:ind w:right="150"/>
                    <w:rPr>
                      <w:rFonts w:ascii="Arial" w:eastAsia="Arial" w:hAnsi="Arial" w:cs="Arial"/>
                      <w:szCs w:val="20"/>
                    </w:rPr>
                  </w:pPr>
                  <w:r w:rsidRPr="00DB07F1">
                    <w:rPr>
                      <w:rFonts w:ascii="Arial" w:eastAsia="Arial" w:hAnsi="Arial" w:cs="Arial"/>
                      <w:szCs w:val="20"/>
                    </w:rPr>
                    <w:t>End of Course Survey</w:t>
                  </w:r>
                </w:p>
              </w:tc>
              <w:tc>
                <w:tcPr>
                  <w:tcW w:w="3958" w:type="dxa"/>
                </w:tcPr>
                <w:p w14:paraId="6C86E6B8" w14:textId="2965EE0E" w:rsidR="001237BA" w:rsidRPr="00DB07F1" w:rsidRDefault="00392A6C" w:rsidP="00A57C33">
                  <w:pPr>
                    <w:ind w:right="150"/>
                    <w:rPr>
                      <w:rFonts w:ascii="Arial" w:eastAsia="Arial" w:hAnsi="Arial" w:cs="Arial"/>
                      <w:szCs w:val="20"/>
                    </w:rPr>
                  </w:pPr>
                  <w:r w:rsidRPr="00392A6C">
                    <w:rPr>
                      <w:rFonts w:ascii="Arial" w:eastAsia="Arial" w:hAnsi="Arial" w:cs="Arial"/>
                      <w:szCs w:val="20"/>
                    </w:rPr>
                    <w:t>The survey will remain open for one (1) month during the final stage of the course to allow students sufficient time to respond and provide overall feedback on their learning experience.</w:t>
                  </w:r>
                </w:p>
              </w:tc>
              <w:tc>
                <w:tcPr>
                  <w:tcW w:w="1382" w:type="dxa"/>
                </w:tcPr>
                <w:p w14:paraId="1159BC27" w14:textId="106818B2" w:rsidR="001237BA" w:rsidRPr="00DB07F1" w:rsidRDefault="009A3185" w:rsidP="00A57C33">
                  <w:pPr>
                    <w:ind w:right="150"/>
                    <w:rPr>
                      <w:rFonts w:ascii="Arial" w:eastAsia="Arial" w:hAnsi="Arial" w:cs="Arial"/>
                      <w:szCs w:val="20"/>
                    </w:rPr>
                  </w:pPr>
                  <w:r w:rsidRPr="009A3185">
                    <w:rPr>
                      <w:szCs w:val="20"/>
                    </w:rPr>
                    <w:t>One-time at the end of the course</w:t>
                  </w:r>
                </w:p>
              </w:tc>
            </w:tr>
            <w:tr w:rsidR="00392A6C" w:rsidRPr="00DB07F1" w14:paraId="1800B775" w14:textId="77777777" w:rsidTr="001237BA">
              <w:tc>
                <w:tcPr>
                  <w:tcW w:w="0" w:type="auto"/>
                </w:tcPr>
                <w:p w14:paraId="30EA9BFF" w14:textId="22A69772" w:rsidR="00392A6C" w:rsidRPr="00DB07F1" w:rsidRDefault="00392A6C" w:rsidP="00A57C33">
                  <w:pPr>
                    <w:ind w:right="150"/>
                    <w:rPr>
                      <w:rFonts w:ascii="Arial" w:eastAsia="Arial" w:hAnsi="Arial" w:cs="Arial"/>
                      <w:szCs w:val="20"/>
                    </w:rPr>
                  </w:pPr>
                  <w:r w:rsidRPr="00392A6C">
                    <w:rPr>
                      <w:rFonts w:ascii="Arial" w:eastAsia="Arial" w:hAnsi="Arial" w:cs="Arial"/>
                      <w:szCs w:val="20"/>
                    </w:rPr>
                    <w:t>Graduate and Alumni Survey</w:t>
                  </w:r>
                </w:p>
              </w:tc>
              <w:tc>
                <w:tcPr>
                  <w:tcW w:w="3958" w:type="dxa"/>
                </w:tcPr>
                <w:p w14:paraId="336F51EA" w14:textId="587B2CD8" w:rsidR="00392A6C" w:rsidRPr="00392A6C" w:rsidRDefault="00392A6C" w:rsidP="00A57C33">
                  <w:pPr>
                    <w:ind w:right="150"/>
                    <w:rPr>
                      <w:rFonts w:ascii="Arial" w:eastAsia="Arial" w:hAnsi="Arial" w:cs="Arial"/>
                      <w:szCs w:val="20"/>
                    </w:rPr>
                  </w:pPr>
                  <w:r w:rsidRPr="00392A6C">
                    <w:rPr>
                      <w:rFonts w:ascii="Arial" w:eastAsia="Arial" w:hAnsi="Arial" w:cs="Arial"/>
                      <w:szCs w:val="20"/>
                    </w:rPr>
                    <w:t>The survey will remain open for one (1) month and is distributed to graduates and alumni typically six (6) months after graduation to collect post-graduation feedback and outcomes data.</w:t>
                  </w:r>
                </w:p>
              </w:tc>
              <w:tc>
                <w:tcPr>
                  <w:tcW w:w="1382" w:type="dxa"/>
                </w:tcPr>
                <w:p w14:paraId="50A65466" w14:textId="3C27FAD4" w:rsidR="00392A6C" w:rsidRPr="00DB07F1" w:rsidRDefault="00392A6C" w:rsidP="00A57C33">
                  <w:pPr>
                    <w:ind w:right="150"/>
                    <w:rPr>
                      <w:szCs w:val="20"/>
                    </w:rPr>
                  </w:pPr>
                  <w:r w:rsidRPr="00392A6C">
                    <w:rPr>
                      <w:szCs w:val="20"/>
                    </w:rPr>
                    <w:t>As needed, post-graduation</w:t>
                  </w:r>
                </w:p>
              </w:tc>
            </w:tr>
          </w:tbl>
          <w:p w14:paraId="14F6A537" w14:textId="1D84714C" w:rsidR="00A57C33" w:rsidRPr="00F9729C" w:rsidRDefault="00A57C33" w:rsidP="00A57C33">
            <w:pPr>
              <w:rPr>
                <w:szCs w:val="21"/>
              </w:rPr>
            </w:pPr>
          </w:p>
        </w:tc>
      </w:tr>
      <w:tr w:rsidR="00A57C33" w:rsidRPr="00F9729C" w14:paraId="587F3F5D" w14:textId="77777777" w:rsidTr="009A3185">
        <w:trPr>
          <w:trHeight w:val="525"/>
        </w:trPr>
        <w:tc>
          <w:tcPr>
            <w:tcW w:w="562" w:type="dxa"/>
          </w:tcPr>
          <w:p w14:paraId="39C9C835" w14:textId="77777777" w:rsidR="00A57C33" w:rsidRPr="00F9729C" w:rsidRDefault="00A57C33" w:rsidP="00C33214">
            <w:pPr>
              <w:pStyle w:val="ListParagraph"/>
              <w:numPr>
                <w:ilvl w:val="0"/>
                <w:numId w:val="27"/>
              </w:numPr>
              <w:rPr>
                <w:rFonts w:eastAsia="Arial" w:cstheme="minorBidi"/>
                <w:szCs w:val="21"/>
              </w:rPr>
            </w:pPr>
          </w:p>
        </w:tc>
        <w:tc>
          <w:tcPr>
            <w:tcW w:w="1985" w:type="dxa"/>
          </w:tcPr>
          <w:p w14:paraId="0D125E91" w14:textId="5F7FD52F" w:rsidR="00A57C33" w:rsidRPr="00F9729C" w:rsidRDefault="00A57C33" w:rsidP="00A57C33">
            <w:pPr>
              <w:rPr>
                <w:rFonts w:eastAsia="Arial"/>
                <w:szCs w:val="21"/>
              </w:rPr>
            </w:pPr>
            <w:r w:rsidRPr="00F9729C">
              <w:rPr>
                <w:rFonts w:ascii="Arial" w:eastAsia="Arial" w:hAnsi="Arial" w:cs="Arial"/>
                <w:szCs w:val="21"/>
              </w:rPr>
              <w:t>Approval of Survey Questions</w:t>
            </w:r>
          </w:p>
        </w:tc>
        <w:tc>
          <w:tcPr>
            <w:tcW w:w="7301" w:type="dxa"/>
          </w:tcPr>
          <w:p w14:paraId="21C688EA" w14:textId="1AB20398" w:rsidR="005A65B0" w:rsidRPr="00F9729C" w:rsidRDefault="00A57C33" w:rsidP="009A3185">
            <w:pPr>
              <w:jc w:val="both"/>
              <w:rPr>
                <w:rFonts w:ascii="Arial" w:eastAsia="Arial" w:hAnsi="Arial" w:cs="Arial"/>
                <w:szCs w:val="21"/>
              </w:rPr>
            </w:pPr>
            <w:r w:rsidRPr="00F9729C">
              <w:rPr>
                <w:rFonts w:ascii="Arial" w:eastAsia="Arial" w:hAnsi="Arial" w:cs="Arial"/>
                <w:szCs w:val="21"/>
              </w:rPr>
              <w:t>Survey questions are sen</w:t>
            </w:r>
            <w:r w:rsidR="008B6AD3">
              <w:rPr>
                <w:rFonts w:ascii="Arial" w:eastAsia="Arial" w:hAnsi="Arial" w:cs="Arial"/>
                <w:szCs w:val="21"/>
              </w:rPr>
              <w:t>t</w:t>
            </w:r>
            <w:r w:rsidRPr="00F9729C">
              <w:rPr>
                <w:rFonts w:ascii="Arial" w:eastAsia="Arial" w:hAnsi="Arial" w:cs="Arial"/>
                <w:szCs w:val="21"/>
              </w:rPr>
              <w:t xml:space="preserve"> to the </w:t>
            </w:r>
            <w:r w:rsidRPr="008B6AD3">
              <w:rPr>
                <w:rFonts w:ascii="Arial" w:eastAsia="Arial" w:hAnsi="Arial" w:cs="Arial"/>
                <w:i/>
                <w:iCs/>
                <w:color w:val="4571C5"/>
                <w:szCs w:val="21"/>
              </w:rPr>
              <w:t>Principal</w:t>
            </w:r>
            <w:r w:rsidRPr="00F9729C">
              <w:rPr>
                <w:rFonts w:ascii="Arial" w:eastAsia="Arial" w:hAnsi="Arial" w:cs="Arial"/>
                <w:szCs w:val="21"/>
              </w:rPr>
              <w:t xml:space="preserve"> for review and approval before distributing them to the students.</w:t>
            </w:r>
          </w:p>
        </w:tc>
      </w:tr>
      <w:tr w:rsidR="00426CA4" w:rsidRPr="00F9729C" w14:paraId="5F5A42AE" w14:textId="77777777" w:rsidTr="001237BA">
        <w:tc>
          <w:tcPr>
            <w:tcW w:w="9848" w:type="dxa"/>
            <w:gridSpan w:val="3"/>
            <w:shd w:val="clear" w:color="auto" w:fill="F6C271"/>
          </w:tcPr>
          <w:p w14:paraId="24AEC221" w14:textId="66F73174" w:rsidR="00426CA4" w:rsidRPr="00F9729C" w:rsidRDefault="00701222" w:rsidP="006455B6">
            <w:pPr>
              <w:rPr>
                <w:b/>
                <w:bCs/>
                <w:color w:val="FF0000"/>
                <w:szCs w:val="21"/>
              </w:rPr>
            </w:pPr>
            <w:r w:rsidRPr="00F9729C">
              <w:rPr>
                <w:b/>
                <w:bCs/>
                <w:szCs w:val="21"/>
              </w:rPr>
              <w:t>Data Utilization and Impact</w:t>
            </w:r>
          </w:p>
        </w:tc>
      </w:tr>
      <w:tr w:rsidR="00E468D3" w:rsidRPr="00F9729C" w14:paraId="0AEC1F59" w14:textId="77777777" w:rsidTr="001237BA">
        <w:tc>
          <w:tcPr>
            <w:tcW w:w="562" w:type="dxa"/>
          </w:tcPr>
          <w:p w14:paraId="3CA9A4B8" w14:textId="77777777" w:rsidR="00E468D3" w:rsidRPr="00F9729C" w:rsidRDefault="00E468D3" w:rsidP="00C33214">
            <w:pPr>
              <w:pStyle w:val="ListParagraph"/>
              <w:numPr>
                <w:ilvl w:val="0"/>
                <w:numId w:val="27"/>
              </w:numPr>
              <w:jc w:val="both"/>
              <w:rPr>
                <w:szCs w:val="20"/>
              </w:rPr>
            </w:pPr>
          </w:p>
        </w:tc>
        <w:tc>
          <w:tcPr>
            <w:tcW w:w="1985" w:type="dxa"/>
          </w:tcPr>
          <w:p w14:paraId="53210CF8" w14:textId="17E111AE" w:rsidR="00E468D3" w:rsidRPr="00F9729C" w:rsidRDefault="00E468D3" w:rsidP="00B747A1">
            <w:pPr>
              <w:rPr>
                <w:rFonts w:ascii="Arial" w:eastAsia="Arial" w:hAnsi="Arial" w:cs="Arial"/>
                <w:szCs w:val="21"/>
              </w:rPr>
            </w:pPr>
            <w:r w:rsidRPr="00F9729C">
              <w:rPr>
                <w:rFonts w:ascii="Arial" w:eastAsia="Arial" w:hAnsi="Arial" w:cs="Arial"/>
                <w:szCs w:val="21"/>
              </w:rPr>
              <w:t>Survey Insights and Review</w:t>
            </w:r>
          </w:p>
        </w:tc>
        <w:tc>
          <w:tcPr>
            <w:tcW w:w="7301" w:type="dxa"/>
          </w:tcPr>
          <w:p w14:paraId="7736EB33" w14:textId="77777777" w:rsidR="0004045A" w:rsidRPr="0004045A" w:rsidRDefault="0004045A" w:rsidP="0004045A">
            <w:pPr>
              <w:jc w:val="both"/>
              <w:rPr>
                <w:rFonts w:ascii="Arial" w:eastAsia="Arial" w:hAnsi="Arial" w:cs="Arial"/>
                <w:szCs w:val="21"/>
              </w:rPr>
            </w:pPr>
            <w:r w:rsidRPr="0004045A">
              <w:rPr>
                <w:rFonts w:ascii="Arial" w:eastAsia="Arial" w:hAnsi="Arial" w:cs="Arial"/>
                <w:szCs w:val="21"/>
              </w:rPr>
              <w:t>Survey insights and review shall govern the collection, analysis, approval, communication, implementation, and monitoring of staff survey feedback.</w:t>
            </w:r>
          </w:p>
          <w:p w14:paraId="4CB51402" w14:textId="0E15D91D"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Survey Data Collection:</w:t>
            </w:r>
            <w:r w:rsidRPr="00226EC9">
              <w:rPr>
                <w:rFonts w:ascii="Arial" w:eastAsia="Arial" w:hAnsi="Arial" w:cs="Arial"/>
                <w:szCs w:val="21"/>
              </w:rPr>
              <w:t xml:space="preserve"> Student survey responses shall be collected at the close of each designated survey period by the designated department.</w:t>
            </w:r>
          </w:p>
          <w:p w14:paraId="3656272E" w14:textId="09E918E1"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Survey Data Analysis:</w:t>
            </w:r>
            <w:r w:rsidRPr="00226EC9">
              <w:rPr>
                <w:rFonts w:ascii="Arial" w:eastAsia="Arial" w:hAnsi="Arial" w:cs="Arial"/>
                <w:szCs w:val="21"/>
              </w:rPr>
              <w:t xml:space="preserve"> Collected survey responses shall be analysed to identify documented trends, strengths, and areas requiring improvement.</w:t>
            </w:r>
          </w:p>
          <w:p w14:paraId="3AB87180" w14:textId="1F5E90E3"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Survey Reporting:</w:t>
            </w:r>
            <w:r w:rsidRPr="00226EC9">
              <w:rPr>
                <w:rFonts w:ascii="Arial" w:eastAsia="Arial" w:hAnsi="Arial" w:cs="Arial"/>
                <w:szCs w:val="21"/>
              </w:rPr>
              <w:t xml:space="preserve"> A survey report summarising analysed findings shall be prepared and documented for review and governance purposes.</w:t>
            </w:r>
          </w:p>
          <w:p w14:paraId="4DA5EB35" w14:textId="22C5F541"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lastRenderedPageBreak/>
              <w:t>Action Identification:</w:t>
            </w:r>
            <w:r w:rsidRPr="00226EC9">
              <w:rPr>
                <w:rFonts w:ascii="Arial" w:eastAsia="Arial" w:hAnsi="Arial" w:cs="Arial"/>
                <w:szCs w:val="21"/>
              </w:rPr>
              <w:t xml:space="preserve"> Survey findings requiring follow-up shall be translated into documented actions within the </w:t>
            </w:r>
            <w:r w:rsidRPr="00226EC9">
              <w:rPr>
                <w:rFonts w:ascii="Arial" w:eastAsia="Arial" w:hAnsi="Arial" w:cs="Arial"/>
                <w:color w:val="B0820D"/>
                <w:szCs w:val="21"/>
                <w:u w:val="single"/>
              </w:rPr>
              <w:t>Course or Module Review Report</w:t>
            </w:r>
            <w:r w:rsidRPr="00226EC9">
              <w:rPr>
                <w:rFonts w:ascii="Arial" w:eastAsia="Arial" w:hAnsi="Arial" w:cs="Arial"/>
                <w:szCs w:val="21"/>
              </w:rPr>
              <w:t>.</w:t>
            </w:r>
          </w:p>
          <w:p w14:paraId="516AF910" w14:textId="3E455EB1"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Action Ownership and Timelines:</w:t>
            </w:r>
            <w:r w:rsidRPr="00226EC9">
              <w:rPr>
                <w:rFonts w:ascii="Arial" w:eastAsia="Arial" w:hAnsi="Arial" w:cs="Arial"/>
                <w:szCs w:val="21"/>
              </w:rPr>
              <w:t xml:space="preserve"> Each action recorded in the </w:t>
            </w:r>
            <w:r w:rsidRPr="00226EC9">
              <w:rPr>
                <w:rFonts w:ascii="Arial" w:eastAsia="Arial" w:hAnsi="Arial" w:cs="Arial"/>
                <w:color w:val="B0820D"/>
                <w:szCs w:val="21"/>
                <w:u w:val="single"/>
              </w:rPr>
              <w:t>Course or Module Review Report</w:t>
            </w:r>
            <w:r w:rsidR="008B6AD3">
              <w:rPr>
                <w:rFonts w:ascii="Arial" w:eastAsia="Arial" w:hAnsi="Arial" w:cs="Arial"/>
                <w:szCs w:val="21"/>
              </w:rPr>
              <w:t xml:space="preserve"> s</w:t>
            </w:r>
            <w:r w:rsidRPr="00226EC9">
              <w:rPr>
                <w:rFonts w:ascii="Arial" w:eastAsia="Arial" w:hAnsi="Arial" w:cs="Arial"/>
                <w:szCs w:val="21"/>
              </w:rPr>
              <w:t>hall include assigned ownership and defined timelines for implementation.</w:t>
            </w:r>
          </w:p>
          <w:p w14:paraId="63D31A32" w14:textId="6D03A7DA"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Approval Authority:</w:t>
            </w:r>
            <w:r w:rsidRPr="00226EC9">
              <w:rPr>
                <w:rFonts w:ascii="Arial" w:eastAsia="Arial" w:hAnsi="Arial" w:cs="Arial"/>
                <w:szCs w:val="21"/>
              </w:rPr>
              <w:t xml:space="preserve"> All survey-derived actions shall require approval by the </w:t>
            </w:r>
            <w:r w:rsidRPr="00226EC9">
              <w:rPr>
                <w:rFonts w:ascii="Arial" w:eastAsia="Arial" w:hAnsi="Arial" w:cs="Arial"/>
                <w:i/>
                <w:iCs/>
                <w:color w:val="4472C4"/>
                <w:szCs w:val="21"/>
              </w:rPr>
              <w:t xml:space="preserve">Principal </w:t>
            </w:r>
            <w:r w:rsidRPr="00226EC9">
              <w:rPr>
                <w:rFonts w:ascii="Arial" w:eastAsia="Arial" w:hAnsi="Arial" w:cs="Arial"/>
                <w:szCs w:val="21"/>
              </w:rPr>
              <w:t>prior to implementation.</w:t>
            </w:r>
          </w:p>
          <w:p w14:paraId="1B0FF065" w14:textId="6DB1B9DB"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Stakeholder Communication:</w:t>
            </w:r>
            <w:r w:rsidRPr="00226EC9">
              <w:rPr>
                <w:rFonts w:ascii="Arial" w:eastAsia="Arial" w:hAnsi="Arial" w:cs="Arial"/>
                <w:szCs w:val="21"/>
              </w:rPr>
              <w:t xml:space="preserve"> Approved survey findings and actions shall be communicated to relevant stakeholders through the </w:t>
            </w:r>
            <w:r>
              <w:rPr>
                <w:rFonts w:ascii="Arial" w:eastAsia="Arial" w:hAnsi="Arial" w:cs="Arial"/>
                <w:szCs w:val="21"/>
              </w:rPr>
              <w:t>SMS</w:t>
            </w:r>
            <w:r w:rsidRPr="00226EC9">
              <w:rPr>
                <w:rFonts w:ascii="Arial" w:eastAsia="Arial" w:hAnsi="Arial" w:cs="Arial"/>
                <w:szCs w:val="21"/>
              </w:rPr>
              <w:t>.</w:t>
            </w:r>
          </w:p>
          <w:p w14:paraId="2BF1D6E9" w14:textId="72F6AC26" w:rsidR="00226EC9"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Implementation of Actions:</w:t>
            </w:r>
            <w:r w:rsidRPr="00226EC9">
              <w:rPr>
                <w:rFonts w:ascii="Arial" w:eastAsia="Arial" w:hAnsi="Arial" w:cs="Arial"/>
                <w:szCs w:val="21"/>
              </w:rPr>
              <w:t xml:space="preserve"> Approved actions shall be implemented in accordance with the timelines and responsibilities recorded in the </w:t>
            </w:r>
            <w:r w:rsidRPr="00226EC9">
              <w:rPr>
                <w:rFonts w:ascii="Arial" w:eastAsia="Arial" w:hAnsi="Arial" w:cs="Arial"/>
                <w:color w:val="B0820D"/>
                <w:szCs w:val="21"/>
                <w:u w:val="single"/>
              </w:rPr>
              <w:t>Course or Module Review Report</w:t>
            </w:r>
            <w:r w:rsidRPr="00226EC9">
              <w:rPr>
                <w:rFonts w:ascii="Arial" w:eastAsia="Arial" w:hAnsi="Arial" w:cs="Arial"/>
                <w:szCs w:val="21"/>
              </w:rPr>
              <w:t>.</w:t>
            </w:r>
          </w:p>
          <w:p w14:paraId="35FB760A" w14:textId="44319D42" w:rsidR="00E468D3" w:rsidRPr="00226EC9" w:rsidRDefault="00226EC9" w:rsidP="00226EC9">
            <w:pPr>
              <w:pStyle w:val="ListParagraph"/>
              <w:numPr>
                <w:ilvl w:val="0"/>
                <w:numId w:val="58"/>
              </w:numPr>
              <w:jc w:val="both"/>
              <w:rPr>
                <w:rFonts w:ascii="Arial" w:eastAsia="Arial" w:hAnsi="Arial" w:cs="Arial"/>
                <w:szCs w:val="21"/>
              </w:rPr>
            </w:pPr>
            <w:r w:rsidRPr="00226EC9">
              <w:rPr>
                <w:rFonts w:ascii="Arial" w:eastAsia="Arial" w:hAnsi="Arial" w:cs="Arial"/>
                <w:b/>
                <w:bCs/>
                <w:szCs w:val="21"/>
              </w:rPr>
              <w:t>Effectiveness Monitoring:</w:t>
            </w:r>
            <w:r w:rsidRPr="00226EC9">
              <w:rPr>
                <w:rFonts w:ascii="Arial" w:eastAsia="Arial" w:hAnsi="Arial" w:cs="Arial"/>
                <w:szCs w:val="21"/>
              </w:rPr>
              <w:t xml:space="preserve"> The effectiveness of implemented actions shall be monitored through subsequent surveys or review cycles.</w:t>
            </w:r>
          </w:p>
        </w:tc>
      </w:tr>
      <w:tr w:rsidR="00426CA4" w:rsidRPr="00F9729C" w14:paraId="0C0D97CE" w14:textId="77777777" w:rsidTr="001237BA">
        <w:trPr>
          <w:trHeight w:val="71"/>
        </w:trPr>
        <w:tc>
          <w:tcPr>
            <w:tcW w:w="9848" w:type="dxa"/>
            <w:gridSpan w:val="3"/>
            <w:shd w:val="clear" w:color="auto" w:fill="F6C271"/>
          </w:tcPr>
          <w:p w14:paraId="31E7289B" w14:textId="77777777" w:rsidR="00426CA4" w:rsidRPr="00F9729C" w:rsidRDefault="00426CA4" w:rsidP="006455B6">
            <w:pPr>
              <w:rPr>
                <w:b/>
                <w:bCs/>
                <w:szCs w:val="21"/>
              </w:rPr>
            </w:pPr>
            <w:r w:rsidRPr="00F9729C">
              <w:rPr>
                <w:b/>
                <w:bCs/>
                <w:szCs w:val="21"/>
              </w:rPr>
              <w:t>Continuous System Evaluation</w:t>
            </w:r>
          </w:p>
        </w:tc>
      </w:tr>
      <w:tr w:rsidR="005763D5" w:rsidRPr="00F9729C" w14:paraId="3E4D2658" w14:textId="77777777" w:rsidTr="001237BA">
        <w:trPr>
          <w:trHeight w:val="71"/>
        </w:trPr>
        <w:tc>
          <w:tcPr>
            <w:tcW w:w="562" w:type="dxa"/>
          </w:tcPr>
          <w:p w14:paraId="195FD817" w14:textId="0A92C25D" w:rsidR="005763D5" w:rsidRPr="00F9729C" w:rsidRDefault="005763D5" w:rsidP="00051619">
            <w:pPr>
              <w:pStyle w:val="ListParagraph"/>
              <w:numPr>
                <w:ilvl w:val="0"/>
                <w:numId w:val="27"/>
              </w:numPr>
              <w:rPr>
                <w:rFonts w:cstheme="minorBidi"/>
                <w:szCs w:val="21"/>
              </w:rPr>
            </w:pPr>
          </w:p>
        </w:tc>
        <w:tc>
          <w:tcPr>
            <w:tcW w:w="1985" w:type="dxa"/>
          </w:tcPr>
          <w:p w14:paraId="0CF19990" w14:textId="2C8894E8" w:rsidR="005763D5" w:rsidRPr="00F9729C" w:rsidRDefault="005763D5" w:rsidP="00DB07F1">
            <w:pPr>
              <w:rPr>
                <w:szCs w:val="21"/>
              </w:rPr>
            </w:pPr>
            <w:r w:rsidRPr="00F9729C">
              <w:rPr>
                <w:szCs w:val="20"/>
              </w:rPr>
              <w:t>Survey Process Enhancement</w:t>
            </w:r>
          </w:p>
        </w:tc>
        <w:tc>
          <w:tcPr>
            <w:tcW w:w="7301" w:type="dxa"/>
          </w:tcPr>
          <w:p w14:paraId="3D011AA0" w14:textId="7CD7F843" w:rsidR="00DB07F1" w:rsidRPr="00DB07F1" w:rsidRDefault="00DB07F1" w:rsidP="00DB07F1">
            <w:pPr>
              <w:jc w:val="both"/>
              <w:rPr>
                <w:bCs/>
                <w:szCs w:val="21"/>
              </w:rPr>
            </w:pPr>
            <w:r w:rsidRPr="00DB07F1">
              <w:rPr>
                <w:bCs/>
                <w:szCs w:val="21"/>
              </w:rPr>
              <w:t>The survey process shall be reviewed and enhanced to ensure relevance, reliability, and effectiveness in supporting institutional improvement.</w:t>
            </w:r>
          </w:p>
          <w:p w14:paraId="7491A49F" w14:textId="5E354767" w:rsidR="005763D5" w:rsidRPr="00F9729C" w:rsidRDefault="005763D5" w:rsidP="00DB07F1">
            <w:pPr>
              <w:jc w:val="both"/>
              <w:rPr>
                <w:szCs w:val="21"/>
              </w:rPr>
            </w:pPr>
            <w:r w:rsidRPr="00F9729C">
              <w:rPr>
                <w:b/>
                <w:szCs w:val="21"/>
              </w:rPr>
              <w:t>1. Survey Questionnaire Relevance</w:t>
            </w:r>
            <w:r w:rsidRPr="00F9729C">
              <w:rPr>
                <w:szCs w:val="21"/>
              </w:rPr>
              <w:t xml:space="preserve"> </w:t>
            </w:r>
            <w:r w:rsidR="00DB07F1">
              <w:rPr>
                <w:szCs w:val="21"/>
              </w:rPr>
              <w:t xml:space="preserve">: </w:t>
            </w:r>
            <w:r w:rsidR="00DB07F1" w:rsidRPr="00DB07F1">
              <w:rPr>
                <w:szCs w:val="21"/>
              </w:rPr>
              <w:t>Survey questionnaires shall be reviewed and updated periodically to reflect current student needs, institutional priorities, and operational or regulatory changes.</w:t>
            </w:r>
          </w:p>
          <w:p w14:paraId="60AA7126" w14:textId="4CB53E69" w:rsidR="005763D5" w:rsidRPr="00F9729C" w:rsidRDefault="005763D5" w:rsidP="00DB07F1">
            <w:pPr>
              <w:jc w:val="both"/>
              <w:rPr>
                <w:szCs w:val="21"/>
              </w:rPr>
            </w:pPr>
            <w:r w:rsidRPr="00F9729C">
              <w:rPr>
                <w:b/>
                <w:szCs w:val="21"/>
              </w:rPr>
              <w:t>2. Survey Conduct and Analysis Procedures</w:t>
            </w:r>
            <w:r w:rsidR="00DB07F1">
              <w:rPr>
                <w:b/>
                <w:szCs w:val="21"/>
              </w:rPr>
              <w:t xml:space="preserve">: </w:t>
            </w:r>
            <w:r w:rsidR="00DB07F1" w:rsidRPr="00DB07F1">
              <w:rPr>
                <w:szCs w:val="21"/>
              </w:rPr>
              <w:t>Survey administration, analysis, evaluation, and communication of findings shall follow approved procedures to ensure consistency, accuracy, and actionable outcomes.</w:t>
            </w:r>
          </w:p>
          <w:p w14:paraId="2B9CED6D" w14:textId="3CA39519" w:rsidR="005763D5" w:rsidRPr="00DB07F1" w:rsidRDefault="005763D5" w:rsidP="00DB07F1">
            <w:pPr>
              <w:jc w:val="both"/>
              <w:rPr>
                <w:szCs w:val="21"/>
              </w:rPr>
            </w:pPr>
            <w:r w:rsidRPr="00F9729C">
              <w:rPr>
                <w:b/>
                <w:szCs w:val="21"/>
              </w:rPr>
              <w:t>3. Evaluation of System Outcomes</w:t>
            </w:r>
            <w:r w:rsidR="00DB07F1">
              <w:rPr>
                <w:b/>
                <w:szCs w:val="21"/>
              </w:rPr>
              <w:t xml:space="preserve">: </w:t>
            </w:r>
            <w:r w:rsidR="00DB07F1" w:rsidRPr="00DB07F1">
              <w:rPr>
                <w:bCs/>
                <w:szCs w:val="21"/>
              </w:rPr>
              <w:t>Survey outcomes shall be evaluated against defined objectives to identify improvement areas and support strategic and educational enhancement.</w:t>
            </w:r>
          </w:p>
        </w:tc>
      </w:tr>
      <w:tr w:rsidR="00D9194E" w:rsidRPr="00F9729C" w14:paraId="33D0821D" w14:textId="77777777" w:rsidTr="001237BA">
        <w:trPr>
          <w:trHeight w:val="71"/>
        </w:trPr>
        <w:tc>
          <w:tcPr>
            <w:tcW w:w="562" w:type="dxa"/>
          </w:tcPr>
          <w:p w14:paraId="008576FB" w14:textId="77777777" w:rsidR="00D9194E" w:rsidRPr="00F9729C" w:rsidRDefault="00D9194E" w:rsidP="00D9194E">
            <w:pPr>
              <w:pStyle w:val="ListParagraph"/>
              <w:numPr>
                <w:ilvl w:val="0"/>
                <w:numId w:val="27"/>
              </w:numPr>
              <w:rPr>
                <w:rFonts w:cstheme="minorBidi"/>
                <w:szCs w:val="21"/>
              </w:rPr>
            </w:pPr>
          </w:p>
        </w:tc>
        <w:tc>
          <w:tcPr>
            <w:tcW w:w="1985" w:type="dxa"/>
          </w:tcPr>
          <w:p w14:paraId="1B32370E" w14:textId="48B97571" w:rsidR="00D9194E" w:rsidRPr="00F9729C" w:rsidRDefault="00D9194E" w:rsidP="00D9194E">
            <w:pPr>
              <w:rPr>
                <w:szCs w:val="21"/>
              </w:rPr>
            </w:pPr>
            <w:r w:rsidRPr="00995A2E">
              <w:rPr>
                <w:szCs w:val="20"/>
              </w:rPr>
              <w:t>Strategic, Risk, and Continuous Improvement Approach</w:t>
            </w:r>
          </w:p>
        </w:tc>
        <w:tc>
          <w:tcPr>
            <w:tcW w:w="7301" w:type="dxa"/>
          </w:tcPr>
          <w:p w14:paraId="301BE819" w14:textId="77777777" w:rsidR="00D9194E" w:rsidRPr="00995A2E" w:rsidRDefault="00D9194E" w:rsidP="00D9194E">
            <w:pPr>
              <w:jc w:val="both"/>
              <w:rPr>
                <w:color w:val="000000" w:themeColor="text1"/>
                <w:szCs w:val="21"/>
              </w:rPr>
            </w:pPr>
            <w:r w:rsidRPr="00597C79">
              <w:rPr>
                <w:color w:val="000000" w:themeColor="text1"/>
                <w:szCs w:val="21"/>
              </w:rPr>
              <w:t xml:space="preserve">Strategic alignment, risk-based thinking, and continual improvement are applied to all activities under this procedure to ensure effectiveness, compliance, and sustainability in line with UCC’s </w:t>
            </w:r>
            <w:r>
              <w:rPr>
                <w:color w:val="000000" w:themeColor="text1"/>
                <w:szCs w:val="21"/>
              </w:rPr>
              <w:t>VMVQ.</w:t>
            </w:r>
          </w:p>
          <w:p w14:paraId="39A3CC77" w14:textId="77777777" w:rsidR="00D9194E" w:rsidRPr="005A5EA5" w:rsidRDefault="00D9194E" w:rsidP="00D9194E">
            <w:pPr>
              <w:pStyle w:val="ListParagraph"/>
              <w:numPr>
                <w:ilvl w:val="0"/>
                <w:numId w:val="57"/>
              </w:numPr>
              <w:jc w:val="both"/>
              <w:rPr>
                <w:rFonts w:cstheme="minorBidi"/>
                <w:b/>
                <w:bCs/>
                <w:color w:val="000000" w:themeColor="text1"/>
                <w:szCs w:val="20"/>
              </w:rPr>
            </w:pPr>
            <w:r w:rsidRPr="005A5EA5">
              <w:rPr>
                <w:rFonts w:cstheme="minorBidi"/>
                <w:b/>
                <w:bCs/>
                <w:color w:val="000000" w:themeColor="text1"/>
                <w:szCs w:val="20"/>
              </w:rPr>
              <w:t xml:space="preserve">Strategic Alignment and Resource Planning: </w:t>
            </w:r>
            <w:r w:rsidRPr="005A5EA5">
              <w:rPr>
                <w:rFonts w:cstheme="minorBidi"/>
                <w:color w:val="000000" w:themeColor="text1"/>
                <w:szCs w:val="20"/>
              </w:rPr>
              <w:t xml:space="preserve">Activities and performance expectations are aligned with institutional priorities and supported through appropriate planning and resource allocation, consistent with leadership and strategic planning arrangements defined under </w:t>
            </w:r>
            <w:r w:rsidRPr="005A5EA5">
              <w:rPr>
                <w:rFonts w:cstheme="minorBidi"/>
                <w:b/>
                <w:bCs/>
                <w:color w:val="000000" w:themeColor="text1"/>
                <w:szCs w:val="20"/>
              </w:rPr>
              <w:t>PPD-SGL-CG-1.1.1 Leadership and Corporate Governance</w:t>
            </w:r>
            <w:r w:rsidRPr="005A5EA5">
              <w:rPr>
                <w:rFonts w:cstheme="minorBidi"/>
                <w:color w:val="000000" w:themeColor="text1"/>
                <w:szCs w:val="20"/>
              </w:rPr>
              <w:t xml:space="preserve"> and </w:t>
            </w:r>
            <w:r w:rsidRPr="005A5EA5">
              <w:rPr>
                <w:rFonts w:cstheme="minorBidi"/>
                <w:b/>
                <w:bCs/>
                <w:color w:val="000000" w:themeColor="text1"/>
                <w:szCs w:val="20"/>
              </w:rPr>
              <w:t>PPD-SGL-SQ-1.2.1 Strategic Planning</w:t>
            </w:r>
            <w:r w:rsidRPr="005A5EA5">
              <w:rPr>
                <w:rFonts w:cstheme="minorBidi"/>
                <w:color w:val="000000" w:themeColor="text1"/>
                <w:szCs w:val="20"/>
              </w:rPr>
              <w:t xml:space="preserve">, with supporting process controls documented in </w:t>
            </w:r>
            <w:r w:rsidRPr="005A5EA5">
              <w:rPr>
                <w:rFonts w:cstheme="minorBidi"/>
                <w:b/>
                <w:bCs/>
                <w:color w:val="000000" w:themeColor="text1"/>
                <w:szCs w:val="20"/>
              </w:rPr>
              <w:t>Appendix A – Process Documentation and Quality Control</w:t>
            </w:r>
            <w:r w:rsidRPr="005A5EA5">
              <w:rPr>
                <w:rFonts w:cstheme="minorBidi"/>
                <w:color w:val="000000" w:themeColor="text1"/>
                <w:szCs w:val="20"/>
              </w:rPr>
              <w:t>.</w:t>
            </w:r>
          </w:p>
          <w:p w14:paraId="5BE7D2B6" w14:textId="77777777" w:rsidR="00D9194E" w:rsidRPr="005A5EA5" w:rsidRDefault="00D9194E" w:rsidP="00D9194E">
            <w:pPr>
              <w:pStyle w:val="ListParagraph"/>
              <w:numPr>
                <w:ilvl w:val="0"/>
                <w:numId w:val="57"/>
              </w:numPr>
              <w:jc w:val="both"/>
              <w:rPr>
                <w:rFonts w:cstheme="minorBidi"/>
                <w:color w:val="000000" w:themeColor="text1"/>
                <w:szCs w:val="20"/>
              </w:rPr>
            </w:pPr>
            <w:r w:rsidRPr="005A5EA5">
              <w:rPr>
                <w:rFonts w:cstheme="minorBidi"/>
                <w:b/>
                <w:bCs/>
                <w:color w:val="000000" w:themeColor="text1"/>
                <w:szCs w:val="20"/>
              </w:rPr>
              <w:lastRenderedPageBreak/>
              <w:t xml:space="preserve">Risk and Business Continuity: </w:t>
            </w:r>
            <w:r w:rsidRPr="005A5EA5">
              <w:rPr>
                <w:rFonts w:cstheme="minorBidi"/>
                <w:color w:val="000000" w:themeColor="text1"/>
                <w:szCs w:val="20"/>
              </w:rPr>
              <w:t>Risk identification, mitigation, and business continuity considerations are applied proportionately to activities and outcomes, following the risk-based approach defined under</w:t>
            </w:r>
            <w:r w:rsidRPr="005A5EA5">
              <w:rPr>
                <w:rFonts w:cstheme="minorBidi"/>
                <w:b/>
                <w:bCs/>
                <w:color w:val="000000" w:themeColor="text1"/>
                <w:szCs w:val="20"/>
              </w:rPr>
              <w:t xml:space="preserve"> PPD-SGL-SQ-6.5.3 Hazard Identification and Risk Management</w:t>
            </w:r>
            <w:r w:rsidRPr="005A5EA5">
              <w:rPr>
                <w:rFonts w:cstheme="minorBidi"/>
                <w:color w:val="000000" w:themeColor="text1"/>
                <w:szCs w:val="20"/>
              </w:rPr>
              <w:t>.</w:t>
            </w:r>
          </w:p>
          <w:p w14:paraId="678B7604" w14:textId="77777777" w:rsidR="00D9194E" w:rsidRPr="005A5EA5" w:rsidRDefault="00D9194E" w:rsidP="00D9194E">
            <w:pPr>
              <w:pStyle w:val="ListParagraph"/>
              <w:numPr>
                <w:ilvl w:val="0"/>
                <w:numId w:val="57"/>
              </w:numPr>
              <w:jc w:val="both"/>
              <w:rPr>
                <w:rFonts w:cstheme="minorBidi"/>
                <w:b/>
                <w:bCs/>
                <w:color w:val="000000" w:themeColor="text1"/>
                <w:szCs w:val="20"/>
              </w:rPr>
            </w:pPr>
            <w:r w:rsidRPr="005A5EA5">
              <w:rPr>
                <w:rFonts w:cstheme="minorBidi"/>
                <w:b/>
                <w:bCs/>
                <w:color w:val="000000" w:themeColor="text1"/>
                <w:szCs w:val="20"/>
              </w:rPr>
              <w:t xml:space="preserve">Performance Monitoring and Outcomes: </w:t>
            </w:r>
            <w:r w:rsidRPr="005A5EA5">
              <w:rPr>
                <w:rFonts w:cstheme="minorBidi"/>
                <w:color w:val="000000" w:themeColor="text1"/>
                <w:szCs w:val="20"/>
              </w:rPr>
              <w:t>Outcomes are measured, analysed, and benchmarked using approved indicators and frameworks, including ARTEMIA</w:t>
            </w:r>
            <w:r>
              <w:rPr>
                <w:color w:val="000000" w:themeColor="text1"/>
                <w:szCs w:val="20"/>
              </w:rPr>
              <w:t xml:space="preserve"> Framework</w:t>
            </w:r>
            <w:r w:rsidRPr="005A5EA5">
              <w:rPr>
                <w:rFonts w:cstheme="minorBidi"/>
                <w:color w:val="000000" w:themeColor="text1"/>
                <w:szCs w:val="20"/>
              </w:rPr>
              <w:t>, to support evidence-based decisions and improvement actions, with monitoring metrics and feedback mechanisms defined in</w:t>
            </w:r>
            <w:r w:rsidRPr="005A5EA5">
              <w:rPr>
                <w:rFonts w:cstheme="minorBidi"/>
                <w:b/>
                <w:bCs/>
                <w:color w:val="000000" w:themeColor="text1"/>
                <w:szCs w:val="20"/>
              </w:rPr>
              <w:t xml:space="preserve"> Appendix B – Continuous Improvement Metrics and Feedback </w:t>
            </w:r>
            <w:r w:rsidRPr="005A5EA5">
              <w:rPr>
                <w:rFonts w:cstheme="minorBidi"/>
                <w:color w:val="000000" w:themeColor="text1"/>
                <w:szCs w:val="20"/>
              </w:rPr>
              <w:t>and governed under</w:t>
            </w:r>
            <w:r w:rsidRPr="005A5EA5">
              <w:rPr>
                <w:rFonts w:cstheme="minorBidi"/>
                <w:b/>
                <w:bCs/>
                <w:color w:val="000000" w:themeColor="text1"/>
                <w:szCs w:val="20"/>
              </w:rPr>
              <w:t xml:space="preserve"> PPD-SGL-SQ-7.1.1 Measurement of Outcomes.</w:t>
            </w:r>
          </w:p>
          <w:p w14:paraId="3C9F3C84" w14:textId="435C8497" w:rsidR="00D9194E" w:rsidRPr="00D9194E" w:rsidRDefault="00D9194E" w:rsidP="00D9194E">
            <w:pPr>
              <w:pStyle w:val="ListParagraph"/>
              <w:numPr>
                <w:ilvl w:val="0"/>
                <w:numId w:val="57"/>
              </w:numPr>
              <w:jc w:val="both"/>
              <w:rPr>
                <w:rFonts w:cstheme="minorBidi"/>
                <w:color w:val="000000" w:themeColor="text1"/>
                <w:szCs w:val="20"/>
              </w:rPr>
            </w:pPr>
            <w:r w:rsidRPr="005A5EA5">
              <w:rPr>
                <w:rFonts w:cstheme="minorBidi"/>
                <w:b/>
                <w:bCs/>
                <w:color w:val="000000" w:themeColor="text1"/>
                <w:szCs w:val="20"/>
              </w:rPr>
              <w:t xml:space="preserve">APSR Review (Approach, Process, System, Review): </w:t>
            </w:r>
            <w:r w:rsidR="00677689" w:rsidRPr="005A5EA5">
              <w:rPr>
                <w:color w:val="000000" w:themeColor="text1"/>
                <w:szCs w:val="20"/>
              </w:rPr>
              <w:t>The suitability and effectiveness of approaches, processes, systems, and review mechanisms are evaluated through the APSR structure</w:t>
            </w:r>
            <w:r w:rsidR="00677689">
              <w:rPr>
                <w:color w:val="000000" w:themeColor="text1"/>
                <w:szCs w:val="20"/>
              </w:rPr>
              <w:t>,</w:t>
            </w:r>
            <w:r w:rsidR="00677689" w:rsidRPr="005A5EA5">
              <w:rPr>
                <w:color w:val="000000" w:themeColor="text1"/>
                <w:szCs w:val="20"/>
              </w:rPr>
              <w:t xml:space="preserve"> </w:t>
            </w:r>
            <w:r w:rsidR="00677689" w:rsidRPr="00F84DE6">
              <w:rPr>
                <w:color w:val="000000" w:themeColor="text1"/>
                <w:szCs w:val="20"/>
              </w:rPr>
              <w:t>as scheduled in the</w:t>
            </w:r>
            <w:r w:rsidR="00677689">
              <w:rPr>
                <w:color w:val="000000" w:themeColor="text1"/>
                <w:szCs w:val="20"/>
              </w:rPr>
              <w:t xml:space="preserve"> </w:t>
            </w:r>
            <w:r w:rsidR="00677689" w:rsidRPr="005A5EA5">
              <w:rPr>
                <w:color w:val="B0820D"/>
                <w:szCs w:val="20"/>
                <w:u w:val="single"/>
              </w:rPr>
              <w:t>UCC’s Quality Calendar</w:t>
            </w:r>
            <w:r w:rsidR="00677689" w:rsidRPr="005A5EA5">
              <w:rPr>
                <w:color w:val="000000" w:themeColor="text1"/>
                <w:szCs w:val="20"/>
              </w:rPr>
              <w:t xml:space="preserve">, </w:t>
            </w:r>
            <w:r w:rsidR="00677689">
              <w:rPr>
                <w:color w:val="000000" w:themeColor="text1"/>
                <w:szCs w:val="20"/>
              </w:rPr>
              <w:t xml:space="preserve">to </w:t>
            </w:r>
            <w:r w:rsidR="00677689" w:rsidRPr="005A5EA5">
              <w:rPr>
                <w:color w:val="000000" w:themeColor="text1"/>
                <w:szCs w:val="20"/>
              </w:rPr>
              <w:t>ensur</w:t>
            </w:r>
            <w:r w:rsidR="00677689">
              <w:rPr>
                <w:color w:val="000000" w:themeColor="text1"/>
                <w:szCs w:val="20"/>
              </w:rPr>
              <w:t>e</w:t>
            </w:r>
            <w:r w:rsidR="00677689" w:rsidRPr="005A5EA5">
              <w:rPr>
                <w:color w:val="000000" w:themeColor="text1"/>
                <w:szCs w:val="20"/>
              </w:rPr>
              <w:t xml:space="preserve"> alignment with institutional objectives and regulatory expectations, as described under</w:t>
            </w:r>
            <w:r w:rsidR="00677689" w:rsidRPr="005A5EA5">
              <w:rPr>
                <w:b/>
                <w:bCs/>
                <w:color w:val="000000" w:themeColor="text1"/>
                <w:szCs w:val="20"/>
              </w:rPr>
              <w:t xml:space="preserve"> PPD-SGL-SQ-7.1.1 Measurement of Outcomes.</w:t>
            </w:r>
          </w:p>
          <w:p w14:paraId="144EF317" w14:textId="39779BC2" w:rsidR="00D9194E" w:rsidRPr="00D9194E" w:rsidRDefault="00D9194E" w:rsidP="00D9194E">
            <w:pPr>
              <w:pStyle w:val="ListParagraph"/>
              <w:numPr>
                <w:ilvl w:val="0"/>
                <w:numId w:val="57"/>
              </w:numPr>
              <w:jc w:val="both"/>
              <w:rPr>
                <w:rFonts w:cstheme="minorBidi"/>
                <w:color w:val="000000" w:themeColor="text1"/>
                <w:szCs w:val="20"/>
              </w:rPr>
            </w:pPr>
            <w:r w:rsidRPr="00D9194E">
              <w:rPr>
                <w:rFonts w:cstheme="minorBidi"/>
                <w:b/>
                <w:bCs/>
                <w:color w:val="000000" w:themeColor="text1"/>
                <w:szCs w:val="20"/>
              </w:rPr>
              <w:t xml:space="preserve">Review and Improvement Actions: </w:t>
            </w:r>
            <w:r w:rsidRPr="00D9194E">
              <w:rPr>
                <w:rFonts w:cstheme="minorBidi"/>
                <w:color w:val="000000" w:themeColor="text1"/>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D9194E">
              <w:rPr>
                <w:rFonts w:cstheme="minorBidi"/>
                <w:b/>
                <w:bCs/>
                <w:color w:val="000000" w:themeColor="text1"/>
                <w:szCs w:val="20"/>
              </w:rPr>
              <w:t>PPD-SGL-SQ-6.1.1 Internal Assessment and Quality Audits</w:t>
            </w:r>
            <w:r w:rsidRPr="00D9194E">
              <w:rPr>
                <w:rFonts w:cstheme="minorBidi"/>
                <w:color w:val="000000" w:themeColor="text1"/>
                <w:szCs w:val="20"/>
              </w:rPr>
              <w:t xml:space="preserve"> and </w:t>
            </w:r>
            <w:r w:rsidRPr="00D9194E">
              <w:rPr>
                <w:rFonts w:cstheme="minorBidi"/>
                <w:b/>
                <w:bCs/>
                <w:color w:val="000000" w:themeColor="text1"/>
                <w:szCs w:val="20"/>
              </w:rPr>
              <w:t>PPD-SGL-SQ-6.3.1 Innovation and Continual Improvement Policy</w:t>
            </w:r>
            <w:r w:rsidRPr="00D9194E">
              <w:rPr>
                <w:rFonts w:cstheme="minorBidi"/>
                <w:color w:val="000000" w:themeColor="text1"/>
                <w:szCs w:val="20"/>
              </w:rPr>
              <w:t>.</w:t>
            </w:r>
          </w:p>
        </w:tc>
      </w:tr>
    </w:tbl>
    <w:p w14:paraId="38587B49" w14:textId="77777777" w:rsidR="00A1188E" w:rsidRDefault="00A1188E" w:rsidP="00A1188E">
      <w:pPr>
        <w:rPr>
          <w:szCs w:val="21"/>
        </w:rPr>
      </w:pPr>
    </w:p>
    <w:p w14:paraId="7AE51934" w14:textId="77777777" w:rsidR="005A65B0" w:rsidRDefault="005A65B0" w:rsidP="00A1188E">
      <w:pPr>
        <w:rPr>
          <w:szCs w:val="21"/>
        </w:rPr>
      </w:pPr>
    </w:p>
    <w:p w14:paraId="51F0150D" w14:textId="77777777" w:rsidR="005A65B0" w:rsidRDefault="005A65B0" w:rsidP="00A1188E">
      <w:pPr>
        <w:rPr>
          <w:szCs w:val="21"/>
        </w:rPr>
      </w:pPr>
    </w:p>
    <w:p w14:paraId="5DFEFED9" w14:textId="77777777" w:rsidR="009A3185" w:rsidRDefault="009A3185" w:rsidP="00A1188E">
      <w:pPr>
        <w:rPr>
          <w:szCs w:val="21"/>
        </w:rPr>
      </w:pPr>
    </w:p>
    <w:p w14:paraId="4FA7EC21" w14:textId="77777777" w:rsidR="009A3185" w:rsidRDefault="009A3185" w:rsidP="00A1188E">
      <w:pPr>
        <w:rPr>
          <w:szCs w:val="21"/>
        </w:rPr>
      </w:pPr>
    </w:p>
    <w:p w14:paraId="5F9583F2" w14:textId="77777777" w:rsidR="009A3185" w:rsidRDefault="009A3185" w:rsidP="00A1188E">
      <w:pPr>
        <w:rPr>
          <w:szCs w:val="21"/>
        </w:rPr>
      </w:pPr>
    </w:p>
    <w:p w14:paraId="17D36DC9" w14:textId="77777777" w:rsidR="009A3185" w:rsidRDefault="009A3185" w:rsidP="00A1188E">
      <w:pPr>
        <w:rPr>
          <w:szCs w:val="21"/>
        </w:rPr>
      </w:pPr>
    </w:p>
    <w:p w14:paraId="0B0CFF38" w14:textId="77777777" w:rsidR="009A3185" w:rsidRDefault="009A3185" w:rsidP="00A1188E">
      <w:pPr>
        <w:rPr>
          <w:szCs w:val="21"/>
        </w:rPr>
      </w:pPr>
    </w:p>
    <w:p w14:paraId="4F4F1EA3" w14:textId="77777777" w:rsidR="009A3185" w:rsidRDefault="009A3185" w:rsidP="00A1188E">
      <w:pPr>
        <w:rPr>
          <w:szCs w:val="21"/>
        </w:rPr>
      </w:pPr>
    </w:p>
    <w:p w14:paraId="50C47CB4" w14:textId="77777777" w:rsidR="009A3185" w:rsidRDefault="009A3185" w:rsidP="00A1188E">
      <w:pPr>
        <w:rPr>
          <w:szCs w:val="21"/>
        </w:rPr>
      </w:pPr>
    </w:p>
    <w:p w14:paraId="230B368E" w14:textId="77777777" w:rsidR="009A3185" w:rsidRDefault="009A3185" w:rsidP="00A1188E">
      <w:pPr>
        <w:rPr>
          <w:szCs w:val="21"/>
        </w:rPr>
      </w:pPr>
    </w:p>
    <w:p w14:paraId="13B28653" w14:textId="77777777" w:rsidR="009A3185" w:rsidRDefault="009A3185" w:rsidP="00A1188E">
      <w:pPr>
        <w:rPr>
          <w:szCs w:val="21"/>
        </w:rPr>
      </w:pPr>
    </w:p>
    <w:p w14:paraId="730D4384" w14:textId="77777777" w:rsidR="009A3185" w:rsidRDefault="009A3185" w:rsidP="00A1188E">
      <w:pPr>
        <w:rPr>
          <w:szCs w:val="21"/>
        </w:rPr>
      </w:pPr>
    </w:p>
    <w:p w14:paraId="6D901844" w14:textId="77777777" w:rsidR="009A3185" w:rsidRDefault="009A3185" w:rsidP="00A1188E">
      <w:pPr>
        <w:rPr>
          <w:szCs w:val="21"/>
        </w:rPr>
      </w:pPr>
    </w:p>
    <w:p w14:paraId="0426710E" w14:textId="77777777" w:rsidR="009A3185" w:rsidRDefault="009A3185" w:rsidP="00A1188E">
      <w:pPr>
        <w:rPr>
          <w:szCs w:val="21"/>
        </w:rPr>
      </w:pPr>
    </w:p>
    <w:p w14:paraId="7093ADC1" w14:textId="558663D0" w:rsidR="006718FD" w:rsidRPr="00F9729C" w:rsidRDefault="005028F9" w:rsidP="00F60B79">
      <w:pPr>
        <w:pStyle w:val="Heading1"/>
        <w:numPr>
          <w:ilvl w:val="0"/>
          <w:numId w:val="1"/>
        </w:numPr>
        <w:rPr>
          <w:sz w:val="24"/>
          <w:szCs w:val="24"/>
        </w:rPr>
      </w:pPr>
      <w:bookmarkStart w:id="5" w:name="_Toc223536343"/>
      <w:r w:rsidRPr="00F9729C">
        <w:rPr>
          <w:sz w:val="24"/>
          <w:szCs w:val="24"/>
        </w:rPr>
        <w:lastRenderedPageBreak/>
        <w:t>Definitions</w:t>
      </w:r>
      <w:bookmarkEnd w:id="5"/>
    </w:p>
    <w:tbl>
      <w:tblPr>
        <w:tblStyle w:val="GridTable4-Accent1"/>
        <w:tblW w:w="5000" w:type="pct"/>
        <w:tblLook w:val="0620" w:firstRow="1" w:lastRow="0" w:firstColumn="0" w:lastColumn="0" w:noHBand="1" w:noVBand="1"/>
      </w:tblPr>
      <w:tblGrid>
        <w:gridCol w:w="2026"/>
        <w:gridCol w:w="1450"/>
        <w:gridCol w:w="6372"/>
      </w:tblGrid>
      <w:tr w:rsidR="00722100" w:rsidRPr="00F9729C" w14:paraId="5506AF95" w14:textId="77777777" w:rsidTr="00D93789">
        <w:trPr>
          <w:cnfStyle w:val="100000000000" w:firstRow="1" w:lastRow="0" w:firstColumn="0" w:lastColumn="0" w:oddVBand="0" w:evenVBand="0" w:oddHBand="0" w:evenHBand="0" w:firstRowFirstColumn="0" w:firstRowLastColumn="0" w:lastRowFirstColumn="0" w:lastRowLastColumn="0"/>
        </w:trPr>
        <w:tc>
          <w:tcPr>
            <w:tcW w:w="1029" w:type="pct"/>
          </w:tcPr>
          <w:p w14:paraId="69C3A80A" w14:textId="77777777" w:rsidR="00A67454" w:rsidRPr="00F9729C" w:rsidRDefault="00A67454" w:rsidP="00D45229">
            <w:pPr>
              <w:rPr>
                <w:rFonts w:ascii="Arial" w:eastAsia="Arial" w:hAnsi="Arial" w:cs="Arial"/>
                <w:color w:val="FFFFFF"/>
                <w:szCs w:val="21"/>
              </w:rPr>
            </w:pPr>
            <w:r w:rsidRPr="00F9729C">
              <w:rPr>
                <w:rFonts w:ascii="Arial" w:eastAsia="Arial" w:hAnsi="Arial" w:cs="Arial"/>
                <w:color w:val="FFFFFF"/>
                <w:szCs w:val="21"/>
              </w:rPr>
              <w:t>Terms</w:t>
            </w:r>
          </w:p>
        </w:tc>
        <w:tc>
          <w:tcPr>
            <w:tcW w:w="736" w:type="pct"/>
          </w:tcPr>
          <w:p w14:paraId="121283F1" w14:textId="77777777" w:rsidR="00A67454" w:rsidRPr="00F9729C" w:rsidRDefault="00A67454" w:rsidP="00D45229">
            <w:pPr>
              <w:ind w:left="90" w:right="-15"/>
              <w:rPr>
                <w:rFonts w:ascii="Arial" w:eastAsia="Arial" w:hAnsi="Arial" w:cs="Arial"/>
                <w:color w:val="FFFFFF"/>
                <w:szCs w:val="21"/>
              </w:rPr>
            </w:pPr>
            <w:r w:rsidRPr="00F9729C">
              <w:rPr>
                <w:rFonts w:ascii="Arial" w:eastAsia="Arial" w:hAnsi="Arial" w:cs="Arial"/>
                <w:color w:val="FFFFFF"/>
                <w:szCs w:val="21"/>
              </w:rPr>
              <w:t>Acronym</w:t>
            </w:r>
          </w:p>
        </w:tc>
        <w:tc>
          <w:tcPr>
            <w:tcW w:w="3235" w:type="pct"/>
          </w:tcPr>
          <w:p w14:paraId="6B5C7523" w14:textId="77777777" w:rsidR="00A67454" w:rsidRPr="00F9729C" w:rsidRDefault="00A67454" w:rsidP="00D45229">
            <w:pPr>
              <w:ind w:left="180"/>
              <w:rPr>
                <w:rFonts w:ascii="Arial" w:eastAsia="Arial" w:hAnsi="Arial" w:cs="Arial"/>
                <w:color w:val="FFFFFF"/>
                <w:szCs w:val="21"/>
              </w:rPr>
            </w:pPr>
            <w:r w:rsidRPr="00F9729C">
              <w:rPr>
                <w:rFonts w:ascii="Arial" w:eastAsia="Arial" w:hAnsi="Arial" w:cs="Arial"/>
                <w:color w:val="FFFFFF"/>
                <w:szCs w:val="21"/>
              </w:rPr>
              <w:t>Definition</w:t>
            </w:r>
          </w:p>
        </w:tc>
      </w:tr>
      <w:tr w:rsidR="00ED4A80" w:rsidRPr="00F9729C" w14:paraId="707EB5BD" w14:textId="77777777" w:rsidTr="00D93789">
        <w:tc>
          <w:tcPr>
            <w:tcW w:w="1029" w:type="pct"/>
          </w:tcPr>
          <w:p w14:paraId="7C50CCE0" w14:textId="14821BE1" w:rsidR="00ED4A80" w:rsidRPr="00F9729C" w:rsidRDefault="00ED4A80" w:rsidP="00ED4A80">
            <w:pPr>
              <w:rPr>
                <w:rFonts w:ascii="Arial" w:eastAsia="Arial" w:hAnsi="Arial" w:cs="Arial"/>
                <w:szCs w:val="21"/>
              </w:rPr>
            </w:pPr>
            <w:r w:rsidRPr="00F9729C">
              <w:rPr>
                <w:rFonts w:ascii="Arial" w:eastAsia="Arial" w:hAnsi="Arial" w:cs="Arial"/>
                <w:szCs w:val="21"/>
              </w:rPr>
              <w:t>Student Satisfaction</w:t>
            </w:r>
          </w:p>
        </w:tc>
        <w:tc>
          <w:tcPr>
            <w:tcW w:w="736" w:type="pct"/>
          </w:tcPr>
          <w:p w14:paraId="42D0AF00" w14:textId="7723AC4E" w:rsidR="00ED4A80" w:rsidRPr="00F9729C" w:rsidRDefault="00ED4A80" w:rsidP="00ED4A80">
            <w:pPr>
              <w:rPr>
                <w:rFonts w:ascii="Arial" w:eastAsia="Arial" w:hAnsi="Arial" w:cs="Arial"/>
                <w:szCs w:val="21"/>
              </w:rPr>
            </w:pPr>
            <w:r w:rsidRPr="00F9729C">
              <w:rPr>
                <w:rFonts w:ascii="Arial" w:eastAsia="Arial" w:hAnsi="Arial" w:cs="Arial"/>
                <w:szCs w:val="21"/>
              </w:rPr>
              <w:t>-</w:t>
            </w:r>
          </w:p>
        </w:tc>
        <w:tc>
          <w:tcPr>
            <w:tcW w:w="3235" w:type="pct"/>
          </w:tcPr>
          <w:p w14:paraId="5AD67621" w14:textId="107318B2" w:rsidR="00ED4A80" w:rsidRPr="00F9729C" w:rsidRDefault="00ED4A80" w:rsidP="00ED4A80">
            <w:pPr>
              <w:rPr>
                <w:rFonts w:ascii="Arial" w:eastAsia="Arial" w:hAnsi="Arial" w:cs="Arial"/>
                <w:szCs w:val="21"/>
              </w:rPr>
            </w:pPr>
            <w:r w:rsidRPr="00F9729C">
              <w:rPr>
                <w:rFonts w:ascii="Arial" w:eastAsia="Arial" w:hAnsi="Arial" w:cs="Arial"/>
                <w:szCs w:val="21"/>
              </w:rPr>
              <w:t>The degree to which students are content with the educational services and experiences provided by an institution.</w:t>
            </w:r>
          </w:p>
        </w:tc>
      </w:tr>
      <w:tr w:rsidR="00ED4A80" w:rsidRPr="00F9729C" w14:paraId="7EBD6E55" w14:textId="77777777" w:rsidTr="00D93789">
        <w:tc>
          <w:tcPr>
            <w:tcW w:w="1029" w:type="pct"/>
          </w:tcPr>
          <w:p w14:paraId="480F0720" w14:textId="11FC1B2D" w:rsidR="00ED4A80" w:rsidRPr="00F9729C" w:rsidRDefault="00ED4A80" w:rsidP="00ED4A80">
            <w:pPr>
              <w:rPr>
                <w:rFonts w:ascii="Arial" w:eastAsia="Arial" w:hAnsi="Arial" w:cs="Arial"/>
                <w:szCs w:val="21"/>
              </w:rPr>
            </w:pPr>
            <w:r w:rsidRPr="00F9729C">
              <w:rPr>
                <w:rFonts w:ascii="Arial" w:eastAsia="Arial" w:hAnsi="Arial" w:cs="Arial"/>
                <w:szCs w:val="21"/>
              </w:rPr>
              <w:t>Survey Analysis</w:t>
            </w:r>
          </w:p>
        </w:tc>
        <w:tc>
          <w:tcPr>
            <w:tcW w:w="736" w:type="pct"/>
          </w:tcPr>
          <w:p w14:paraId="03912D05" w14:textId="47D04A48" w:rsidR="00ED4A80" w:rsidRPr="00F9729C" w:rsidRDefault="00ED4A80" w:rsidP="00ED4A80">
            <w:pPr>
              <w:rPr>
                <w:rFonts w:ascii="Arial" w:eastAsia="Arial" w:hAnsi="Arial" w:cs="Arial"/>
                <w:szCs w:val="21"/>
              </w:rPr>
            </w:pPr>
            <w:r w:rsidRPr="00F9729C">
              <w:rPr>
                <w:rFonts w:ascii="Arial" w:eastAsia="Arial" w:hAnsi="Arial" w:cs="Arial"/>
                <w:szCs w:val="21"/>
              </w:rPr>
              <w:t>-</w:t>
            </w:r>
          </w:p>
        </w:tc>
        <w:tc>
          <w:tcPr>
            <w:tcW w:w="3235" w:type="pct"/>
          </w:tcPr>
          <w:p w14:paraId="7378DCD9" w14:textId="15EED573" w:rsidR="00ED4A80" w:rsidRPr="00F9729C" w:rsidRDefault="00ED4A80" w:rsidP="00ED4A80">
            <w:pPr>
              <w:rPr>
                <w:rFonts w:ascii="Arial" w:eastAsia="Arial" w:hAnsi="Arial" w:cs="Arial"/>
                <w:szCs w:val="21"/>
              </w:rPr>
            </w:pPr>
            <w:r w:rsidRPr="00F9729C">
              <w:rPr>
                <w:rFonts w:ascii="Arial" w:eastAsia="Arial" w:hAnsi="Arial" w:cs="Arial"/>
                <w:szCs w:val="21"/>
              </w:rPr>
              <w:t>The process of examining survey responses to draw conclusions and make decisions based on the collected data.</w:t>
            </w:r>
          </w:p>
        </w:tc>
      </w:tr>
      <w:tr w:rsidR="00ED4A80" w:rsidRPr="00F9729C" w14:paraId="387E4A14" w14:textId="77777777" w:rsidTr="00D93789">
        <w:tc>
          <w:tcPr>
            <w:tcW w:w="1029" w:type="pct"/>
          </w:tcPr>
          <w:p w14:paraId="0C6812D4" w14:textId="243AF9C7" w:rsidR="00ED4A80" w:rsidRPr="00F9729C" w:rsidRDefault="00ED4A80" w:rsidP="00ED4A80">
            <w:pPr>
              <w:rPr>
                <w:rFonts w:ascii="Arial" w:eastAsia="Arial" w:hAnsi="Arial" w:cs="Arial"/>
                <w:szCs w:val="21"/>
              </w:rPr>
            </w:pPr>
            <w:r w:rsidRPr="00F9729C">
              <w:rPr>
                <w:rFonts w:ascii="Arial" w:eastAsia="Arial" w:hAnsi="Arial" w:cs="Arial"/>
                <w:szCs w:val="21"/>
              </w:rPr>
              <w:t>Vision Mission Values and Quality Policy</w:t>
            </w:r>
          </w:p>
        </w:tc>
        <w:tc>
          <w:tcPr>
            <w:tcW w:w="736" w:type="pct"/>
          </w:tcPr>
          <w:p w14:paraId="0FA712C1" w14:textId="6D358811" w:rsidR="00ED4A80" w:rsidRPr="00F9729C" w:rsidRDefault="00ED4A80" w:rsidP="00ED4A80">
            <w:pPr>
              <w:rPr>
                <w:rFonts w:ascii="Arial" w:eastAsia="Arial" w:hAnsi="Arial" w:cs="Arial"/>
                <w:szCs w:val="21"/>
              </w:rPr>
            </w:pPr>
            <w:r w:rsidRPr="00F9729C">
              <w:rPr>
                <w:rFonts w:ascii="Arial" w:eastAsia="Arial" w:hAnsi="Arial" w:cs="Arial"/>
                <w:szCs w:val="21"/>
              </w:rPr>
              <w:t>VMVQ</w:t>
            </w:r>
          </w:p>
        </w:tc>
        <w:tc>
          <w:tcPr>
            <w:tcW w:w="3235" w:type="pct"/>
          </w:tcPr>
          <w:p w14:paraId="17873162" w14:textId="70D31A54" w:rsidR="00ED4A80" w:rsidRPr="00F9729C" w:rsidRDefault="00ED4A80" w:rsidP="00ED4A80">
            <w:pPr>
              <w:rPr>
                <w:rFonts w:ascii="Arial" w:eastAsia="Arial" w:hAnsi="Arial" w:cs="Arial"/>
                <w:szCs w:val="21"/>
              </w:rPr>
            </w:pPr>
            <w:r w:rsidRPr="00F9729C">
              <w:rPr>
                <w:rFonts w:ascii="Arial" w:eastAsia="Arial" w:hAnsi="Arial" w:cs="Arial"/>
                <w:szCs w:val="21"/>
              </w:rPr>
              <w:t>This term refers to the core guidelines and principles that drive the strategic direction and operational practices of United Ceres College (UCC). It encompasses the institution's Vision, Mission, Values, and Quality Policy.</w:t>
            </w:r>
          </w:p>
        </w:tc>
      </w:tr>
    </w:tbl>
    <w:p w14:paraId="2948C568" w14:textId="1311B62F" w:rsidR="00F53A92" w:rsidRPr="00F9729C" w:rsidRDefault="00F53A92" w:rsidP="00C72835">
      <w:pPr>
        <w:rPr>
          <w:szCs w:val="21"/>
        </w:rPr>
      </w:pPr>
    </w:p>
    <w:p w14:paraId="6D4AF40C" w14:textId="3919DC0F" w:rsidR="005028F9" w:rsidRPr="00F9729C" w:rsidRDefault="005028F9" w:rsidP="00F60B79">
      <w:pPr>
        <w:pStyle w:val="Heading1"/>
        <w:numPr>
          <w:ilvl w:val="0"/>
          <w:numId w:val="1"/>
        </w:numPr>
        <w:rPr>
          <w:sz w:val="24"/>
          <w:szCs w:val="24"/>
        </w:rPr>
      </w:pPr>
      <w:bookmarkStart w:id="6" w:name="_Toc223536344"/>
      <w:r w:rsidRPr="00F9729C">
        <w:rPr>
          <w:sz w:val="24"/>
          <w:szCs w:val="24"/>
        </w:rPr>
        <w:t>Responsibilities</w:t>
      </w:r>
      <w:bookmarkEnd w:id="6"/>
    </w:p>
    <w:tbl>
      <w:tblPr>
        <w:tblStyle w:val="GridTable4-Accent1"/>
        <w:tblW w:w="5000" w:type="pct"/>
        <w:tblLook w:val="0620" w:firstRow="1" w:lastRow="0" w:firstColumn="0" w:lastColumn="0" w:noHBand="1" w:noVBand="1"/>
      </w:tblPr>
      <w:tblGrid>
        <w:gridCol w:w="1737"/>
        <w:gridCol w:w="8111"/>
      </w:tblGrid>
      <w:tr w:rsidR="00C72835" w:rsidRPr="00F9729C" w14:paraId="6029752B" w14:textId="77777777" w:rsidTr="00D93789">
        <w:trPr>
          <w:cnfStyle w:val="100000000000" w:firstRow="1" w:lastRow="0" w:firstColumn="0" w:lastColumn="0" w:oddVBand="0" w:evenVBand="0" w:oddHBand="0" w:evenHBand="0" w:firstRowFirstColumn="0" w:firstRowLastColumn="0" w:lastRowFirstColumn="0" w:lastRowLastColumn="0"/>
          <w:tblHeader/>
        </w:trPr>
        <w:tc>
          <w:tcPr>
            <w:tcW w:w="882" w:type="pct"/>
          </w:tcPr>
          <w:p w14:paraId="5AB88368" w14:textId="48D1E3C6" w:rsidR="00C72835" w:rsidRPr="00F9729C" w:rsidRDefault="00C72835" w:rsidP="00C72835">
            <w:pPr>
              <w:rPr>
                <w:szCs w:val="21"/>
              </w:rPr>
            </w:pPr>
            <w:r w:rsidRPr="00F9729C">
              <w:rPr>
                <w:szCs w:val="21"/>
              </w:rPr>
              <w:t>Roles</w:t>
            </w:r>
          </w:p>
        </w:tc>
        <w:tc>
          <w:tcPr>
            <w:tcW w:w="4118" w:type="pct"/>
          </w:tcPr>
          <w:p w14:paraId="73961827" w14:textId="0511899A" w:rsidR="00C72835" w:rsidRPr="00F9729C" w:rsidRDefault="00C72835" w:rsidP="00C72835">
            <w:pPr>
              <w:rPr>
                <w:szCs w:val="21"/>
              </w:rPr>
            </w:pPr>
            <w:r w:rsidRPr="00F9729C">
              <w:rPr>
                <w:szCs w:val="21"/>
              </w:rPr>
              <w:t>Responsibilities</w:t>
            </w:r>
          </w:p>
        </w:tc>
      </w:tr>
      <w:tr w:rsidR="00C72835" w:rsidRPr="00F9729C" w14:paraId="74DE8BD9" w14:textId="77777777" w:rsidTr="00D93789">
        <w:tc>
          <w:tcPr>
            <w:tcW w:w="882" w:type="pct"/>
          </w:tcPr>
          <w:p w14:paraId="3180ED21" w14:textId="6B6BC405" w:rsidR="00C72835" w:rsidRPr="00F9729C" w:rsidRDefault="00BA17C9" w:rsidP="00BA17C9">
            <w:pPr>
              <w:rPr>
                <w:i/>
                <w:iCs/>
                <w:color w:val="4472C4" w:themeColor="accent1"/>
                <w:szCs w:val="21"/>
              </w:rPr>
            </w:pPr>
            <w:r w:rsidRPr="00F9729C">
              <w:rPr>
                <w:i/>
                <w:iCs/>
                <w:color w:val="4472C4" w:themeColor="accent1"/>
                <w:szCs w:val="21"/>
              </w:rPr>
              <w:t xml:space="preserve">Academic Learning Innovations </w:t>
            </w:r>
            <w:r w:rsidR="000072DA" w:rsidRPr="00F9729C">
              <w:rPr>
                <w:i/>
                <w:iCs/>
                <w:color w:val="4472C4" w:themeColor="accent1"/>
                <w:szCs w:val="21"/>
              </w:rPr>
              <w:t xml:space="preserve">Department </w:t>
            </w:r>
            <w:r w:rsidRPr="00F9729C">
              <w:rPr>
                <w:i/>
                <w:iCs/>
                <w:color w:val="4472C4" w:themeColor="accent1"/>
                <w:szCs w:val="21"/>
              </w:rPr>
              <w:t>(ALI)</w:t>
            </w:r>
          </w:p>
        </w:tc>
        <w:tc>
          <w:tcPr>
            <w:tcW w:w="4118" w:type="pct"/>
          </w:tcPr>
          <w:p w14:paraId="699E1111" w14:textId="4B12B427" w:rsidR="00BA17C9" w:rsidRPr="00F9729C" w:rsidRDefault="00BA17C9" w:rsidP="00BA17C9">
            <w:pPr>
              <w:pStyle w:val="ListParagraph"/>
              <w:numPr>
                <w:ilvl w:val="0"/>
                <w:numId w:val="53"/>
              </w:numPr>
              <w:ind w:left="305" w:hanging="270"/>
              <w:rPr>
                <w:szCs w:val="21"/>
              </w:rPr>
            </w:pPr>
            <w:r w:rsidRPr="00F9729C">
              <w:rPr>
                <w:szCs w:val="21"/>
              </w:rPr>
              <w:t>Designs the student satisfaction survey according to the survey type.</w:t>
            </w:r>
          </w:p>
          <w:p w14:paraId="7001AED0" w14:textId="549B0908" w:rsidR="00BA17C9" w:rsidRPr="00F9729C" w:rsidRDefault="00BA17C9" w:rsidP="00BA17C9">
            <w:pPr>
              <w:pStyle w:val="ListParagraph"/>
              <w:numPr>
                <w:ilvl w:val="0"/>
                <w:numId w:val="53"/>
              </w:numPr>
              <w:ind w:left="305" w:hanging="270"/>
              <w:rPr>
                <w:szCs w:val="21"/>
              </w:rPr>
            </w:pPr>
            <w:r w:rsidRPr="00F9729C">
              <w:rPr>
                <w:szCs w:val="21"/>
              </w:rPr>
              <w:t>Analyses survey data to identify trends and areas for improvement.</w:t>
            </w:r>
          </w:p>
          <w:p w14:paraId="0B9C4226" w14:textId="38DF38D7" w:rsidR="00BA17C9" w:rsidRPr="00F9729C" w:rsidRDefault="00BA17C9" w:rsidP="00BA17C9">
            <w:pPr>
              <w:pStyle w:val="ListParagraph"/>
              <w:numPr>
                <w:ilvl w:val="0"/>
                <w:numId w:val="53"/>
              </w:numPr>
              <w:ind w:left="305" w:hanging="270"/>
              <w:rPr>
                <w:szCs w:val="21"/>
              </w:rPr>
            </w:pPr>
            <w:r w:rsidRPr="00F9729C">
              <w:rPr>
                <w:szCs w:val="21"/>
              </w:rPr>
              <w:t xml:space="preserve">Generates a comprehensive survey report and integrates findings into the </w:t>
            </w:r>
            <w:r w:rsidRPr="00F9729C">
              <w:rPr>
                <w:color w:val="AF820D"/>
                <w:szCs w:val="21"/>
                <w:u w:val="single"/>
              </w:rPr>
              <w:t>Course or Module Review Report.</w:t>
            </w:r>
          </w:p>
          <w:p w14:paraId="3A15E427" w14:textId="6E771BCA" w:rsidR="00566BF5" w:rsidRPr="00F9729C" w:rsidRDefault="00BA17C9" w:rsidP="00BA17C9">
            <w:pPr>
              <w:pStyle w:val="ListParagraph"/>
              <w:numPr>
                <w:ilvl w:val="0"/>
                <w:numId w:val="53"/>
              </w:numPr>
              <w:ind w:left="305" w:hanging="270"/>
              <w:rPr>
                <w:szCs w:val="21"/>
              </w:rPr>
            </w:pPr>
            <w:r w:rsidRPr="00F9729C">
              <w:rPr>
                <w:szCs w:val="21"/>
              </w:rPr>
              <w:t>Implements approved changes and monitors their effectiveness over time.</w:t>
            </w:r>
          </w:p>
        </w:tc>
      </w:tr>
      <w:tr w:rsidR="00C72835" w:rsidRPr="00F9729C" w14:paraId="041DD975" w14:textId="77777777" w:rsidTr="00D93789">
        <w:tc>
          <w:tcPr>
            <w:tcW w:w="882" w:type="pct"/>
          </w:tcPr>
          <w:p w14:paraId="18A80250" w14:textId="50E4FFF8" w:rsidR="00C72835" w:rsidRPr="00F9729C" w:rsidRDefault="00BA17C9" w:rsidP="00BA17C9">
            <w:pPr>
              <w:rPr>
                <w:i/>
                <w:iCs/>
                <w:color w:val="4472C4" w:themeColor="accent1"/>
                <w:szCs w:val="21"/>
              </w:rPr>
            </w:pPr>
            <w:r w:rsidRPr="00F9729C">
              <w:rPr>
                <w:i/>
                <w:iCs/>
                <w:color w:val="4472C4" w:themeColor="accent1"/>
                <w:szCs w:val="21"/>
              </w:rPr>
              <w:t xml:space="preserve">Strategic and Quality Management </w:t>
            </w:r>
            <w:r w:rsidR="000072DA" w:rsidRPr="00F9729C">
              <w:rPr>
                <w:i/>
                <w:iCs/>
                <w:color w:val="4472C4" w:themeColor="accent1"/>
                <w:szCs w:val="21"/>
              </w:rPr>
              <w:t xml:space="preserve">Division </w:t>
            </w:r>
            <w:r w:rsidRPr="00F9729C">
              <w:rPr>
                <w:i/>
                <w:iCs/>
                <w:color w:val="4472C4" w:themeColor="accent1"/>
                <w:szCs w:val="21"/>
              </w:rPr>
              <w:t>(SQ)</w:t>
            </w:r>
          </w:p>
        </w:tc>
        <w:tc>
          <w:tcPr>
            <w:tcW w:w="4118" w:type="pct"/>
          </w:tcPr>
          <w:p w14:paraId="1DF183C4" w14:textId="088B4A64" w:rsidR="00BA17C9" w:rsidRPr="00F9729C" w:rsidRDefault="00BA17C9" w:rsidP="00BA17C9">
            <w:pPr>
              <w:pStyle w:val="ListParagraph"/>
              <w:numPr>
                <w:ilvl w:val="0"/>
                <w:numId w:val="53"/>
              </w:numPr>
              <w:ind w:left="305" w:hanging="270"/>
              <w:rPr>
                <w:szCs w:val="21"/>
              </w:rPr>
            </w:pPr>
            <w:r w:rsidRPr="00F9729C">
              <w:rPr>
                <w:szCs w:val="21"/>
              </w:rPr>
              <w:t xml:space="preserve">Conducts surveys according to established guidelines and distributes them via SMS, </w:t>
            </w:r>
            <w:r w:rsidR="000757B8">
              <w:rPr>
                <w:szCs w:val="21"/>
              </w:rPr>
              <w:t xml:space="preserve">or </w:t>
            </w:r>
            <w:r w:rsidRPr="00F9729C">
              <w:rPr>
                <w:szCs w:val="21"/>
              </w:rPr>
              <w:t>email.</w:t>
            </w:r>
          </w:p>
          <w:p w14:paraId="5558AD59" w14:textId="767F4CDD" w:rsidR="00BA17C9" w:rsidRPr="00F9729C" w:rsidRDefault="00BA17C9" w:rsidP="00BA17C9">
            <w:pPr>
              <w:pStyle w:val="ListParagraph"/>
              <w:numPr>
                <w:ilvl w:val="0"/>
                <w:numId w:val="53"/>
              </w:numPr>
              <w:ind w:left="305" w:hanging="270"/>
              <w:rPr>
                <w:szCs w:val="21"/>
              </w:rPr>
            </w:pPr>
            <w:r w:rsidRPr="00F9729C">
              <w:rPr>
                <w:szCs w:val="21"/>
              </w:rPr>
              <w:t>Ensures students receive and complete the surveys and follows up with reminders to improve participation rates.</w:t>
            </w:r>
          </w:p>
          <w:p w14:paraId="45FF238C" w14:textId="4CA9FB1E" w:rsidR="00BA17C9" w:rsidRPr="00F9729C" w:rsidRDefault="00BA17C9" w:rsidP="00BA17C9">
            <w:pPr>
              <w:pStyle w:val="ListParagraph"/>
              <w:numPr>
                <w:ilvl w:val="0"/>
                <w:numId w:val="53"/>
              </w:numPr>
              <w:ind w:left="305" w:hanging="270"/>
              <w:rPr>
                <w:szCs w:val="21"/>
              </w:rPr>
            </w:pPr>
            <w:r w:rsidRPr="00F9729C">
              <w:rPr>
                <w:szCs w:val="21"/>
              </w:rPr>
              <w:t xml:space="preserve">Collects and consolidates survey responses using the </w:t>
            </w:r>
            <w:r w:rsidRPr="00F9729C">
              <w:rPr>
                <w:color w:val="AF820D"/>
                <w:szCs w:val="21"/>
                <w:u w:val="single"/>
              </w:rPr>
              <w:t>Survey Tracking DocType.</w:t>
            </w:r>
          </w:p>
          <w:p w14:paraId="006D81EC" w14:textId="38E0416A" w:rsidR="00566BF5" w:rsidRPr="00F9729C" w:rsidRDefault="00BA17C9" w:rsidP="00BA17C9">
            <w:pPr>
              <w:pStyle w:val="ListParagraph"/>
              <w:numPr>
                <w:ilvl w:val="0"/>
                <w:numId w:val="53"/>
              </w:numPr>
              <w:ind w:left="305" w:hanging="270"/>
              <w:rPr>
                <w:szCs w:val="21"/>
              </w:rPr>
            </w:pPr>
            <w:r w:rsidRPr="00F9729C">
              <w:rPr>
                <w:szCs w:val="21"/>
              </w:rPr>
              <w:t>Communicates survey results to relevant stakeholders.</w:t>
            </w:r>
          </w:p>
        </w:tc>
      </w:tr>
      <w:tr w:rsidR="00C72835" w:rsidRPr="00F9729C" w14:paraId="4E61F7DC" w14:textId="77777777" w:rsidTr="00D93789">
        <w:tc>
          <w:tcPr>
            <w:tcW w:w="882" w:type="pct"/>
          </w:tcPr>
          <w:p w14:paraId="64E4F44A" w14:textId="61905AA8" w:rsidR="00C72835" w:rsidRPr="00F9729C" w:rsidRDefault="00BA17C9" w:rsidP="00BA17C9">
            <w:pPr>
              <w:rPr>
                <w:i/>
                <w:iCs/>
                <w:color w:val="4472C4" w:themeColor="accent1"/>
                <w:szCs w:val="21"/>
              </w:rPr>
            </w:pPr>
            <w:r w:rsidRPr="00F9729C">
              <w:rPr>
                <w:i/>
                <w:iCs/>
                <w:color w:val="4472C4" w:themeColor="accent1"/>
                <w:szCs w:val="21"/>
              </w:rPr>
              <w:t xml:space="preserve">Courseware Management </w:t>
            </w:r>
            <w:r w:rsidR="000072DA" w:rsidRPr="00F9729C">
              <w:rPr>
                <w:i/>
                <w:iCs/>
                <w:color w:val="4472C4" w:themeColor="accent1"/>
                <w:szCs w:val="21"/>
              </w:rPr>
              <w:t xml:space="preserve">Division </w:t>
            </w:r>
            <w:r w:rsidRPr="00F9729C">
              <w:rPr>
                <w:i/>
                <w:iCs/>
                <w:color w:val="4472C4" w:themeColor="accent1"/>
                <w:szCs w:val="21"/>
              </w:rPr>
              <w:t>(CM)</w:t>
            </w:r>
          </w:p>
        </w:tc>
        <w:tc>
          <w:tcPr>
            <w:tcW w:w="4118" w:type="pct"/>
          </w:tcPr>
          <w:p w14:paraId="10E286EA" w14:textId="6062A88B" w:rsidR="00BA17C9" w:rsidRPr="00F9729C" w:rsidRDefault="00BA17C9" w:rsidP="00BA17C9">
            <w:pPr>
              <w:pStyle w:val="ListParagraph"/>
              <w:numPr>
                <w:ilvl w:val="0"/>
                <w:numId w:val="53"/>
              </w:numPr>
              <w:ind w:left="305" w:hanging="270"/>
              <w:rPr>
                <w:szCs w:val="21"/>
              </w:rPr>
            </w:pPr>
            <w:r w:rsidRPr="00F9729C">
              <w:rPr>
                <w:szCs w:val="21"/>
              </w:rPr>
              <w:t xml:space="preserve">Conducts surveys in accordance with established guidelines, distributing them through </w:t>
            </w:r>
            <w:r w:rsidR="000757B8" w:rsidRPr="00F9729C">
              <w:rPr>
                <w:szCs w:val="21"/>
              </w:rPr>
              <w:t xml:space="preserve">SMS, </w:t>
            </w:r>
            <w:r w:rsidR="000757B8">
              <w:rPr>
                <w:szCs w:val="21"/>
              </w:rPr>
              <w:t xml:space="preserve">or </w:t>
            </w:r>
            <w:r w:rsidR="000757B8" w:rsidRPr="00F9729C">
              <w:rPr>
                <w:szCs w:val="21"/>
              </w:rPr>
              <w:t>email</w:t>
            </w:r>
            <w:r w:rsidRPr="00F9729C">
              <w:rPr>
                <w:szCs w:val="21"/>
              </w:rPr>
              <w:t>.</w:t>
            </w:r>
          </w:p>
          <w:p w14:paraId="5D5E8AFC" w14:textId="02DE479F" w:rsidR="00BA17C9" w:rsidRPr="00F9729C" w:rsidRDefault="00BA17C9" w:rsidP="00BA17C9">
            <w:pPr>
              <w:pStyle w:val="ListParagraph"/>
              <w:numPr>
                <w:ilvl w:val="0"/>
                <w:numId w:val="53"/>
              </w:numPr>
              <w:ind w:left="305" w:hanging="270"/>
              <w:rPr>
                <w:szCs w:val="21"/>
              </w:rPr>
            </w:pPr>
            <w:r w:rsidRPr="00F9729C">
              <w:rPr>
                <w:szCs w:val="21"/>
              </w:rPr>
              <w:t>Ensures students complete the surveys and follows up as needed to improve participation.</w:t>
            </w:r>
          </w:p>
          <w:p w14:paraId="3E7CA20F" w14:textId="14AC71EA" w:rsidR="00893F18" w:rsidRPr="00F9729C" w:rsidRDefault="00BA17C9" w:rsidP="00BA17C9">
            <w:pPr>
              <w:pStyle w:val="ListParagraph"/>
              <w:numPr>
                <w:ilvl w:val="0"/>
                <w:numId w:val="53"/>
              </w:numPr>
              <w:ind w:left="305" w:hanging="270"/>
              <w:rPr>
                <w:szCs w:val="21"/>
              </w:rPr>
            </w:pPr>
            <w:r w:rsidRPr="00F9729C">
              <w:rPr>
                <w:szCs w:val="21"/>
              </w:rPr>
              <w:t>Collects and consolidates survey responses after the survey period.</w:t>
            </w:r>
          </w:p>
        </w:tc>
      </w:tr>
      <w:tr w:rsidR="00893F18" w:rsidRPr="00F9729C" w14:paraId="379C7B06" w14:textId="77777777" w:rsidTr="00D93789">
        <w:tc>
          <w:tcPr>
            <w:tcW w:w="882" w:type="pct"/>
          </w:tcPr>
          <w:p w14:paraId="6E9F9717" w14:textId="5D835704" w:rsidR="00893F18" w:rsidRPr="00F9729C" w:rsidRDefault="00BA17C9" w:rsidP="00BA17C9">
            <w:pPr>
              <w:rPr>
                <w:rFonts w:eastAsia="Arial"/>
                <w:i/>
                <w:iCs/>
                <w:color w:val="4472C4" w:themeColor="accent1"/>
                <w:szCs w:val="21"/>
              </w:rPr>
            </w:pPr>
            <w:r w:rsidRPr="00F9729C">
              <w:rPr>
                <w:rFonts w:eastAsia="Arial"/>
                <w:i/>
                <w:iCs/>
                <w:color w:val="4472C4" w:themeColor="accent1"/>
                <w:szCs w:val="21"/>
              </w:rPr>
              <w:t>Principal</w:t>
            </w:r>
          </w:p>
        </w:tc>
        <w:tc>
          <w:tcPr>
            <w:tcW w:w="4118" w:type="pct"/>
          </w:tcPr>
          <w:p w14:paraId="123EC007" w14:textId="06C2673B" w:rsidR="00BA17C9" w:rsidRPr="00F9729C" w:rsidRDefault="00BA17C9" w:rsidP="00BA17C9">
            <w:pPr>
              <w:pStyle w:val="ListParagraph"/>
              <w:numPr>
                <w:ilvl w:val="0"/>
                <w:numId w:val="53"/>
              </w:numPr>
              <w:ind w:left="305" w:hanging="270"/>
              <w:rPr>
                <w:szCs w:val="21"/>
              </w:rPr>
            </w:pPr>
            <w:r w:rsidRPr="00F9729C">
              <w:rPr>
                <w:szCs w:val="21"/>
              </w:rPr>
              <w:t>Reviews the survey results during exam and academic meetings and approves changes where applicable.</w:t>
            </w:r>
          </w:p>
          <w:p w14:paraId="7B744C35" w14:textId="0C00C5AF" w:rsidR="003E4BAF" w:rsidRPr="00F9729C" w:rsidRDefault="00BA17C9" w:rsidP="00BA17C9">
            <w:pPr>
              <w:pStyle w:val="ListParagraph"/>
              <w:numPr>
                <w:ilvl w:val="0"/>
                <w:numId w:val="53"/>
              </w:numPr>
              <w:ind w:left="305" w:hanging="270"/>
              <w:rPr>
                <w:szCs w:val="21"/>
              </w:rPr>
            </w:pPr>
            <w:r w:rsidRPr="00F9729C">
              <w:rPr>
                <w:szCs w:val="21"/>
              </w:rPr>
              <w:t>Provides final approval for survey questions before they are distributed to students.</w:t>
            </w:r>
          </w:p>
        </w:tc>
      </w:tr>
    </w:tbl>
    <w:p w14:paraId="33513E13" w14:textId="311616B0" w:rsidR="00F53A92" w:rsidRPr="00F9729C" w:rsidRDefault="00F53A92" w:rsidP="00566BF5">
      <w:pPr>
        <w:rPr>
          <w:szCs w:val="21"/>
        </w:rPr>
      </w:pPr>
    </w:p>
    <w:p w14:paraId="37711EC0" w14:textId="77777777" w:rsidR="00F53A92" w:rsidRPr="00F9729C" w:rsidRDefault="00F53A92">
      <w:pPr>
        <w:spacing w:line="240" w:lineRule="auto"/>
        <w:rPr>
          <w:szCs w:val="21"/>
        </w:rPr>
      </w:pPr>
      <w:r w:rsidRPr="00F9729C">
        <w:rPr>
          <w:szCs w:val="21"/>
        </w:rPr>
        <w:br w:type="page"/>
      </w:r>
    </w:p>
    <w:p w14:paraId="0142C7A8" w14:textId="2384A8EC" w:rsidR="005028F9" w:rsidRPr="00F9729C" w:rsidRDefault="005028F9" w:rsidP="00F60B79">
      <w:pPr>
        <w:pStyle w:val="Heading1"/>
        <w:numPr>
          <w:ilvl w:val="0"/>
          <w:numId w:val="1"/>
        </w:numPr>
        <w:rPr>
          <w:sz w:val="24"/>
          <w:szCs w:val="24"/>
        </w:rPr>
      </w:pPr>
      <w:bookmarkStart w:id="7" w:name="_Toc223536345"/>
      <w:r w:rsidRPr="00F9729C">
        <w:rPr>
          <w:sz w:val="24"/>
          <w:szCs w:val="24"/>
        </w:rPr>
        <w:lastRenderedPageBreak/>
        <w:t>Procedures</w:t>
      </w:r>
      <w:bookmarkEnd w:id="7"/>
    </w:p>
    <w:p w14:paraId="3D6A5224" w14:textId="0A82F4C3" w:rsidR="0058194F" w:rsidRPr="00F9729C" w:rsidRDefault="003E4BAF" w:rsidP="001D7065">
      <w:pPr>
        <w:pStyle w:val="Heading2"/>
        <w:numPr>
          <w:ilvl w:val="1"/>
          <w:numId w:val="4"/>
        </w:numPr>
        <w:ind w:left="426" w:hanging="426"/>
        <w:rPr>
          <w:szCs w:val="21"/>
        </w:rPr>
      </w:pPr>
      <w:bookmarkStart w:id="8" w:name="_Toc223536346"/>
      <w:r w:rsidRPr="00F9729C">
        <w:rPr>
          <w:szCs w:val="21"/>
        </w:rPr>
        <w:t>Student</w:t>
      </w:r>
      <w:r w:rsidR="00630681" w:rsidRPr="00F9729C">
        <w:rPr>
          <w:szCs w:val="21"/>
        </w:rPr>
        <w:t xml:space="preserve"> Satisfaction Survey</w:t>
      </w:r>
      <w:r w:rsidRPr="00F9729C">
        <w:rPr>
          <w:szCs w:val="21"/>
        </w:rPr>
        <w:t xml:space="preserve"> </w:t>
      </w:r>
      <w:r w:rsidR="009A4864" w:rsidRPr="00F9729C">
        <w:rPr>
          <w:szCs w:val="21"/>
        </w:rPr>
        <w:t>Process</w:t>
      </w:r>
      <w:bookmarkEnd w:id="8"/>
    </w:p>
    <w:tbl>
      <w:tblPr>
        <w:tblStyle w:val="GridTable4-Accent1"/>
        <w:tblW w:w="5000" w:type="pct"/>
        <w:tblLook w:val="0620" w:firstRow="1" w:lastRow="0" w:firstColumn="0" w:lastColumn="0" w:noHBand="1" w:noVBand="1"/>
      </w:tblPr>
      <w:tblGrid>
        <w:gridCol w:w="847"/>
        <w:gridCol w:w="7656"/>
        <w:gridCol w:w="1345"/>
      </w:tblGrid>
      <w:tr w:rsidR="009A4864" w:rsidRPr="00F9729C" w14:paraId="44F64DEA" w14:textId="77777777" w:rsidTr="007C262F">
        <w:trPr>
          <w:cnfStyle w:val="100000000000" w:firstRow="1" w:lastRow="0" w:firstColumn="0" w:lastColumn="0" w:oddVBand="0" w:evenVBand="0" w:oddHBand="0" w:evenHBand="0" w:firstRowFirstColumn="0" w:firstRowLastColumn="0" w:lastRowFirstColumn="0" w:lastRowLastColumn="0"/>
          <w:tblHeader/>
        </w:trPr>
        <w:tc>
          <w:tcPr>
            <w:tcW w:w="430" w:type="pct"/>
          </w:tcPr>
          <w:p w14:paraId="473B722F" w14:textId="54E3F304" w:rsidR="009A4864" w:rsidRPr="00F9729C" w:rsidRDefault="007C262F" w:rsidP="007C262F">
            <w:pPr>
              <w:ind w:right="-15"/>
              <w:rPr>
                <w:rFonts w:ascii="Arial" w:eastAsia="Arial" w:hAnsi="Arial" w:cs="Arial"/>
                <w:color w:val="FFFFFF"/>
                <w:szCs w:val="21"/>
              </w:rPr>
            </w:pPr>
            <w:r w:rsidRPr="00F9729C">
              <w:rPr>
                <w:rFonts w:ascii="Arial" w:eastAsia="Arial" w:hAnsi="Arial" w:cs="Arial"/>
                <w:color w:val="FFFFFF"/>
                <w:szCs w:val="21"/>
              </w:rPr>
              <w:t>Steps</w:t>
            </w:r>
          </w:p>
        </w:tc>
        <w:tc>
          <w:tcPr>
            <w:tcW w:w="3887" w:type="pct"/>
          </w:tcPr>
          <w:p w14:paraId="4E984E03" w14:textId="77777777" w:rsidR="009A4864" w:rsidRPr="00F9729C" w:rsidRDefault="009A4864" w:rsidP="001E5018">
            <w:pPr>
              <w:ind w:left="90" w:right="-15"/>
              <w:rPr>
                <w:rFonts w:ascii="Arial" w:eastAsia="Arial" w:hAnsi="Arial" w:cs="Arial"/>
                <w:color w:val="FFFFFF"/>
                <w:szCs w:val="21"/>
              </w:rPr>
            </w:pPr>
            <w:r w:rsidRPr="00F9729C">
              <w:rPr>
                <w:rFonts w:ascii="Arial" w:eastAsia="Arial" w:hAnsi="Arial" w:cs="Arial"/>
                <w:color w:val="FFFFFF"/>
                <w:szCs w:val="21"/>
              </w:rPr>
              <w:t>Process</w:t>
            </w:r>
          </w:p>
        </w:tc>
        <w:tc>
          <w:tcPr>
            <w:tcW w:w="683" w:type="pct"/>
          </w:tcPr>
          <w:p w14:paraId="43F5BA3B" w14:textId="1176154C" w:rsidR="009A4864" w:rsidRPr="00F9729C" w:rsidRDefault="007C262F" w:rsidP="001E5018">
            <w:pPr>
              <w:ind w:left="90" w:right="-15"/>
              <w:rPr>
                <w:rFonts w:ascii="Arial" w:eastAsia="Arial" w:hAnsi="Arial" w:cs="Arial"/>
                <w:color w:val="FFFFFF"/>
                <w:szCs w:val="21"/>
              </w:rPr>
            </w:pPr>
            <w:r w:rsidRPr="00F9729C">
              <w:rPr>
                <w:rFonts w:ascii="Arial" w:eastAsia="Arial" w:hAnsi="Arial" w:cs="Arial"/>
                <w:color w:val="FFFFFF"/>
                <w:szCs w:val="21"/>
              </w:rPr>
              <w:t>Role</w:t>
            </w:r>
          </w:p>
        </w:tc>
      </w:tr>
      <w:tr w:rsidR="009A4864" w:rsidRPr="00F9729C" w14:paraId="4B69DB3E" w14:textId="77777777" w:rsidTr="007C262F">
        <w:tc>
          <w:tcPr>
            <w:tcW w:w="430" w:type="pct"/>
          </w:tcPr>
          <w:p w14:paraId="3817D3BD" w14:textId="430E49C2" w:rsidR="009A4864" w:rsidRPr="00F9729C" w:rsidRDefault="009A4864" w:rsidP="009A4864">
            <w:pPr>
              <w:ind w:left="90" w:right="-15"/>
              <w:rPr>
                <w:rFonts w:ascii="Arial" w:eastAsia="Arial" w:hAnsi="Arial" w:cs="Arial"/>
                <w:szCs w:val="21"/>
              </w:rPr>
            </w:pPr>
            <w:r w:rsidRPr="00F9729C">
              <w:rPr>
                <w:szCs w:val="21"/>
              </w:rPr>
              <w:t>1</w:t>
            </w:r>
          </w:p>
        </w:tc>
        <w:tc>
          <w:tcPr>
            <w:tcW w:w="3887" w:type="pct"/>
          </w:tcPr>
          <w:p w14:paraId="0522C950" w14:textId="5E01A4DE" w:rsidR="009A4864" w:rsidRPr="00F9729C" w:rsidRDefault="009A4864" w:rsidP="009A4864">
            <w:pPr>
              <w:ind w:right="90"/>
              <w:rPr>
                <w:rFonts w:ascii="Arial" w:eastAsia="Arial" w:hAnsi="Arial" w:cs="Arial"/>
                <w:szCs w:val="21"/>
              </w:rPr>
            </w:pPr>
            <w:r w:rsidRPr="00F9729C">
              <w:rPr>
                <w:szCs w:val="21"/>
              </w:rPr>
              <w:t xml:space="preserve">Design the survey according to </w:t>
            </w:r>
            <w:r w:rsidRPr="00F9729C">
              <w:rPr>
                <w:i/>
                <w:iCs/>
                <w:szCs w:val="21"/>
              </w:rPr>
              <w:t>Survey Type</w:t>
            </w:r>
            <w:r w:rsidRPr="00F9729C">
              <w:rPr>
                <w:szCs w:val="21"/>
              </w:rPr>
              <w:t>.</w:t>
            </w:r>
          </w:p>
        </w:tc>
        <w:tc>
          <w:tcPr>
            <w:tcW w:w="683" w:type="pct"/>
          </w:tcPr>
          <w:p w14:paraId="2291B8C3" w14:textId="780A051D" w:rsidR="009A4864" w:rsidRPr="00F9729C" w:rsidRDefault="009D6942" w:rsidP="009A4864">
            <w:pPr>
              <w:ind w:left="90" w:right="105"/>
              <w:rPr>
                <w:rFonts w:ascii="Arial" w:eastAsia="Arial" w:hAnsi="Arial" w:cs="Arial"/>
                <w:color w:val="4472C4" w:themeColor="accent1"/>
                <w:szCs w:val="21"/>
              </w:rPr>
            </w:pPr>
            <w:r w:rsidRPr="00F9729C">
              <w:rPr>
                <w:color w:val="4472C4" w:themeColor="accent1"/>
                <w:szCs w:val="21"/>
              </w:rPr>
              <w:t>ALI</w:t>
            </w:r>
          </w:p>
        </w:tc>
      </w:tr>
      <w:tr w:rsidR="009A4864" w:rsidRPr="00F9729C" w14:paraId="75B84347" w14:textId="77777777" w:rsidTr="007C262F">
        <w:tc>
          <w:tcPr>
            <w:tcW w:w="430" w:type="pct"/>
          </w:tcPr>
          <w:p w14:paraId="768B9ABD" w14:textId="7BC1783B" w:rsidR="009A4864" w:rsidRPr="00F9729C" w:rsidRDefault="009A4864" w:rsidP="009A4864">
            <w:pPr>
              <w:ind w:left="90" w:right="-15"/>
              <w:rPr>
                <w:rFonts w:ascii="Arial" w:eastAsia="Arial" w:hAnsi="Arial" w:cs="Arial"/>
                <w:szCs w:val="21"/>
              </w:rPr>
            </w:pPr>
            <w:r w:rsidRPr="00F9729C">
              <w:rPr>
                <w:szCs w:val="21"/>
              </w:rPr>
              <w:t>2</w:t>
            </w:r>
          </w:p>
        </w:tc>
        <w:tc>
          <w:tcPr>
            <w:tcW w:w="3887" w:type="pct"/>
          </w:tcPr>
          <w:p w14:paraId="64BC2970" w14:textId="5D0CF1B6" w:rsidR="009A4864" w:rsidRPr="00F9729C" w:rsidRDefault="009A4864" w:rsidP="009A4864">
            <w:pPr>
              <w:ind w:right="90"/>
              <w:rPr>
                <w:rFonts w:ascii="Arial" w:eastAsia="Arial" w:hAnsi="Arial" w:cs="Arial"/>
                <w:szCs w:val="21"/>
              </w:rPr>
            </w:pPr>
            <w:r w:rsidRPr="00F9729C">
              <w:rPr>
                <w:szCs w:val="21"/>
              </w:rPr>
              <w:t xml:space="preserve">Conduct surveys in accordance with the guidelines established in the </w:t>
            </w:r>
            <w:r w:rsidRPr="00F9729C">
              <w:rPr>
                <w:color w:val="AF820E"/>
                <w:szCs w:val="21"/>
                <w:u w:val="single"/>
              </w:rPr>
              <w:t>Survey Management DocType</w:t>
            </w:r>
            <w:r w:rsidR="008B6AD3">
              <w:rPr>
                <w:color w:val="AF820E"/>
                <w:szCs w:val="21"/>
                <w:u w:val="single"/>
              </w:rPr>
              <w:t>.</w:t>
            </w:r>
            <w:r w:rsidR="008B6AD3">
              <w:rPr>
                <w:szCs w:val="21"/>
              </w:rPr>
              <w:t xml:space="preserve"> S</w:t>
            </w:r>
            <w:r w:rsidR="007C262F" w:rsidRPr="00F9729C">
              <w:rPr>
                <w:szCs w:val="21"/>
              </w:rPr>
              <w:t xml:space="preserve">urveys can be distributed via SMS, </w:t>
            </w:r>
            <w:r w:rsidR="000757B8">
              <w:rPr>
                <w:szCs w:val="21"/>
              </w:rPr>
              <w:t xml:space="preserve">or </w:t>
            </w:r>
            <w:r w:rsidR="007C262F" w:rsidRPr="00F9729C">
              <w:rPr>
                <w:szCs w:val="21"/>
              </w:rPr>
              <w:t>email.</w:t>
            </w:r>
          </w:p>
        </w:tc>
        <w:tc>
          <w:tcPr>
            <w:tcW w:w="683" w:type="pct"/>
          </w:tcPr>
          <w:p w14:paraId="218E935E" w14:textId="5AC90B39" w:rsidR="009A4864" w:rsidRPr="00F9729C" w:rsidRDefault="00D07868" w:rsidP="009A4864">
            <w:pPr>
              <w:ind w:left="90" w:right="105"/>
              <w:rPr>
                <w:rFonts w:ascii="Arial" w:eastAsia="Arial" w:hAnsi="Arial" w:cs="Arial"/>
                <w:color w:val="4472C4" w:themeColor="accent1"/>
                <w:szCs w:val="21"/>
              </w:rPr>
            </w:pPr>
            <w:r w:rsidRPr="00F9729C">
              <w:rPr>
                <w:color w:val="4472C4" w:themeColor="accent1"/>
                <w:szCs w:val="21"/>
              </w:rPr>
              <w:t>SQ, CM</w:t>
            </w:r>
          </w:p>
        </w:tc>
      </w:tr>
      <w:tr w:rsidR="009A4864" w:rsidRPr="00F9729C" w14:paraId="0895EF95" w14:textId="77777777" w:rsidTr="007C262F">
        <w:tc>
          <w:tcPr>
            <w:tcW w:w="430" w:type="pct"/>
          </w:tcPr>
          <w:p w14:paraId="258019AE" w14:textId="5E4862D0" w:rsidR="009A4864" w:rsidRPr="00F9729C" w:rsidRDefault="009A4864" w:rsidP="009A4864">
            <w:pPr>
              <w:ind w:left="90" w:right="-15"/>
              <w:rPr>
                <w:rFonts w:ascii="Arial" w:eastAsia="Arial" w:hAnsi="Arial" w:cs="Arial"/>
                <w:szCs w:val="21"/>
              </w:rPr>
            </w:pPr>
            <w:r w:rsidRPr="00F9729C">
              <w:rPr>
                <w:szCs w:val="21"/>
              </w:rPr>
              <w:t>3</w:t>
            </w:r>
          </w:p>
        </w:tc>
        <w:tc>
          <w:tcPr>
            <w:tcW w:w="3887" w:type="pct"/>
          </w:tcPr>
          <w:p w14:paraId="3E65DEC2" w14:textId="1B68F520" w:rsidR="009A4864" w:rsidRPr="00F9729C" w:rsidRDefault="007C262F" w:rsidP="009A4864">
            <w:pPr>
              <w:ind w:right="90"/>
              <w:rPr>
                <w:rFonts w:ascii="Arial" w:eastAsia="Arial" w:hAnsi="Arial" w:cs="Arial"/>
                <w:szCs w:val="21"/>
              </w:rPr>
            </w:pPr>
            <w:r w:rsidRPr="00F9729C">
              <w:rPr>
                <w:szCs w:val="21"/>
              </w:rPr>
              <w:t>Ensure students receive and complete the survey forms. Follow up with reminders if necessary to improve participation rates.</w:t>
            </w:r>
          </w:p>
        </w:tc>
        <w:tc>
          <w:tcPr>
            <w:tcW w:w="683" w:type="pct"/>
          </w:tcPr>
          <w:p w14:paraId="651F9B4E" w14:textId="126D99CD" w:rsidR="009A4864" w:rsidRPr="00F9729C" w:rsidRDefault="007C262F" w:rsidP="009A4864">
            <w:pPr>
              <w:ind w:left="90" w:right="105"/>
              <w:rPr>
                <w:rFonts w:ascii="Arial" w:eastAsia="Arial" w:hAnsi="Arial" w:cs="Arial"/>
                <w:color w:val="4472C4" w:themeColor="accent1"/>
                <w:szCs w:val="21"/>
              </w:rPr>
            </w:pPr>
            <w:r w:rsidRPr="00F9729C">
              <w:rPr>
                <w:color w:val="4472C4" w:themeColor="accent1"/>
                <w:szCs w:val="21"/>
              </w:rPr>
              <w:t>SQ, CM</w:t>
            </w:r>
          </w:p>
        </w:tc>
      </w:tr>
      <w:tr w:rsidR="009A4864" w:rsidRPr="00F9729C" w14:paraId="430ED91B" w14:textId="77777777" w:rsidTr="007C262F">
        <w:tc>
          <w:tcPr>
            <w:tcW w:w="430" w:type="pct"/>
          </w:tcPr>
          <w:p w14:paraId="1F0742C5" w14:textId="45256B2F" w:rsidR="009A4864" w:rsidRPr="00F9729C" w:rsidRDefault="009A4864" w:rsidP="009A4864">
            <w:pPr>
              <w:ind w:left="90" w:right="-15"/>
              <w:rPr>
                <w:rFonts w:ascii="Arial" w:eastAsia="Arial" w:hAnsi="Arial" w:cs="Arial"/>
                <w:szCs w:val="21"/>
              </w:rPr>
            </w:pPr>
            <w:r w:rsidRPr="00F9729C">
              <w:rPr>
                <w:szCs w:val="21"/>
              </w:rPr>
              <w:t>4</w:t>
            </w:r>
          </w:p>
        </w:tc>
        <w:tc>
          <w:tcPr>
            <w:tcW w:w="3887" w:type="pct"/>
          </w:tcPr>
          <w:p w14:paraId="749934B0" w14:textId="1002D73B" w:rsidR="009A4864" w:rsidRPr="00F9729C" w:rsidRDefault="007C262F" w:rsidP="009A4864">
            <w:pPr>
              <w:ind w:right="90"/>
              <w:rPr>
                <w:rFonts w:ascii="Arial" w:eastAsia="Arial" w:hAnsi="Arial" w:cs="Arial"/>
                <w:szCs w:val="21"/>
              </w:rPr>
            </w:pPr>
            <w:r w:rsidRPr="00F9729C">
              <w:rPr>
                <w:szCs w:val="21"/>
              </w:rPr>
              <w:t>Collect and consolidate survey responses after the end of the survey period</w:t>
            </w:r>
            <w:r w:rsidR="00BC2961" w:rsidRPr="00F9729C">
              <w:rPr>
                <w:szCs w:val="21"/>
              </w:rPr>
              <w:t xml:space="preserve"> using </w:t>
            </w:r>
            <w:r w:rsidR="008B6AD3">
              <w:rPr>
                <w:szCs w:val="21"/>
              </w:rPr>
              <w:t xml:space="preserve">the </w:t>
            </w:r>
            <w:r w:rsidR="00BC2961" w:rsidRPr="00F9729C">
              <w:rPr>
                <w:color w:val="AF820E"/>
                <w:szCs w:val="21"/>
                <w:u w:val="single"/>
              </w:rPr>
              <w:t>Survey Tracking DocType.</w:t>
            </w:r>
          </w:p>
        </w:tc>
        <w:tc>
          <w:tcPr>
            <w:tcW w:w="683" w:type="pct"/>
          </w:tcPr>
          <w:p w14:paraId="34873BD3" w14:textId="1E68031C" w:rsidR="009A4864" w:rsidRPr="00F9729C" w:rsidRDefault="00D07868" w:rsidP="009A4864">
            <w:pPr>
              <w:ind w:left="90" w:right="105"/>
              <w:rPr>
                <w:rFonts w:ascii="Arial" w:eastAsia="Arial" w:hAnsi="Arial" w:cs="Arial"/>
                <w:color w:val="4472C4" w:themeColor="accent1"/>
                <w:szCs w:val="21"/>
              </w:rPr>
            </w:pPr>
            <w:r w:rsidRPr="00F9729C">
              <w:rPr>
                <w:color w:val="4472C4" w:themeColor="accent1"/>
                <w:szCs w:val="21"/>
              </w:rPr>
              <w:t>SQ, CM</w:t>
            </w:r>
          </w:p>
        </w:tc>
      </w:tr>
      <w:tr w:rsidR="009A4864" w:rsidRPr="00F9729C" w14:paraId="14D75B95" w14:textId="77777777" w:rsidTr="007C262F">
        <w:tc>
          <w:tcPr>
            <w:tcW w:w="430" w:type="pct"/>
          </w:tcPr>
          <w:p w14:paraId="64C177B7" w14:textId="1D9C892E" w:rsidR="009A4864" w:rsidRPr="00F9729C" w:rsidRDefault="009A4864" w:rsidP="009A4864">
            <w:pPr>
              <w:ind w:left="90" w:right="-15"/>
              <w:rPr>
                <w:rFonts w:ascii="Arial" w:eastAsia="Arial" w:hAnsi="Arial" w:cs="Arial"/>
                <w:szCs w:val="21"/>
              </w:rPr>
            </w:pPr>
            <w:r w:rsidRPr="00F9729C">
              <w:rPr>
                <w:szCs w:val="21"/>
              </w:rPr>
              <w:t>5</w:t>
            </w:r>
          </w:p>
        </w:tc>
        <w:tc>
          <w:tcPr>
            <w:tcW w:w="3887" w:type="pct"/>
          </w:tcPr>
          <w:p w14:paraId="6D1A9E9D" w14:textId="197C0E59" w:rsidR="009A4864" w:rsidRPr="00F9729C" w:rsidRDefault="00343818" w:rsidP="009A4864">
            <w:pPr>
              <w:ind w:right="90"/>
              <w:rPr>
                <w:rFonts w:ascii="Arial" w:eastAsia="Arial" w:hAnsi="Arial" w:cs="Arial"/>
                <w:szCs w:val="21"/>
              </w:rPr>
            </w:pPr>
            <w:r w:rsidRPr="00F9729C">
              <w:rPr>
                <w:szCs w:val="21"/>
              </w:rPr>
              <w:t>Analyse</w:t>
            </w:r>
            <w:r w:rsidR="007C262F" w:rsidRPr="00F9729C">
              <w:rPr>
                <w:szCs w:val="21"/>
              </w:rPr>
              <w:t xml:space="preserve"> survey data and identify trends to highlight areas for improvement.</w:t>
            </w:r>
          </w:p>
        </w:tc>
        <w:tc>
          <w:tcPr>
            <w:tcW w:w="683" w:type="pct"/>
          </w:tcPr>
          <w:p w14:paraId="3143E5E5" w14:textId="1D0187FE" w:rsidR="009A4864" w:rsidRPr="00F9729C" w:rsidRDefault="00D07868" w:rsidP="009A4864">
            <w:pPr>
              <w:ind w:left="90" w:right="105"/>
              <w:rPr>
                <w:rFonts w:ascii="Arial" w:eastAsia="Arial" w:hAnsi="Arial" w:cs="Arial"/>
                <w:color w:val="4472C4" w:themeColor="accent1"/>
                <w:szCs w:val="21"/>
              </w:rPr>
            </w:pPr>
            <w:r w:rsidRPr="00F9729C">
              <w:rPr>
                <w:color w:val="4472C4" w:themeColor="accent1"/>
                <w:szCs w:val="21"/>
              </w:rPr>
              <w:t>ALI</w:t>
            </w:r>
          </w:p>
        </w:tc>
      </w:tr>
      <w:tr w:rsidR="009A4864" w:rsidRPr="00F9729C" w14:paraId="0EA32487" w14:textId="77777777" w:rsidTr="007C262F">
        <w:tc>
          <w:tcPr>
            <w:tcW w:w="430" w:type="pct"/>
          </w:tcPr>
          <w:p w14:paraId="67689D03" w14:textId="68FDF429" w:rsidR="009A4864" w:rsidRPr="00F9729C" w:rsidRDefault="009A4864" w:rsidP="009A4864">
            <w:pPr>
              <w:ind w:left="90" w:right="-15"/>
              <w:rPr>
                <w:rFonts w:ascii="Arial" w:eastAsia="Arial" w:hAnsi="Arial" w:cs="Arial"/>
                <w:szCs w:val="21"/>
              </w:rPr>
            </w:pPr>
            <w:r w:rsidRPr="00F9729C">
              <w:rPr>
                <w:szCs w:val="21"/>
              </w:rPr>
              <w:t>6</w:t>
            </w:r>
          </w:p>
        </w:tc>
        <w:tc>
          <w:tcPr>
            <w:tcW w:w="3887" w:type="pct"/>
          </w:tcPr>
          <w:p w14:paraId="335C76F9" w14:textId="289F215D" w:rsidR="009A4864" w:rsidRPr="00F9729C" w:rsidRDefault="007C262F" w:rsidP="009A4864">
            <w:pPr>
              <w:ind w:right="90"/>
              <w:rPr>
                <w:rFonts w:ascii="Arial" w:eastAsia="Arial" w:hAnsi="Arial" w:cs="Arial"/>
                <w:szCs w:val="21"/>
              </w:rPr>
            </w:pPr>
            <w:r w:rsidRPr="00F9729C">
              <w:rPr>
                <w:szCs w:val="21"/>
              </w:rPr>
              <w:t xml:space="preserve">Generate a comprehensive survey report based on data analysis and incorporate findings into the </w:t>
            </w:r>
            <w:r w:rsidRPr="00F9729C">
              <w:rPr>
                <w:color w:val="AF820E"/>
                <w:szCs w:val="21"/>
                <w:u w:val="single"/>
              </w:rPr>
              <w:t>Course or Module Review Report</w:t>
            </w:r>
            <w:r w:rsidRPr="00F9729C">
              <w:rPr>
                <w:szCs w:val="21"/>
              </w:rPr>
              <w:t xml:space="preserve"> process.</w:t>
            </w:r>
          </w:p>
        </w:tc>
        <w:tc>
          <w:tcPr>
            <w:tcW w:w="683" w:type="pct"/>
          </w:tcPr>
          <w:p w14:paraId="7D4D0419" w14:textId="11C25593" w:rsidR="009A4864" w:rsidRPr="00F9729C" w:rsidRDefault="00D07868" w:rsidP="009A4864">
            <w:pPr>
              <w:ind w:left="90" w:right="105"/>
              <w:rPr>
                <w:rFonts w:ascii="Arial" w:eastAsia="Arial" w:hAnsi="Arial" w:cs="Arial"/>
                <w:color w:val="4472C4" w:themeColor="accent1"/>
                <w:szCs w:val="21"/>
              </w:rPr>
            </w:pPr>
            <w:r w:rsidRPr="00F9729C">
              <w:rPr>
                <w:color w:val="4472C4" w:themeColor="accent1"/>
                <w:szCs w:val="21"/>
              </w:rPr>
              <w:t>ALI</w:t>
            </w:r>
          </w:p>
        </w:tc>
      </w:tr>
      <w:tr w:rsidR="009A4864" w:rsidRPr="00F9729C" w14:paraId="7C96D78A" w14:textId="77777777" w:rsidTr="007C262F">
        <w:tc>
          <w:tcPr>
            <w:tcW w:w="430" w:type="pct"/>
          </w:tcPr>
          <w:p w14:paraId="090DD09B" w14:textId="06DBA07F" w:rsidR="009A4864" w:rsidRPr="00F9729C" w:rsidRDefault="009A4864" w:rsidP="009A4864">
            <w:pPr>
              <w:ind w:left="90" w:right="-15"/>
              <w:rPr>
                <w:rFonts w:ascii="Arial" w:eastAsia="Arial" w:hAnsi="Arial" w:cs="Arial"/>
                <w:szCs w:val="21"/>
              </w:rPr>
            </w:pPr>
            <w:r w:rsidRPr="00F9729C">
              <w:rPr>
                <w:szCs w:val="21"/>
              </w:rPr>
              <w:t>7</w:t>
            </w:r>
          </w:p>
        </w:tc>
        <w:tc>
          <w:tcPr>
            <w:tcW w:w="3887" w:type="pct"/>
          </w:tcPr>
          <w:p w14:paraId="72088F04" w14:textId="409CD7A6" w:rsidR="009A4864" w:rsidRPr="00F9729C" w:rsidRDefault="007C262F" w:rsidP="009A4864">
            <w:pPr>
              <w:ind w:right="90"/>
              <w:rPr>
                <w:rFonts w:ascii="Arial" w:eastAsia="Arial" w:hAnsi="Arial" w:cs="Arial"/>
                <w:szCs w:val="21"/>
              </w:rPr>
            </w:pPr>
            <w:r w:rsidRPr="00F9729C">
              <w:rPr>
                <w:szCs w:val="21"/>
              </w:rPr>
              <w:t>Review the survey results during Exam and Academic meetings; approve changes where applicable.</w:t>
            </w:r>
          </w:p>
        </w:tc>
        <w:tc>
          <w:tcPr>
            <w:tcW w:w="683" w:type="pct"/>
          </w:tcPr>
          <w:p w14:paraId="4D637BF2" w14:textId="46475FEA" w:rsidR="009A4864" w:rsidRPr="00F9729C" w:rsidRDefault="009A4864" w:rsidP="009A4864">
            <w:pPr>
              <w:ind w:left="90" w:right="105"/>
              <w:rPr>
                <w:rFonts w:ascii="Arial" w:eastAsia="Arial" w:hAnsi="Arial" w:cs="Arial"/>
                <w:color w:val="4472C4" w:themeColor="accent1"/>
                <w:szCs w:val="21"/>
              </w:rPr>
            </w:pPr>
            <w:r w:rsidRPr="00F9729C">
              <w:rPr>
                <w:color w:val="4472C4" w:themeColor="accent1"/>
                <w:szCs w:val="21"/>
              </w:rPr>
              <w:t>Principal</w:t>
            </w:r>
          </w:p>
        </w:tc>
      </w:tr>
      <w:tr w:rsidR="007C262F" w:rsidRPr="00F9729C" w14:paraId="1DCFCD2B" w14:textId="77777777" w:rsidTr="007C262F">
        <w:tc>
          <w:tcPr>
            <w:tcW w:w="430" w:type="pct"/>
          </w:tcPr>
          <w:p w14:paraId="4EEC4466" w14:textId="7838190A" w:rsidR="007C262F" w:rsidRPr="00F9729C" w:rsidRDefault="007C262F" w:rsidP="007C262F">
            <w:pPr>
              <w:ind w:left="90" w:right="-15"/>
              <w:rPr>
                <w:rFonts w:ascii="Arial" w:eastAsia="Arial" w:hAnsi="Arial" w:cs="Arial"/>
                <w:szCs w:val="21"/>
              </w:rPr>
            </w:pPr>
            <w:r w:rsidRPr="00F9729C">
              <w:rPr>
                <w:rFonts w:ascii="Arial" w:eastAsia="Arial" w:hAnsi="Arial" w:cs="Arial"/>
                <w:szCs w:val="21"/>
              </w:rPr>
              <w:t>8</w:t>
            </w:r>
          </w:p>
        </w:tc>
        <w:tc>
          <w:tcPr>
            <w:tcW w:w="3887" w:type="pct"/>
          </w:tcPr>
          <w:p w14:paraId="5908E235" w14:textId="61F72F08" w:rsidR="007C262F" w:rsidRPr="00F9729C" w:rsidRDefault="007C262F" w:rsidP="007C262F">
            <w:pPr>
              <w:ind w:right="90"/>
              <w:rPr>
                <w:rFonts w:ascii="Arial" w:eastAsia="Arial" w:hAnsi="Arial" w:cs="Arial"/>
                <w:szCs w:val="21"/>
              </w:rPr>
            </w:pPr>
            <w:r w:rsidRPr="00F9729C">
              <w:rPr>
                <w:szCs w:val="21"/>
              </w:rPr>
              <w:t>Communicate the survey results to relevant stakeholders, including staff and management, via SMS, email, or internal communication channels.</w:t>
            </w:r>
          </w:p>
        </w:tc>
        <w:tc>
          <w:tcPr>
            <w:tcW w:w="683" w:type="pct"/>
          </w:tcPr>
          <w:p w14:paraId="44DAED56" w14:textId="15D9455B" w:rsidR="007C262F" w:rsidRPr="00F9729C" w:rsidRDefault="007C262F" w:rsidP="007C262F">
            <w:pPr>
              <w:ind w:left="90" w:right="105"/>
              <w:rPr>
                <w:rFonts w:ascii="Arial" w:eastAsia="Arial" w:hAnsi="Arial" w:cs="Arial"/>
                <w:color w:val="4472C4" w:themeColor="accent1"/>
                <w:szCs w:val="21"/>
              </w:rPr>
            </w:pPr>
            <w:r w:rsidRPr="00F9729C">
              <w:rPr>
                <w:color w:val="4472C4" w:themeColor="accent1"/>
                <w:szCs w:val="21"/>
              </w:rPr>
              <w:t>SQ</w:t>
            </w:r>
          </w:p>
        </w:tc>
      </w:tr>
      <w:tr w:rsidR="009A4864" w:rsidRPr="00F9729C" w14:paraId="7243D647" w14:textId="77777777" w:rsidTr="007C262F">
        <w:tc>
          <w:tcPr>
            <w:tcW w:w="430" w:type="pct"/>
          </w:tcPr>
          <w:p w14:paraId="46806BEF" w14:textId="21CAE87D" w:rsidR="009A4864" w:rsidRPr="00F9729C" w:rsidRDefault="009A4864" w:rsidP="009A4864">
            <w:pPr>
              <w:ind w:left="90" w:right="-15"/>
              <w:rPr>
                <w:rFonts w:ascii="Arial" w:eastAsia="Arial" w:hAnsi="Arial" w:cs="Arial"/>
                <w:szCs w:val="21"/>
              </w:rPr>
            </w:pPr>
            <w:r w:rsidRPr="00F9729C">
              <w:rPr>
                <w:szCs w:val="21"/>
              </w:rPr>
              <w:t>9</w:t>
            </w:r>
          </w:p>
        </w:tc>
        <w:tc>
          <w:tcPr>
            <w:tcW w:w="3887" w:type="pct"/>
          </w:tcPr>
          <w:p w14:paraId="47B97894" w14:textId="78395865" w:rsidR="009A4864" w:rsidRPr="00F9729C" w:rsidRDefault="007C262F" w:rsidP="009A4864">
            <w:pPr>
              <w:ind w:right="90"/>
              <w:rPr>
                <w:rFonts w:ascii="Arial" w:eastAsia="Arial" w:hAnsi="Arial" w:cs="Arial"/>
                <w:szCs w:val="21"/>
              </w:rPr>
            </w:pPr>
            <w:r w:rsidRPr="00F9729C">
              <w:rPr>
                <w:szCs w:val="21"/>
              </w:rPr>
              <w:t xml:space="preserve">Implement the approved changes as part of the </w:t>
            </w:r>
            <w:r w:rsidRPr="00F9729C">
              <w:rPr>
                <w:color w:val="AF820E"/>
                <w:szCs w:val="21"/>
                <w:u w:val="single"/>
              </w:rPr>
              <w:t>Course or Module Review Report</w:t>
            </w:r>
            <w:r w:rsidRPr="00F9729C">
              <w:rPr>
                <w:szCs w:val="21"/>
              </w:rPr>
              <w:t>, and monitor their effectiveness over time.</w:t>
            </w:r>
          </w:p>
        </w:tc>
        <w:tc>
          <w:tcPr>
            <w:tcW w:w="683" w:type="pct"/>
          </w:tcPr>
          <w:p w14:paraId="3153ADEB" w14:textId="3188E99E" w:rsidR="009A4864" w:rsidRPr="00F9729C" w:rsidRDefault="009D6942" w:rsidP="009A4864">
            <w:pPr>
              <w:ind w:left="90" w:right="105"/>
              <w:rPr>
                <w:rFonts w:ascii="Arial" w:eastAsia="Arial" w:hAnsi="Arial" w:cs="Arial"/>
                <w:color w:val="4472C4" w:themeColor="accent1"/>
                <w:szCs w:val="21"/>
              </w:rPr>
            </w:pPr>
            <w:r w:rsidRPr="00F9729C">
              <w:rPr>
                <w:color w:val="4472C4" w:themeColor="accent1"/>
                <w:szCs w:val="21"/>
              </w:rPr>
              <w:t>ALI</w:t>
            </w:r>
          </w:p>
        </w:tc>
      </w:tr>
    </w:tbl>
    <w:p w14:paraId="65B764F7" w14:textId="77777777" w:rsidR="009A4864" w:rsidRPr="00F9729C" w:rsidRDefault="009A4864" w:rsidP="009A4864">
      <w:pPr>
        <w:rPr>
          <w:szCs w:val="21"/>
        </w:rPr>
      </w:pPr>
    </w:p>
    <w:p w14:paraId="42580EC5" w14:textId="77777777" w:rsidR="009A4864" w:rsidRPr="00F9729C" w:rsidRDefault="009A4864" w:rsidP="009A4864">
      <w:pPr>
        <w:rPr>
          <w:szCs w:val="21"/>
        </w:rPr>
      </w:pPr>
    </w:p>
    <w:p w14:paraId="1CC9ACE9" w14:textId="4FBAEBEB" w:rsidR="00F53A92" w:rsidRPr="00F9729C" w:rsidRDefault="00F53A92">
      <w:pPr>
        <w:spacing w:line="240" w:lineRule="auto"/>
        <w:rPr>
          <w:szCs w:val="21"/>
        </w:rPr>
      </w:pPr>
      <w:r w:rsidRPr="00F9729C">
        <w:rPr>
          <w:szCs w:val="21"/>
        </w:rPr>
        <w:br w:type="page"/>
      </w:r>
    </w:p>
    <w:p w14:paraId="48AABF4A" w14:textId="2AB5D56E" w:rsidR="005028F9" w:rsidRPr="00F9729C" w:rsidRDefault="005028F9" w:rsidP="00F60B79">
      <w:pPr>
        <w:pStyle w:val="Heading1"/>
        <w:numPr>
          <w:ilvl w:val="0"/>
          <w:numId w:val="1"/>
        </w:numPr>
        <w:ind w:left="426" w:hanging="426"/>
        <w:rPr>
          <w:sz w:val="24"/>
          <w:szCs w:val="24"/>
        </w:rPr>
      </w:pPr>
      <w:bookmarkStart w:id="9" w:name="_Toc223536347"/>
      <w:r w:rsidRPr="00F9729C">
        <w:rPr>
          <w:sz w:val="24"/>
          <w:szCs w:val="24"/>
        </w:rPr>
        <w:lastRenderedPageBreak/>
        <w:t>Quality Record</w:t>
      </w:r>
      <w:bookmarkEnd w:id="9"/>
    </w:p>
    <w:tbl>
      <w:tblPr>
        <w:tblStyle w:val="GridTable4-Accent1"/>
        <w:tblW w:w="5000" w:type="pct"/>
        <w:tblLook w:val="0620" w:firstRow="1" w:lastRow="0" w:firstColumn="0" w:lastColumn="0" w:noHBand="1" w:noVBand="1"/>
      </w:tblPr>
      <w:tblGrid>
        <w:gridCol w:w="2834"/>
        <w:gridCol w:w="7014"/>
      </w:tblGrid>
      <w:tr w:rsidR="00FB593D" w:rsidRPr="00F9729C" w14:paraId="0E8D1364" w14:textId="77777777" w:rsidTr="00D93789">
        <w:trPr>
          <w:cnfStyle w:val="100000000000" w:firstRow="1" w:lastRow="0" w:firstColumn="0" w:lastColumn="0" w:oddVBand="0" w:evenVBand="0" w:oddHBand="0" w:evenHBand="0" w:firstRowFirstColumn="0" w:firstRowLastColumn="0" w:lastRowFirstColumn="0" w:lastRowLastColumn="0"/>
          <w:trHeight w:val="1"/>
          <w:tblHeader/>
        </w:trPr>
        <w:tc>
          <w:tcPr>
            <w:tcW w:w="1439" w:type="pct"/>
          </w:tcPr>
          <w:p w14:paraId="7493F5E5" w14:textId="77777777" w:rsidR="004E7D8C" w:rsidRPr="00F9729C" w:rsidRDefault="004E7D8C" w:rsidP="00D45229">
            <w:pPr>
              <w:widowControl w:val="0"/>
              <w:spacing w:before="6"/>
              <w:ind w:left="141"/>
              <w:rPr>
                <w:rFonts w:ascii="Arial" w:eastAsia="Arial" w:hAnsi="Arial" w:cs="Arial"/>
                <w:szCs w:val="21"/>
              </w:rPr>
            </w:pPr>
            <w:r w:rsidRPr="00F9729C">
              <w:rPr>
                <w:rFonts w:ascii="Arial" w:eastAsia="Arial" w:hAnsi="Arial" w:cs="Arial"/>
                <w:color w:val="FFFFFF"/>
                <w:szCs w:val="21"/>
              </w:rPr>
              <w:t xml:space="preserve">Name </w:t>
            </w:r>
          </w:p>
        </w:tc>
        <w:tc>
          <w:tcPr>
            <w:tcW w:w="3561" w:type="pct"/>
          </w:tcPr>
          <w:p w14:paraId="6B4D4641" w14:textId="0E139E4F" w:rsidR="004E7D8C" w:rsidRPr="00F9729C" w:rsidRDefault="00CC2C26" w:rsidP="00B511AF">
            <w:pPr>
              <w:widowControl w:val="0"/>
              <w:spacing w:before="6"/>
              <w:rPr>
                <w:rFonts w:ascii="Arial" w:eastAsia="Arial" w:hAnsi="Arial" w:cs="Arial"/>
                <w:szCs w:val="21"/>
              </w:rPr>
            </w:pPr>
            <w:r w:rsidRPr="00F9729C">
              <w:rPr>
                <w:rFonts w:ascii="Arial" w:eastAsia="Arial" w:hAnsi="Arial" w:cs="Arial"/>
                <w:color w:val="FFFFFF"/>
                <w:szCs w:val="21"/>
              </w:rPr>
              <w:t>Description</w:t>
            </w:r>
          </w:p>
        </w:tc>
      </w:tr>
      <w:tr w:rsidR="0072492B" w:rsidRPr="00F9729C" w14:paraId="10D211A0" w14:textId="77777777" w:rsidTr="002C32C2">
        <w:trPr>
          <w:trHeight w:val="1"/>
        </w:trPr>
        <w:tc>
          <w:tcPr>
            <w:tcW w:w="1439" w:type="pct"/>
            <w:vAlign w:val="center"/>
          </w:tcPr>
          <w:p w14:paraId="285175B9" w14:textId="3D8AF4A1" w:rsidR="0072492B" w:rsidRPr="0072492B" w:rsidRDefault="0072492B" w:rsidP="0072492B">
            <w:pPr>
              <w:widowControl w:val="0"/>
              <w:spacing w:before="6"/>
              <w:ind w:right="60"/>
              <w:rPr>
                <w:color w:val="AF820E"/>
                <w:szCs w:val="21"/>
                <w:u w:val="single"/>
              </w:rPr>
            </w:pPr>
            <w:r w:rsidRPr="0072492B">
              <w:rPr>
                <w:color w:val="AF820E"/>
                <w:u w:val="single"/>
              </w:rPr>
              <w:t>Course Review Report</w:t>
            </w:r>
          </w:p>
        </w:tc>
        <w:tc>
          <w:tcPr>
            <w:tcW w:w="3561" w:type="pct"/>
            <w:vAlign w:val="center"/>
          </w:tcPr>
          <w:p w14:paraId="581DF879" w14:textId="6A6B9C78" w:rsidR="0072492B" w:rsidRPr="00F9729C" w:rsidRDefault="0072492B" w:rsidP="0072492B">
            <w:pPr>
              <w:widowControl w:val="0"/>
              <w:spacing w:before="6"/>
              <w:rPr>
                <w:szCs w:val="21"/>
              </w:rPr>
            </w:pPr>
            <w:r>
              <w:t>A report summarising course review findings and recommendations for improvement.</w:t>
            </w:r>
          </w:p>
        </w:tc>
      </w:tr>
      <w:tr w:rsidR="0072492B" w:rsidRPr="00F9729C" w14:paraId="600406C0" w14:textId="77777777" w:rsidTr="002C32C2">
        <w:trPr>
          <w:trHeight w:val="1"/>
        </w:trPr>
        <w:tc>
          <w:tcPr>
            <w:tcW w:w="1439" w:type="pct"/>
            <w:vAlign w:val="center"/>
          </w:tcPr>
          <w:p w14:paraId="306DB8D3" w14:textId="6F27DF04" w:rsidR="0072492B" w:rsidRPr="0072492B" w:rsidRDefault="0072492B" w:rsidP="0072492B">
            <w:pPr>
              <w:widowControl w:val="0"/>
              <w:spacing w:before="6"/>
              <w:ind w:right="60"/>
              <w:rPr>
                <w:color w:val="AF820E"/>
                <w:szCs w:val="21"/>
                <w:u w:val="single"/>
              </w:rPr>
            </w:pPr>
            <w:r w:rsidRPr="0072492B">
              <w:rPr>
                <w:color w:val="AF820E"/>
                <w:u w:val="single"/>
              </w:rPr>
              <w:t>End of Course Survey</w:t>
            </w:r>
          </w:p>
        </w:tc>
        <w:tc>
          <w:tcPr>
            <w:tcW w:w="3561" w:type="pct"/>
            <w:vAlign w:val="center"/>
          </w:tcPr>
          <w:p w14:paraId="7C583C08" w14:textId="0B1106F5" w:rsidR="0072492B" w:rsidRPr="00F9729C" w:rsidRDefault="0072492B" w:rsidP="0072492B">
            <w:pPr>
              <w:widowControl w:val="0"/>
              <w:spacing w:before="6"/>
              <w:rPr>
                <w:szCs w:val="21"/>
              </w:rPr>
            </w:pPr>
            <w:r>
              <w:t>A survey collecting feedback on the overall learning experience and course content at the end of each course.</w:t>
            </w:r>
          </w:p>
        </w:tc>
      </w:tr>
      <w:tr w:rsidR="0072492B" w:rsidRPr="00F9729C" w14:paraId="35004B01" w14:textId="77777777" w:rsidTr="002C32C2">
        <w:trPr>
          <w:trHeight w:val="1"/>
        </w:trPr>
        <w:tc>
          <w:tcPr>
            <w:tcW w:w="1439" w:type="pct"/>
            <w:vAlign w:val="center"/>
          </w:tcPr>
          <w:p w14:paraId="5094BD7B" w14:textId="0CDFA0C4" w:rsidR="0072492B" w:rsidRPr="0072492B" w:rsidRDefault="0072492B" w:rsidP="0072492B">
            <w:pPr>
              <w:widowControl w:val="0"/>
              <w:spacing w:before="6"/>
              <w:ind w:right="60"/>
              <w:rPr>
                <w:color w:val="AF820E"/>
                <w:szCs w:val="21"/>
                <w:u w:val="single"/>
              </w:rPr>
            </w:pPr>
            <w:r w:rsidRPr="0072492B">
              <w:rPr>
                <w:color w:val="AF820E"/>
                <w:u w:val="single"/>
              </w:rPr>
              <w:t>End of Module Survey (Student)</w:t>
            </w:r>
          </w:p>
        </w:tc>
        <w:tc>
          <w:tcPr>
            <w:tcW w:w="3561" w:type="pct"/>
            <w:vAlign w:val="center"/>
          </w:tcPr>
          <w:p w14:paraId="753608E6" w14:textId="4CA4F0D2" w:rsidR="0072492B" w:rsidRPr="00F9729C" w:rsidRDefault="0072492B" w:rsidP="0072492B">
            <w:pPr>
              <w:widowControl w:val="0"/>
              <w:spacing w:before="6"/>
              <w:rPr>
                <w:szCs w:val="21"/>
              </w:rPr>
            </w:pPr>
            <w:r>
              <w:t>A survey collecting student feedback on module content quality, teaching effectiveness, and the overall learning experience.</w:t>
            </w:r>
          </w:p>
        </w:tc>
      </w:tr>
      <w:tr w:rsidR="0072492B" w:rsidRPr="00F9729C" w14:paraId="71E7C7F3" w14:textId="77777777" w:rsidTr="002C32C2">
        <w:trPr>
          <w:trHeight w:val="1"/>
        </w:trPr>
        <w:tc>
          <w:tcPr>
            <w:tcW w:w="1439" w:type="pct"/>
            <w:vAlign w:val="center"/>
          </w:tcPr>
          <w:p w14:paraId="72B1FEE4" w14:textId="147D55D5" w:rsidR="0072492B" w:rsidRPr="0072492B" w:rsidRDefault="0072492B" w:rsidP="0072492B">
            <w:pPr>
              <w:widowControl w:val="0"/>
              <w:spacing w:before="6"/>
              <w:ind w:right="60"/>
              <w:rPr>
                <w:color w:val="AF820E"/>
                <w:szCs w:val="21"/>
                <w:u w:val="single"/>
              </w:rPr>
            </w:pPr>
            <w:r w:rsidRPr="0072492B">
              <w:rPr>
                <w:color w:val="AF820E"/>
                <w:u w:val="single"/>
              </w:rPr>
              <w:t>Module Review Report</w:t>
            </w:r>
          </w:p>
        </w:tc>
        <w:tc>
          <w:tcPr>
            <w:tcW w:w="3561" w:type="pct"/>
            <w:vAlign w:val="center"/>
          </w:tcPr>
          <w:p w14:paraId="318C6412" w14:textId="22700CB3" w:rsidR="0072492B" w:rsidRPr="00F9729C" w:rsidRDefault="0072492B" w:rsidP="0072492B">
            <w:pPr>
              <w:widowControl w:val="0"/>
              <w:spacing w:before="6"/>
              <w:rPr>
                <w:szCs w:val="21"/>
              </w:rPr>
            </w:pPr>
            <w:r>
              <w:t>A report compiled by the teacher summarising module performance and effectiveness.</w:t>
            </w:r>
          </w:p>
        </w:tc>
      </w:tr>
      <w:tr w:rsidR="0072492B" w:rsidRPr="00F9729C" w14:paraId="363CAE86" w14:textId="77777777" w:rsidTr="002C32C2">
        <w:trPr>
          <w:trHeight w:val="1"/>
        </w:trPr>
        <w:tc>
          <w:tcPr>
            <w:tcW w:w="1439" w:type="pct"/>
            <w:vAlign w:val="center"/>
          </w:tcPr>
          <w:p w14:paraId="1D51E23A" w14:textId="0F4628BE" w:rsidR="0072492B" w:rsidRPr="0072492B" w:rsidRDefault="0072492B" w:rsidP="0072492B">
            <w:pPr>
              <w:widowControl w:val="0"/>
              <w:spacing w:before="6"/>
              <w:ind w:right="60"/>
              <w:rPr>
                <w:color w:val="AF820E"/>
                <w:szCs w:val="21"/>
                <w:u w:val="single"/>
              </w:rPr>
            </w:pPr>
            <w:r w:rsidRPr="0072492B">
              <w:rPr>
                <w:color w:val="AF820E"/>
                <w:u w:val="single"/>
              </w:rPr>
              <w:t>Student Onboarding Survey</w:t>
            </w:r>
          </w:p>
        </w:tc>
        <w:tc>
          <w:tcPr>
            <w:tcW w:w="3561" w:type="pct"/>
            <w:vAlign w:val="center"/>
          </w:tcPr>
          <w:p w14:paraId="696080DE" w14:textId="3882156E" w:rsidR="0072492B" w:rsidRPr="00F9729C" w:rsidRDefault="0072492B" w:rsidP="0072492B">
            <w:pPr>
              <w:widowControl w:val="0"/>
              <w:spacing w:before="6"/>
              <w:rPr>
                <w:szCs w:val="21"/>
              </w:rPr>
            </w:pPr>
            <w:r>
              <w:t>A survey gathering feedback from new staff on their onboarding experience and support needs.</w:t>
            </w:r>
          </w:p>
        </w:tc>
      </w:tr>
      <w:tr w:rsidR="0072492B" w:rsidRPr="00F9729C" w14:paraId="45FF5E0D" w14:textId="77777777" w:rsidTr="002C32C2">
        <w:trPr>
          <w:trHeight w:val="1"/>
        </w:trPr>
        <w:tc>
          <w:tcPr>
            <w:tcW w:w="1439" w:type="pct"/>
            <w:vAlign w:val="center"/>
          </w:tcPr>
          <w:p w14:paraId="704DF7C4" w14:textId="60997937" w:rsidR="0072492B" w:rsidRPr="0072492B" w:rsidRDefault="0072492B" w:rsidP="0072492B">
            <w:pPr>
              <w:widowControl w:val="0"/>
              <w:spacing w:before="6"/>
              <w:ind w:right="60"/>
              <w:rPr>
                <w:color w:val="AF820E"/>
                <w:szCs w:val="21"/>
                <w:u w:val="single"/>
              </w:rPr>
            </w:pPr>
            <w:r w:rsidRPr="0072492B">
              <w:rPr>
                <w:color w:val="AF820E"/>
                <w:u w:val="single"/>
              </w:rPr>
              <w:t>Survey Management DocType</w:t>
            </w:r>
          </w:p>
        </w:tc>
        <w:tc>
          <w:tcPr>
            <w:tcW w:w="3561" w:type="pct"/>
            <w:vAlign w:val="center"/>
          </w:tcPr>
          <w:p w14:paraId="7A270533" w14:textId="020BDAD8" w:rsidR="0072492B" w:rsidRPr="00F9729C" w:rsidRDefault="0072492B" w:rsidP="0072492B">
            <w:pPr>
              <w:widowControl w:val="0"/>
              <w:spacing w:before="6"/>
              <w:rPr>
                <w:szCs w:val="21"/>
              </w:rPr>
            </w:pPr>
            <w:r>
              <w:t>A Doctype used to manage the creation, distribution, and analysis of surveys.</w:t>
            </w:r>
          </w:p>
        </w:tc>
      </w:tr>
      <w:tr w:rsidR="0072492B" w:rsidRPr="00F9729C" w14:paraId="0D3F8A8D" w14:textId="77777777" w:rsidTr="002C32C2">
        <w:trPr>
          <w:trHeight w:val="1"/>
        </w:trPr>
        <w:tc>
          <w:tcPr>
            <w:tcW w:w="1439" w:type="pct"/>
            <w:vAlign w:val="center"/>
          </w:tcPr>
          <w:p w14:paraId="53C6F8DF" w14:textId="1BD73A5B" w:rsidR="0072492B" w:rsidRPr="0072492B" w:rsidRDefault="0072492B" w:rsidP="0072492B">
            <w:pPr>
              <w:widowControl w:val="0"/>
              <w:spacing w:before="6"/>
              <w:ind w:right="60"/>
              <w:rPr>
                <w:color w:val="AF820E"/>
                <w:szCs w:val="21"/>
                <w:u w:val="single"/>
              </w:rPr>
            </w:pPr>
            <w:r w:rsidRPr="0072492B">
              <w:rPr>
                <w:color w:val="AF820E"/>
                <w:u w:val="single"/>
              </w:rPr>
              <w:t>Survey Tracking DocType</w:t>
            </w:r>
          </w:p>
        </w:tc>
        <w:tc>
          <w:tcPr>
            <w:tcW w:w="3561" w:type="pct"/>
            <w:vAlign w:val="center"/>
          </w:tcPr>
          <w:p w14:paraId="13465BE1" w14:textId="2AE67D25" w:rsidR="0072492B" w:rsidRPr="00F9729C" w:rsidRDefault="0072492B" w:rsidP="0072492B">
            <w:pPr>
              <w:widowControl w:val="0"/>
              <w:spacing w:before="6"/>
              <w:rPr>
                <w:rFonts w:ascii="Arial" w:eastAsia="Arial" w:hAnsi="Arial" w:cs="Arial"/>
                <w:szCs w:val="21"/>
              </w:rPr>
            </w:pPr>
            <w:r>
              <w:t>A Doctype used to monitor survey progress, response rates, and completion status.</w:t>
            </w:r>
          </w:p>
        </w:tc>
      </w:tr>
    </w:tbl>
    <w:p w14:paraId="5DF6F6A2" w14:textId="3FC9A025" w:rsidR="00F53A92" w:rsidRPr="00F9729C" w:rsidRDefault="00F53A92" w:rsidP="007C262F">
      <w:pPr>
        <w:rPr>
          <w:szCs w:val="21"/>
        </w:rPr>
      </w:pPr>
    </w:p>
    <w:p w14:paraId="35118787" w14:textId="77777777" w:rsidR="00F53A92" w:rsidRPr="00F9729C" w:rsidRDefault="00F53A92">
      <w:pPr>
        <w:spacing w:line="240" w:lineRule="auto"/>
        <w:rPr>
          <w:szCs w:val="21"/>
        </w:rPr>
      </w:pPr>
      <w:r w:rsidRPr="00F9729C">
        <w:rPr>
          <w:szCs w:val="21"/>
        </w:rPr>
        <w:br w:type="page"/>
      </w:r>
    </w:p>
    <w:p w14:paraId="68746877" w14:textId="362253D6" w:rsidR="00503E99" w:rsidRPr="00F9729C" w:rsidRDefault="00503E99" w:rsidP="00503E99">
      <w:pPr>
        <w:pStyle w:val="Heading1"/>
        <w:numPr>
          <w:ilvl w:val="0"/>
          <w:numId w:val="1"/>
        </w:numPr>
        <w:ind w:left="426" w:hanging="426"/>
        <w:rPr>
          <w:sz w:val="24"/>
          <w:szCs w:val="24"/>
        </w:rPr>
      </w:pPr>
      <w:bookmarkStart w:id="10" w:name="_Toc223536348"/>
      <w:r w:rsidRPr="00F9729C">
        <w:rPr>
          <w:sz w:val="24"/>
          <w:szCs w:val="24"/>
        </w:rPr>
        <w:lastRenderedPageBreak/>
        <w:t>Document Reference</w:t>
      </w:r>
      <w:bookmarkEnd w:id="10"/>
    </w:p>
    <w:tbl>
      <w:tblPr>
        <w:tblStyle w:val="GridTable4-Accent1"/>
        <w:tblW w:w="9918" w:type="dxa"/>
        <w:tblLook w:val="0620" w:firstRow="1" w:lastRow="0" w:firstColumn="0" w:lastColumn="0" w:noHBand="1" w:noVBand="1"/>
      </w:tblPr>
      <w:tblGrid>
        <w:gridCol w:w="1514"/>
        <w:gridCol w:w="2167"/>
        <w:gridCol w:w="6237"/>
      </w:tblGrid>
      <w:tr w:rsidR="00503E99" w:rsidRPr="00F9729C" w14:paraId="0C68051D" w14:textId="77777777" w:rsidTr="006455B6">
        <w:trPr>
          <w:cnfStyle w:val="100000000000" w:firstRow="1" w:lastRow="0" w:firstColumn="0" w:lastColumn="0" w:oddVBand="0" w:evenVBand="0" w:oddHBand="0" w:evenHBand="0" w:firstRowFirstColumn="0" w:firstRowLastColumn="0" w:lastRowFirstColumn="0" w:lastRowLastColumn="0"/>
          <w:tblHeader/>
        </w:trPr>
        <w:tc>
          <w:tcPr>
            <w:tcW w:w="1514" w:type="dxa"/>
          </w:tcPr>
          <w:p w14:paraId="54D890FE" w14:textId="77777777" w:rsidR="00503E99" w:rsidRPr="00F9729C" w:rsidRDefault="00503E99" w:rsidP="006455B6">
            <w:pPr>
              <w:rPr>
                <w:szCs w:val="21"/>
              </w:rPr>
            </w:pPr>
            <w:r w:rsidRPr="00F9729C">
              <w:rPr>
                <w:szCs w:val="21"/>
              </w:rPr>
              <w:t>Standards</w:t>
            </w:r>
          </w:p>
        </w:tc>
        <w:tc>
          <w:tcPr>
            <w:tcW w:w="2167" w:type="dxa"/>
          </w:tcPr>
          <w:p w14:paraId="133F5278" w14:textId="77777777" w:rsidR="00503E99" w:rsidRPr="00F9729C" w:rsidRDefault="00503E99" w:rsidP="006455B6">
            <w:pPr>
              <w:rPr>
                <w:szCs w:val="21"/>
              </w:rPr>
            </w:pPr>
            <w:r w:rsidRPr="00F9729C">
              <w:rPr>
                <w:szCs w:val="21"/>
              </w:rPr>
              <w:t>Criterion / Clause</w:t>
            </w:r>
          </w:p>
        </w:tc>
        <w:tc>
          <w:tcPr>
            <w:tcW w:w="6237" w:type="dxa"/>
          </w:tcPr>
          <w:p w14:paraId="7F4B722C" w14:textId="77777777" w:rsidR="00503E99" w:rsidRPr="00F9729C" w:rsidRDefault="00503E99" w:rsidP="006455B6">
            <w:pPr>
              <w:rPr>
                <w:szCs w:val="21"/>
              </w:rPr>
            </w:pPr>
            <w:r w:rsidRPr="00F9729C">
              <w:rPr>
                <w:szCs w:val="21"/>
              </w:rPr>
              <w:t>Description</w:t>
            </w:r>
          </w:p>
        </w:tc>
      </w:tr>
      <w:tr w:rsidR="00503E99" w:rsidRPr="00F9729C" w14:paraId="5CA9A818" w14:textId="77777777" w:rsidTr="006455B6">
        <w:tc>
          <w:tcPr>
            <w:tcW w:w="1514" w:type="dxa"/>
          </w:tcPr>
          <w:p w14:paraId="4876F7D5" w14:textId="57C210DC" w:rsidR="00503E99" w:rsidRPr="00F9729C" w:rsidRDefault="00503E99" w:rsidP="00503E99">
            <w:pPr>
              <w:rPr>
                <w:szCs w:val="21"/>
              </w:rPr>
            </w:pPr>
            <w:r w:rsidRPr="00F9729C">
              <w:rPr>
                <w:szCs w:val="21"/>
              </w:rPr>
              <w:t>ISO 9001:2015</w:t>
            </w:r>
          </w:p>
        </w:tc>
        <w:tc>
          <w:tcPr>
            <w:tcW w:w="2167" w:type="dxa"/>
          </w:tcPr>
          <w:p w14:paraId="170E8637" w14:textId="4B0D9F5D" w:rsidR="00503E99" w:rsidRPr="00F9729C" w:rsidRDefault="00503E99" w:rsidP="00503E99">
            <w:pPr>
              <w:rPr>
                <w:szCs w:val="21"/>
              </w:rPr>
            </w:pPr>
            <w:r w:rsidRPr="00F9729C">
              <w:rPr>
                <w:szCs w:val="21"/>
              </w:rPr>
              <w:t>Clause 7.2 Competence, awareness, and training</w:t>
            </w:r>
          </w:p>
        </w:tc>
        <w:tc>
          <w:tcPr>
            <w:tcW w:w="6237" w:type="dxa"/>
          </w:tcPr>
          <w:p w14:paraId="233FABAC" w14:textId="64A78BA6" w:rsidR="00503E99" w:rsidRPr="00F9729C" w:rsidRDefault="00503E99" w:rsidP="00503E99">
            <w:pPr>
              <w:rPr>
                <w:szCs w:val="21"/>
              </w:rPr>
            </w:pPr>
            <w:r w:rsidRPr="00F9729C">
              <w:rPr>
                <w:szCs w:val="21"/>
              </w:rPr>
              <w:t>The insights from the surveys are used to identify training needs and opportunities for enhancing staff and faculty competence, particularly in areas highlighted by student feedback, supporting the clause's focus on promoting awareness and competence through effective training programs.</w:t>
            </w:r>
          </w:p>
        </w:tc>
      </w:tr>
      <w:tr w:rsidR="00503E99" w:rsidRPr="00F9729C" w14:paraId="6801F9F0" w14:textId="77777777" w:rsidTr="006455B6">
        <w:tc>
          <w:tcPr>
            <w:tcW w:w="1514" w:type="dxa"/>
          </w:tcPr>
          <w:p w14:paraId="73A28CEA" w14:textId="0AA5497B" w:rsidR="00503E99" w:rsidRPr="00F9729C" w:rsidRDefault="00503E99" w:rsidP="00503E99">
            <w:pPr>
              <w:rPr>
                <w:szCs w:val="21"/>
              </w:rPr>
            </w:pPr>
            <w:r w:rsidRPr="00F9729C">
              <w:rPr>
                <w:szCs w:val="21"/>
              </w:rPr>
              <w:t>ISO 9001:2015</w:t>
            </w:r>
          </w:p>
        </w:tc>
        <w:tc>
          <w:tcPr>
            <w:tcW w:w="2167" w:type="dxa"/>
          </w:tcPr>
          <w:p w14:paraId="3E04D1F0" w14:textId="0200B5ED" w:rsidR="00503E99" w:rsidRPr="00F9729C" w:rsidRDefault="00503E99" w:rsidP="00503E99">
            <w:pPr>
              <w:rPr>
                <w:szCs w:val="21"/>
              </w:rPr>
            </w:pPr>
            <w:r w:rsidRPr="00F9729C">
              <w:rPr>
                <w:szCs w:val="21"/>
              </w:rPr>
              <w:t>Clause 7.4 Communication</w:t>
            </w:r>
          </w:p>
        </w:tc>
        <w:tc>
          <w:tcPr>
            <w:tcW w:w="6237" w:type="dxa"/>
          </w:tcPr>
          <w:p w14:paraId="59F6B170" w14:textId="704FE816" w:rsidR="00503E99" w:rsidRPr="00F9729C" w:rsidRDefault="00503E99" w:rsidP="00503E99">
            <w:pPr>
              <w:rPr>
                <w:szCs w:val="21"/>
              </w:rPr>
            </w:pPr>
            <w:r w:rsidRPr="00F9729C">
              <w:rPr>
                <w:szCs w:val="21"/>
              </w:rPr>
              <w:t>Communicating the outcomes of surveys to all relevant stakeholders (students, faculty, administrative staff) ensures that the organization maintains transparency and keeps the campus community informed about efforts to improve student satisfaction and educational quality, fulfilling ISO 9001:2015’s requirement for effective internal and external communications.</w:t>
            </w:r>
          </w:p>
        </w:tc>
      </w:tr>
      <w:tr w:rsidR="00503E99" w:rsidRPr="00F9729C" w14:paraId="0138D7B0" w14:textId="77777777" w:rsidTr="006455B6">
        <w:tc>
          <w:tcPr>
            <w:tcW w:w="1514" w:type="dxa"/>
          </w:tcPr>
          <w:p w14:paraId="0D98D838" w14:textId="5807AA67" w:rsidR="00503E99" w:rsidRPr="00F9729C" w:rsidRDefault="008B6AD3" w:rsidP="00503E99">
            <w:pPr>
              <w:rPr>
                <w:szCs w:val="21"/>
              </w:rPr>
            </w:pPr>
            <w:r>
              <w:rPr>
                <w:szCs w:val="21"/>
              </w:rPr>
              <w:t>I</w:t>
            </w:r>
            <w:r w:rsidR="00503E99" w:rsidRPr="00F9729C">
              <w:rPr>
                <w:szCs w:val="21"/>
              </w:rPr>
              <w:t>SO 9001:2015</w:t>
            </w:r>
          </w:p>
        </w:tc>
        <w:tc>
          <w:tcPr>
            <w:tcW w:w="2167" w:type="dxa"/>
          </w:tcPr>
          <w:p w14:paraId="3BAB960A" w14:textId="00CD6421" w:rsidR="00503E99" w:rsidRPr="00F9729C" w:rsidRDefault="00503E99" w:rsidP="00503E99">
            <w:pPr>
              <w:rPr>
                <w:szCs w:val="21"/>
              </w:rPr>
            </w:pPr>
            <w:r w:rsidRPr="00F9729C">
              <w:rPr>
                <w:szCs w:val="21"/>
              </w:rPr>
              <w:t>Clause 9.1 Monitoring, measurement, analysis, and evaluation</w:t>
            </w:r>
          </w:p>
        </w:tc>
        <w:tc>
          <w:tcPr>
            <w:tcW w:w="6237" w:type="dxa"/>
          </w:tcPr>
          <w:p w14:paraId="40A7D23A" w14:textId="7150828E" w:rsidR="00503E99" w:rsidRPr="00F9729C" w:rsidRDefault="00503E99" w:rsidP="00503E99">
            <w:pPr>
              <w:rPr>
                <w:szCs w:val="21"/>
              </w:rPr>
            </w:pPr>
            <w:r w:rsidRPr="00F9729C">
              <w:rPr>
                <w:szCs w:val="21"/>
              </w:rPr>
              <w:t>UCC’s methodology for student satisfaction surveys involves regular and systematic collection, analysis, and review of data to evaluate the effectiveness of educational and administrative processes. This aligns with ISO 9001:2015’s requirements for ongoing monitoring and evaluation to ensure continuous improvement.</w:t>
            </w:r>
          </w:p>
        </w:tc>
      </w:tr>
      <w:tr w:rsidR="00503E99" w:rsidRPr="00F9729C" w14:paraId="5DFDACA8" w14:textId="77777777" w:rsidTr="006455B6">
        <w:tc>
          <w:tcPr>
            <w:tcW w:w="1514" w:type="dxa"/>
          </w:tcPr>
          <w:p w14:paraId="7CB71B87" w14:textId="6EEF4707" w:rsidR="00503E99" w:rsidRPr="00F9729C" w:rsidRDefault="00503E99" w:rsidP="00503E99">
            <w:pPr>
              <w:rPr>
                <w:szCs w:val="21"/>
              </w:rPr>
            </w:pPr>
            <w:r w:rsidRPr="00F9729C">
              <w:rPr>
                <w:szCs w:val="21"/>
              </w:rPr>
              <w:t>ISO 9001:2015</w:t>
            </w:r>
          </w:p>
        </w:tc>
        <w:tc>
          <w:tcPr>
            <w:tcW w:w="2167" w:type="dxa"/>
          </w:tcPr>
          <w:p w14:paraId="17A80AC6" w14:textId="3CDA48CA" w:rsidR="00503E99" w:rsidRPr="00F9729C" w:rsidRDefault="00503E99" w:rsidP="00503E99">
            <w:pPr>
              <w:rPr>
                <w:szCs w:val="21"/>
              </w:rPr>
            </w:pPr>
            <w:r w:rsidRPr="00F9729C">
              <w:rPr>
                <w:szCs w:val="21"/>
              </w:rPr>
              <w:t>Clause 9.3 Management review</w:t>
            </w:r>
          </w:p>
        </w:tc>
        <w:tc>
          <w:tcPr>
            <w:tcW w:w="6237" w:type="dxa"/>
          </w:tcPr>
          <w:p w14:paraId="24B20F32" w14:textId="076E212D" w:rsidR="00503E99" w:rsidRPr="00F9729C" w:rsidRDefault="00503E99" w:rsidP="00503E99">
            <w:pPr>
              <w:rPr>
                <w:szCs w:val="21"/>
              </w:rPr>
            </w:pPr>
            <w:r w:rsidRPr="00F9729C">
              <w:rPr>
                <w:szCs w:val="21"/>
              </w:rPr>
              <w:t>The process includes periodic reviews of survey results and the effectiveness of implemented actions, which contributes to management reviews as required by ISO 9001:2015, ensuring that quality management processes remain effective and continue to improve over time.</w:t>
            </w:r>
          </w:p>
        </w:tc>
      </w:tr>
      <w:tr w:rsidR="00503E99" w:rsidRPr="00F9729C" w14:paraId="791313CF" w14:textId="77777777" w:rsidTr="006455B6">
        <w:tc>
          <w:tcPr>
            <w:tcW w:w="1514" w:type="dxa"/>
          </w:tcPr>
          <w:p w14:paraId="2D3649B8" w14:textId="2331644B" w:rsidR="00503E99" w:rsidRPr="00F9729C" w:rsidRDefault="00503E99" w:rsidP="00503E99">
            <w:pPr>
              <w:rPr>
                <w:szCs w:val="21"/>
              </w:rPr>
            </w:pPr>
            <w:proofErr w:type="spellStart"/>
            <w:r w:rsidRPr="00F9729C">
              <w:rPr>
                <w:szCs w:val="21"/>
              </w:rPr>
              <w:t>EduTrust</w:t>
            </w:r>
            <w:proofErr w:type="spellEnd"/>
            <w:r w:rsidRPr="00F9729C">
              <w:rPr>
                <w:szCs w:val="21"/>
              </w:rPr>
              <w:t xml:space="preserve"> Certification Scheme (GD4)</w:t>
            </w:r>
          </w:p>
        </w:tc>
        <w:tc>
          <w:tcPr>
            <w:tcW w:w="2167" w:type="dxa"/>
          </w:tcPr>
          <w:p w14:paraId="16B6D955" w14:textId="39741099" w:rsidR="00503E99" w:rsidRPr="00F9729C" w:rsidRDefault="00503E99" w:rsidP="00503E99">
            <w:pPr>
              <w:rPr>
                <w:szCs w:val="21"/>
              </w:rPr>
            </w:pPr>
            <w:r w:rsidRPr="00F9729C">
              <w:rPr>
                <w:szCs w:val="21"/>
              </w:rPr>
              <w:t>Criterion 2.4.2 Student Satisfaction Survey</w:t>
            </w:r>
          </w:p>
        </w:tc>
        <w:tc>
          <w:tcPr>
            <w:tcW w:w="6237" w:type="dxa"/>
          </w:tcPr>
          <w:p w14:paraId="7FBC6246" w14:textId="0112CD5F" w:rsidR="00503E99" w:rsidRPr="00F9729C" w:rsidRDefault="00503E99" w:rsidP="00503E99">
            <w:pPr>
              <w:rPr>
                <w:szCs w:val="21"/>
              </w:rPr>
            </w:pPr>
            <w:r w:rsidRPr="00F9729C">
              <w:rPr>
                <w:szCs w:val="21"/>
              </w:rPr>
              <w:t xml:space="preserve">The structured approach to conducting regular and comprehensive student satisfaction surveys directly supports </w:t>
            </w:r>
            <w:proofErr w:type="spellStart"/>
            <w:r w:rsidRPr="00F9729C">
              <w:rPr>
                <w:szCs w:val="21"/>
              </w:rPr>
              <w:t>EduTrust's</w:t>
            </w:r>
            <w:proofErr w:type="spellEnd"/>
            <w:r w:rsidRPr="00F9729C">
              <w:rPr>
                <w:szCs w:val="21"/>
              </w:rPr>
              <w:t xml:space="preserve"> Criterion 2.4.2. It demonstrates UCC’s commitment to assessing and enhancing student satisfaction through systematic feedback collection and analysis, crucial for maintaining high educational and service quality standards.</w:t>
            </w:r>
          </w:p>
        </w:tc>
      </w:tr>
    </w:tbl>
    <w:p w14:paraId="6BEBDA1E" w14:textId="77777777" w:rsidR="00503E99" w:rsidRPr="00F9729C" w:rsidRDefault="00503E99" w:rsidP="00503E99">
      <w:pPr>
        <w:rPr>
          <w:szCs w:val="21"/>
        </w:rPr>
      </w:pPr>
    </w:p>
    <w:p w14:paraId="02DA883F" w14:textId="77777777" w:rsidR="004D170B" w:rsidRDefault="004D170B" w:rsidP="004D170B">
      <w:pPr>
        <w:rPr>
          <w:szCs w:val="21"/>
        </w:rPr>
      </w:pPr>
    </w:p>
    <w:p w14:paraId="54E84E83" w14:textId="77777777" w:rsidR="005A65B0" w:rsidRDefault="005A65B0" w:rsidP="004D170B">
      <w:pPr>
        <w:rPr>
          <w:szCs w:val="21"/>
        </w:rPr>
      </w:pPr>
    </w:p>
    <w:p w14:paraId="2BC9D25C" w14:textId="77777777" w:rsidR="005A65B0" w:rsidRDefault="005A65B0" w:rsidP="004D170B">
      <w:pPr>
        <w:rPr>
          <w:szCs w:val="21"/>
        </w:rPr>
      </w:pPr>
    </w:p>
    <w:p w14:paraId="43203D65" w14:textId="77777777" w:rsidR="005A65B0" w:rsidRPr="00F9729C" w:rsidRDefault="005A65B0" w:rsidP="004D170B">
      <w:pPr>
        <w:rPr>
          <w:szCs w:val="21"/>
        </w:rPr>
      </w:pPr>
    </w:p>
    <w:p w14:paraId="14A99223" w14:textId="3D5740CC" w:rsidR="004D170B" w:rsidRPr="00F9729C" w:rsidRDefault="00AB4BE3" w:rsidP="003E5FF5">
      <w:pPr>
        <w:pStyle w:val="Heading2"/>
        <w:rPr>
          <w:szCs w:val="21"/>
        </w:rPr>
      </w:pPr>
      <w:bookmarkStart w:id="11" w:name="_Toc223536349"/>
      <w:r w:rsidRPr="00F9729C">
        <w:rPr>
          <w:szCs w:val="21"/>
        </w:rPr>
        <w:lastRenderedPageBreak/>
        <w:t xml:space="preserve">9.1 </w:t>
      </w:r>
      <w:r w:rsidR="004D170B" w:rsidRPr="00F9729C">
        <w:rPr>
          <w:szCs w:val="21"/>
        </w:rPr>
        <w:t>GD4 Policy Requirement Mapping</w:t>
      </w:r>
      <w:bookmarkEnd w:id="11"/>
    </w:p>
    <w:tbl>
      <w:tblPr>
        <w:tblStyle w:val="GridTable4-Accent1"/>
        <w:tblW w:w="0" w:type="auto"/>
        <w:tblLook w:val="0620" w:firstRow="1" w:lastRow="0" w:firstColumn="0" w:lastColumn="0" w:noHBand="1" w:noVBand="1"/>
      </w:tblPr>
      <w:tblGrid>
        <w:gridCol w:w="4924"/>
        <w:gridCol w:w="4924"/>
      </w:tblGrid>
      <w:tr w:rsidR="000A5BBA" w:rsidRPr="00F9729C" w14:paraId="41333954" w14:textId="77777777" w:rsidTr="00C33214">
        <w:trPr>
          <w:cnfStyle w:val="100000000000" w:firstRow="1" w:lastRow="0" w:firstColumn="0" w:lastColumn="0" w:oddVBand="0" w:evenVBand="0" w:oddHBand="0" w:evenHBand="0" w:firstRowFirstColumn="0" w:firstRowLastColumn="0" w:lastRowFirstColumn="0" w:lastRowLastColumn="0"/>
          <w:tblHeader/>
        </w:trPr>
        <w:tc>
          <w:tcPr>
            <w:tcW w:w="4924" w:type="dxa"/>
          </w:tcPr>
          <w:p w14:paraId="4857F380" w14:textId="77777777" w:rsidR="004D170B" w:rsidRPr="00F9729C" w:rsidRDefault="004D170B" w:rsidP="006455B6">
            <w:pPr>
              <w:rPr>
                <w:b w:val="0"/>
                <w:bCs w:val="0"/>
                <w:color w:val="auto"/>
                <w:szCs w:val="21"/>
              </w:rPr>
            </w:pPr>
            <w:r w:rsidRPr="00F9729C">
              <w:rPr>
                <w:b w:val="0"/>
                <w:bCs w:val="0"/>
                <w:color w:val="auto"/>
                <w:szCs w:val="21"/>
              </w:rPr>
              <w:t>GD4 Requirement No.</w:t>
            </w:r>
          </w:p>
        </w:tc>
        <w:tc>
          <w:tcPr>
            <w:tcW w:w="4924" w:type="dxa"/>
          </w:tcPr>
          <w:p w14:paraId="71255B7A" w14:textId="77777777" w:rsidR="004D170B" w:rsidRPr="00F9729C" w:rsidRDefault="004D170B" w:rsidP="006455B6">
            <w:pPr>
              <w:rPr>
                <w:b w:val="0"/>
                <w:bCs w:val="0"/>
                <w:color w:val="auto"/>
                <w:szCs w:val="21"/>
              </w:rPr>
            </w:pPr>
            <w:r w:rsidRPr="00F9729C">
              <w:rPr>
                <w:b w:val="0"/>
                <w:bCs w:val="0"/>
                <w:color w:val="auto"/>
                <w:szCs w:val="21"/>
              </w:rPr>
              <w:t>Corresponding Section 4 - Approach</w:t>
            </w:r>
          </w:p>
        </w:tc>
      </w:tr>
      <w:tr w:rsidR="000A5BBA" w:rsidRPr="00F9729C" w14:paraId="3FE6F616" w14:textId="77777777" w:rsidTr="006455B6">
        <w:tc>
          <w:tcPr>
            <w:tcW w:w="4924" w:type="dxa"/>
          </w:tcPr>
          <w:p w14:paraId="652B1578" w14:textId="0318D419" w:rsidR="004D170B" w:rsidRPr="00F9729C" w:rsidRDefault="004D170B" w:rsidP="004D170B">
            <w:pPr>
              <w:rPr>
                <w:szCs w:val="21"/>
              </w:rPr>
            </w:pPr>
            <w:r w:rsidRPr="00F9729C">
              <w:rPr>
                <w:szCs w:val="21"/>
              </w:rPr>
              <w:t xml:space="preserve">2.4.3.1 Conduct student satisfaction survey(s) for services rendered. The student satisfaction survey(s) shall cover the following: a. Overall student satisfaction level b. Quality of student support services c. Physical facilities and infrastructure to support learning d. Effectiveness of communication e. Students’ satisfaction with recruitment agents, if applicable f. Adequacy, accessibility and quality of teaching-learning resources and the school environment g. Academic staff performance i.e. quality of teaching h. Pre-course counselling experience of students </w:t>
            </w:r>
            <w:proofErr w:type="spellStart"/>
            <w:r w:rsidRPr="00F9729C">
              <w:rPr>
                <w:szCs w:val="21"/>
              </w:rPr>
              <w:t>i</w:t>
            </w:r>
            <w:proofErr w:type="spellEnd"/>
            <w:r w:rsidRPr="00F9729C">
              <w:rPr>
                <w:szCs w:val="21"/>
              </w:rPr>
              <w:t>. Assessment methods and frequency</w:t>
            </w:r>
          </w:p>
        </w:tc>
        <w:tc>
          <w:tcPr>
            <w:tcW w:w="4924" w:type="dxa"/>
          </w:tcPr>
          <w:p w14:paraId="0F1A7BA7" w14:textId="77777777" w:rsidR="004D170B" w:rsidRPr="00F9729C" w:rsidRDefault="004D170B" w:rsidP="004D170B">
            <w:pPr>
              <w:rPr>
                <w:b/>
                <w:bCs/>
                <w:szCs w:val="21"/>
              </w:rPr>
            </w:pPr>
            <w:r w:rsidRPr="00F9729C">
              <w:rPr>
                <w:b/>
                <w:bCs/>
                <w:szCs w:val="21"/>
              </w:rPr>
              <w:t>Survey Coverage and Implementation</w:t>
            </w:r>
          </w:p>
          <w:p w14:paraId="08D87FC5" w14:textId="5C7ADBAB" w:rsidR="00D56F77" w:rsidRPr="00F9729C" w:rsidRDefault="00D56F77" w:rsidP="004D170B">
            <w:pPr>
              <w:pStyle w:val="ListParagraph"/>
              <w:numPr>
                <w:ilvl w:val="0"/>
                <w:numId w:val="23"/>
              </w:numPr>
              <w:rPr>
                <w:szCs w:val="21"/>
              </w:rPr>
            </w:pPr>
            <w:r w:rsidRPr="00F9729C">
              <w:rPr>
                <w:rFonts w:ascii="Arial" w:eastAsia="Arial" w:hAnsi="Arial" w:cs="Arial"/>
                <w:szCs w:val="21"/>
              </w:rPr>
              <w:t>Systematic Student Satisfaction Survey Process</w:t>
            </w:r>
          </w:p>
          <w:p w14:paraId="0A8BC32B" w14:textId="7EB535A9" w:rsidR="00C33214" w:rsidRPr="00F9729C" w:rsidRDefault="00C33214" w:rsidP="004D170B">
            <w:pPr>
              <w:pStyle w:val="ListParagraph"/>
              <w:numPr>
                <w:ilvl w:val="0"/>
                <w:numId w:val="23"/>
              </w:numPr>
              <w:rPr>
                <w:szCs w:val="21"/>
              </w:rPr>
            </w:pPr>
            <w:r w:rsidRPr="00F9729C">
              <w:rPr>
                <w:szCs w:val="21"/>
              </w:rPr>
              <w:t xml:space="preserve">Types of Student Satisfaction Survey </w:t>
            </w:r>
          </w:p>
          <w:p w14:paraId="4E0E97C2" w14:textId="77777777" w:rsidR="00C33214" w:rsidRPr="00F9729C" w:rsidRDefault="00C33214" w:rsidP="004D170B">
            <w:pPr>
              <w:pStyle w:val="ListParagraph"/>
              <w:numPr>
                <w:ilvl w:val="0"/>
                <w:numId w:val="23"/>
              </w:numPr>
              <w:rPr>
                <w:szCs w:val="21"/>
              </w:rPr>
            </w:pPr>
            <w:r w:rsidRPr="00F9729C">
              <w:rPr>
                <w:rFonts w:ascii="Arial" w:eastAsia="Arial" w:hAnsi="Arial" w:cs="Arial"/>
                <w:szCs w:val="21"/>
              </w:rPr>
              <w:t>Survey Questionnaire</w:t>
            </w:r>
            <w:r w:rsidRPr="00F9729C">
              <w:rPr>
                <w:szCs w:val="21"/>
              </w:rPr>
              <w:t xml:space="preserve"> </w:t>
            </w:r>
          </w:p>
          <w:p w14:paraId="0162A8D2" w14:textId="77777777" w:rsidR="004D170B" w:rsidRPr="00F9729C" w:rsidRDefault="00C33214" w:rsidP="004D170B">
            <w:pPr>
              <w:pStyle w:val="ListParagraph"/>
              <w:numPr>
                <w:ilvl w:val="0"/>
                <w:numId w:val="23"/>
              </w:numPr>
              <w:rPr>
                <w:szCs w:val="21"/>
              </w:rPr>
            </w:pPr>
            <w:r w:rsidRPr="00F9729C">
              <w:rPr>
                <w:szCs w:val="21"/>
              </w:rPr>
              <w:t>Survey Revision Criteria</w:t>
            </w:r>
          </w:p>
          <w:p w14:paraId="17FFE8AD" w14:textId="77777777" w:rsidR="00C33214" w:rsidRPr="00F9729C" w:rsidRDefault="00C33214" w:rsidP="004D170B">
            <w:pPr>
              <w:pStyle w:val="ListParagraph"/>
              <w:numPr>
                <w:ilvl w:val="0"/>
                <w:numId w:val="23"/>
              </w:numPr>
              <w:rPr>
                <w:szCs w:val="21"/>
              </w:rPr>
            </w:pPr>
            <w:r w:rsidRPr="00F9729C">
              <w:rPr>
                <w:szCs w:val="21"/>
              </w:rPr>
              <w:t>Administer the Survey</w:t>
            </w:r>
          </w:p>
          <w:p w14:paraId="784310C3" w14:textId="6FC946CB" w:rsidR="00C33214" w:rsidRPr="00F9729C" w:rsidRDefault="00C33214" w:rsidP="004D170B">
            <w:pPr>
              <w:pStyle w:val="ListParagraph"/>
              <w:numPr>
                <w:ilvl w:val="0"/>
                <w:numId w:val="23"/>
              </w:numPr>
              <w:rPr>
                <w:szCs w:val="21"/>
              </w:rPr>
            </w:pPr>
            <w:r w:rsidRPr="00F9729C">
              <w:rPr>
                <w:szCs w:val="21"/>
              </w:rPr>
              <w:t>Approval of Survey Questions</w:t>
            </w:r>
          </w:p>
        </w:tc>
      </w:tr>
      <w:tr w:rsidR="000A5BBA" w:rsidRPr="00F9729C" w14:paraId="73F0F33D" w14:textId="77777777" w:rsidTr="006455B6">
        <w:tc>
          <w:tcPr>
            <w:tcW w:w="4924" w:type="dxa"/>
          </w:tcPr>
          <w:p w14:paraId="1A7B7D64" w14:textId="4E1E93BD" w:rsidR="004D170B" w:rsidRPr="00F9729C" w:rsidRDefault="004D170B" w:rsidP="004D170B">
            <w:pPr>
              <w:rPr>
                <w:szCs w:val="21"/>
              </w:rPr>
            </w:pPr>
            <w:r w:rsidRPr="00F9729C">
              <w:rPr>
                <w:szCs w:val="21"/>
              </w:rPr>
              <w:t>2.4.3.2 Use student survey findings in the review of academic and administrative processes</w:t>
            </w:r>
          </w:p>
        </w:tc>
        <w:tc>
          <w:tcPr>
            <w:tcW w:w="4924" w:type="dxa"/>
          </w:tcPr>
          <w:p w14:paraId="1C8E72BA" w14:textId="77777777" w:rsidR="004D170B" w:rsidRPr="00F9729C" w:rsidRDefault="004D170B" w:rsidP="004D170B">
            <w:pPr>
              <w:rPr>
                <w:b/>
                <w:bCs/>
                <w:szCs w:val="21"/>
              </w:rPr>
            </w:pPr>
            <w:r w:rsidRPr="00F9729C">
              <w:rPr>
                <w:b/>
                <w:bCs/>
                <w:szCs w:val="21"/>
              </w:rPr>
              <w:t>Data Utilization and Impact</w:t>
            </w:r>
          </w:p>
          <w:p w14:paraId="144D48DD" w14:textId="640AF2AD" w:rsidR="00C33214" w:rsidRPr="00F9729C" w:rsidRDefault="00AC4E9D" w:rsidP="00C33214">
            <w:pPr>
              <w:pStyle w:val="ListParagraph"/>
              <w:numPr>
                <w:ilvl w:val="0"/>
                <w:numId w:val="23"/>
              </w:numPr>
              <w:rPr>
                <w:szCs w:val="21"/>
              </w:rPr>
            </w:pPr>
            <w:r w:rsidRPr="00F9729C">
              <w:rPr>
                <w:szCs w:val="21"/>
              </w:rPr>
              <w:t>Survey Insights and Review</w:t>
            </w:r>
          </w:p>
        </w:tc>
      </w:tr>
      <w:tr w:rsidR="000A5BBA" w:rsidRPr="00F9729C" w14:paraId="473D3FA3" w14:textId="77777777" w:rsidTr="006455B6">
        <w:tc>
          <w:tcPr>
            <w:tcW w:w="4924" w:type="dxa"/>
          </w:tcPr>
          <w:p w14:paraId="7DB06AC2" w14:textId="2AE62A05" w:rsidR="004D170B" w:rsidRPr="00F9729C" w:rsidRDefault="004D170B" w:rsidP="004D170B">
            <w:pPr>
              <w:rPr>
                <w:szCs w:val="21"/>
              </w:rPr>
            </w:pPr>
            <w:r w:rsidRPr="00F9729C">
              <w:rPr>
                <w:szCs w:val="21"/>
              </w:rPr>
              <w:t>2.4.3.3 Review the procedure of conducting the student satisfaction survey for continual improvement</w:t>
            </w:r>
          </w:p>
        </w:tc>
        <w:tc>
          <w:tcPr>
            <w:tcW w:w="4924" w:type="dxa"/>
          </w:tcPr>
          <w:p w14:paraId="2D0F5129" w14:textId="77777777" w:rsidR="00DF2DB1" w:rsidRPr="00F9729C" w:rsidRDefault="00DF2DB1" w:rsidP="00DF2DB1">
            <w:pPr>
              <w:rPr>
                <w:szCs w:val="21"/>
              </w:rPr>
            </w:pPr>
            <w:r w:rsidRPr="00F9729C">
              <w:rPr>
                <w:b/>
                <w:bCs/>
                <w:szCs w:val="21"/>
              </w:rPr>
              <w:t>Continuous System Evaluation</w:t>
            </w:r>
            <w:r w:rsidRPr="00F9729C">
              <w:rPr>
                <w:szCs w:val="21"/>
              </w:rPr>
              <w:t xml:space="preserve"> </w:t>
            </w:r>
          </w:p>
          <w:p w14:paraId="22EEC037" w14:textId="77777777" w:rsidR="00524B4F" w:rsidRPr="00F9729C" w:rsidRDefault="00524B4F" w:rsidP="00524B4F">
            <w:pPr>
              <w:pStyle w:val="ListParagraph"/>
              <w:numPr>
                <w:ilvl w:val="0"/>
                <w:numId w:val="23"/>
              </w:numPr>
              <w:rPr>
                <w:szCs w:val="21"/>
              </w:rPr>
            </w:pPr>
            <w:r w:rsidRPr="00F9729C">
              <w:rPr>
                <w:szCs w:val="21"/>
              </w:rPr>
              <w:t>Survey Process Enhancement</w:t>
            </w:r>
          </w:p>
          <w:p w14:paraId="4C0DC4A1" w14:textId="58746ABE" w:rsidR="004D170B" w:rsidRPr="00F9729C" w:rsidRDefault="005265EA" w:rsidP="004D170B">
            <w:pPr>
              <w:pStyle w:val="ListParagraph"/>
              <w:numPr>
                <w:ilvl w:val="0"/>
                <w:numId w:val="23"/>
              </w:numPr>
              <w:rPr>
                <w:szCs w:val="21"/>
              </w:rPr>
            </w:pPr>
            <w:r w:rsidRPr="00F9729C">
              <w:rPr>
                <w:szCs w:val="21"/>
              </w:rPr>
              <w:t>Strategic, Risk, and Continuous Improvement Approach</w:t>
            </w:r>
          </w:p>
        </w:tc>
      </w:tr>
    </w:tbl>
    <w:p w14:paraId="13BF2051" w14:textId="77777777" w:rsidR="004D170B" w:rsidRPr="00F9729C" w:rsidRDefault="004D170B" w:rsidP="004D170B">
      <w:pPr>
        <w:tabs>
          <w:tab w:val="left" w:pos="1069"/>
        </w:tabs>
        <w:rPr>
          <w:color w:val="FF0000"/>
          <w:szCs w:val="21"/>
        </w:rPr>
      </w:pPr>
    </w:p>
    <w:p w14:paraId="287FCDAC" w14:textId="27447B8D" w:rsidR="00D90A06" w:rsidRPr="00F9729C" w:rsidRDefault="00D90A06">
      <w:pPr>
        <w:spacing w:line="240" w:lineRule="auto"/>
        <w:rPr>
          <w:szCs w:val="21"/>
        </w:rPr>
        <w:sectPr w:rsidR="00D90A06" w:rsidRPr="00F9729C" w:rsidSect="00FC6FF1">
          <w:pgSz w:w="11900" w:h="16840"/>
          <w:pgMar w:top="1021" w:right="1021" w:bottom="1077" w:left="1021" w:header="356" w:footer="709" w:gutter="0"/>
          <w:cols w:space="708"/>
          <w:docGrid w:linePitch="360"/>
        </w:sectPr>
      </w:pPr>
    </w:p>
    <w:p w14:paraId="40A7BD58" w14:textId="541E336B" w:rsidR="00D90A06" w:rsidRPr="00F9729C" w:rsidRDefault="00D90A06" w:rsidP="00D90A06">
      <w:pPr>
        <w:pStyle w:val="Heading1"/>
        <w:numPr>
          <w:ilvl w:val="0"/>
          <w:numId w:val="1"/>
        </w:numPr>
        <w:ind w:left="426" w:hanging="426"/>
        <w:rPr>
          <w:sz w:val="24"/>
          <w:szCs w:val="24"/>
        </w:rPr>
      </w:pPr>
      <w:bookmarkStart w:id="12" w:name="_Toc223536350"/>
      <w:r w:rsidRPr="00F9729C">
        <w:rPr>
          <w:sz w:val="24"/>
          <w:szCs w:val="24"/>
        </w:rPr>
        <w:lastRenderedPageBreak/>
        <w:t>Version Control</w:t>
      </w:r>
      <w:bookmarkEnd w:id="12"/>
    </w:p>
    <w:tbl>
      <w:tblPr>
        <w:tblStyle w:val="GridTable4-Accent1"/>
        <w:tblW w:w="0" w:type="auto"/>
        <w:tblLook w:val="0620" w:firstRow="1" w:lastRow="0" w:firstColumn="0" w:lastColumn="0" w:noHBand="1" w:noVBand="1"/>
      </w:tblPr>
      <w:tblGrid>
        <w:gridCol w:w="520"/>
        <w:gridCol w:w="960"/>
        <w:gridCol w:w="9965"/>
        <w:gridCol w:w="1134"/>
        <w:gridCol w:w="1099"/>
        <w:gridCol w:w="1054"/>
      </w:tblGrid>
      <w:tr w:rsidR="0014761C" w:rsidRPr="00F9729C" w14:paraId="6AAC93B7" w14:textId="77777777" w:rsidTr="00371DBA">
        <w:trPr>
          <w:cnfStyle w:val="100000000000" w:firstRow="1" w:lastRow="0" w:firstColumn="0" w:lastColumn="0" w:oddVBand="0" w:evenVBand="0" w:oddHBand="0" w:evenHBand="0" w:firstRowFirstColumn="0" w:firstRowLastColumn="0" w:lastRowFirstColumn="0" w:lastRowLastColumn="0"/>
          <w:tblHeader/>
        </w:trPr>
        <w:tc>
          <w:tcPr>
            <w:tcW w:w="0" w:type="auto"/>
          </w:tcPr>
          <w:p w14:paraId="7E17B1AE" w14:textId="03B97A9A" w:rsidR="00D90A06" w:rsidRPr="00F9729C" w:rsidRDefault="00D90A06" w:rsidP="00AB4889">
            <w:pPr>
              <w:rPr>
                <w:sz w:val="16"/>
                <w:szCs w:val="16"/>
              </w:rPr>
            </w:pPr>
            <w:bookmarkStart w:id="13" w:name="OLE_LINK3"/>
            <w:bookmarkStart w:id="14" w:name="OLE_LINK4"/>
            <w:r w:rsidRPr="00F9729C">
              <w:rPr>
                <w:sz w:val="16"/>
                <w:szCs w:val="16"/>
              </w:rPr>
              <w:t>Ver.</w:t>
            </w:r>
          </w:p>
        </w:tc>
        <w:tc>
          <w:tcPr>
            <w:tcW w:w="0" w:type="auto"/>
          </w:tcPr>
          <w:p w14:paraId="6E0862CF" w14:textId="77777777" w:rsidR="00D90A06" w:rsidRPr="00F9729C" w:rsidRDefault="00D90A06" w:rsidP="00AB4889">
            <w:pPr>
              <w:rPr>
                <w:sz w:val="16"/>
                <w:szCs w:val="16"/>
              </w:rPr>
            </w:pPr>
            <w:r w:rsidRPr="00F9729C">
              <w:rPr>
                <w:sz w:val="16"/>
                <w:szCs w:val="16"/>
              </w:rPr>
              <w:t>Date</w:t>
            </w:r>
          </w:p>
        </w:tc>
        <w:tc>
          <w:tcPr>
            <w:tcW w:w="0" w:type="auto"/>
          </w:tcPr>
          <w:p w14:paraId="52C3901E" w14:textId="77777777" w:rsidR="00D90A06" w:rsidRPr="00F9729C" w:rsidRDefault="00D90A06" w:rsidP="00AB4889">
            <w:pPr>
              <w:rPr>
                <w:sz w:val="16"/>
                <w:szCs w:val="16"/>
              </w:rPr>
            </w:pPr>
            <w:r w:rsidRPr="00F9729C">
              <w:rPr>
                <w:sz w:val="16"/>
                <w:szCs w:val="16"/>
              </w:rPr>
              <w:t>Description</w:t>
            </w:r>
          </w:p>
        </w:tc>
        <w:tc>
          <w:tcPr>
            <w:tcW w:w="0" w:type="auto"/>
          </w:tcPr>
          <w:p w14:paraId="337C9E8C" w14:textId="56307067" w:rsidR="00D90A06" w:rsidRPr="00F9729C" w:rsidRDefault="00D90A06" w:rsidP="00AB4889">
            <w:pPr>
              <w:rPr>
                <w:sz w:val="16"/>
                <w:szCs w:val="16"/>
              </w:rPr>
            </w:pPr>
            <w:r w:rsidRPr="00F9729C">
              <w:rPr>
                <w:sz w:val="16"/>
                <w:szCs w:val="16"/>
              </w:rPr>
              <w:t>Prepared</w:t>
            </w:r>
          </w:p>
        </w:tc>
        <w:tc>
          <w:tcPr>
            <w:tcW w:w="0" w:type="auto"/>
          </w:tcPr>
          <w:p w14:paraId="4EDB3DEB" w14:textId="72544EE8" w:rsidR="00D90A06" w:rsidRPr="00F9729C" w:rsidRDefault="00D90A06" w:rsidP="00AB4889">
            <w:pPr>
              <w:rPr>
                <w:sz w:val="16"/>
                <w:szCs w:val="16"/>
              </w:rPr>
            </w:pPr>
            <w:r w:rsidRPr="00F9729C">
              <w:rPr>
                <w:sz w:val="16"/>
                <w:szCs w:val="16"/>
              </w:rPr>
              <w:t>Reviewed</w:t>
            </w:r>
          </w:p>
        </w:tc>
        <w:tc>
          <w:tcPr>
            <w:tcW w:w="0" w:type="auto"/>
          </w:tcPr>
          <w:p w14:paraId="4BE35123" w14:textId="6B2F72E9" w:rsidR="00D90A06" w:rsidRPr="00F9729C" w:rsidRDefault="00D90A06" w:rsidP="00AB4889">
            <w:pPr>
              <w:rPr>
                <w:sz w:val="16"/>
                <w:szCs w:val="16"/>
              </w:rPr>
            </w:pPr>
            <w:r w:rsidRPr="00F9729C">
              <w:rPr>
                <w:sz w:val="16"/>
                <w:szCs w:val="16"/>
              </w:rPr>
              <w:t>Approved</w:t>
            </w:r>
          </w:p>
        </w:tc>
      </w:tr>
      <w:tr w:rsidR="00D90A06" w:rsidRPr="00F9729C" w14:paraId="322E3A85" w14:textId="77777777" w:rsidTr="00371DBA">
        <w:tc>
          <w:tcPr>
            <w:tcW w:w="0" w:type="auto"/>
          </w:tcPr>
          <w:p w14:paraId="79ABB1D0" w14:textId="77777777" w:rsidR="00D90A06" w:rsidRPr="00F9729C" w:rsidRDefault="00D90A06" w:rsidP="00AB4889">
            <w:pPr>
              <w:rPr>
                <w:rFonts w:ascii="Arial" w:hAnsi="Arial" w:cs="Arial"/>
                <w:sz w:val="16"/>
                <w:szCs w:val="16"/>
              </w:rPr>
            </w:pPr>
            <w:r w:rsidRPr="00F9729C">
              <w:rPr>
                <w:rFonts w:ascii="Arial" w:hAnsi="Arial" w:cs="Arial"/>
                <w:sz w:val="16"/>
                <w:szCs w:val="16"/>
              </w:rPr>
              <w:t>1.0</w:t>
            </w:r>
          </w:p>
        </w:tc>
        <w:tc>
          <w:tcPr>
            <w:tcW w:w="0" w:type="auto"/>
          </w:tcPr>
          <w:p w14:paraId="4AD16CB3" w14:textId="77777777" w:rsidR="00D90A06" w:rsidRPr="00F9729C" w:rsidRDefault="00D90A06" w:rsidP="00AB4889">
            <w:pPr>
              <w:rPr>
                <w:sz w:val="16"/>
                <w:szCs w:val="16"/>
              </w:rPr>
            </w:pPr>
            <w:r w:rsidRPr="00F9729C">
              <w:rPr>
                <w:rFonts w:ascii="Arial" w:hAnsi="Arial" w:cs="Arial"/>
                <w:color w:val="000000"/>
                <w:sz w:val="16"/>
                <w:szCs w:val="16"/>
              </w:rPr>
              <w:t>23 July 2020</w:t>
            </w:r>
          </w:p>
        </w:tc>
        <w:tc>
          <w:tcPr>
            <w:tcW w:w="0" w:type="auto"/>
          </w:tcPr>
          <w:p w14:paraId="5F43FDB2" w14:textId="77777777" w:rsidR="00D90A06" w:rsidRPr="00F9729C" w:rsidRDefault="00D90A06" w:rsidP="00AB4889">
            <w:pPr>
              <w:rPr>
                <w:sz w:val="16"/>
                <w:szCs w:val="16"/>
              </w:rPr>
            </w:pPr>
            <w:r w:rsidRPr="00F9729C">
              <w:rPr>
                <w:rFonts w:ascii="Arial" w:hAnsi="Arial" w:cs="Arial"/>
                <w:color w:val="000000"/>
                <w:sz w:val="16"/>
                <w:szCs w:val="16"/>
              </w:rPr>
              <w:t>Initial version</w:t>
            </w:r>
          </w:p>
        </w:tc>
        <w:tc>
          <w:tcPr>
            <w:tcW w:w="0" w:type="auto"/>
          </w:tcPr>
          <w:p w14:paraId="4E687A5E" w14:textId="77777777" w:rsidR="00D90A06" w:rsidRPr="00F9729C" w:rsidRDefault="00D90A06" w:rsidP="00AB4889">
            <w:pPr>
              <w:rPr>
                <w:sz w:val="16"/>
                <w:szCs w:val="16"/>
              </w:rPr>
            </w:pPr>
            <w:r w:rsidRPr="00F9729C">
              <w:rPr>
                <w:rFonts w:ascii="Arial" w:hAnsi="Arial" w:cs="Arial"/>
                <w:color w:val="000000"/>
                <w:sz w:val="16"/>
                <w:szCs w:val="16"/>
              </w:rPr>
              <w:t>Felix Oking</w:t>
            </w:r>
          </w:p>
        </w:tc>
        <w:tc>
          <w:tcPr>
            <w:tcW w:w="0" w:type="auto"/>
          </w:tcPr>
          <w:p w14:paraId="192B46C9" w14:textId="77777777" w:rsidR="00D90A06" w:rsidRPr="00F9729C" w:rsidRDefault="00D90A06" w:rsidP="00AB4889">
            <w:pPr>
              <w:rPr>
                <w:sz w:val="16"/>
                <w:szCs w:val="16"/>
              </w:rPr>
            </w:pPr>
            <w:r w:rsidRPr="00F9729C">
              <w:rPr>
                <w:rFonts w:ascii="Arial" w:hAnsi="Arial" w:cs="Arial"/>
                <w:color w:val="000000"/>
                <w:sz w:val="16"/>
                <w:szCs w:val="16"/>
              </w:rPr>
              <w:t>Liu Shanshan</w:t>
            </w:r>
          </w:p>
        </w:tc>
        <w:tc>
          <w:tcPr>
            <w:tcW w:w="0" w:type="auto"/>
          </w:tcPr>
          <w:p w14:paraId="2C47504F" w14:textId="77777777" w:rsidR="00D90A06" w:rsidRPr="00F9729C" w:rsidRDefault="00D90A06" w:rsidP="00AB4889">
            <w:pPr>
              <w:rPr>
                <w:sz w:val="16"/>
                <w:szCs w:val="16"/>
              </w:rPr>
            </w:pPr>
            <w:r w:rsidRPr="00F9729C">
              <w:rPr>
                <w:rFonts w:ascii="Arial" w:hAnsi="Arial" w:cs="Arial"/>
                <w:color w:val="000000"/>
                <w:sz w:val="16"/>
                <w:szCs w:val="16"/>
              </w:rPr>
              <w:t>Liu Shanshan </w:t>
            </w:r>
          </w:p>
          <w:p w14:paraId="46E09E85" w14:textId="77777777" w:rsidR="00D90A06" w:rsidRPr="00F9729C" w:rsidRDefault="00D90A06" w:rsidP="00AB4889">
            <w:pPr>
              <w:spacing w:line="240" w:lineRule="auto"/>
              <w:rPr>
                <w:sz w:val="16"/>
                <w:szCs w:val="16"/>
              </w:rPr>
            </w:pPr>
          </w:p>
        </w:tc>
      </w:tr>
      <w:tr w:rsidR="00D90A06" w:rsidRPr="00F9729C" w14:paraId="0BCFA83A" w14:textId="77777777" w:rsidTr="00371DBA">
        <w:tc>
          <w:tcPr>
            <w:tcW w:w="0" w:type="auto"/>
          </w:tcPr>
          <w:p w14:paraId="3287D0DE" w14:textId="77777777" w:rsidR="00D90A06" w:rsidRPr="00F9729C" w:rsidRDefault="00D90A06" w:rsidP="00AB4889">
            <w:pPr>
              <w:rPr>
                <w:sz w:val="16"/>
                <w:szCs w:val="16"/>
              </w:rPr>
            </w:pPr>
            <w:r w:rsidRPr="00F9729C">
              <w:rPr>
                <w:rFonts w:ascii="Arial" w:hAnsi="Arial" w:cs="Arial"/>
                <w:color w:val="000000"/>
                <w:sz w:val="16"/>
                <w:szCs w:val="16"/>
              </w:rPr>
              <w:t>1.1</w:t>
            </w:r>
          </w:p>
        </w:tc>
        <w:tc>
          <w:tcPr>
            <w:tcW w:w="0" w:type="auto"/>
          </w:tcPr>
          <w:p w14:paraId="1F64923E" w14:textId="77777777" w:rsidR="00D90A06" w:rsidRPr="00F9729C" w:rsidRDefault="00D90A06" w:rsidP="00AB4889">
            <w:pPr>
              <w:rPr>
                <w:sz w:val="16"/>
                <w:szCs w:val="16"/>
              </w:rPr>
            </w:pPr>
            <w:r w:rsidRPr="00F9729C">
              <w:rPr>
                <w:rFonts w:ascii="Arial" w:hAnsi="Arial" w:cs="Arial"/>
                <w:color w:val="000000"/>
                <w:sz w:val="16"/>
                <w:szCs w:val="16"/>
              </w:rPr>
              <w:t>1 July 2022</w:t>
            </w:r>
          </w:p>
        </w:tc>
        <w:tc>
          <w:tcPr>
            <w:tcW w:w="0" w:type="auto"/>
          </w:tcPr>
          <w:p w14:paraId="704B13D6" w14:textId="77777777" w:rsidR="00D90A06" w:rsidRPr="00F9729C" w:rsidRDefault="00D90A06" w:rsidP="00AB4889">
            <w:pPr>
              <w:rPr>
                <w:sz w:val="16"/>
                <w:szCs w:val="16"/>
              </w:rPr>
            </w:pPr>
            <w:r w:rsidRPr="00F9729C">
              <w:rPr>
                <w:rFonts w:ascii="Arial" w:hAnsi="Arial" w:cs="Arial"/>
                <w:color w:val="000000"/>
                <w:sz w:val="16"/>
                <w:szCs w:val="16"/>
              </w:rPr>
              <w:t>Minor amendments</w:t>
            </w:r>
          </w:p>
        </w:tc>
        <w:tc>
          <w:tcPr>
            <w:tcW w:w="0" w:type="auto"/>
          </w:tcPr>
          <w:p w14:paraId="0B44E53E" w14:textId="77777777" w:rsidR="00D90A06" w:rsidRPr="00F9729C" w:rsidRDefault="00D90A06" w:rsidP="00AB4889">
            <w:pPr>
              <w:rPr>
                <w:sz w:val="16"/>
                <w:szCs w:val="16"/>
              </w:rPr>
            </w:pPr>
            <w:r w:rsidRPr="00F9729C">
              <w:rPr>
                <w:rFonts w:ascii="Arial" w:hAnsi="Arial" w:cs="Arial"/>
                <w:color w:val="000000"/>
                <w:sz w:val="16"/>
                <w:szCs w:val="16"/>
              </w:rPr>
              <w:t>Felix Oking</w:t>
            </w:r>
          </w:p>
        </w:tc>
        <w:tc>
          <w:tcPr>
            <w:tcW w:w="0" w:type="auto"/>
          </w:tcPr>
          <w:p w14:paraId="6D1B2F99" w14:textId="77777777" w:rsidR="00D90A06" w:rsidRPr="00F9729C" w:rsidRDefault="00D90A06" w:rsidP="00AB4889">
            <w:pPr>
              <w:rPr>
                <w:sz w:val="16"/>
                <w:szCs w:val="16"/>
              </w:rPr>
            </w:pPr>
            <w:r w:rsidRPr="00F9729C">
              <w:rPr>
                <w:rFonts w:ascii="Arial" w:hAnsi="Arial" w:cs="Arial"/>
                <w:color w:val="000000"/>
                <w:sz w:val="16"/>
                <w:szCs w:val="16"/>
              </w:rPr>
              <w:t>Liu Shanshan</w:t>
            </w:r>
          </w:p>
        </w:tc>
        <w:tc>
          <w:tcPr>
            <w:tcW w:w="0" w:type="auto"/>
          </w:tcPr>
          <w:p w14:paraId="46FDE3A3" w14:textId="77777777" w:rsidR="00D90A06" w:rsidRPr="00F9729C" w:rsidRDefault="00D90A06" w:rsidP="00AB4889">
            <w:pPr>
              <w:rPr>
                <w:sz w:val="16"/>
                <w:szCs w:val="16"/>
              </w:rPr>
            </w:pPr>
            <w:r w:rsidRPr="00F9729C">
              <w:rPr>
                <w:rFonts w:ascii="Arial" w:hAnsi="Arial" w:cs="Arial"/>
                <w:color w:val="000000"/>
                <w:sz w:val="16"/>
                <w:szCs w:val="16"/>
              </w:rPr>
              <w:t>Liu Shanshan </w:t>
            </w:r>
          </w:p>
          <w:p w14:paraId="1512C301" w14:textId="77777777" w:rsidR="00D90A06" w:rsidRPr="00F9729C" w:rsidRDefault="00D90A06" w:rsidP="00AB4889">
            <w:pPr>
              <w:spacing w:line="240" w:lineRule="auto"/>
              <w:rPr>
                <w:sz w:val="16"/>
                <w:szCs w:val="16"/>
              </w:rPr>
            </w:pPr>
          </w:p>
        </w:tc>
      </w:tr>
      <w:tr w:rsidR="00D90A06" w:rsidRPr="00F9729C" w14:paraId="73B07A74" w14:textId="77777777" w:rsidTr="00371DBA">
        <w:tc>
          <w:tcPr>
            <w:tcW w:w="0" w:type="auto"/>
          </w:tcPr>
          <w:p w14:paraId="387568A7" w14:textId="77777777" w:rsidR="00D90A06" w:rsidRPr="00F9729C" w:rsidRDefault="00D90A06" w:rsidP="00AB4889">
            <w:pPr>
              <w:rPr>
                <w:rFonts w:ascii="Arial" w:hAnsi="Arial" w:cs="Arial"/>
                <w:color w:val="000000"/>
                <w:sz w:val="16"/>
                <w:szCs w:val="16"/>
              </w:rPr>
            </w:pPr>
            <w:r w:rsidRPr="00F9729C">
              <w:rPr>
                <w:rFonts w:ascii="Arial" w:hAnsi="Arial" w:cs="Arial"/>
                <w:color w:val="000000"/>
                <w:sz w:val="16"/>
                <w:szCs w:val="16"/>
              </w:rPr>
              <w:t>2.0</w:t>
            </w:r>
          </w:p>
        </w:tc>
        <w:tc>
          <w:tcPr>
            <w:tcW w:w="0" w:type="auto"/>
          </w:tcPr>
          <w:p w14:paraId="0B3C8F42" w14:textId="152282CF" w:rsidR="00D90A06" w:rsidRPr="00F9729C" w:rsidRDefault="0014761C" w:rsidP="0014761C">
            <w:pPr>
              <w:rPr>
                <w:rFonts w:ascii="Arial" w:hAnsi="Arial" w:cs="Arial"/>
                <w:color w:val="000000"/>
                <w:sz w:val="16"/>
                <w:szCs w:val="16"/>
              </w:rPr>
            </w:pPr>
            <w:r w:rsidRPr="00F9729C">
              <w:rPr>
                <w:rFonts w:ascii="Arial" w:hAnsi="Arial" w:cs="Arial"/>
                <w:color w:val="000000"/>
                <w:sz w:val="16"/>
                <w:szCs w:val="16"/>
              </w:rPr>
              <w:t>30 M</w:t>
            </w:r>
            <w:r w:rsidR="00D90A06" w:rsidRPr="00F9729C">
              <w:rPr>
                <w:rFonts w:ascii="Arial" w:hAnsi="Arial" w:cs="Arial"/>
                <w:color w:val="000000"/>
                <w:sz w:val="16"/>
                <w:szCs w:val="16"/>
              </w:rPr>
              <w:t>arch 2024</w:t>
            </w:r>
          </w:p>
        </w:tc>
        <w:tc>
          <w:tcPr>
            <w:tcW w:w="0" w:type="auto"/>
          </w:tcPr>
          <w:p w14:paraId="3AD10EFF" w14:textId="33B22333" w:rsidR="000A161C" w:rsidRPr="00F9729C" w:rsidRDefault="000A161C" w:rsidP="000A161C">
            <w:pPr>
              <w:pStyle w:val="ListParagraph"/>
              <w:numPr>
                <w:ilvl w:val="0"/>
                <w:numId w:val="46"/>
              </w:numPr>
              <w:spacing w:line="240" w:lineRule="auto"/>
              <w:ind w:left="316" w:hanging="283"/>
              <w:rPr>
                <w:rFonts w:ascii="Arial" w:hAnsi="Arial" w:cs="Arial"/>
                <w:color w:val="000000"/>
                <w:sz w:val="16"/>
                <w:szCs w:val="16"/>
              </w:rPr>
            </w:pPr>
            <w:r w:rsidRPr="00F9729C">
              <w:rPr>
                <w:rFonts w:ascii="Arial" w:hAnsi="Arial" w:cs="Arial"/>
                <w:b/>
                <w:bCs/>
                <w:color w:val="000000"/>
                <w:sz w:val="16"/>
                <w:szCs w:val="16"/>
              </w:rPr>
              <w:t>Document Title Change:</w:t>
            </w:r>
            <w:r w:rsidRPr="00F9729C">
              <w:rPr>
                <w:rFonts w:ascii="Arial" w:hAnsi="Arial" w:cs="Arial"/>
                <w:color w:val="000000"/>
                <w:sz w:val="16"/>
                <w:szCs w:val="16"/>
              </w:rPr>
              <w:t xml:space="preserve"> From "QA-2.6.2 Student Satisfaction Survey" to "PPD-SGL-SQ-2.4.2 Student Satisfaction Survey".</w:t>
            </w:r>
          </w:p>
          <w:p w14:paraId="6B575392" w14:textId="47E12FB7" w:rsidR="000A161C" w:rsidRPr="00F9729C" w:rsidRDefault="000A161C" w:rsidP="000A161C">
            <w:pPr>
              <w:pStyle w:val="ListParagraph"/>
              <w:numPr>
                <w:ilvl w:val="0"/>
                <w:numId w:val="46"/>
              </w:numPr>
              <w:spacing w:line="240" w:lineRule="auto"/>
              <w:ind w:left="316" w:hanging="283"/>
              <w:rPr>
                <w:rFonts w:ascii="Arial" w:hAnsi="Arial" w:cs="Arial"/>
                <w:color w:val="000000"/>
                <w:sz w:val="16"/>
                <w:szCs w:val="16"/>
              </w:rPr>
            </w:pPr>
            <w:r w:rsidRPr="00F9729C">
              <w:rPr>
                <w:rFonts w:ascii="Arial" w:hAnsi="Arial" w:cs="Arial"/>
                <w:b/>
                <w:bCs/>
                <w:color w:val="000000"/>
                <w:sz w:val="16"/>
                <w:szCs w:val="16"/>
              </w:rPr>
              <w:t>Version and Date:</w:t>
            </w:r>
            <w:r w:rsidRPr="00F9729C">
              <w:rPr>
                <w:rFonts w:ascii="Arial" w:hAnsi="Arial" w:cs="Arial"/>
                <w:color w:val="000000"/>
                <w:sz w:val="16"/>
                <w:szCs w:val="16"/>
              </w:rPr>
              <w:t xml:space="preserve"> From "Version 1.1, 1 July 2022" to "Version 2.0, 29 March 2024".</w:t>
            </w:r>
          </w:p>
          <w:p w14:paraId="102E0A74" w14:textId="77777777" w:rsidR="000A161C" w:rsidRPr="00F9729C" w:rsidRDefault="000A161C" w:rsidP="000A161C">
            <w:pPr>
              <w:pStyle w:val="ListParagraph"/>
              <w:numPr>
                <w:ilvl w:val="0"/>
                <w:numId w:val="46"/>
              </w:numPr>
              <w:spacing w:line="240" w:lineRule="auto"/>
              <w:ind w:left="316" w:hanging="283"/>
              <w:rPr>
                <w:rFonts w:ascii="Arial" w:hAnsi="Arial" w:cs="Arial"/>
                <w:b/>
                <w:bCs/>
                <w:color w:val="000000"/>
                <w:sz w:val="16"/>
                <w:szCs w:val="16"/>
              </w:rPr>
            </w:pPr>
            <w:r w:rsidRPr="00F9729C">
              <w:rPr>
                <w:rFonts w:ascii="Arial" w:hAnsi="Arial" w:cs="Arial"/>
                <w:b/>
                <w:bCs/>
                <w:color w:val="000000"/>
                <w:sz w:val="16"/>
                <w:szCs w:val="16"/>
              </w:rPr>
              <w:t>New Sections Added:</w:t>
            </w:r>
          </w:p>
          <w:p w14:paraId="5153D058" w14:textId="13B855FC"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Introduction:</w:t>
            </w:r>
            <w:r w:rsidRPr="00F9729C">
              <w:rPr>
                <w:rFonts w:ascii="Arial" w:hAnsi="Arial" w:cs="Arial"/>
                <w:color w:val="000000"/>
                <w:sz w:val="16"/>
                <w:szCs w:val="16"/>
              </w:rPr>
              <w:t xml:space="preserve"> Defines the comprehensive structure for conducting student satisfaction surveys to improve both academic and administrative functions.</w:t>
            </w:r>
          </w:p>
          <w:p w14:paraId="176C8F65" w14:textId="1B6D6DD7"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Survey Process:</w:t>
            </w:r>
            <w:r w:rsidRPr="00F9729C">
              <w:rPr>
                <w:rFonts w:ascii="Arial" w:hAnsi="Arial" w:cs="Arial"/>
                <w:color w:val="000000"/>
                <w:sz w:val="16"/>
                <w:szCs w:val="16"/>
              </w:rPr>
              <w:t xml:space="preserve"> Detailed steps for designing, conducting, and analysing the student surveys, including specific timelines for each type of survey (e.g., End of Module, Graduate).</w:t>
            </w:r>
          </w:p>
          <w:p w14:paraId="3AC5DDD9" w14:textId="02732EA2"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Continuous Improvement:</w:t>
            </w:r>
            <w:r w:rsidRPr="00F9729C">
              <w:rPr>
                <w:rFonts w:ascii="Arial" w:hAnsi="Arial" w:cs="Arial"/>
                <w:color w:val="000000"/>
                <w:sz w:val="16"/>
                <w:szCs w:val="16"/>
              </w:rPr>
              <w:t xml:space="preserve"> Establishes a formal process to incorporate survey results into continuous institutional improvements.</w:t>
            </w:r>
          </w:p>
          <w:p w14:paraId="52A36875" w14:textId="4C127A9E"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Monitoring and Review:</w:t>
            </w:r>
            <w:r w:rsidRPr="00F9729C">
              <w:rPr>
                <w:rFonts w:ascii="Arial" w:hAnsi="Arial" w:cs="Arial"/>
                <w:color w:val="000000"/>
                <w:sz w:val="16"/>
                <w:szCs w:val="16"/>
              </w:rPr>
              <w:t xml:space="preserve"> Introduces methods for monitoring survey data, analysing trends, and reviewing system outcomes.</w:t>
            </w:r>
          </w:p>
          <w:p w14:paraId="61EB3967" w14:textId="77777777" w:rsidR="000A161C" w:rsidRPr="00F9729C" w:rsidRDefault="000A161C" w:rsidP="000A161C">
            <w:pPr>
              <w:pStyle w:val="ListParagraph"/>
              <w:numPr>
                <w:ilvl w:val="0"/>
                <w:numId w:val="46"/>
              </w:numPr>
              <w:spacing w:line="240" w:lineRule="auto"/>
              <w:ind w:left="316" w:hanging="283"/>
              <w:rPr>
                <w:rFonts w:ascii="Arial" w:hAnsi="Arial" w:cs="Arial"/>
                <w:b/>
                <w:bCs/>
                <w:color w:val="000000"/>
                <w:sz w:val="16"/>
                <w:szCs w:val="16"/>
              </w:rPr>
            </w:pPr>
            <w:r w:rsidRPr="00F9729C">
              <w:rPr>
                <w:rFonts w:ascii="Arial" w:hAnsi="Arial" w:cs="Arial"/>
                <w:b/>
                <w:bCs/>
                <w:color w:val="000000"/>
                <w:sz w:val="16"/>
                <w:szCs w:val="16"/>
              </w:rPr>
              <w:t>Summary of Added Content:</w:t>
            </w:r>
          </w:p>
          <w:p w14:paraId="180609A6" w14:textId="444F87C4"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Survey Types:</w:t>
            </w:r>
            <w:r w:rsidRPr="00F9729C">
              <w:rPr>
                <w:rFonts w:ascii="Arial" w:hAnsi="Arial" w:cs="Arial"/>
                <w:color w:val="000000"/>
                <w:sz w:val="16"/>
                <w:szCs w:val="16"/>
              </w:rPr>
              <w:t xml:space="preserve"> Expanded to include multiple surveys conducted at various stages (e.g., End of Module, Graduate, Alumni surveys) with specific objectives and target respondents.</w:t>
            </w:r>
          </w:p>
          <w:p w14:paraId="3AACE7FE" w14:textId="0A394A53"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Survey Administration:</w:t>
            </w:r>
            <w:r w:rsidRPr="00F9729C">
              <w:rPr>
                <w:rFonts w:ascii="Arial" w:hAnsi="Arial" w:cs="Arial"/>
                <w:color w:val="000000"/>
                <w:sz w:val="16"/>
                <w:szCs w:val="16"/>
              </w:rPr>
              <w:t xml:space="preserve"> Formalised procedures for administering surveys through different channels (e.g., email, web forms), including response collection and reporting.</w:t>
            </w:r>
          </w:p>
          <w:p w14:paraId="164CC814" w14:textId="7489FDFD"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Action Plan Development:</w:t>
            </w:r>
            <w:r w:rsidRPr="00F9729C">
              <w:rPr>
                <w:rFonts w:ascii="Arial" w:hAnsi="Arial" w:cs="Arial"/>
                <w:color w:val="000000"/>
                <w:sz w:val="16"/>
                <w:szCs w:val="16"/>
              </w:rPr>
              <w:t xml:space="preserve"> New content on developing actionable plans based on survey results and tracking their implementation.</w:t>
            </w:r>
          </w:p>
          <w:p w14:paraId="2F4550AB" w14:textId="650FFC64" w:rsidR="000A161C" w:rsidRPr="00F9729C" w:rsidRDefault="000A161C" w:rsidP="000A161C">
            <w:pPr>
              <w:pStyle w:val="ListParagraph"/>
              <w:numPr>
                <w:ilvl w:val="1"/>
                <w:numId w:val="46"/>
              </w:numPr>
              <w:spacing w:line="240" w:lineRule="auto"/>
              <w:ind w:left="600" w:hanging="284"/>
              <w:rPr>
                <w:rFonts w:ascii="Arial" w:hAnsi="Arial" w:cs="Arial"/>
                <w:color w:val="000000"/>
                <w:sz w:val="16"/>
                <w:szCs w:val="16"/>
              </w:rPr>
            </w:pPr>
            <w:r w:rsidRPr="00F9729C">
              <w:rPr>
                <w:rFonts w:ascii="Arial" w:hAnsi="Arial" w:cs="Arial"/>
                <w:b/>
                <w:bCs/>
                <w:color w:val="000000"/>
                <w:sz w:val="16"/>
                <w:szCs w:val="16"/>
              </w:rPr>
              <w:t>Communication of Results:</w:t>
            </w:r>
            <w:r w:rsidRPr="00F9729C">
              <w:rPr>
                <w:rFonts w:ascii="Arial" w:hAnsi="Arial" w:cs="Arial"/>
                <w:color w:val="000000"/>
                <w:sz w:val="16"/>
                <w:szCs w:val="16"/>
              </w:rPr>
              <w:t xml:space="preserve"> Processes for communicating survey outcomes and action plans to students, staff, and faculty, ensuring transparency and collaboration in improvement initiatives.</w:t>
            </w:r>
          </w:p>
          <w:p w14:paraId="61D40FE2" w14:textId="0019DE85" w:rsidR="000A161C" w:rsidRPr="00F9729C" w:rsidRDefault="000A161C" w:rsidP="000A161C">
            <w:pPr>
              <w:pStyle w:val="ListParagraph"/>
              <w:numPr>
                <w:ilvl w:val="0"/>
                <w:numId w:val="46"/>
              </w:numPr>
              <w:spacing w:line="240" w:lineRule="auto"/>
              <w:ind w:left="316" w:hanging="283"/>
              <w:rPr>
                <w:rFonts w:ascii="Arial" w:hAnsi="Arial" w:cs="Arial"/>
                <w:color w:val="000000"/>
                <w:sz w:val="16"/>
                <w:szCs w:val="16"/>
              </w:rPr>
            </w:pPr>
            <w:r w:rsidRPr="00F9729C">
              <w:rPr>
                <w:rFonts w:ascii="Arial" w:hAnsi="Arial" w:cs="Arial"/>
                <w:b/>
                <w:bCs/>
                <w:color w:val="000000"/>
                <w:sz w:val="16"/>
                <w:szCs w:val="16"/>
              </w:rPr>
              <w:t>ISO 9001:2015 Compliance:</w:t>
            </w:r>
            <w:r w:rsidRPr="00F9729C">
              <w:rPr>
                <w:rFonts w:ascii="Arial" w:hAnsi="Arial" w:cs="Arial"/>
                <w:color w:val="000000"/>
                <w:sz w:val="16"/>
                <w:szCs w:val="16"/>
              </w:rPr>
              <w:t xml:space="preserve"> </w:t>
            </w:r>
            <w:r w:rsidRPr="00F9729C">
              <w:rPr>
                <w:sz w:val="16"/>
                <w:szCs w:val="16"/>
              </w:rPr>
              <w:t>This version is aligned with ISO 9001:2015 standards by incorporating processes for staff development (Clause 7.2), communication of survey results (Clause 7.4), performance monitoring and evaluation (Clause 9.1), and using survey feedback for management reviews (Clause 9.3).</w:t>
            </w:r>
          </w:p>
          <w:p w14:paraId="1DED0F99" w14:textId="1ADB157D" w:rsidR="000A161C" w:rsidRPr="00F9729C" w:rsidRDefault="000A161C" w:rsidP="000A161C">
            <w:pPr>
              <w:pStyle w:val="ListParagraph"/>
              <w:numPr>
                <w:ilvl w:val="0"/>
                <w:numId w:val="46"/>
              </w:numPr>
              <w:spacing w:line="240" w:lineRule="auto"/>
              <w:ind w:left="316" w:hanging="283"/>
              <w:rPr>
                <w:rFonts w:ascii="Arial" w:hAnsi="Arial" w:cs="Arial"/>
                <w:color w:val="000000"/>
                <w:sz w:val="16"/>
                <w:szCs w:val="16"/>
              </w:rPr>
            </w:pPr>
            <w:r w:rsidRPr="00F9729C">
              <w:rPr>
                <w:rFonts w:ascii="Arial" w:hAnsi="Arial" w:cs="Arial"/>
                <w:b/>
                <w:bCs/>
                <w:color w:val="000000"/>
                <w:sz w:val="16"/>
                <w:szCs w:val="16"/>
              </w:rPr>
              <w:t>Guidance Document 4 (GD4) Reference:</w:t>
            </w:r>
            <w:r w:rsidRPr="00F9729C">
              <w:rPr>
                <w:rFonts w:ascii="Arial" w:hAnsi="Arial" w:cs="Arial"/>
                <w:color w:val="000000"/>
                <w:sz w:val="16"/>
                <w:szCs w:val="16"/>
              </w:rPr>
              <w:t xml:space="preserve"> The document incorporates GD4 principles, particularly Criterion 2.4.2, which emphasizes conducting systematic student satisfaction surveys to assess and enhance educational quality and services.</w:t>
            </w:r>
          </w:p>
          <w:p w14:paraId="75BB4DE0" w14:textId="0B04DFCD" w:rsidR="000A161C" w:rsidRPr="00F9729C" w:rsidRDefault="000A161C" w:rsidP="000A161C">
            <w:pPr>
              <w:pStyle w:val="ListParagraph"/>
              <w:numPr>
                <w:ilvl w:val="0"/>
                <w:numId w:val="46"/>
              </w:numPr>
              <w:spacing w:line="240" w:lineRule="auto"/>
              <w:ind w:left="316" w:hanging="283"/>
              <w:rPr>
                <w:rFonts w:ascii="Arial" w:hAnsi="Arial" w:cs="Arial"/>
                <w:color w:val="000000"/>
                <w:sz w:val="16"/>
                <w:szCs w:val="16"/>
              </w:rPr>
            </w:pPr>
            <w:r w:rsidRPr="00F9729C">
              <w:rPr>
                <w:rFonts w:ascii="Arial" w:hAnsi="Arial" w:cs="Arial"/>
                <w:b/>
                <w:bCs/>
                <w:color w:val="000000"/>
                <w:sz w:val="16"/>
                <w:szCs w:val="16"/>
              </w:rPr>
              <w:t>Appendices and Documentation:</w:t>
            </w:r>
            <w:r w:rsidRPr="00F9729C">
              <w:rPr>
                <w:rFonts w:ascii="Arial" w:hAnsi="Arial" w:cs="Arial"/>
                <w:color w:val="000000"/>
                <w:sz w:val="16"/>
                <w:szCs w:val="16"/>
              </w:rPr>
              <w:t xml:space="preserve"> Expanded to include detailed appendices such as: Alumni Survey, Continuous Improvement Register, End of Course Survey, End of Module Survey, Graduate Survey, Survey Plan, etc.</w:t>
            </w:r>
          </w:p>
          <w:p w14:paraId="2AE228F7" w14:textId="59301199" w:rsidR="00D90A06" w:rsidRPr="00F9729C" w:rsidRDefault="00D90A06" w:rsidP="000A161C">
            <w:pPr>
              <w:spacing w:line="240" w:lineRule="auto"/>
              <w:rPr>
                <w:rFonts w:ascii="Arial" w:hAnsi="Arial" w:cs="Arial"/>
                <w:color w:val="000000"/>
                <w:sz w:val="16"/>
                <w:szCs w:val="16"/>
              </w:rPr>
            </w:pPr>
          </w:p>
        </w:tc>
        <w:tc>
          <w:tcPr>
            <w:tcW w:w="0" w:type="auto"/>
          </w:tcPr>
          <w:p w14:paraId="414A5ADB" w14:textId="77777777" w:rsidR="00D90A06" w:rsidRPr="00F9729C" w:rsidRDefault="00D90A06" w:rsidP="00AB4889">
            <w:pPr>
              <w:rPr>
                <w:sz w:val="16"/>
                <w:szCs w:val="16"/>
              </w:rPr>
            </w:pPr>
            <w:r w:rsidRPr="00F9729C">
              <w:rPr>
                <w:rFonts w:ascii="Arial" w:hAnsi="Arial" w:cs="Arial"/>
                <w:color w:val="000000"/>
                <w:sz w:val="16"/>
                <w:szCs w:val="16"/>
              </w:rPr>
              <w:t xml:space="preserve">Stela </w:t>
            </w:r>
            <w:proofErr w:type="spellStart"/>
            <w:r w:rsidRPr="00F9729C">
              <w:rPr>
                <w:rFonts w:ascii="Arial" w:hAnsi="Arial" w:cs="Arial"/>
                <w:color w:val="000000"/>
                <w:sz w:val="16"/>
                <w:szCs w:val="16"/>
              </w:rPr>
              <w:t>Nogoy</w:t>
            </w:r>
            <w:proofErr w:type="spellEnd"/>
          </w:p>
        </w:tc>
        <w:tc>
          <w:tcPr>
            <w:tcW w:w="0" w:type="auto"/>
          </w:tcPr>
          <w:p w14:paraId="5C8C5634" w14:textId="77777777" w:rsidR="00D90A06" w:rsidRPr="00F9729C" w:rsidRDefault="00D90A06" w:rsidP="00AB4889">
            <w:pPr>
              <w:rPr>
                <w:sz w:val="16"/>
                <w:szCs w:val="16"/>
              </w:rPr>
            </w:pPr>
            <w:r w:rsidRPr="00F9729C">
              <w:rPr>
                <w:rFonts w:ascii="Arial" w:hAnsi="Arial" w:cs="Arial"/>
                <w:color w:val="000000"/>
                <w:sz w:val="16"/>
                <w:szCs w:val="16"/>
              </w:rPr>
              <w:t>Felix Oking</w:t>
            </w:r>
          </w:p>
        </w:tc>
        <w:tc>
          <w:tcPr>
            <w:tcW w:w="0" w:type="auto"/>
          </w:tcPr>
          <w:p w14:paraId="0ED3F025" w14:textId="77777777" w:rsidR="00D90A06" w:rsidRPr="00F9729C" w:rsidRDefault="00D90A06" w:rsidP="00AB4889">
            <w:pPr>
              <w:spacing w:line="240" w:lineRule="auto"/>
              <w:rPr>
                <w:sz w:val="16"/>
                <w:szCs w:val="16"/>
              </w:rPr>
            </w:pPr>
            <w:r w:rsidRPr="00F9729C">
              <w:rPr>
                <w:color w:val="000000"/>
                <w:sz w:val="16"/>
                <w:szCs w:val="16"/>
              </w:rPr>
              <w:t>Felix Oking</w:t>
            </w:r>
            <w:r w:rsidRPr="00F9729C">
              <w:rPr>
                <w:sz w:val="16"/>
                <w:szCs w:val="16"/>
              </w:rPr>
              <w:t xml:space="preserve"> </w:t>
            </w:r>
          </w:p>
        </w:tc>
      </w:tr>
      <w:tr w:rsidR="00371DBA" w:rsidRPr="00F9729C" w14:paraId="0991D1D8" w14:textId="77777777" w:rsidTr="00371DBA">
        <w:tc>
          <w:tcPr>
            <w:tcW w:w="0" w:type="auto"/>
          </w:tcPr>
          <w:p w14:paraId="5456AB20" w14:textId="1AC9B5B3" w:rsidR="00371DBA" w:rsidRPr="00F9729C" w:rsidRDefault="00371DBA" w:rsidP="00371DBA">
            <w:pPr>
              <w:rPr>
                <w:rFonts w:ascii="Arial" w:hAnsi="Arial" w:cs="Arial"/>
                <w:color w:val="000000"/>
                <w:sz w:val="16"/>
                <w:szCs w:val="16"/>
              </w:rPr>
            </w:pPr>
            <w:r w:rsidRPr="00F9729C">
              <w:rPr>
                <w:rFonts w:ascii="Arial" w:hAnsi="Arial" w:cs="Arial"/>
                <w:color w:val="000000"/>
                <w:sz w:val="16"/>
                <w:szCs w:val="16"/>
              </w:rPr>
              <w:t>2.1</w:t>
            </w:r>
          </w:p>
        </w:tc>
        <w:tc>
          <w:tcPr>
            <w:tcW w:w="0" w:type="auto"/>
          </w:tcPr>
          <w:p w14:paraId="1BEFD58D" w14:textId="55486E84" w:rsidR="00371DBA" w:rsidRPr="00F9729C" w:rsidRDefault="00F74737" w:rsidP="00371DBA">
            <w:pPr>
              <w:rPr>
                <w:rFonts w:ascii="Arial" w:hAnsi="Arial" w:cs="Arial"/>
                <w:color w:val="000000"/>
                <w:sz w:val="16"/>
                <w:szCs w:val="16"/>
              </w:rPr>
            </w:pPr>
            <w:r w:rsidRPr="00F9729C">
              <w:rPr>
                <w:rFonts w:ascii="Arial" w:hAnsi="Arial" w:cs="Arial"/>
                <w:color w:val="000000"/>
                <w:sz w:val="16"/>
                <w:szCs w:val="16"/>
              </w:rPr>
              <w:t>1 October 2024</w:t>
            </w:r>
          </w:p>
        </w:tc>
        <w:tc>
          <w:tcPr>
            <w:tcW w:w="0" w:type="auto"/>
          </w:tcPr>
          <w:p w14:paraId="7CC92507" w14:textId="2496D81D" w:rsidR="00371DBA" w:rsidRPr="00F9729C" w:rsidRDefault="00371DBA" w:rsidP="00371DBA">
            <w:pPr>
              <w:pStyle w:val="ListParagraph"/>
              <w:numPr>
                <w:ilvl w:val="0"/>
                <w:numId w:val="50"/>
              </w:numPr>
              <w:spacing w:line="240" w:lineRule="auto"/>
              <w:ind w:left="360"/>
              <w:jc w:val="both"/>
              <w:rPr>
                <w:sz w:val="16"/>
                <w:szCs w:val="16"/>
              </w:rPr>
            </w:pPr>
            <w:r w:rsidRPr="00F9729C">
              <w:rPr>
                <w:b/>
                <w:bCs/>
                <w:sz w:val="16"/>
                <w:szCs w:val="16"/>
              </w:rPr>
              <w:t>Document Title Change:</w:t>
            </w:r>
            <w:r w:rsidRPr="00F9729C">
              <w:rPr>
                <w:sz w:val="16"/>
                <w:szCs w:val="16"/>
              </w:rPr>
              <w:t xml:space="preserve"> From "PPD-SGL-SQ-2.4.2 Student Satisfaction Survey (v2.0)" to "PPD-SGL-SQ-2.4.2 Student Satisfaction Survey (v2.1)." This reflects updates in survey processes and alignment with newer quality management practices at UCC.</w:t>
            </w:r>
          </w:p>
          <w:p w14:paraId="1770BAFC" w14:textId="1BE8C1C9" w:rsidR="00371DBA" w:rsidRPr="00F9729C" w:rsidRDefault="00371DBA" w:rsidP="00371DBA">
            <w:pPr>
              <w:pStyle w:val="ListParagraph"/>
              <w:numPr>
                <w:ilvl w:val="0"/>
                <w:numId w:val="50"/>
              </w:numPr>
              <w:spacing w:line="240" w:lineRule="auto"/>
              <w:ind w:left="360"/>
              <w:jc w:val="both"/>
              <w:rPr>
                <w:sz w:val="16"/>
                <w:szCs w:val="16"/>
              </w:rPr>
            </w:pPr>
            <w:r w:rsidRPr="00F9729C">
              <w:rPr>
                <w:b/>
                <w:bCs/>
                <w:sz w:val="16"/>
                <w:szCs w:val="16"/>
              </w:rPr>
              <w:t>Summary of Amended Content:</w:t>
            </w:r>
            <w:r w:rsidRPr="00F9729C">
              <w:rPr>
                <w:sz w:val="16"/>
                <w:szCs w:val="16"/>
              </w:rPr>
              <w:t xml:space="preserve"> The newer version includes several significant updates, particularly enhancing the methodology for survey management and aligning with UCC’s strategic objectives. Key changes are:</w:t>
            </w:r>
          </w:p>
          <w:p w14:paraId="637EBEB7" w14:textId="21EFF82A"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Addition of Student Onboarding Survey:</w:t>
            </w:r>
            <w:r w:rsidRPr="00F9729C">
              <w:rPr>
                <w:sz w:val="16"/>
                <w:szCs w:val="16"/>
              </w:rPr>
              <w:t xml:space="preserve"> The new version incorporates a student onboarding survey to capture feedback early in the student life cycle. This ensures that feedback from new students is systematically gathered and used to improve orientation and initial student services.</w:t>
            </w:r>
          </w:p>
          <w:p w14:paraId="30EE9EA0" w14:textId="77777777"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lastRenderedPageBreak/>
              <w:t>Expanded Survey Types and Timing:</w:t>
            </w:r>
            <w:r w:rsidRPr="00F9729C">
              <w:rPr>
                <w:sz w:val="16"/>
                <w:szCs w:val="16"/>
              </w:rPr>
              <w:t xml:space="preserve"> The timing and scope of the surveys have been expanded, with clearer timelines and survey periods for each type of survey (e.g., End of Module, End of Course, Graduate, Alumni). This allows for more precise data collection at critical points in the student journey.</w:t>
            </w:r>
          </w:p>
          <w:p w14:paraId="23509183" w14:textId="77777777"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 xml:space="preserve">Improves data privacy and confidentiality: </w:t>
            </w:r>
            <w:r w:rsidRPr="00F9729C">
              <w:rPr>
                <w:sz w:val="16"/>
                <w:szCs w:val="16"/>
              </w:rPr>
              <w:t>Emphasises the importance of anonymising student responses and ensures compliance with data protection regulations throughout the survey process.</w:t>
            </w:r>
          </w:p>
          <w:p w14:paraId="28A5F26C" w14:textId="77777777"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 xml:space="preserve">Clarifies the role of staff in survey administration: </w:t>
            </w:r>
            <w:r w:rsidRPr="00F9729C">
              <w:rPr>
                <w:sz w:val="16"/>
                <w:szCs w:val="16"/>
              </w:rPr>
              <w:t>Provides more structured instructions for both academic and non-academic staff, ensuring consistent implementation and monitoring of the surveys.</w:t>
            </w:r>
          </w:p>
          <w:p w14:paraId="09EBF33F" w14:textId="77777777"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 xml:space="preserve">Establishes regular communication channels with students: </w:t>
            </w:r>
            <w:r w:rsidRPr="00F9729C">
              <w:rPr>
                <w:sz w:val="16"/>
                <w:szCs w:val="16"/>
              </w:rPr>
              <w:t>Introduces processes to inform students of survey results and any improvements made as a result, enhancing transparency and trust in the survey process.</w:t>
            </w:r>
          </w:p>
          <w:p w14:paraId="4B5B39A0" w14:textId="77777777"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Improved Survey Administration Procedures:</w:t>
            </w:r>
            <w:r w:rsidRPr="00F9729C">
              <w:rPr>
                <w:sz w:val="16"/>
                <w:szCs w:val="16"/>
              </w:rPr>
              <w:t xml:space="preserve"> The administration of surveys has been further formalized, with more detailed instructions on the use of the Learning Management System (LMS) and web forms for distributing surveys. This ensures that surveys are easily accessible to all students, improving response rates.</w:t>
            </w:r>
          </w:p>
          <w:p w14:paraId="55076760" w14:textId="506EF288"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 xml:space="preserve">Refinement of Action Plan Development and Implementation: </w:t>
            </w:r>
            <w:r w:rsidRPr="00F9729C">
              <w:rPr>
                <w:sz w:val="16"/>
                <w:szCs w:val="16"/>
              </w:rPr>
              <w:t>The document outlines a more structured process for developing action plans based on survey feedback, ensuring that identified areas for improvement are addressed systematically and tracked for effectiveness.</w:t>
            </w:r>
          </w:p>
          <w:p w14:paraId="2A8DF511" w14:textId="77777777" w:rsidR="00371DBA" w:rsidRPr="00F9729C" w:rsidRDefault="00371DBA" w:rsidP="00371DBA">
            <w:pPr>
              <w:pStyle w:val="ListParagraph"/>
              <w:numPr>
                <w:ilvl w:val="0"/>
                <w:numId w:val="50"/>
              </w:numPr>
              <w:spacing w:line="240" w:lineRule="auto"/>
              <w:ind w:left="360"/>
              <w:jc w:val="both"/>
              <w:rPr>
                <w:b/>
                <w:bCs/>
                <w:sz w:val="16"/>
                <w:szCs w:val="16"/>
              </w:rPr>
            </w:pPr>
            <w:r w:rsidRPr="00F9729C">
              <w:rPr>
                <w:b/>
                <w:bCs/>
                <w:sz w:val="16"/>
                <w:szCs w:val="16"/>
              </w:rPr>
              <w:t xml:space="preserve">Process Rearrangement Based on GD4 Criterion: </w:t>
            </w:r>
          </w:p>
          <w:p w14:paraId="13767625" w14:textId="239809BD"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GD4 Criterion Flow Remap:</w:t>
            </w:r>
            <w:r w:rsidRPr="00F9729C">
              <w:rPr>
                <w:sz w:val="16"/>
                <w:szCs w:val="16"/>
              </w:rPr>
              <w:t xml:space="preserve"> The process sequence has been rearranged to align more closely with GD4 criteria, simplifying the audit process and ensuring compliance with </w:t>
            </w:r>
            <w:proofErr w:type="spellStart"/>
            <w:r w:rsidRPr="00F9729C">
              <w:rPr>
                <w:sz w:val="16"/>
                <w:szCs w:val="16"/>
              </w:rPr>
              <w:t>EduTrust</w:t>
            </w:r>
            <w:proofErr w:type="spellEnd"/>
            <w:r w:rsidRPr="00F9729C">
              <w:rPr>
                <w:sz w:val="16"/>
                <w:szCs w:val="16"/>
              </w:rPr>
              <w:t xml:space="preserve"> certification standards. This remapping ensures that feedback processes directly support UCC’s educational quality and continuous improvement objectives.</w:t>
            </w:r>
          </w:p>
          <w:p w14:paraId="6E4787FB" w14:textId="5AD3F82C"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Added Policy Overview:</w:t>
            </w:r>
            <w:r w:rsidRPr="00F9729C">
              <w:rPr>
                <w:sz w:val="16"/>
                <w:szCs w:val="16"/>
              </w:rPr>
              <w:t xml:space="preserve"> A comprehensive overview has been introduced, explaining the alignment of student satisfaction surveys with UCC’s strategic goals. This ensures that surveys not only gather feedback but also contribute to broader organisational goals like service quality improvement and compliance.</w:t>
            </w:r>
          </w:p>
          <w:p w14:paraId="18AD08AC" w14:textId="6CD26FF7"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Added Strategic and Risk Approach:</w:t>
            </w:r>
            <w:r w:rsidRPr="00F9729C">
              <w:rPr>
                <w:sz w:val="16"/>
                <w:szCs w:val="16"/>
              </w:rPr>
              <w:t xml:space="preserve"> The document now includes a clear focus on integrating feedback with UCC’s strategic planning, business continuity, and resource allocation processes. A risk-based approach is also employed to ensure that feedback data is used effectively to mitigate operational risks.</w:t>
            </w:r>
          </w:p>
          <w:p w14:paraId="46F8B41D" w14:textId="2CB35C44"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Added Quality Control and Continuous Improvement</w:t>
            </w:r>
            <w:r w:rsidRPr="00F9729C">
              <w:rPr>
                <w:sz w:val="16"/>
                <w:szCs w:val="16"/>
              </w:rPr>
              <w:t xml:space="preserve">: Emphasis is placed on using the survey results for continuous improvement. Feedback data is now </w:t>
            </w:r>
            <w:proofErr w:type="spellStart"/>
            <w:r w:rsidRPr="00F9729C">
              <w:rPr>
                <w:sz w:val="16"/>
                <w:szCs w:val="16"/>
              </w:rPr>
              <w:t>analyzed</w:t>
            </w:r>
            <w:proofErr w:type="spellEnd"/>
            <w:r w:rsidRPr="00F9729C">
              <w:rPr>
                <w:sz w:val="16"/>
                <w:szCs w:val="16"/>
              </w:rPr>
              <w:t xml:space="preserve"> systematically, leading to specific improvement initiatives that are monitored for their effectiveness in enhancing UCC’s operations.</w:t>
            </w:r>
          </w:p>
          <w:p w14:paraId="1C6DB616" w14:textId="27C5E29E" w:rsidR="00371DBA" w:rsidRPr="00F9729C" w:rsidRDefault="00371DBA" w:rsidP="00371DBA">
            <w:pPr>
              <w:pStyle w:val="ListParagraph"/>
              <w:numPr>
                <w:ilvl w:val="0"/>
                <w:numId w:val="50"/>
              </w:numPr>
              <w:spacing w:line="240" w:lineRule="auto"/>
              <w:ind w:left="360"/>
              <w:jc w:val="both"/>
              <w:rPr>
                <w:b/>
                <w:bCs/>
                <w:sz w:val="16"/>
                <w:szCs w:val="16"/>
              </w:rPr>
            </w:pPr>
            <w:r w:rsidRPr="00F9729C">
              <w:rPr>
                <w:b/>
                <w:bCs/>
                <w:sz w:val="16"/>
                <w:szCs w:val="16"/>
              </w:rPr>
              <w:t xml:space="preserve">Layout and Formatting Changes: </w:t>
            </w:r>
          </w:p>
          <w:p w14:paraId="20994AEB" w14:textId="1422A7F1"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Version Control and Appendix Layout:</w:t>
            </w:r>
            <w:r w:rsidRPr="00F9729C">
              <w:rPr>
                <w:sz w:val="16"/>
                <w:szCs w:val="16"/>
              </w:rPr>
              <w:t xml:space="preserve"> The document has been reformatted into landscape orientation, with version control and appendices moved to the last section for improved readability</w:t>
            </w:r>
          </w:p>
          <w:p w14:paraId="29D6F0A7" w14:textId="77777777"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Section Relocation and Streamlining:</w:t>
            </w:r>
            <w:r w:rsidRPr="00F9729C">
              <w:rPr>
                <w:sz w:val="16"/>
                <w:szCs w:val="16"/>
              </w:rPr>
              <w:t xml:space="preserve"> Monitoring, Review, and Continuous Improvement sections have been relocated to the appendices, renamed as “Process Documentation and Quality Control” and "Continuous Improvement Metrics and Feedback."</w:t>
            </w:r>
          </w:p>
          <w:p w14:paraId="5EA1175C" w14:textId="6CFC65B6" w:rsidR="00371DBA" w:rsidRPr="00F9729C" w:rsidRDefault="00371DBA" w:rsidP="00371DBA">
            <w:pPr>
              <w:pStyle w:val="ListParagraph"/>
              <w:numPr>
                <w:ilvl w:val="1"/>
                <w:numId w:val="50"/>
              </w:numPr>
              <w:spacing w:line="240" w:lineRule="auto"/>
              <w:ind w:left="714" w:hanging="283"/>
              <w:jc w:val="both"/>
              <w:rPr>
                <w:sz w:val="16"/>
                <w:szCs w:val="16"/>
              </w:rPr>
            </w:pPr>
            <w:r w:rsidRPr="00F9729C">
              <w:rPr>
                <w:b/>
                <w:bCs/>
                <w:sz w:val="16"/>
                <w:szCs w:val="16"/>
              </w:rPr>
              <w:t>Responsibility and Doctype Highlighting:</w:t>
            </w:r>
            <w:r w:rsidRPr="00F9729C">
              <w:rPr>
                <w:sz w:val="16"/>
                <w:szCs w:val="16"/>
              </w:rPr>
              <w:t xml:space="preserve"> Responsibility roles are highlighted in blue, and controlled documents marked in gold, improving clarity and ease of reference for users.</w:t>
            </w:r>
          </w:p>
          <w:p w14:paraId="5AE03D6A" w14:textId="68857307" w:rsidR="00371DBA" w:rsidRPr="00F9729C" w:rsidRDefault="00371DBA" w:rsidP="00371DBA">
            <w:pPr>
              <w:pStyle w:val="ListParagraph"/>
              <w:numPr>
                <w:ilvl w:val="1"/>
                <w:numId w:val="50"/>
              </w:numPr>
              <w:spacing w:line="240" w:lineRule="auto"/>
              <w:ind w:left="714" w:hanging="283"/>
              <w:jc w:val="both"/>
              <w:rPr>
                <w:rFonts w:ascii="Arial" w:hAnsi="Arial" w:cs="Arial"/>
                <w:color w:val="000000"/>
                <w:sz w:val="16"/>
                <w:szCs w:val="16"/>
              </w:rPr>
            </w:pPr>
            <w:r w:rsidRPr="00F9729C">
              <w:rPr>
                <w:b/>
                <w:bCs/>
                <w:sz w:val="16"/>
                <w:szCs w:val="16"/>
              </w:rPr>
              <w:t>Quality Record Realignment:</w:t>
            </w:r>
            <w:r w:rsidRPr="00F9729C">
              <w:rPr>
                <w:sz w:val="16"/>
                <w:szCs w:val="16"/>
              </w:rPr>
              <w:t xml:space="preserve"> Quality records have been updated to align with actual feedback processes. The use of UCC’s Survey Management </w:t>
            </w:r>
            <w:r w:rsidR="007C262F" w:rsidRPr="00F9729C">
              <w:rPr>
                <w:sz w:val="16"/>
                <w:szCs w:val="16"/>
              </w:rPr>
              <w:t xml:space="preserve">DocType </w:t>
            </w:r>
            <w:r w:rsidRPr="00F9729C">
              <w:rPr>
                <w:sz w:val="16"/>
                <w:szCs w:val="16"/>
              </w:rPr>
              <w:t>ensures that data is organized and practical, facilitating smoother implementation and review of the survey process.</w:t>
            </w:r>
          </w:p>
        </w:tc>
        <w:tc>
          <w:tcPr>
            <w:tcW w:w="0" w:type="auto"/>
          </w:tcPr>
          <w:p w14:paraId="67A0F860" w14:textId="1FDFB8BE" w:rsidR="00371DBA" w:rsidRPr="00F9729C" w:rsidRDefault="00371DBA" w:rsidP="00371DBA">
            <w:pPr>
              <w:spacing w:line="240" w:lineRule="auto"/>
              <w:rPr>
                <w:sz w:val="16"/>
                <w:szCs w:val="16"/>
              </w:rPr>
            </w:pPr>
            <w:r w:rsidRPr="00F9729C">
              <w:rPr>
                <w:sz w:val="16"/>
                <w:szCs w:val="16"/>
              </w:rPr>
              <w:lastRenderedPageBreak/>
              <w:t xml:space="preserve">Renzo D.V. </w:t>
            </w:r>
            <w:proofErr w:type="spellStart"/>
            <w:r w:rsidRPr="00F9729C">
              <w:rPr>
                <w:sz w:val="16"/>
                <w:szCs w:val="16"/>
              </w:rPr>
              <w:t>Deleonio</w:t>
            </w:r>
            <w:proofErr w:type="spellEnd"/>
          </w:p>
        </w:tc>
        <w:tc>
          <w:tcPr>
            <w:tcW w:w="0" w:type="auto"/>
          </w:tcPr>
          <w:p w14:paraId="25657828" w14:textId="1307A70A" w:rsidR="00371DBA" w:rsidRPr="00F9729C" w:rsidRDefault="00371DBA" w:rsidP="00371DBA">
            <w:pPr>
              <w:spacing w:line="240" w:lineRule="auto"/>
              <w:rPr>
                <w:sz w:val="16"/>
                <w:szCs w:val="16"/>
              </w:rPr>
            </w:pPr>
            <w:r w:rsidRPr="00F9729C">
              <w:rPr>
                <w:sz w:val="16"/>
                <w:szCs w:val="16"/>
              </w:rPr>
              <w:t>Dr. Yasser Mattar</w:t>
            </w:r>
          </w:p>
        </w:tc>
        <w:tc>
          <w:tcPr>
            <w:tcW w:w="0" w:type="auto"/>
          </w:tcPr>
          <w:p w14:paraId="40BF64FB" w14:textId="3DF5A8DE" w:rsidR="00371DBA" w:rsidRPr="00F9729C" w:rsidRDefault="00371DBA" w:rsidP="00371DBA">
            <w:pPr>
              <w:spacing w:line="240" w:lineRule="auto"/>
              <w:rPr>
                <w:sz w:val="16"/>
                <w:szCs w:val="16"/>
              </w:rPr>
            </w:pPr>
            <w:r w:rsidRPr="00F9729C">
              <w:rPr>
                <w:sz w:val="16"/>
                <w:szCs w:val="16"/>
              </w:rPr>
              <w:t>Felix Oking</w:t>
            </w:r>
          </w:p>
        </w:tc>
      </w:tr>
      <w:tr w:rsidR="00AF52F8" w:rsidRPr="00F9729C" w14:paraId="7021B6E4" w14:textId="77777777" w:rsidTr="00371DBA">
        <w:tc>
          <w:tcPr>
            <w:tcW w:w="0" w:type="auto"/>
          </w:tcPr>
          <w:p w14:paraId="1DBD1772" w14:textId="1BABCCA4" w:rsidR="00AF52F8" w:rsidRPr="00F9729C" w:rsidRDefault="00AF52F8" w:rsidP="00AF52F8">
            <w:pPr>
              <w:rPr>
                <w:rFonts w:ascii="Arial" w:hAnsi="Arial" w:cs="Arial"/>
                <w:color w:val="000000"/>
                <w:sz w:val="16"/>
                <w:szCs w:val="16"/>
              </w:rPr>
            </w:pPr>
            <w:r>
              <w:rPr>
                <w:rFonts w:ascii="Arial" w:hAnsi="Arial" w:cs="Arial"/>
                <w:color w:val="000000"/>
                <w:sz w:val="16"/>
                <w:szCs w:val="16"/>
              </w:rPr>
              <w:t>2.2</w:t>
            </w:r>
          </w:p>
        </w:tc>
        <w:tc>
          <w:tcPr>
            <w:tcW w:w="0" w:type="auto"/>
          </w:tcPr>
          <w:p w14:paraId="7A393592" w14:textId="62139301" w:rsidR="00AF52F8" w:rsidRPr="00F9729C" w:rsidRDefault="00A05DD0" w:rsidP="00AF52F8">
            <w:pPr>
              <w:rPr>
                <w:rFonts w:ascii="Arial" w:hAnsi="Arial" w:cs="Arial"/>
                <w:color w:val="000000"/>
                <w:sz w:val="16"/>
                <w:szCs w:val="16"/>
              </w:rPr>
            </w:pPr>
            <w:r w:rsidRPr="00A05DD0">
              <w:rPr>
                <w:rFonts w:ascii="Arial" w:hAnsi="Arial" w:cs="Arial"/>
                <w:color w:val="000000"/>
                <w:sz w:val="16"/>
                <w:szCs w:val="16"/>
              </w:rPr>
              <w:t>15 January 2026</w:t>
            </w:r>
          </w:p>
        </w:tc>
        <w:tc>
          <w:tcPr>
            <w:tcW w:w="0" w:type="auto"/>
          </w:tcPr>
          <w:p w14:paraId="7A0529CB" w14:textId="4B5D74DE"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Overall document densification without loss of control clarity; </w:t>
            </w:r>
            <w:r w:rsidRPr="00AF52F8">
              <w:rPr>
                <w:sz w:val="16"/>
                <w:szCs w:val="16"/>
              </w:rPr>
              <w:t>The revised version is shorter and tighter, preserving governance intent while offloading explanatory content into structured appendices and reference materials.</w:t>
            </w:r>
          </w:p>
          <w:p w14:paraId="1F4B161D" w14:textId="5B595152"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Non-narrative, structured writing style; </w:t>
            </w:r>
            <w:r w:rsidRPr="00AF52F8">
              <w:rPr>
                <w:sz w:val="16"/>
                <w:szCs w:val="16"/>
              </w:rPr>
              <w:t>The main body is rewritten in a non-narrative, structured style, with clearer separation between policy intent and operational detail.</w:t>
            </w:r>
          </w:p>
          <w:p w14:paraId="6660A26B" w14:textId="0C7FA74E"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Concise, declarative main-body statements; </w:t>
            </w:r>
            <w:r w:rsidRPr="00AF52F8">
              <w:rPr>
                <w:sz w:val="16"/>
                <w:szCs w:val="16"/>
              </w:rPr>
              <w:t>The revised version uses concise, declarative statements across core sections, reducing explanatory prose and limiting “why/how” elaboration in the main text.</w:t>
            </w:r>
          </w:p>
          <w:p w14:paraId="5A48CEA3" w14:textId="0C91AD7B"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lastRenderedPageBreak/>
              <w:t xml:space="preserve">Appendix and external-reference offloading; </w:t>
            </w:r>
            <w:r w:rsidRPr="00AF52F8">
              <w:rPr>
                <w:sz w:val="16"/>
                <w:szCs w:val="16"/>
              </w:rPr>
              <w:t>Conceptual explanations, rationale, and expanded descriptions are explicitly pushed to the Appendices or a Wiki-style reference approach, rather than sitting in the core policy text.</w:t>
            </w:r>
          </w:p>
          <w:p w14:paraId="5474DE7E" w14:textId="4BB8F05F"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“What must exist” focus in core sections</w:t>
            </w:r>
            <w:r w:rsidRPr="00AF52F8">
              <w:rPr>
                <w:sz w:val="16"/>
                <w:szCs w:val="16"/>
              </w:rPr>
              <w:t>; Main policy sections now emphasise what must exist and be maintained (controls, records, registers, governance expectations), rather than detailing implementation mechanics.</w:t>
            </w:r>
          </w:p>
          <w:p w14:paraId="6488BC0B" w14:textId="10EA3831"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Removal of the “Overview Aspect” layer; </w:t>
            </w:r>
            <w:r w:rsidRPr="00AF52F8">
              <w:rPr>
                <w:sz w:val="16"/>
                <w:szCs w:val="16"/>
              </w:rPr>
              <w:t>The Approach section no longer spends space on an “Overview Aspect” narrative wrapper and instead moves straight into the required controls and structured expectations.</w:t>
            </w:r>
          </w:p>
          <w:p w14:paraId="3DE571BB" w14:textId="047A74D0"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Aspect 4 restructuring to improve operational traceability; </w:t>
            </w:r>
            <w:r w:rsidRPr="00AF52F8">
              <w:rPr>
                <w:sz w:val="16"/>
                <w:szCs w:val="16"/>
              </w:rPr>
              <w:t>The Approach content (most materially in Aspect 4) is reworked from broader narrative blocks into more discrete, auditable control statements, including clearer separation of survey coverage, administration, closure, analysis, and defined improvement actions, improving traceability from requirement to evidence.</w:t>
            </w:r>
          </w:p>
          <w:p w14:paraId="5773B0CE" w14:textId="615A945B"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Survey design and revision controls made more explicit; </w:t>
            </w:r>
            <w:r w:rsidRPr="00AF52F8">
              <w:rPr>
                <w:sz w:val="16"/>
                <w:szCs w:val="16"/>
              </w:rPr>
              <w:t>The revised version separates survey question design from survey revision criteria (rather than bundling them), making governance over question quality, timing of updates, and review triggers easier to track and enforce.</w:t>
            </w:r>
          </w:p>
          <w:p w14:paraId="5E0BD941" w14:textId="606AFB7E"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Strategic, risk, and continuous improvement integration strengthened; </w:t>
            </w:r>
            <w:r w:rsidRPr="00AF52F8">
              <w:rPr>
                <w:sz w:val="16"/>
                <w:szCs w:val="16"/>
              </w:rPr>
              <w:t>The revised version introduces a consolidated Strategic, Risk, and Continuous Improvement Approach (including ARTEMIA alignment) within the Approach table, replacing or absorbing prior standalone improvement narrative, and making the policy more “system-linked” to UCC’s broader governance and ISMS-style management practices.</w:t>
            </w:r>
          </w:p>
          <w:p w14:paraId="4C7E55F2" w14:textId="033EEE96"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Quality Record section tightened and standardised</w:t>
            </w:r>
            <w:r w:rsidRPr="00AF52F8">
              <w:rPr>
                <w:sz w:val="16"/>
                <w:szCs w:val="16"/>
              </w:rPr>
              <w:t>; Quality record entries are presented more consistently with clearer, control-oriented descriptions (for example, survey forms, tracking doctypes, course review outputs, and improvement logs), aligning wording to audit evidence usage rather than general explanation.</w:t>
            </w:r>
          </w:p>
          <w:p w14:paraId="0826A26C" w14:textId="2053B3DB" w:rsidR="00AF52F8" w:rsidRPr="00AF52F8" w:rsidRDefault="00AF52F8" w:rsidP="00AF52F8">
            <w:pPr>
              <w:pStyle w:val="ListParagraph"/>
              <w:numPr>
                <w:ilvl w:val="0"/>
                <w:numId w:val="59"/>
              </w:numPr>
              <w:spacing w:line="240" w:lineRule="auto"/>
              <w:ind w:left="360"/>
              <w:rPr>
                <w:b/>
                <w:bCs/>
                <w:sz w:val="16"/>
                <w:szCs w:val="16"/>
              </w:rPr>
            </w:pPr>
            <w:r w:rsidRPr="00AF52F8">
              <w:rPr>
                <w:b/>
                <w:bCs/>
                <w:sz w:val="16"/>
                <w:szCs w:val="16"/>
              </w:rPr>
              <w:t xml:space="preserve">Removal of standalone GD4 mapping “overview” row; </w:t>
            </w:r>
            <w:r w:rsidRPr="00AF52F8">
              <w:rPr>
                <w:sz w:val="16"/>
                <w:szCs w:val="16"/>
              </w:rPr>
              <w:t>The revised version removes the dedicated mapping row that previously sat as an overview layer, keeping compliance intent handled through the main reference structures rather than an additional wrapper.</w:t>
            </w:r>
          </w:p>
          <w:p w14:paraId="7FC914FA" w14:textId="4D31C733" w:rsidR="00AF52F8" w:rsidRPr="00AF52F8" w:rsidRDefault="00AF52F8" w:rsidP="00AF52F8">
            <w:pPr>
              <w:pStyle w:val="ListParagraph"/>
              <w:numPr>
                <w:ilvl w:val="0"/>
                <w:numId w:val="59"/>
              </w:numPr>
              <w:spacing w:line="240" w:lineRule="auto"/>
              <w:ind w:left="360"/>
              <w:jc w:val="both"/>
              <w:rPr>
                <w:b/>
                <w:bCs/>
                <w:sz w:val="16"/>
                <w:szCs w:val="16"/>
              </w:rPr>
            </w:pPr>
            <w:r w:rsidRPr="00AF52F8">
              <w:rPr>
                <w:b/>
                <w:bCs/>
                <w:sz w:val="16"/>
                <w:szCs w:val="16"/>
              </w:rPr>
              <w:t xml:space="preserve">Formatting optimisation to reduce page length; </w:t>
            </w:r>
            <w:r w:rsidRPr="00AF52F8">
              <w:rPr>
                <w:sz w:val="16"/>
                <w:szCs w:val="16"/>
              </w:rPr>
              <w:t>The document’s font size was reduced (for example, Normal text reduced from 11 pt to 10 pt) to improve layout efficiency and reduce overall page count.</w:t>
            </w:r>
          </w:p>
        </w:tc>
        <w:tc>
          <w:tcPr>
            <w:tcW w:w="0" w:type="auto"/>
          </w:tcPr>
          <w:p w14:paraId="6036AD16" w14:textId="194525D5" w:rsidR="00AF52F8" w:rsidRPr="00F9729C" w:rsidRDefault="00AF52F8" w:rsidP="00AF52F8">
            <w:pPr>
              <w:spacing w:line="240" w:lineRule="auto"/>
              <w:rPr>
                <w:sz w:val="16"/>
                <w:szCs w:val="16"/>
              </w:rPr>
            </w:pPr>
            <w:r w:rsidRPr="00F9729C">
              <w:rPr>
                <w:sz w:val="16"/>
                <w:szCs w:val="16"/>
              </w:rPr>
              <w:lastRenderedPageBreak/>
              <w:t xml:space="preserve">Renzo D.V. </w:t>
            </w:r>
            <w:proofErr w:type="spellStart"/>
            <w:r w:rsidRPr="00F9729C">
              <w:rPr>
                <w:sz w:val="16"/>
                <w:szCs w:val="16"/>
              </w:rPr>
              <w:t>Deleonio</w:t>
            </w:r>
            <w:proofErr w:type="spellEnd"/>
          </w:p>
        </w:tc>
        <w:tc>
          <w:tcPr>
            <w:tcW w:w="0" w:type="auto"/>
          </w:tcPr>
          <w:p w14:paraId="2C9AFEFC" w14:textId="0CC910AF" w:rsidR="00AF52F8" w:rsidRPr="00F9729C" w:rsidRDefault="00AF52F8" w:rsidP="00AF52F8">
            <w:pPr>
              <w:spacing w:line="240" w:lineRule="auto"/>
              <w:rPr>
                <w:sz w:val="16"/>
                <w:szCs w:val="16"/>
              </w:rPr>
            </w:pPr>
            <w:r w:rsidRPr="00F9729C">
              <w:rPr>
                <w:sz w:val="16"/>
                <w:szCs w:val="16"/>
              </w:rPr>
              <w:t>Dr. Yasser Mattar</w:t>
            </w:r>
          </w:p>
        </w:tc>
        <w:tc>
          <w:tcPr>
            <w:tcW w:w="0" w:type="auto"/>
          </w:tcPr>
          <w:p w14:paraId="5134C2CB" w14:textId="1891B4D0" w:rsidR="00AF52F8" w:rsidRPr="00F9729C" w:rsidRDefault="00AF52F8" w:rsidP="00AF52F8">
            <w:pPr>
              <w:spacing w:line="240" w:lineRule="auto"/>
              <w:rPr>
                <w:sz w:val="16"/>
                <w:szCs w:val="16"/>
              </w:rPr>
            </w:pPr>
            <w:r w:rsidRPr="00F9729C">
              <w:rPr>
                <w:sz w:val="16"/>
                <w:szCs w:val="16"/>
              </w:rPr>
              <w:t>Felix Oking</w:t>
            </w:r>
          </w:p>
        </w:tc>
      </w:tr>
    </w:tbl>
    <w:bookmarkEnd w:id="13"/>
    <w:bookmarkEnd w:id="14"/>
    <w:p w14:paraId="4C248BE6" w14:textId="7ED44773" w:rsidR="00371DBA" w:rsidRPr="00F9729C" w:rsidRDefault="00371DBA" w:rsidP="00D90A06">
      <w:pPr>
        <w:rPr>
          <w:szCs w:val="21"/>
        </w:rPr>
      </w:pPr>
      <w:r w:rsidRPr="00F9729C">
        <w:rPr>
          <w:szCs w:val="21"/>
        </w:rPr>
        <w:t xml:space="preserve"> </w:t>
      </w:r>
    </w:p>
    <w:p w14:paraId="30C61032" w14:textId="77777777" w:rsidR="00371DBA" w:rsidRPr="00F9729C" w:rsidRDefault="00371DBA">
      <w:pPr>
        <w:spacing w:line="240" w:lineRule="auto"/>
        <w:rPr>
          <w:szCs w:val="21"/>
        </w:rPr>
      </w:pPr>
      <w:r w:rsidRPr="00F9729C">
        <w:rPr>
          <w:szCs w:val="21"/>
        </w:rPr>
        <w:br w:type="page"/>
      </w:r>
    </w:p>
    <w:p w14:paraId="46B206A3" w14:textId="77777777" w:rsidR="00D90A06" w:rsidRPr="00F9729C" w:rsidRDefault="00D90A06" w:rsidP="00D90A06">
      <w:pPr>
        <w:pStyle w:val="Heading1"/>
        <w:numPr>
          <w:ilvl w:val="0"/>
          <w:numId w:val="1"/>
        </w:numPr>
        <w:ind w:left="426" w:hanging="426"/>
        <w:rPr>
          <w:sz w:val="24"/>
          <w:szCs w:val="24"/>
        </w:rPr>
      </w:pPr>
      <w:bookmarkStart w:id="15" w:name="_Toc223536351"/>
      <w:r w:rsidRPr="00F9729C">
        <w:rPr>
          <w:sz w:val="24"/>
          <w:szCs w:val="24"/>
        </w:rPr>
        <w:lastRenderedPageBreak/>
        <w:t>Appendices</w:t>
      </w:r>
      <w:bookmarkEnd w:id="15"/>
    </w:p>
    <w:tbl>
      <w:tblPr>
        <w:tblStyle w:val="GridTable4-Accent1"/>
        <w:tblW w:w="0" w:type="auto"/>
        <w:tblLook w:val="0620" w:firstRow="1" w:lastRow="0" w:firstColumn="0" w:lastColumn="0" w:noHBand="1" w:noVBand="1"/>
      </w:tblPr>
      <w:tblGrid>
        <w:gridCol w:w="430"/>
        <w:gridCol w:w="3623"/>
      </w:tblGrid>
      <w:tr w:rsidR="007C262F" w:rsidRPr="00F9729C" w14:paraId="128309E4" w14:textId="77777777" w:rsidTr="00371DBA">
        <w:trPr>
          <w:cnfStyle w:val="100000000000" w:firstRow="1" w:lastRow="0" w:firstColumn="0" w:lastColumn="0" w:oddVBand="0" w:evenVBand="0" w:oddHBand="0" w:evenHBand="0" w:firstRowFirstColumn="0" w:firstRowLastColumn="0" w:lastRowFirstColumn="0" w:lastRowLastColumn="0"/>
        </w:trPr>
        <w:tc>
          <w:tcPr>
            <w:tcW w:w="0" w:type="auto"/>
          </w:tcPr>
          <w:p w14:paraId="36B5652C" w14:textId="77777777" w:rsidR="007C262F" w:rsidRPr="00F9729C" w:rsidRDefault="007C262F" w:rsidP="00AB4889">
            <w:pPr>
              <w:rPr>
                <w:rFonts w:eastAsia="Arial"/>
                <w:color w:val="auto"/>
                <w:sz w:val="16"/>
                <w:szCs w:val="16"/>
              </w:rPr>
            </w:pPr>
            <w:r w:rsidRPr="00F9729C">
              <w:rPr>
                <w:rFonts w:eastAsia="Arial"/>
                <w:color w:val="auto"/>
                <w:sz w:val="16"/>
                <w:szCs w:val="16"/>
              </w:rPr>
              <w:t>No</w:t>
            </w:r>
          </w:p>
        </w:tc>
        <w:tc>
          <w:tcPr>
            <w:tcW w:w="0" w:type="auto"/>
          </w:tcPr>
          <w:p w14:paraId="67F7072C" w14:textId="77777777" w:rsidR="007C262F" w:rsidRPr="00F9729C" w:rsidRDefault="007C262F" w:rsidP="00AB4889">
            <w:pPr>
              <w:rPr>
                <w:rFonts w:eastAsia="Arial"/>
                <w:color w:val="auto"/>
                <w:sz w:val="16"/>
                <w:szCs w:val="16"/>
              </w:rPr>
            </w:pPr>
            <w:r w:rsidRPr="00F9729C">
              <w:rPr>
                <w:rFonts w:eastAsia="Arial"/>
                <w:color w:val="auto"/>
                <w:sz w:val="16"/>
                <w:szCs w:val="16"/>
              </w:rPr>
              <w:t>Name</w:t>
            </w:r>
          </w:p>
        </w:tc>
      </w:tr>
      <w:tr w:rsidR="007C262F" w:rsidRPr="00F9729C" w14:paraId="1869CC10" w14:textId="77777777" w:rsidTr="00371DBA">
        <w:tc>
          <w:tcPr>
            <w:tcW w:w="0" w:type="auto"/>
          </w:tcPr>
          <w:p w14:paraId="4D49739D" w14:textId="42920C82" w:rsidR="007C262F" w:rsidRPr="00F9729C" w:rsidRDefault="007C262F" w:rsidP="00AB4BE3">
            <w:pPr>
              <w:rPr>
                <w:sz w:val="16"/>
                <w:szCs w:val="16"/>
              </w:rPr>
            </w:pPr>
            <w:r w:rsidRPr="00F9729C">
              <w:rPr>
                <w:sz w:val="16"/>
                <w:szCs w:val="16"/>
              </w:rPr>
              <w:t>A</w:t>
            </w:r>
          </w:p>
        </w:tc>
        <w:tc>
          <w:tcPr>
            <w:tcW w:w="0" w:type="auto"/>
          </w:tcPr>
          <w:p w14:paraId="15E5222F" w14:textId="410A129D" w:rsidR="007C262F" w:rsidRPr="00F9729C" w:rsidRDefault="007C262F" w:rsidP="00AB4BE3">
            <w:pPr>
              <w:rPr>
                <w:sz w:val="16"/>
                <w:szCs w:val="16"/>
              </w:rPr>
            </w:pPr>
            <w:r w:rsidRPr="00F9729C">
              <w:rPr>
                <w:sz w:val="16"/>
                <w:szCs w:val="16"/>
              </w:rPr>
              <w:t>Process Documentation and Quality Control</w:t>
            </w:r>
          </w:p>
        </w:tc>
      </w:tr>
      <w:tr w:rsidR="007C262F" w:rsidRPr="00F9729C" w14:paraId="370F4F93" w14:textId="77777777" w:rsidTr="00371DBA">
        <w:tc>
          <w:tcPr>
            <w:tcW w:w="0" w:type="auto"/>
          </w:tcPr>
          <w:p w14:paraId="5F7B494E" w14:textId="77F6A12D" w:rsidR="007C262F" w:rsidRPr="00F9729C" w:rsidRDefault="007C262F" w:rsidP="00AB4BE3">
            <w:pPr>
              <w:rPr>
                <w:sz w:val="16"/>
                <w:szCs w:val="16"/>
              </w:rPr>
            </w:pPr>
            <w:r w:rsidRPr="00F9729C">
              <w:rPr>
                <w:sz w:val="16"/>
                <w:szCs w:val="16"/>
              </w:rPr>
              <w:t>B</w:t>
            </w:r>
          </w:p>
        </w:tc>
        <w:tc>
          <w:tcPr>
            <w:tcW w:w="0" w:type="auto"/>
          </w:tcPr>
          <w:p w14:paraId="17B81EB0" w14:textId="342E40B7" w:rsidR="007C262F" w:rsidRPr="00F9729C" w:rsidRDefault="007C262F" w:rsidP="00AB4BE3">
            <w:pPr>
              <w:rPr>
                <w:sz w:val="16"/>
                <w:szCs w:val="16"/>
              </w:rPr>
            </w:pPr>
            <w:r w:rsidRPr="00F9729C">
              <w:rPr>
                <w:sz w:val="16"/>
                <w:szCs w:val="16"/>
              </w:rPr>
              <w:t>Continuous Improvement Metrics and Feedback</w:t>
            </w:r>
          </w:p>
        </w:tc>
      </w:tr>
      <w:tr w:rsidR="007C262F" w:rsidRPr="00F9729C" w14:paraId="782E9BE5" w14:textId="77777777" w:rsidTr="007C262F">
        <w:trPr>
          <w:trHeight w:val="67"/>
        </w:trPr>
        <w:tc>
          <w:tcPr>
            <w:tcW w:w="0" w:type="auto"/>
          </w:tcPr>
          <w:p w14:paraId="53280120" w14:textId="4B924644" w:rsidR="007C262F" w:rsidRPr="00F9729C" w:rsidRDefault="007C262F" w:rsidP="00AB4BE3">
            <w:pPr>
              <w:rPr>
                <w:sz w:val="16"/>
                <w:szCs w:val="16"/>
              </w:rPr>
            </w:pPr>
            <w:r w:rsidRPr="00F9729C">
              <w:rPr>
                <w:sz w:val="16"/>
                <w:szCs w:val="16"/>
              </w:rPr>
              <w:t>C</w:t>
            </w:r>
          </w:p>
        </w:tc>
        <w:tc>
          <w:tcPr>
            <w:tcW w:w="0" w:type="auto"/>
          </w:tcPr>
          <w:p w14:paraId="40C0169F" w14:textId="06ED71C8" w:rsidR="007C262F" w:rsidRPr="00F9729C" w:rsidRDefault="007C262F" w:rsidP="00AB4BE3">
            <w:pPr>
              <w:rPr>
                <w:sz w:val="16"/>
                <w:szCs w:val="16"/>
              </w:rPr>
            </w:pPr>
            <w:r w:rsidRPr="00F9729C">
              <w:rPr>
                <w:sz w:val="16"/>
                <w:szCs w:val="16"/>
              </w:rPr>
              <w:t>Survey Coverage Matrix</w:t>
            </w:r>
          </w:p>
        </w:tc>
      </w:tr>
    </w:tbl>
    <w:p w14:paraId="67CE7AA1" w14:textId="77777777" w:rsidR="00D90A06" w:rsidRPr="00F9729C" w:rsidRDefault="00D90A06" w:rsidP="00D90A06">
      <w:pPr>
        <w:rPr>
          <w:szCs w:val="21"/>
        </w:rPr>
      </w:pPr>
    </w:p>
    <w:p w14:paraId="786E5469" w14:textId="77777777" w:rsidR="00D90A06" w:rsidRPr="00F9729C" w:rsidRDefault="00D90A06" w:rsidP="00D90A06">
      <w:pPr>
        <w:rPr>
          <w:szCs w:val="21"/>
        </w:rPr>
      </w:pPr>
    </w:p>
    <w:p w14:paraId="26D1D018" w14:textId="7791F2D0" w:rsidR="00D90A06" w:rsidRPr="00F9729C" w:rsidRDefault="00D90A06" w:rsidP="00D90A06">
      <w:pPr>
        <w:pStyle w:val="Heading2"/>
        <w:rPr>
          <w:szCs w:val="21"/>
        </w:rPr>
      </w:pPr>
      <w:bookmarkStart w:id="16" w:name="_Toc223536352"/>
      <w:r w:rsidRPr="00F9729C">
        <w:rPr>
          <w:szCs w:val="21"/>
        </w:rPr>
        <w:t>Appendix A - Process Documentation and Quality Control</w:t>
      </w:r>
      <w:bookmarkEnd w:id="16"/>
    </w:p>
    <w:tbl>
      <w:tblPr>
        <w:tblStyle w:val="GridTable4-Accent1"/>
        <w:tblW w:w="5000" w:type="pct"/>
        <w:tblLook w:val="0620" w:firstRow="1" w:lastRow="0" w:firstColumn="0" w:lastColumn="0" w:noHBand="1" w:noVBand="1"/>
      </w:tblPr>
      <w:tblGrid>
        <w:gridCol w:w="2039"/>
        <w:gridCol w:w="2006"/>
        <w:gridCol w:w="1883"/>
        <w:gridCol w:w="1697"/>
        <w:gridCol w:w="1909"/>
        <w:gridCol w:w="2334"/>
        <w:gridCol w:w="2864"/>
      </w:tblGrid>
      <w:tr w:rsidR="00D90A06" w:rsidRPr="00F9729C" w14:paraId="16827E10" w14:textId="77777777" w:rsidTr="00D90A06">
        <w:trPr>
          <w:cnfStyle w:val="100000000000" w:firstRow="1" w:lastRow="0" w:firstColumn="0" w:lastColumn="0" w:oddVBand="0" w:evenVBand="0" w:oddHBand="0" w:evenHBand="0" w:firstRowFirstColumn="0" w:firstRowLastColumn="0" w:lastRowFirstColumn="0" w:lastRowLastColumn="0"/>
          <w:tblHeader/>
        </w:trPr>
        <w:tc>
          <w:tcPr>
            <w:tcW w:w="692" w:type="pct"/>
            <w:vAlign w:val="center"/>
          </w:tcPr>
          <w:p w14:paraId="65B7B7DB" w14:textId="77777777" w:rsidR="00D90A06" w:rsidRPr="00F9729C" w:rsidRDefault="00D90A06" w:rsidP="00AB4889">
            <w:pPr>
              <w:rPr>
                <w:sz w:val="16"/>
                <w:szCs w:val="16"/>
              </w:rPr>
            </w:pPr>
            <w:r w:rsidRPr="00F9729C">
              <w:rPr>
                <w:sz w:val="16"/>
                <w:szCs w:val="16"/>
              </w:rPr>
              <w:t>Activity</w:t>
            </w:r>
          </w:p>
        </w:tc>
        <w:tc>
          <w:tcPr>
            <w:tcW w:w="681" w:type="pct"/>
            <w:vAlign w:val="center"/>
          </w:tcPr>
          <w:p w14:paraId="541530F6" w14:textId="77777777" w:rsidR="00D90A06" w:rsidRPr="00F9729C" w:rsidRDefault="00D90A06" w:rsidP="00AB4889">
            <w:pPr>
              <w:rPr>
                <w:sz w:val="16"/>
                <w:szCs w:val="16"/>
              </w:rPr>
            </w:pPr>
            <w:r w:rsidRPr="00F9729C">
              <w:rPr>
                <w:sz w:val="16"/>
                <w:szCs w:val="16"/>
              </w:rPr>
              <w:t>Input (I)</w:t>
            </w:r>
          </w:p>
        </w:tc>
        <w:tc>
          <w:tcPr>
            <w:tcW w:w="639" w:type="pct"/>
            <w:vAlign w:val="center"/>
          </w:tcPr>
          <w:p w14:paraId="4C04367E" w14:textId="77777777" w:rsidR="00D90A06" w:rsidRPr="00F9729C" w:rsidRDefault="00D90A06" w:rsidP="00AB4889">
            <w:pPr>
              <w:rPr>
                <w:sz w:val="16"/>
                <w:szCs w:val="16"/>
              </w:rPr>
            </w:pPr>
            <w:r w:rsidRPr="00F9729C">
              <w:rPr>
                <w:sz w:val="16"/>
                <w:szCs w:val="16"/>
              </w:rPr>
              <w:t>Process (P)</w:t>
            </w:r>
          </w:p>
        </w:tc>
        <w:tc>
          <w:tcPr>
            <w:tcW w:w="576" w:type="pct"/>
            <w:vAlign w:val="center"/>
          </w:tcPr>
          <w:p w14:paraId="58AB538B" w14:textId="77777777" w:rsidR="00D90A06" w:rsidRPr="00F9729C" w:rsidRDefault="00D90A06" w:rsidP="00AB4889">
            <w:pPr>
              <w:rPr>
                <w:sz w:val="16"/>
                <w:szCs w:val="16"/>
              </w:rPr>
            </w:pPr>
            <w:r w:rsidRPr="00F9729C">
              <w:rPr>
                <w:sz w:val="16"/>
                <w:szCs w:val="16"/>
              </w:rPr>
              <w:t>Output (O)</w:t>
            </w:r>
          </w:p>
        </w:tc>
        <w:tc>
          <w:tcPr>
            <w:tcW w:w="648" w:type="pct"/>
            <w:vAlign w:val="center"/>
          </w:tcPr>
          <w:p w14:paraId="3FB0D82F" w14:textId="77777777" w:rsidR="00D90A06" w:rsidRPr="00F9729C" w:rsidRDefault="00D90A06" w:rsidP="00AB4889">
            <w:pPr>
              <w:rPr>
                <w:sz w:val="16"/>
                <w:szCs w:val="16"/>
              </w:rPr>
            </w:pPr>
            <w:r w:rsidRPr="00F9729C">
              <w:rPr>
                <w:sz w:val="16"/>
                <w:szCs w:val="16"/>
              </w:rPr>
              <w:t>Control (C)</w:t>
            </w:r>
          </w:p>
        </w:tc>
        <w:tc>
          <w:tcPr>
            <w:tcW w:w="792" w:type="pct"/>
          </w:tcPr>
          <w:p w14:paraId="7E6250FF" w14:textId="77777777" w:rsidR="00D90A06" w:rsidRPr="00F9729C" w:rsidRDefault="00D90A06" w:rsidP="00AB4889">
            <w:pPr>
              <w:rPr>
                <w:sz w:val="16"/>
                <w:szCs w:val="16"/>
              </w:rPr>
            </w:pPr>
            <w:r w:rsidRPr="00F9729C">
              <w:rPr>
                <w:sz w:val="16"/>
                <w:szCs w:val="16"/>
              </w:rPr>
              <w:t>Area of Review</w:t>
            </w:r>
          </w:p>
        </w:tc>
        <w:tc>
          <w:tcPr>
            <w:tcW w:w="972" w:type="pct"/>
            <w:vAlign w:val="center"/>
          </w:tcPr>
          <w:p w14:paraId="1CCA433F" w14:textId="77777777" w:rsidR="00D90A06" w:rsidRPr="00F9729C" w:rsidRDefault="00D90A06" w:rsidP="00AB4889">
            <w:pPr>
              <w:rPr>
                <w:sz w:val="16"/>
                <w:szCs w:val="16"/>
              </w:rPr>
            </w:pPr>
            <w:r w:rsidRPr="00F9729C">
              <w:rPr>
                <w:sz w:val="16"/>
                <w:szCs w:val="16"/>
              </w:rPr>
              <w:t>Quality Record</w:t>
            </w:r>
          </w:p>
        </w:tc>
      </w:tr>
      <w:tr w:rsidR="00BE4CE8" w:rsidRPr="00F9729C" w14:paraId="419622A2" w14:textId="77777777" w:rsidTr="00D90A06">
        <w:tc>
          <w:tcPr>
            <w:tcW w:w="692" w:type="pct"/>
          </w:tcPr>
          <w:p w14:paraId="272AEBCE" w14:textId="48CEC868" w:rsidR="00BE4CE8" w:rsidRPr="00F9729C" w:rsidRDefault="00BE4CE8" w:rsidP="00BE4CE8">
            <w:pPr>
              <w:rPr>
                <w:sz w:val="16"/>
                <w:szCs w:val="16"/>
              </w:rPr>
            </w:pPr>
            <w:r w:rsidRPr="00F9729C">
              <w:rPr>
                <w:sz w:val="16"/>
                <w:szCs w:val="16"/>
              </w:rPr>
              <w:t>Design the survey</w:t>
            </w:r>
          </w:p>
        </w:tc>
        <w:tc>
          <w:tcPr>
            <w:tcW w:w="681" w:type="pct"/>
          </w:tcPr>
          <w:p w14:paraId="34A4F5F5" w14:textId="77777777" w:rsidR="00BE4CE8" w:rsidRPr="00F9729C" w:rsidRDefault="00BE4CE8" w:rsidP="00BE4CE8">
            <w:pPr>
              <w:rPr>
                <w:sz w:val="16"/>
                <w:szCs w:val="16"/>
              </w:rPr>
            </w:pPr>
            <w:r w:rsidRPr="00F9729C">
              <w:rPr>
                <w:sz w:val="16"/>
                <w:szCs w:val="16"/>
              </w:rPr>
              <w:t>UCC’s goal, student needs, previous survey data</w:t>
            </w:r>
          </w:p>
        </w:tc>
        <w:tc>
          <w:tcPr>
            <w:tcW w:w="639" w:type="pct"/>
          </w:tcPr>
          <w:p w14:paraId="377C93B8" w14:textId="77777777" w:rsidR="00BE4CE8" w:rsidRPr="00F9729C" w:rsidRDefault="00BE4CE8" w:rsidP="00BE4CE8">
            <w:pPr>
              <w:rPr>
                <w:sz w:val="16"/>
                <w:szCs w:val="16"/>
              </w:rPr>
            </w:pPr>
            <w:r w:rsidRPr="00F9729C">
              <w:rPr>
                <w:sz w:val="16"/>
                <w:szCs w:val="16"/>
              </w:rPr>
              <w:t>Develop survey questions aligned with strategic objectives and student satisfaction targets</w:t>
            </w:r>
          </w:p>
        </w:tc>
        <w:tc>
          <w:tcPr>
            <w:tcW w:w="576" w:type="pct"/>
          </w:tcPr>
          <w:p w14:paraId="413BB9E8" w14:textId="77777777" w:rsidR="00BE4CE8" w:rsidRPr="00F9729C" w:rsidRDefault="00BE4CE8" w:rsidP="00BE4CE8">
            <w:pPr>
              <w:rPr>
                <w:sz w:val="16"/>
                <w:szCs w:val="16"/>
              </w:rPr>
            </w:pPr>
            <w:r w:rsidRPr="00F9729C">
              <w:rPr>
                <w:sz w:val="16"/>
                <w:szCs w:val="16"/>
              </w:rPr>
              <w:t>Draft survey questionnaire</w:t>
            </w:r>
          </w:p>
        </w:tc>
        <w:tc>
          <w:tcPr>
            <w:tcW w:w="648" w:type="pct"/>
          </w:tcPr>
          <w:p w14:paraId="2B57DEBC" w14:textId="77777777" w:rsidR="00BE4CE8" w:rsidRPr="00F9729C" w:rsidRDefault="00BE4CE8" w:rsidP="00BE4CE8">
            <w:pPr>
              <w:rPr>
                <w:sz w:val="16"/>
                <w:szCs w:val="16"/>
              </w:rPr>
            </w:pPr>
            <w:r w:rsidRPr="00F9729C">
              <w:rPr>
                <w:sz w:val="16"/>
                <w:szCs w:val="16"/>
              </w:rPr>
              <w:t>Review by Academic of Learning Innovation and Principal for alignment with strategic objectives and VMVQ</w:t>
            </w:r>
          </w:p>
        </w:tc>
        <w:tc>
          <w:tcPr>
            <w:tcW w:w="792" w:type="pct"/>
          </w:tcPr>
          <w:p w14:paraId="6508A9E3" w14:textId="77777777" w:rsidR="00BE4CE8" w:rsidRPr="00F9729C" w:rsidRDefault="00BE4CE8" w:rsidP="00BE4CE8">
            <w:pPr>
              <w:rPr>
                <w:color w:val="AF820F"/>
                <w:sz w:val="16"/>
                <w:szCs w:val="16"/>
                <w:u w:val="single"/>
              </w:rPr>
            </w:pPr>
            <w:r w:rsidRPr="00F9729C">
              <w:rPr>
                <w:sz w:val="16"/>
                <w:szCs w:val="16"/>
              </w:rPr>
              <w:t>Alignment with institutional goals, student needs, and VMVQ</w:t>
            </w:r>
          </w:p>
        </w:tc>
        <w:tc>
          <w:tcPr>
            <w:tcW w:w="972" w:type="pct"/>
          </w:tcPr>
          <w:p w14:paraId="186A5045" w14:textId="747E2501" w:rsidR="00BE4CE8" w:rsidRPr="00F9729C" w:rsidRDefault="00BE4CE8" w:rsidP="00BE4CE8">
            <w:pPr>
              <w:rPr>
                <w:color w:val="B18618"/>
                <w:sz w:val="16"/>
                <w:szCs w:val="16"/>
                <w:u w:val="single"/>
                <w:lang w:val="en-PH"/>
              </w:rPr>
            </w:pPr>
            <w:r w:rsidRPr="00F9729C">
              <w:rPr>
                <w:color w:val="B18618"/>
                <w:sz w:val="16"/>
                <w:szCs w:val="16"/>
                <w:u w:val="single"/>
              </w:rPr>
              <w:t>Survey Management DocType (I, P, O, C), Student Onboarding Survey (O) / End of Module Survey (Student) (O) / End of Course Survey (O)</w:t>
            </w:r>
          </w:p>
        </w:tc>
      </w:tr>
      <w:tr w:rsidR="00BE4CE8" w:rsidRPr="00F9729C" w14:paraId="2A5AB002" w14:textId="77777777" w:rsidTr="00D90A06">
        <w:tc>
          <w:tcPr>
            <w:tcW w:w="692" w:type="pct"/>
          </w:tcPr>
          <w:p w14:paraId="37BB8A34" w14:textId="3A4C110B" w:rsidR="00BE4CE8" w:rsidRPr="00F9729C" w:rsidRDefault="00BE4CE8" w:rsidP="00BE4CE8">
            <w:pPr>
              <w:rPr>
                <w:sz w:val="16"/>
                <w:szCs w:val="16"/>
              </w:rPr>
            </w:pPr>
            <w:r w:rsidRPr="00F9729C">
              <w:rPr>
                <w:sz w:val="16"/>
                <w:szCs w:val="16"/>
              </w:rPr>
              <w:t>Conduct surveys</w:t>
            </w:r>
          </w:p>
        </w:tc>
        <w:tc>
          <w:tcPr>
            <w:tcW w:w="681" w:type="pct"/>
          </w:tcPr>
          <w:p w14:paraId="30B1AF34" w14:textId="77777777" w:rsidR="00BE4CE8" w:rsidRPr="00F9729C" w:rsidRDefault="00BE4CE8" w:rsidP="00BE4CE8">
            <w:pPr>
              <w:rPr>
                <w:sz w:val="16"/>
                <w:szCs w:val="16"/>
              </w:rPr>
            </w:pPr>
            <w:r w:rsidRPr="00F9729C">
              <w:rPr>
                <w:sz w:val="16"/>
                <w:szCs w:val="16"/>
              </w:rPr>
              <w:t>Approved survey questionnaire</w:t>
            </w:r>
          </w:p>
        </w:tc>
        <w:tc>
          <w:tcPr>
            <w:tcW w:w="639" w:type="pct"/>
          </w:tcPr>
          <w:p w14:paraId="2B9B2E37" w14:textId="291F486C" w:rsidR="00BE4CE8" w:rsidRPr="00F9729C" w:rsidRDefault="00BE4CE8" w:rsidP="00BE4CE8">
            <w:pPr>
              <w:rPr>
                <w:sz w:val="16"/>
                <w:szCs w:val="16"/>
              </w:rPr>
            </w:pPr>
            <w:r w:rsidRPr="00F9729C">
              <w:rPr>
                <w:sz w:val="16"/>
                <w:szCs w:val="16"/>
              </w:rPr>
              <w:t xml:space="preserve">Distribute survey to students via </w:t>
            </w:r>
            <w:r w:rsidR="000757B8" w:rsidRPr="000757B8">
              <w:rPr>
                <w:sz w:val="16"/>
                <w:szCs w:val="16"/>
              </w:rPr>
              <w:t>SMS, or email.</w:t>
            </w:r>
          </w:p>
        </w:tc>
        <w:tc>
          <w:tcPr>
            <w:tcW w:w="576" w:type="pct"/>
          </w:tcPr>
          <w:p w14:paraId="7B48C307" w14:textId="77777777" w:rsidR="00BE4CE8" w:rsidRPr="00F9729C" w:rsidRDefault="00BE4CE8" w:rsidP="00BE4CE8">
            <w:pPr>
              <w:rPr>
                <w:sz w:val="16"/>
                <w:szCs w:val="16"/>
              </w:rPr>
            </w:pPr>
            <w:r w:rsidRPr="00F9729C">
              <w:rPr>
                <w:sz w:val="16"/>
                <w:szCs w:val="16"/>
              </w:rPr>
              <w:t>Completed surveys</w:t>
            </w:r>
          </w:p>
        </w:tc>
        <w:tc>
          <w:tcPr>
            <w:tcW w:w="648" w:type="pct"/>
          </w:tcPr>
          <w:p w14:paraId="316ED596" w14:textId="6203B78B" w:rsidR="00BE4CE8" w:rsidRPr="00F9729C" w:rsidRDefault="00BE4CE8" w:rsidP="00BE4CE8">
            <w:pPr>
              <w:rPr>
                <w:sz w:val="16"/>
                <w:szCs w:val="16"/>
              </w:rPr>
            </w:pPr>
            <w:r w:rsidRPr="00F9729C">
              <w:rPr>
                <w:sz w:val="16"/>
                <w:szCs w:val="16"/>
              </w:rPr>
              <w:t>Distribution logs and system checks in the Survey Management DocType</w:t>
            </w:r>
          </w:p>
        </w:tc>
        <w:tc>
          <w:tcPr>
            <w:tcW w:w="792" w:type="pct"/>
          </w:tcPr>
          <w:p w14:paraId="0404A081" w14:textId="77777777" w:rsidR="00BE4CE8" w:rsidRPr="00F9729C" w:rsidRDefault="00BE4CE8" w:rsidP="00BE4CE8">
            <w:pPr>
              <w:rPr>
                <w:color w:val="AF820F"/>
                <w:sz w:val="16"/>
                <w:szCs w:val="16"/>
                <w:u w:val="single"/>
              </w:rPr>
            </w:pPr>
            <w:r w:rsidRPr="00F9729C">
              <w:rPr>
                <w:sz w:val="16"/>
                <w:szCs w:val="16"/>
              </w:rPr>
              <w:t>Accuracy and completeness of survey distribution</w:t>
            </w:r>
          </w:p>
        </w:tc>
        <w:tc>
          <w:tcPr>
            <w:tcW w:w="972" w:type="pct"/>
          </w:tcPr>
          <w:p w14:paraId="408E3381" w14:textId="709996BE" w:rsidR="00BE4CE8" w:rsidRPr="00F9729C" w:rsidRDefault="00BE4CE8" w:rsidP="00BE4CE8">
            <w:pPr>
              <w:rPr>
                <w:color w:val="B18618"/>
                <w:sz w:val="16"/>
                <w:szCs w:val="16"/>
                <w:u w:val="single"/>
              </w:rPr>
            </w:pPr>
            <w:r w:rsidRPr="00F9729C">
              <w:rPr>
                <w:color w:val="B18618"/>
                <w:sz w:val="16"/>
                <w:szCs w:val="16"/>
                <w:u w:val="single"/>
              </w:rPr>
              <w:t>Student Onboarding Survey (I, O) / End of Module Survey (Student) (I, O) / End of Course Survey (I, O)</w:t>
            </w:r>
          </w:p>
        </w:tc>
      </w:tr>
      <w:tr w:rsidR="00BE4CE8" w:rsidRPr="00F9729C" w14:paraId="1ECCF4E7" w14:textId="77777777" w:rsidTr="00D90A06">
        <w:tc>
          <w:tcPr>
            <w:tcW w:w="692" w:type="pct"/>
          </w:tcPr>
          <w:p w14:paraId="741F15E3" w14:textId="34BF31D6" w:rsidR="00BE4CE8" w:rsidRPr="00F9729C" w:rsidRDefault="00BE4CE8" w:rsidP="00BE4CE8">
            <w:pPr>
              <w:rPr>
                <w:sz w:val="16"/>
                <w:szCs w:val="16"/>
              </w:rPr>
            </w:pPr>
            <w:r w:rsidRPr="00F9729C">
              <w:rPr>
                <w:sz w:val="16"/>
                <w:szCs w:val="16"/>
              </w:rPr>
              <w:t>Students complete the survey</w:t>
            </w:r>
          </w:p>
        </w:tc>
        <w:tc>
          <w:tcPr>
            <w:tcW w:w="681" w:type="pct"/>
          </w:tcPr>
          <w:p w14:paraId="6797AB82" w14:textId="77777777" w:rsidR="00BE4CE8" w:rsidRPr="00F9729C" w:rsidRDefault="00BE4CE8" w:rsidP="00BE4CE8">
            <w:pPr>
              <w:rPr>
                <w:sz w:val="16"/>
                <w:szCs w:val="16"/>
              </w:rPr>
            </w:pPr>
            <w:r w:rsidRPr="00F9729C">
              <w:rPr>
                <w:sz w:val="16"/>
                <w:szCs w:val="16"/>
              </w:rPr>
              <w:t>Survey access instructions</w:t>
            </w:r>
          </w:p>
        </w:tc>
        <w:tc>
          <w:tcPr>
            <w:tcW w:w="639" w:type="pct"/>
          </w:tcPr>
          <w:p w14:paraId="409B98C8" w14:textId="77777777" w:rsidR="00BE4CE8" w:rsidRPr="00F9729C" w:rsidRDefault="00BE4CE8" w:rsidP="00BE4CE8">
            <w:pPr>
              <w:rPr>
                <w:sz w:val="16"/>
                <w:szCs w:val="16"/>
              </w:rPr>
            </w:pPr>
            <w:r w:rsidRPr="00F9729C">
              <w:rPr>
                <w:sz w:val="16"/>
                <w:szCs w:val="16"/>
              </w:rPr>
              <w:t>Students provide feedback through the survey forms</w:t>
            </w:r>
          </w:p>
        </w:tc>
        <w:tc>
          <w:tcPr>
            <w:tcW w:w="576" w:type="pct"/>
          </w:tcPr>
          <w:p w14:paraId="2C41027B" w14:textId="77777777" w:rsidR="00BE4CE8" w:rsidRPr="00F9729C" w:rsidRDefault="00BE4CE8" w:rsidP="00BE4CE8">
            <w:pPr>
              <w:rPr>
                <w:sz w:val="16"/>
                <w:szCs w:val="16"/>
              </w:rPr>
            </w:pPr>
            <w:r w:rsidRPr="00F9729C">
              <w:rPr>
                <w:sz w:val="16"/>
                <w:szCs w:val="16"/>
              </w:rPr>
              <w:t>Collected survey responses</w:t>
            </w:r>
          </w:p>
        </w:tc>
        <w:tc>
          <w:tcPr>
            <w:tcW w:w="648" w:type="pct"/>
          </w:tcPr>
          <w:p w14:paraId="5508E9A5" w14:textId="77777777" w:rsidR="00BE4CE8" w:rsidRPr="00F9729C" w:rsidRDefault="00BE4CE8" w:rsidP="00BE4CE8">
            <w:pPr>
              <w:rPr>
                <w:sz w:val="16"/>
                <w:szCs w:val="16"/>
              </w:rPr>
            </w:pPr>
            <w:r w:rsidRPr="00F9729C">
              <w:rPr>
                <w:sz w:val="16"/>
                <w:szCs w:val="16"/>
              </w:rPr>
              <w:t>Automated reminders and tracking in SMS</w:t>
            </w:r>
          </w:p>
        </w:tc>
        <w:tc>
          <w:tcPr>
            <w:tcW w:w="792" w:type="pct"/>
          </w:tcPr>
          <w:p w14:paraId="51F84B49" w14:textId="77777777" w:rsidR="00BE4CE8" w:rsidRPr="00F9729C" w:rsidRDefault="00BE4CE8" w:rsidP="00BE4CE8">
            <w:pPr>
              <w:rPr>
                <w:color w:val="AF820F"/>
                <w:sz w:val="16"/>
                <w:szCs w:val="16"/>
                <w:u w:val="single"/>
              </w:rPr>
            </w:pPr>
            <w:r w:rsidRPr="00F9729C">
              <w:rPr>
                <w:sz w:val="16"/>
                <w:szCs w:val="16"/>
              </w:rPr>
              <w:t>Timeliness and accuracy of student responses</w:t>
            </w:r>
          </w:p>
        </w:tc>
        <w:tc>
          <w:tcPr>
            <w:tcW w:w="972" w:type="pct"/>
          </w:tcPr>
          <w:p w14:paraId="3D6D2263" w14:textId="0B5F590C" w:rsidR="00BE4CE8" w:rsidRPr="00F9729C" w:rsidRDefault="00BE4CE8" w:rsidP="00BE4CE8">
            <w:pPr>
              <w:rPr>
                <w:color w:val="B18618"/>
                <w:sz w:val="16"/>
                <w:szCs w:val="16"/>
                <w:u w:val="single"/>
              </w:rPr>
            </w:pPr>
            <w:r w:rsidRPr="00F9729C">
              <w:rPr>
                <w:color w:val="B18618"/>
                <w:sz w:val="16"/>
                <w:szCs w:val="16"/>
                <w:u w:val="single"/>
              </w:rPr>
              <w:t>Student Onboarding Survey (I, O) / End of Module Survey (Student) (I, O) / End of Course Survey (I, O),Survey Tracking DocType (P, O)</w:t>
            </w:r>
          </w:p>
        </w:tc>
      </w:tr>
      <w:tr w:rsidR="00BE4CE8" w:rsidRPr="00F9729C" w14:paraId="08E9B747" w14:textId="77777777" w:rsidTr="00D90A06">
        <w:tc>
          <w:tcPr>
            <w:tcW w:w="692" w:type="pct"/>
          </w:tcPr>
          <w:p w14:paraId="37DBF997" w14:textId="43F4B112" w:rsidR="00BE4CE8" w:rsidRPr="00F9729C" w:rsidRDefault="00BE4CE8" w:rsidP="00BE4CE8">
            <w:pPr>
              <w:rPr>
                <w:sz w:val="16"/>
                <w:szCs w:val="16"/>
              </w:rPr>
            </w:pPr>
            <w:r w:rsidRPr="00F9729C">
              <w:rPr>
                <w:sz w:val="16"/>
                <w:szCs w:val="16"/>
              </w:rPr>
              <w:t>Collect survey responses</w:t>
            </w:r>
          </w:p>
        </w:tc>
        <w:tc>
          <w:tcPr>
            <w:tcW w:w="681" w:type="pct"/>
          </w:tcPr>
          <w:p w14:paraId="0D02EE20" w14:textId="77777777" w:rsidR="00BE4CE8" w:rsidRPr="00F9729C" w:rsidRDefault="00BE4CE8" w:rsidP="00BE4CE8">
            <w:pPr>
              <w:rPr>
                <w:sz w:val="16"/>
                <w:szCs w:val="16"/>
              </w:rPr>
            </w:pPr>
            <w:r w:rsidRPr="00F9729C">
              <w:rPr>
                <w:sz w:val="16"/>
                <w:szCs w:val="16"/>
              </w:rPr>
              <w:t>Completed surveys</w:t>
            </w:r>
          </w:p>
        </w:tc>
        <w:tc>
          <w:tcPr>
            <w:tcW w:w="639" w:type="pct"/>
          </w:tcPr>
          <w:p w14:paraId="4475F40D" w14:textId="77777777" w:rsidR="00BE4CE8" w:rsidRPr="00F9729C" w:rsidRDefault="00BE4CE8" w:rsidP="00BE4CE8">
            <w:pPr>
              <w:rPr>
                <w:sz w:val="16"/>
                <w:szCs w:val="16"/>
              </w:rPr>
            </w:pPr>
            <w:r w:rsidRPr="00F9729C">
              <w:rPr>
                <w:sz w:val="16"/>
                <w:szCs w:val="16"/>
              </w:rPr>
              <w:t>Gather and organize survey data for analysis</w:t>
            </w:r>
          </w:p>
        </w:tc>
        <w:tc>
          <w:tcPr>
            <w:tcW w:w="576" w:type="pct"/>
          </w:tcPr>
          <w:p w14:paraId="7C2079ED" w14:textId="77777777" w:rsidR="00BE4CE8" w:rsidRPr="00F9729C" w:rsidRDefault="00BE4CE8" w:rsidP="00BE4CE8">
            <w:pPr>
              <w:rPr>
                <w:sz w:val="16"/>
                <w:szCs w:val="16"/>
              </w:rPr>
            </w:pPr>
            <w:r w:rsidRPr="00F9729C">
              <w:rPr>
                <w:sz w:val="16"/>
                <w:szCs w:val="16"/>
              </w:rPr>
              <w:t>Organized survey data</w:t>
            </w:r>
          </w:p>
        </w:tc>
        <w:tc>
          <w:tcPr>
            <w:tcW w:w="648" w:type="pct"/>
          </w:tcPr>
          <w:p w14:paraId="04F265D3" w14:textId="77777777" w:rsidR="00BE4CE8" w:rsidRPr="00F9729C" w:rsidRDefault="00BE4CE8" w:rsidP="00BE4CE8">
            <w:pPr>
              <w:rPr>
                <w:sz w:val="16"/>
                <w:szCs w:val="16"/>
              </w:rPr>
            </w:pPr>
            <w:r w:rsidRPr="00F9729C">
              <w:rPr>
                <w:sz w:val="16"/>
                <w:szCs w:val="16"/>
              </w:rPr>
              <w:t>Monitoring of response rates and data integrity by Strategic Governance and Leadership Department</w:t>
            </w:r>
          </w:p>
        </w:tc>
        <w:tc>
          <w:tcPr>
            <w:tcW w:w="792" w:type="pct"/>
          </w:tcPr>
          <w:p w14:paraId="6238F258" w14:textId="77777777" w:rsidR="00BE4CE8" w:rsidRPr="00F9729C" w:rsidRDefault="00BE4CE8" w:rsidP="00BE4CE8">
            <w:pPr>
              <w:rPr>
                <w:color w:val="AF820F"/>
                <w:sz w:val="16"/>
                <w:szCs w:val="16"/>
                <w:u w:val="single"/>
              </w:rPr>
            </w:pPr>
            <w:r w:rsidRPr="00F9729C">
              <w:rPr>
                <w:sz w:val="16"/>
                <w:szCs w:val="16"/>
              </w:rPr>
              <w:t>Accuracy and completeness of survey data collection</w:t>
            </w:r>
          </w:p>
        </w:tc>
        <w:tc>
          <w:tcPr>
            <w:tcW w:w="972" w:type="pct"/>
          </w:tcPr>
          <w:p w14:paraId="3DB5F7A1" w14:textId="280B0AED" w:rsidR="00BE4CE8" w:rsidRPr="00F9729C" w:rsidRDefault="00BE4CE8" w:rsidP="00BE4CE8">
            <w:pPr>
              <w:rPr>
                <w:color w:val="B18618"/>
                <w:sz w:val="16"/>
                <w:szCs w:val="16"/>
                <w:u w:val="single"/>
              </w:rPr>
            </w:pPr>
            <w:r w:rsidRPr="00F9729C">
              <w:rPr>
                <w:color w:val="B18618"/>
                <w:sz w:val="16"/>
                <w:szCs w:val="16"/>
                <w:u w:val="single"/>
              </w:rPr>
              <w:t>Student Onboarding Survey (I) / End of Module Survey (Student) (I) / End of Course Survey (I), Survey Tracking DocType (P, O)</w:t>
            </w:r>
          </w:p>
        </w:tc>
      </w:tr>
      <w:tr w:rsidR="00BE4CE8" w:rsidRPr="00F9729C" w14:paraId="6243F404" w14:textId="77777777" w:rsidTr="00D90A06">
        <w:tc>
          <w:tcPr>
            <w:tcW w:w="692" w:type="pct"/>
          </w:tcPr>
          <w:p w14:paraId="0928E5D4" w14:textId="4F4C904C" w:rsidR="00BE4CE8" w:rsidRPr="00F9729C" w:rsidRDefault="00BE4CE8" w:rsidP="00BE4CE8">
            <w:pPr>
              <w:rPr>
                <w:sz w:val="16"/>
                <w:szCs w:val="16"/>
              </w:rPr>
            </w:pPr>
            <w:r w:rsidRPr="00F9729C">
              <w:rPr>
                <w:sz w:val="16"/>
                <w:szCs w:val="16"/>
              </w:rPr>
              <w:lastRenderedPageBreak/>
              <w:t>Analyse survey data</w:t>
            </w:r>
          </w:p>
        </w:tc>
        <w:tc>
          <w:tcPr>
            <w:tcW w:w="681" w:type="pct"/>
          </w:tcPr>
          <w:p w14:paraId="0105B0FD" w14:textId="77777777" w:rsidR="00BE4CE8" w:rsidRPr="00F9729C" w:rsidRDefault="00BE4CE8" w:rsidP="00BE4CE8">
            <w:pPr>
              <w:rPr>
                <w:sz w:val="16"/>
                <w:szCs w:val="16"/>
              </w:rPr>
            </w:pPr>
            <w:r w:rsidRPr="00F9729C">
              <w:rPr>
                <w:sz w:val="16"/>
                <w:szCs w:val="16"/>
              </w:rPr>
              <w:t>Organized survey data</w:t>
            </w:r>
          </w:p>
        </w:tc>
        <w:tc>
          <w:tcPr>
            <w:tcW w:w="639" w:type="pct"/>
          </w:tcPr>
          <w:p w14:paraId="52638B83" w14:textId="487C177D" w:rsidR="00BE4CE8" w:rsidRPr="00F9729C" w:rsidRDefault="00BE4CE8" w:rsidP="00BE4CE8">
            <w:pPr>
              <w:rPr>
                <w:sz w:val="16"/>
                <w:szCs w:val="16"/>
              </w:rPr>
            </w:pPr>
            <w:r w:rsidRPr="00F9729C">
              <w:rPr>
                <w:sz w:val="16"/>
                <w:szCs w:val="16"/>
              </w:rPr>
              <w:t>Analyse trends and identify areas for improvement</w:t>
            </w:r>
          </w:p>
        </w:tc>
        <w:tc>
          <w:tcPr>
            <w:tcW w:w="576" w:type="pct"/>
          </w:tcPr>
          <w:p w14:paraId="4FEC03DF" w14:textId="77777777" w:rsidR="00BE4CE8" w:rsidRPr="00F9729C" w:rsidRDefault="00BE4CE8" w:rsidP="00BE4CE8">
            <w:pPr>
              <w:rPr>
                <w:sz w:val="16"/>
                <w:szCs w:val="16"/>
              </w:rPr>
            </w:pPr>
            <w:r w:rsidRPr="00F9729C">
              <w:rPr>
                <w:sz w:val="16"/>
                <w:szCs w:val="16"/>
              </w:rPr>
              <w:t>Survey analysis report</w:t>
            </w:r>
          </w:p>
        </w:tc>
        <w:tc>
          <w:tcPr>
            <w:tcW w:w="648" w:type="pct"/>
          </w:tcPr>
          <w:p w14:paraId="2C5D5ACE" w14:textId="77777777" w:rsidR="00BE4CE8" w:rsidRPr="00F9729C" w:rsidRDefault="00BE4CE8" w:rsidP="00BE4CE8">
            <w:pPr>
              <w:rPr>
                <w:sz w:val="16"/>
                <w:szCs w:val="16"/>
              </w:rPr>
            </w:pPr>
            <w:r w:rsidRPr="00F9729C">
              <w:rPr>
                <w:sz w:val="16"/>
                <w:szCs w:val="16"/>
              </w:rPr>
              <w:t>Review by Academic of Learning Innovation for accuracy and relevance of analysis</w:t>
            </w:r>
          </w:p>
        </w:tc>
        <w:tc>
          <w:tcPr>
            <w:tcW w:w="792" w:type="pct"/>
          </w:tcPr>
          <w:p w14:paraId="14714DAE" w14:textId="77777777" w:rsidR="00BE4CE8" w:rsidRPr="00F9729C" w:rsidRDefault="00BE4CE8" w:rsidP="00BE4CE8">
            <w:pPr>
              <w:rPr>
                <w:color w:val="AF820F"/>
                <w:sz w:val="16"/>
                <w:szCs w:val="16"/>
                <w:u w:val="single"/>
              </w:rPr>
            </w:pPr>
            <w:r w:rsidRPr="00F9729C">
              <w:rPr>
                <w:sz w:val="16"/>
                <w:szCs w:val="16"/>
              </w:rPr>
              <w:t>Accuracy and relevance of survey data analysis</w:t>
            </w:r>
          </w:p>
        </w:tc>
        <w:tc>
          <w:tcPr>
            <w:tcW w:w="972" w:type="pct"/>
          </w:tcPr>
          <w:p w14:paraId="59BDD291" w14:textId="38F8751E" w:rsidR="00BE4CE8" w:rsidRPr="00F9729C" w:rsidRDefault="00BE4CE8" w:rsidP="00BE4CE8">
            <w:pPr>
              <w:rPr>
                <w:color w:val="B18618"/>
                <w:sz w:val="16"/>
                <w:szCs w:val="16"/>
                <w:u w:val="single"/>
              </w:rPr>
            </w:pPr>
            <w:r w:rsidRPr="00F9729C">
              <w:rPr>
                <w:color w:val="B18618"/>
                <w:sz w:val="16"/>
                <w:szCs w:val="16"/>
                <w:u w:val="single"/>
              </w:rPr>
              <w:t>Survey Tracking DocType (I, P), Course Review Report (O), Module Review Report (O)</w:t>
            </w:r>
          </w:p>
        </w:tc>
      </w:tr>
      <w:tr w:rsidR="00BE4CE8" w:rsidRPr="00F9729C" w14:paraId="6C4557CA" w14:textId="77777777" w:rsidTr="00D90A06">
        <w:tc>
          <w:tcPr>
            <w:tcW w:w="692" w:type="pct"/>
          </w:tcPr>
          <w:p w14:paraId="7F769791" w14:textId="473051E3" w:rsidR="00BE4CE8" w:rsidRPr="00F9729C" w:rsidRDefault="00BE4CE8" w:rsidP="00BE4CE8">
            <w:pPr>
              <w:rPr>
                <w:sz w:val="16"/>
                <w:szCs w:val="16"/>
              </w:rPr>
            </w:pPr>
            <w:r w:rsidRPr="00F9729C">
              <w:rPr>
                <w:sz w:val="16"/>
                <w:szCs w:val="16"/>
              </w:rPr>
              <w:t>Generate a survey report</w:t>
            </w:r>
          </w:p>
        </w:tc>
        <w:tc>
          <w:tcPr>
            <w:tcW w:w="681" w:type="pct"/>
          </w:tcPr>
          <w:p w14:paraId="03A1A3BE" w14:textId="77777777" w:rsidR="00BE4CE8" w:rsidRPr="00F9729C" w:rsidRDefault="00BE4CE8" w:rsidP="00BE4CE8">
            <w:pPr>
              <w:rPr>
                <w:sz w:val="16"/>
                <w:szCs w:val="16"/>
              </w:rPr>
            </w:pPr>
            <w:r w:rsidRPr="00F9729C">
              <w:rPr>
                <w:sz w:val="16"/>
                <w:szCs w:val="16"/>
              </w:rPr>
              <w:t>Survey report</w:t>
            </w:r>
          </w:p>
        </w:tc>
        <w:tc>
          <w:tcPr>
            <w:tcW w:w="639" w:type="pct"/>
          </w:tcPr>
          <w:p w14:paraId="6B13727C" w14:textId="77777777" w:rsidR="00BE4CE8" w:rsidRPr="00F9729C" w:rsidRDefault="00BE4CE8" w:rsidP="00BE4CE8">
            <w:pPr>
              <w:rPr>
                <w:sz w:val="16"/>
                <w:szCs w:val="16"/>
              </w:rPr>
            </w:pPr>
            <w:r w:rsidRPr="00F9729C">
              <w:rPr>
                <w:sz w:val="16"/>
                <w:szCs w:val="16"/>
              </w:rPr>
              <w:t>Present findings during Exam or Academic meetings for review and approval</w:t>
            </w:r>
          </w:p>
        </w:tc>
        <w:tc>
          <w:tcPr>
            <w:tcW w:w="576" w:type="pct"/>
          </w:tcPr>
          <w:p w14:paraId="641BDD4E" w14:textId="77777777" w:rsidR="00BE4CE8" w:rsidRPr="00F9729C" w:rsidRDefault="00BE4CE8" w:rsidP="00BE4CE8">
            <w:pPr>
              <w:rPr>
                <w:sz w:val="16"/>
                <w:szCs w:val="16"/>
              </w:rPr>
            </w:pPr>
            <w:r w:rsidRPr="00F9729C">
              <w:rPr>
                <w:sz w:val="16"/>
                <w:szCs w:val="16"/>
              </w:rPr>
              <w:t>Approved survey results</w:t>
            </w:r>
          </w:p>
        </w:tc>
        <w:tc>
          <w:tcPr>
            <w:tcW w:w="648" w:type="pct"/>
          </w:tcPr>
          <w:p w14:paraId="1C05E682" w14:textId="77777777" w:rsidR="00BE4CE8" w:rsidRPr="00F9729C" w:rsidRDefault="00BE4CE8" w:rsidP="00BE4CE8">
            <w:pPr>
              <w:rPr>
                <w:sz w:val="16"/>
                <w:szCs w:val="16"/>
              </w:rPr>
            </w:pPr>
            <w:r w:rsidRPr="00F9729C">
              <w:rPr>
                <w:sz w:val="16"/>
                <w:szCs w:val="16"/>
              </w:rPr>
              <w:t>Review and endorsement by the Principal during meetings</w:t>
            </w:r>
          </w:p>
        </w:tc>
        <w:tc>
          <w:tcPr>
            <w:tcW w:w="792" w:type="pct"/>
          </w:tcPr>
          <w:p w14:paraId="2968D5A8" w14:textId="77777777" w:rsidR="00BE4CE8" w:rsidRPr="00F9729C" w:rsidRDefault="00BE4CE8" w:rsidP="00BE4CE8">
            <w:pPr>
              <w:rPr>
                <w:color w:val="AF820F"/>
                <w:sz w:val="16"/>
                <w:szCs w:val="16"/>
                <w:u w:val="single"/>
              </w:rPr>
            </w:pPr>
            <w:r w:rsidRPr="00F9729C">
              <w:rPr>
                <w:sz w:val="16"/>
                <w:szCs w:val="16"/>
              </w:rPr>
              <w:t>Thoroughness and acceptance of survey results</w:t>
            </w:r>
          </w:p>
        </w:tc>
        <w:tc>
          <w:tcPr>
            <w:tcW w:w="972" w:type="pct"/>
          </w:tcPr>
          <w:p w14:paraId="35D94BFF" w14:textId="091BF96B" w:rsidR="00BE4CE8" w:rsidRPr="00F9729C" w:rsidRDefault="00BE4CE8" w:rsidP="00BE4CE8">
            <w:pPr>
              <w:rPr>
                <w:color w:val="B18618"/>
                <w:sz w:val="16"/>
                <w:szCs w:val="16"/>
                <w:u w:val="single"/>
              </w:rPr>
            </w:pPr>
            <w:r w:rsidRPr="00F9729C">
              <w:rPr>
                <w:color w:val="AF820E"/>
                <w:szCs w:val="21"/>
                <w:u w:val="single"/>
              </w:rPr>
              <w:t>Module Review or Course Review (I, O)</w:t>
            </w:r>
          </w:p>
        </w:tc>
      </w:tr>
      <w:tr w:rsidR="00BE4CE8" w:rsidRPr="00F9729C" w14:paraId="67FB4230" w14:textId="77777777" w:rsidTr="00D90A06">
        <w:tc>
          <w:tcPr>
            <w:tcW w:w="692" w:type="pct"/>
          </w:tcPr>
          <w:p w14:paraId="3B45DEA3" w14:textId="6F48A715" w:rsidR="00BE4CE8" w:rsidRPr="00F9729C" w:rsidRDefault="00BE4CE8" w:rsidP="00BE4CE8">
            <w:pPr>
              <w:rPr>
                <w:sz w:val="16"/>
                <w:szCs w:val="16"/>
              </w:rPr>
            </w:pPr>
            <w:r w:rsidRPr="00F9729C">
              <w:rPr>
                <w:sz w:val="16"/>
                <w:szCs w:val="16"/>
              </w:rPr>
              <w:t>Review survey results</w:t>
            </w:r>
          </w:p>
        </w:tc>
        <w:tc>
          <w:tcPr>
            <w:tcW w:w="681" w:type="pct"/>
          </w:tcPr>
          <w:p w14:paraId="027AEF9B" w14:textId="77777777" w:rsidR="00BE4CE8" w:rsidRPr="00F9729C" w:rsidRDefault="00BE4CE8" w:rsidP="00BE4CE8">
            <w:pPr>
              <w:rPr>
                <w:sz w:val="16"/>
                <w:szCs w:val="16"/>
              </w:rPr>
            </w:pPr>
            <w:r w:rsidRPr="00F9729C">
              <w:rPr>
                <w:sz w:val="16"/>
                <w:szCs w:val="16"/>
              </w:rPr>
              <w:t>Approved survey results</w:t>
            </w:r>
          </w:p>
        </w:tc>
        <w:tc>
          <w:tcPr>
            <w:tcW w:w="639" w:type="pct"/>
          </w:tcPr>
          <w:p w14:paraId="4146BF5C" w14:textId="77777777" w:rsidR="00BE4CE8" w:rsidRPr="00F9729C" w:rsidRDefault="00BE4CE8" w:rsidP="00BE4CE8">
            <w:pPr>
              <w:rPr>
                <w:sz w:val="16"/>
                <w:szCs w:val="16"/>
              </w:rPr>
            </w:pPr>
            <w:r w:rsidRPr="00F9729C">
              <w:rPr>
                <w:sz w:val="16"/>
                <w:szCs w:val="16"/>
              </w:rPr>
              <w:t>Share findings with relevant stakeholders via SMS or email</w:t>
            </w:r>
          </w:p>
        </w:tc>
        <w:tc>
          <w:tcPr>
            <w:tcW w:w="576" w:type="pct"/>
          </w:tcPr>
          <w:p w14:paraId="52281326" w14:textId="77777777" w:rsidR="00BE4CE8" w:rsidRPr="00F9729C" w:rsidRDefault="00BE4CE8" w:rsidP="00BE4CE8">
            <w:pPr>
              <w:rPr>
                <w:sz w:val="16"/>
                <w:szCs w:val="16"/>
              </w:rPr>
            </w:pPr>
            <w:r w:rsidRPr="00F9729C">
              <w:rPr>
                <w:sz w:val="16"/>
                <w:szCs w:val="16"/>
              </w:rPr>
              <w:t>Stakeholder communication</w:t>
            </w:r>
          </w:p>
        </w:tc>
        <w:tc>
          <w:tcPr>
            <w:tcW w:w="648" w:type="pct"/>
          </w:tcPr>
          <w:p w14:paraId="66738AC5" w14:textId="77777777" w:rsidR="00BE4CE8" w:rsidRPr="00F9729C" w:rsidRDefault="00BE4CE8" w:rsidP="00BE4CE8">
            <w:pPr>
              <w:rPr>
                <w:sz w:val="16"/>
                <w:szCs w:val="16"/>
              </w:rPr>
            </w:pPr>
            <w:r w:rsidRPr="00F9729C">
              <w:rPr>
                <w:sz w:val="16"/>
                <w:szCs w:val="16"/>
              </w:rPr>
              <w:t>Confirmation of communication delivery and receipt</w:t>
            </w:r>
          </w:p>
        </w:tc>
        <w:tc>
          <w:tcPr>
            <w:tcW w:w="792" w:type="pct"/>
          </w:tcPr>
          <w:p w14:paraId="799F8BF8" w14:textId="77777777" w:rsidR="00BE4CE8" w:rsidRPr="00F9729C" w:rsidRDefault="00BE4CE8" w:rsidP="00BE4CE8">
            <w:pPr>
              <w:rPr>
                <w:color w:val="AF820F"/>
                <w:sz w:val="16"/>
                <w:szCs w:val="16"/>
                <w:u w:val="single"/>
              </w:rPr>
            </w:pPr>
            <w:r w:rsidRPr="00F9729C">
              <w:rPr>
                <w:sz w:val="16"/>
                <w:szCs w:val="16"/>
              </w:rPr>
              <w:t>Effectiveness of communication with stakeholders</w:t>
            </w:r>
          </w:p>
        </w:tc>
        <w:tc>
          <w:tcPr>
            <w:tcW w:w="972" w:type="pct"/>
          </w:tcPr>
          <w:p w14:paraId="78C99237" w14:textId="5C4AE6ED" w:rsidR="00BE4CE8" w:rsidRPr="00F9729C" w:rsidRDefault="00BE4CE8" w:rsidP="00BE4CE8">
            <w:pPr>
              <w:rPr>
                <w:color w:val="B18618"/>
                <w:sz w:val="16"/>
                <w:szCs w:val="16"/>
                <w:u w:val="single"/>
              </w:rPr>
            </w:pPr>
            <w:r w:rsidRPr="00F9729C">
              <w:rPr>
                <w:color w:val="AF820E"/>
                <w:szCs w:val="21"/>
                <w:u w:val="single"/>
              </w:rPr>
              <w:t>Module Review or Course Review (I, O)</w:t>
            </w:r>
          </w:p>
        </w:tc>
      </w:tr>
      <w:tr w:rsidR="00BE4CE8" w:rsidRPr="00F9729C" w14:paraId="4F59AF14" w14:textId="77777777" w:rsidTr="00D90A06">
        <w:tc>
          <w:tcPr>
            <w:tcW w:w="692" w:type="pct"/>
          </w:tcPr>
          <w:p w14:paraId="2D270F2B" w14:textId="7214EA97" w:rsidR="00BE4CE8" w:rsidRPr="00F9729C" w:rsidRDefault="00BE4CE8" w:rsidP="00BE4CE8">
            <w:pPr>
              <w:rPr>
                <w:sz w:val="16"/>
                <w:szCs w:val="16"/>
              </w:rPr>
            </w:pPr>
            <w:r w:rsidRPr="00F9729C">
              <w:rPr>
                <w:sz w:val="16"/>
                <w:szCs w:val="16"/>
              </w:rPr>
              <w:t>Communicate survey results</w:t>
            </w:r>
          </w:p>
        </w:tc>
        <w:tc>
          <w:tcPr>
            <w:tcW w:w="681" w:type="pct"/>
          </w:tcPr>
          <w:p w14:paraId="4E7DB565" w14:textId="77777777" w:rsidR="00BE4CE8" w:rsidRPr="00F9729C" w:rsidRDefault="00BE4CE8" w:rsidP="00BE4CE8">
            <w:pPr>
              <w:rPr>
                <w:sz w:val="16"/>
                <w:szCs w:val="16"/>
              </w:rPr>
            </w:pPr>
            <w:r w:rsidRPr="00F9729C">
              <w:rPr>
                <w:sz w:val="16"/>
                <w:szCs w:val="16"/>
              </w:rPr>
              <w:t>Approved action plans derived from survey findings</w:t>
            </w:r>
          </w:p>
        </w:tc>
        <w:tc>
          <w:tcPr>
            <w:tcW w:w="639" w:type="pct"/>
          </w:tcPr>
          <w:p w14:paraId="47A4B630" w14:textId="77777777" w:rsidR="00BE4CE8" w:rsidRPr="00F9729C" w:rsidRDefault="00BE4CE8" w:rsidP="00BE4CE8">
            <w:pPr>
              <w:rPr>
                <w:sz w:val="16"/>
                <w:szCs w:val="16"/>
              </w:rPr>
            </w:pPr>
            <w:r w:rsidRPr="00F9729C">
              <w:rPr>
                <w:sz w:val="16"/>
                <w:szCs w:val="16"/>
              </w:rPr>
              <w:t>Execute changes based on survey insights; monitor effectiveness</w:t>
            </w:r>
          </w:p>
        </w:tc>
        <w:tc>
          <w:tcPr>
            <w:tcW w:w="576" w:type="pct"/>
          </w:tcPr>
          <w:p w14:paraId="14EE28C1" w14:textId="77777777" w:rsidR="00BE4CE8" w:rsidRPr="00F9729C" w:rsidRDefault="00BE4CE8" w:rsidP="00BE4CE8">
            <w:pPr>
              <w:rPr>
                <w:sz w:val="16"/>
                <w:szCs w:val="16"/>
              </w:rPr>
            </w:pPr>
            <w:r w:rsidRPr="00F9729C">
              <w:rPr>
                <w:sz w:val="16"/>
                <w:szCs w:val="16"/>
              </w:rPr>
              <w:t>Implemented changes</w:t>
            </w:r>
          </w:p>
        </w:tc>
        <w:tc>
          <w:tcPr>
            <w:tcW w:w="648" w:type="pct"/>
          </w:tcPr>
          <w:p w14:paraId="0F9E3B60" w14:textId="77777777" w:rsidR="00BE4CE8" w:rsidRPr="00F9729C" w:rsidRDefault="00BE4CE8" w:rsidP="00BE4CE8">
            <w:pPr>
              <w:rPr>
                <w:sz w:val="16"/>
                <w:szCs w:val="16"/>
              </w:rPr>
            </w:pPr>
            <w:r w:rsidRPr="00F9729C">
              <w:rPr>
                <w:sz w:val="16"/>
                <w:szCs w:val="16"/>
              </w:rPr>
              <w:t>Monitoring and evaluation by Academic of Learning Innovation and Strategic Governance and Leadership Department</w:t>
            </w:r>
          </w:p>
        </w:tc>
        <w:tc>
          <w:tcPr>
            <w:tcW w:w="792" w:type="pct"/>
          </w:tcPr>
          <w:p w14:paraId="44587B63" w14:textId="77777777" w:rsidR="00BE4CE8" w:rsidRPr="00F9729C" w:rsidRDefault="00BE4CE8" w:rsidP="00BE4CE8">
            <w:pPr>
              <w:rPr>
                <w:color w:val="AF820F"/>
                <w:sz w:val="16"/>
                <w:szCs w:val="16"/>
                <w:u w:val="single"/>
              </w:rPr>
            </w:pPr>
            <w:r w:rsidRPr="00F9729C">
              <w:rPr>
                <w:sz w:val="16"/>
                <w:szCs w:val="16"/>
              </w:rPr>
              <w:t>Effectiveness of implemented changes and ongoing monitoring</w:t>
            </w:r>
          </w:p>
        </w:tc>
        <w:tc>
          <w:tcPr>
            <w:tcW w:w="972" w:type="pct"/>
          </w:tcPr>
          <w:p w14:paraId="11825092" w14:textId="0A23DA36" w:rsidR="00BE4CE8" w:rsidRPr="00F9729C" w:rsidRDefault="00BE4CE8" w:rsidP="00BE4CE8">
            <w:pPr>
              <w:rPr>
                <w:color w:val="B18618"/>
                <w:sz w:val="16"/>
                <w:szCs w:val="16"/>
                <w:u w:val="single"/>
              </w:rPr>
            </w:pPr>
            <w:r w:rsidRPr="00F9729C">
              <w:rPr>
                <w:color w:val="AF820E"/>
                <w:szCs w:val="21"/>
                <w:u w:val="single"/>
              </w:rPr>
              <w:t>Module Review or Course Review (I, O)</w:t>
            </w:r>
          </w:p>
        </w:tc>
      </w:tr>
      <w:tr w:rsidR="00BE4CE8" w:rsidRPr="00F9729C" w14:paraId="11492CF0" w14:textId="77777777" w:rsidTr="00D90A06">
        <w:tc>
          <w:tcPr>
            <w:tcW w:w="692" w:type="pct"/>
          </w:tcPr>
          <w:p w14:paraId="3E9E7B64" w14:textId="59C6AB9D" w:rsidR="00BE4CE8" w:rsidRPr="00F9729C" w:rsidRDefault="00BE4CE8" w:rsidP="00BE4CE8">
            <w:pPr>
              <w:rPr>
                <w:sz w:val="16"/>
                <w:szCs w:val="16"/>
              </w:rPr>
            </w:pPr>
            <w:r w:rsidRPr="00F9729C">
              <w:rPr>
                <w:sz w:val="16"/>
                <w:szCs w:val="16"/>
              </w:rPr>
              <w:t>Implement approved changes</w:t>
            </w:r>
          </w:p>
        </w:tc>
        <w:tc>
          <w:tcPr>
            <w:tcW w:w="681" w:type="pct"/>
          </w:tcPr>
          <w:p w14:paraId="60F07F19" w14:textId="77777777" w:rsidR="00BE4CE8" w:rsidRPr="00F9729C" w:rsidRDefault="00BE4CE8" w:rsidP="00BE4CE8">
            <w:pPr>
              <w:rPr>
                <w:sz w:val="16"/>
                <w:szCs w:val="16"/>
              </w:rPr>
            </w:pPr>
            <w:r w:rsidRPr="00F9729C">
              <w:rPr>
                <w:sz w:val="16"/>
                <w:szCs w:val="16"/>
              </w:rPr>
              <w:t>Survey reports, implementation records</w:t>
            </w:r>
          </w:p>
        </w:tc>
        <w:tc>
          <w:tcPr>
            <w:tcW w:w="639" w:type="pct"/>
          </w:tcPr>
          <w:p w14:paraId="0548BEC6" w14:textId="77777777" w:rsidR="00BE4CE8" w:rsidRPr="00F9729C" w:rsidRDefault="00BE4CE8" w:rsidP="00BE4CE8">
            <w:pPr>
              <w:rPr>
                <w:sz w:val="16"/>
                <w:szCs w:val="16"/>
              </w:rPr>
            </w:pPr>
            <w:r w:rsidRPr="00F9729C">
              <w:rPr>
                <w:sz w:val="16"/>
                <w:szCs w:val="16"/>
              </w:rPr>
              <w:t>Review outcomes and improvements during Management and KPI Review meetings</w:t>
            </w:r>
          </w:p>
        </w:tc>
        <w:tc>
          <w:tcPr>
            <w:tcW w:w="576" w:type="pct"/>
          </w:tcPr>
          <w:p w14:paraId="52CB597E" w14:textId="77777777" w:rsidR="00BE4CE8" w:rsidRPr="00F9729C" w:rsidRDefault="00BE4CE8" w:rsidP="00BE4CE8">
            <w:pPr>
              <w:rPr>
                <w:sz w:val="16"/>
                <w:szCs w:val="16"/>
              </w:rPr>
            </w:pPr>
            <w:r w:rsidRPr="00F9729C">
              <w:rPr>
                <w:sz w:val="16"/>
                <w:szCs w:val="16"/>
              </w:rPr>
              <w:t>Continuous improvement strategies</w:t>
            </w:r>
          </w:p>
        </w:tc>
        <w:tc>
          <w:tcPr>
            <w:tcW w:w="648" w:type="pct"/>
          </w:tcPr>
          <w:p w14:paraId="5E350D04" w14:textId="11BE6581" w:rsidR="00BE4CE8" w:rsidRPr="00F9729C" w:rsidRDefault="00F54616" w:rsidP="00BE4CE8">
            <w:pPr>
              <w:rPr>
                <w:sz w:val="16"/>
                <w:szCs w:val="16"/>
              </w:rPr>
            </w:pPr>
            <w:r>
              <w:rPr>
                <w:sz w:val="16"/>
                <w:szCs w:val="16"/>
              </w:rPr>
              <w:t xml:space="preserve">AB </w:t>
            </w:r>
            <w:r w:rsidR="00BE4CE8" w:rsidRPr="00F9729C">
              <w:rPr>
                <w:sz w:val="16"/>
                <w:szCs w:val="16"/>
              </w:rPr>
              <w:t>review and continuous assessment</w:t>
            </w:r>
          </w:p>
        </w:tc>
        <w:tc>
          <w:tcPr>
            <w:tcW w:w="792" w:type="pct"/>
          </w:tcPr>
          <w:p w14:paraId="34412EEA" w14:textId="77777777" w:rsidR="00BE4CE8" w:rsidRPr="00F9729C" w:rsidRDefault="00BE4CE8" w:rsidP="00BE4CE8">
            <w:pPr>
              <w:rPr>
                <w:color w:val="AF820F"/>
                <w:sz w:val="16"/>
                <w:szCs w:val="16"/>
                <w:u w:val="single"/>
              </w:rPr>
            </w:pPr>
            <w:r w:rsidRPr="00F9729C">
              <w:rPr>
                <w:sz w:val="16"/>
                <w:szCs w:val="16"/>
              </w:rPr>
              <w:t>Continuous improvement based on survey outcomes</w:t>
            </w:r>
          </w:p>
        </w:tc>
        <w:tc>
          <w:tcPr>
            <w:tcW w:w="972" w:type="pct"/>
          </w:tcPr>
          <w:p w14:paraId="43B1A664" w14:textId="1C3CEEDE" w:rsidR="00BE4CE8" w:rsidRPr="00F9729C" w:rsidRDefault="00BE4CE8" w:rsidP="00BE4CE8">
            <w:pPr>
              <w:rPr>
                <w:color w:val="B18618"/>
                <w:sz w:val="16"/>
                <w:szCs w:val="16"/>
                <w:u w:val="single"/>
              </w:rPr>
            </w:pPr>
            <w:r w:rsidRPr="00F9729C">
              <w:rPr>
                <w:color w:val="AF820E"/>
                <w:szCs w:val="21"/>
                <w:u w:val="single"/>
              </w:rPr>
              <w:t>Module Review or Course Review (I, O)</w:t>
            </w:r>
          </w:p>
        </w:tc>
      </w:tr>
    </w:tbl>
    <w:p w14:paraId="213916D8" w14:textId="77777777" w:rsidR="00D90A06" w:rsidRPr="00F9729C" w:rsidRDefault="00D90A06" w:rsidP="00D90A06">
      <w:pPr>
        <w:rPr>
          <w:b/>
          <w:bCs/>
          <w:sz w:val="13"/>
          <w:szCs w:val="15"/>
        </w:rPr>
      </w:pPr>
      <w:r w:rsidRPr="00F9729C">
        <w:rPr>
          <w:b/>
          <w:bCs/>
          <w:sz w:val="13"/>
          <w:szCs w:val="15"/>
        </w:rPr>
        <w:t>Legend:</w:t>
      </w:r>
    </w:p>
    <w:p w14:paraId="262E302A" w14:textId="77777777" w:rsidR="00D90A06" w:rsidRPr="00F9729C" w:rsidRDefault="00D90A06" w:rsidP="00D90A06">
      <w:pPr>
        <w:pStyle w:val="ListParagraph"/>
        <w:numPr>
          <w:ilvl w:val="0"/>
          <w:numId w:val="42"/>
        </w:numPr>
        <w:rPr>
          <w:sz w:val="13"/>
          <w:szCs w:val="15"/>
        </w:rPr>
      </w:pPr>
      <w:r w:rsidRPr="00F9729C">
        <w:rPr>
          <w:b/>
          <w:bCs/>
          <w:sz w:val="13"/>
          <w:szCs w:val="15"/>
        </w:rPr>
        <w:t>Activity:</w:t>
      </w:r>
      <w:r w:rsidRPr="00F9729C">
        <w:rPr>
          <w:sz w:val="13"/>
          <w:szCs w:val="15"/>
        </w:rPr>
        <w:t xml:space="preserve"> The specific </w:t>
      </w:r>
      <w:r w:rsidRPr="00F9729C">
        <w:rPr>
          <w:sz w:val="13"/>
          <w:szCs w:val="15"/>
          <w:u w:val="single"/>
        </w:rPr>
        <w:t>task or process</w:t>
      </w:r>
      <w:r w:rsidRPr="00F9729C">
        <w:rPr>
          <w:sz w:val="13"/>
          <w:szCs w:val="15"/>
        </w:rPr>
        <w:t xml:space="preserve"> being carried out within the organisation. This represents a distinct function or operation that contributes to achieving UCC’s goals, with an emphasis on quality control.</w:t>
      </w:r>
    </w:p>
    <w:p w14:paraId="54FA90FA" w14:textId="77777777" w:rsidR="00D90A06" w:rsidRPr="00F9729C" w:rsidRDefault="00D90A06" w:rsidP="00D90A06">
      <w:pPr>
        <w:pStyle w:val="ListParagraph"/>
        <w:numPr>
          <w:ilvl w:val="0"/>
          <w:numId w:val="42"/>
        </w:numPr>
        <w:rPr>
          <w:sz w:val="13"/>
          <w:szCs w:val="15"/>
        </w:rPr>
      </w:pPr>
      <w:r w:rsidRPr="00F9729C">
        <w:rPr>
          <w:b/>
          <w:bCs/>
          <w:sz w:val="13"/>
          <w:szCs w:val="15"/>
        </w:rPr>
        <w:t>Input:</w:t>
      </w:r>
      <w:r w:rsidRPr="00F9729C">
        <w:rPr>
          <w:sz w:val="13"/>
          <w:szCs w:val="15"/>
        </w:rPr>
        <w:t xml:space="preserve"> The </w:t>
      </w:r>
      <w:r w:rsidRPr="00F9729C">
        <w:rPr>
          <w:sz w:val="13"/>
          <w:szCs w:val="15"/>
          <w:u w:val="single"/>
        </w:rPr>
        <w:t>resources, data, or information</w:t>
      </w:r>
      <w:r w:rsidRPr="00F9729C">
        <w:rPr>
          <w:sz w:val="13"/>
          <w:szCs w:val="15"/>
        </w:rPr>
        <w:t xml:space="preserve"> required to perform the activity. These can include documents, feedback, guidelines, or any other materials needed to initiate or execute the process.</w:t>
      </w:r>
    </w:p>
    <w:p w14:paraId="2B9898DE" w14:textId="77777777" w:rsidR="00D90A06" w:rsidRPr="00F9729C" w:rsidRDefault="00D90A06" w:rsidP="00D90A06">
      <w:pPr>
        <w:pStyle w:val="ListParagraph"/>
        <w:numPr>
          <w:ilvl w:val="0"/>
          <w:numId w:val="42"/>
        </w:numPr>
        <w:rPr>
          <w:sz w:val="13"/>
          <w:szCs w:val="15"/>
        </w:rPr>
      </w:pPr>
      <w:r w:rsidRPr="00F9729C">
        <w:rPr>
          <w:b/>
          <w:bCs/>
          <w:sz w:val="13"/>
          <w:szCs w:val="15"/>
        </w:rPr>
        <w:t>Process:</w:t>
      </w:r>
      <w:r w:rsidRPr="00F9729C">
        <w:rPr>
          <w:sz w:val="13"/>
          <w:szCs w:val="15"/>
        </w:rPr>
        <w:t xml:space="preserve"> The </w:t>
      </w:r>
      <w:r w:rsidRPr="00F9729C">
        <w:rPr>
          <w:sz w:val="13"/>
          <w:szCs w:val="15"/>
          <w:u w:val="single"/>
        </w:rPr>
        <w:t xml:space="preserve">steps or actions </w:t>
      </w:r>
      <w:r w:rsidRPr="00F9729C">
        <w:rPr>
          <w:sz w:val="13"/>
          <w:szCs w:val="15"/>
        </w:rPr>
        <w:t>taken to accomplish the activity. This describes the methodology or procedure followed to transform the input into the desired output, ensuring adherence to quality control standards.</w:t>
      </w:r>
    </w:p>
    <w:p w14:paraId="182D5285" w14:textId="77777777" w:rsidR="00D90A06" w:rsidRPr="00F9729C" w:rsidRDefault="00D90A06" w:rsidP="00D90A06">
      <w:pPr>
        <w:pStyle w:val="ListParagraph"/>
        <w:numPr>
          <w:ilvl w:val="0"/>
          <w:numId w:val="42"/>
        </w:numPr>
        <w:rPr>
          <w:sz w:val="13"/>
          <w:szCs w:val="15"/>
        </w:rPr>
      </w:pPr>
      <w:r w:rsidRPr="00F9729C">
        <w:rPr>
          <w:b/>
          <w:bCs/>
          <w:sz w:val="13"/>
          <w:szCs w:val="15"/>
        </w:rPr>
        <w:t>Output:</w:t>
      </w:r>
      <w:r w:rsidRPr="00F9729C">
        <w:rPr>
          <w:sz w:val="13"/>
          <w:szCs w:val="15"/>
        </w:rPr>
        <w:t xml:space="preserve"> The </w:t>
      </w:r>
      <w:r w:rsidRPr="00F9729C">
        <w:rPr>
          <w:sz w:val="13"/>
          <w:szCs w:val="15"/>
          <w:u w:val="single"/>
        </w:rPr>
        <w:t>result or product of the process</w:t>
      </w:r>
      <w:r w:rsidRPr="00F9729C">
        <w:rPr>
          <w:sz w:val="13"/>
          <w:szCs w:val="15"/>
        </w:rPr>
        <w:t>. This indicates what is produced or achieved after the process is completed, reflecting the success or outcome of the activity. Monitoring the output is crucial for continuous improvement.</w:t>
      </w:r>
    </w:p>
    <w:p w14:paraId="1DC371F0" w14:textId="77777777" w:rsidR="00D90A06" w:rsidRPr="00F9729C" w:rsidRDefault="00D90A06" w:rsidP="00D90A06">
      <w:pPr>
        <w:pStyle w:val="ListParagraph"/>
        <w:numPr>
          <w:ilvl w:val="0"/>
          <w:numId w:val="42"/>
        </w:numPr>
        <w:rPr>
          <w:sz w:val="13"/>
          <w:szCs w:val="15"/>
        </w:rPr>
      </w:pPr>
      <w:r w:rsidRPr="00F9729C">
        <w:rPr>
          <w:b/>
          <w:bCs/>
          <w:sz w:val="13"/>
          <w:szCs w:val="15"/>
        </w:rPr>
        <w:t>Control:</w:t>
      </w:r>
      <w:r w:rsidRPr="00F9729C">
        <w:rPr>
          <w:sz w:val="13"/>
          <w:szCs w:val="15"/>
        </w:rPr>
        <w:t xml:space="preserve"> The </w:t>
      </w:r>
      <w:r w:rsidRPr="00F9729C">
        <w:rPr>
          <w:sz w:val="13"/>
          <w:szCs w:val="15"/>
          <w:u w:val="single"/>
        </w:rPr>
        <w:t>mechanism or entity responsible</w:t>
      </w:r>
      <w:r w:rsidRPr="00F9729C">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6DF6D1D0" w14:textId="77777777" w:rsidR="00D90A06" w:rsidRPr="00F9729C" w:rsidRDefault="00D90A06" w:rsidP="00D90A06">
      <w:pPr>
        <w:pStyle w:val="ListParagraph"/>
        <w:numPr>
          <w:ilvl w:val="0"/>
          <w:numId w:val="42"/>
        </w:numPr>
        <w:rPr>
          <w:sz w:val="13"/>
          <w:szCs w:val="15"/>
        </w:rPr>
      </w:pPr>
      <w:r w:rsidRPr="00F9729C">
        <w:rPr>
          <w:b/>
          <w:bCs/>
          <w:sz w:val="13"/>
          <w:szCs w:val="15"/>
        </w:rPr>
        <w:t>Area of Review:</w:t>
      </w:r>
      <w:r w:rsidRPr="00F9729C">
        <w:rPr>
          <w:sz w:val="13"/>
          <w:szCs w:val="15"/>
        </w:rPr>
        <w:t xml:space="preserve"> The specific aspects or elements of the activity that are </w:t>
      </w:r>
      <w:r w:rsidRPr="00F9729C">
        <w:rPr>
          <w:sz w:val="13"/>
          <w:szCs w:val="15"/>
          <w:u w:val="single"/>
        </w:rPr>
        <w:t>examined during a review</w:t>
      </w:r>
      <w:r w:rsidRPr="00F9729C">
        <w:rPr>
          <w:sz w:val="13"/>
          <w:szCs w:val="15"/>
        </w:rPr>
        <w:t xml:space="preserve"> to assess its effectiveness, compliance, and alignment with strategic objectives. This can include evaluating policies, procedures, outputs, or the performance of the controlling bodies themselves.</w:t>
      </w:r>
    </w:p>
    <w:p w14:paraId="30DBF94C" w14:textId="77777777" w:rsidR="00D90A06" w:rsidRPr="00F9729C" w:rsidRDefault="00D90A06" w:rsidP="00D90A06">
      <w:pPr>
        <w:pStyle w:val="ListParagraph"/>
        <w:numPr>
          <w:ilvl w:val="0"/>
          <w:numId w:val="42"/>
        </w:numPr>
        <w:rPr>
          <w:sz w:val="13"/>
          <w:szCs w:val="15"/>
        </w:rPr>
      </w:pPr>
      <w:r w:rsidRPr="00F9729C">
        <w:rPr>
          <w:b/>
          <w:bCs/>
          <w:sz w:val="13"/>
          <w:szCs w:val="15"/>
        </w:rPr>
        <w:t>Quality Record:</w:t>
      </w:r>
      <w:r w:rsidRPr="00F9729C">
        <w:rPr>
          <w:sz w:val="13"/>
          <w:szCs w:val="15"/>
        </w:rPr>
        <w:t xml:space="preserve"> The documentation or records generated as </w:t>
      </w:r>
      <w:r w:rsidRPr="00F9729C">
        <w:rPr>
          <w:sz w:val="13"/>
          <w:szCs w:val="15"/>
          <w:u w:val="single"/>
        </w:rPr>
        <w:t>evidence</w:t>
      </w:r>
      <w:r w:rsidRPr="00F9729C">
        <w:rPr>
          <w:sz w:val="13"/>
          <w:szCs w:val="15"/>
        </w:rPr>
        <w:t xml:space="preserve"> of the process and its outcome. These records are kept for auditing, quality control, compliance, and continuous improvement purposes.</w:t>
      </w:r>
    </w:p>
    <w:p w14:paraId="01F79F45" w14:textId="77777777" w:rsidR="00D90A06" w:rsidRPr="00F9729C" w:rsidRDefault="00D90A06" w:rsidP="00D90A06">
      <w:pPr>
        <w:rPr>
          <w:szCs w:val="21"/>
        </w:rPr>
      </w:pPr>
    </w:p>
    <w:p w14:paraId="5C71AC28" w14:textId="302A2AEE" w:rsidR="00D90A06" w:rsidRPr="00F9729C" w:rsidRDefault="00F53A92" w:rsidP="000757B8">
      <w:pPr>
        <w:spacing w:line="240" w:lineRule="auto"/>
        <w:rPr>
          <w:szCs w:val="21"/>
        </w:rPr>
      </w:pPr>
      <w:r w:rsidRPr="00F9729C">
        <w:rPr>
          <w:szCs w:val="21"/>
        </w:rPr>
        <w:br w:type="page"/>
      </w:r>
      <w:r w:rsidR="00D90A06" w:rsidRPr="00F9729C">
        <w:rPr>
          <w:szCs w:val="21"/>
        </w:rPr>
        <w:lastRenderedPageBreak/>
        <w:t>Appendix B - Continuous Improvement Metrics and Feedback</w:t>
      </w:r>
    </w:p>
    <w:tbl>
      <w:tblPr>
        <w:tblStyle w:val="GridTable4-Accent1"/>
        <w:tblW w:w="5000" w:type="pct"/>
        <w:tblLook w:val="0620" w:firstRow="1" w:lastRow="0" w:firstColumn="0" w:lastColumn="0" w:noHBand="1" w:noVBand="1"/>
      </w:tblPr>
      <w:tblGrid>
        <w:gridCol w:w="2140"/>
        <w:gridCol w:w="1685"/>
        <w:gridCol w:w="1948"/>
        <w:gridCol w:w="4343"/>
        <w:gridCol w:w="1417"/>
        <w:gridCol w:w="1573"/>
        <w:gridCol w:w="1626"/>
      </w:tblGrid>
      <w:tr w:rsidR="00D90A06" w:rsidRPr="00F9729C" w14:paraId="435A02D3" w14:textId="77777777" w:rsidTr="00F53A92">
        <w:trPr>
          <w:cnfStyle w:val="100000000000" w:firstRow="1" w:lastRow="0" w:firstColumn="0" w:lastColumn="0" w:oddVBand="0" w:evenVBand="0" w:oddHBand="0" w:evenHBand="0" w:firstRowFirstColumn="0" w:firstRowLastColumn="0" w:lastRowFirstColumn="0" w:lastRowLastColumn="0"/>
          <w:tblHeader/>
        </w:trPr>
        <w:tc>
          <w:tcPr>
            <w:tcW w:w="726" w:type="pct"/>
          </w:tcPr>
          <w:p w14:paraId="0FE672F2" w14:textId="77777777" w:rsidR="00D90A06" w:rsidRPr="00F9729C" w:rsidRDefault="00D90A06" w:rsidP="00AB4889">
            <w:pPr>
              <w:rPr>
                <w:sz w:val="16"/>
                <w:szCs w:val="16"/>
              </w:rPr>
            </w:pPr>
            <w:r w:rsidRPr="00F9729C">
              <w:rPr>
                <w:sz w:val="16"/>
                <w:szCs w:val="16"/>
              </w:rPr>
              <w:t>Activity</w:t>
            </w:r>
          </w:p>
        </w:tc>
        <w:tc>
          <w:tcPr>
            <w:tcW w:w="572" w:type="pct"/>
          </w:tcPr>
          <w:p w14:paraId="16D45D6C" w14:textId="77777777" w:rsidR="00D90A06" w:rsidRPr="00F9729C" w:rsidRDefault="00D90A06" w:rsidP="00AB4889">
            <w:pPr>
              <w:rPr>
                <w:sz w:val="16"/>
                <w:szCs w:val="16"/>
              </w:rPr>
            </w:pPr>
            <w:r w:rsidRPr="00F9729C">
              <w:rPr>
                <w:sz w:val="16"/>
                <w:szCs w:val="16"/>
              </w:rPr>
              <w:t>Feedback</w:t>
            </w:r>
          </w:p>
        </w:tc>
        <w:tc>
          <w:tcPr>
            <w:tcW w:w="661" w:type="pct"/>
          </w:tcPr>
          <w:p w14:paraId="6C10B1DA" w14:textId="77777777" w:rsidR="00D90A06" w:rsidRPr="00F9729C" w:rsidRDefault="00D90A06" w:rsidP="00AB4889">
            <w:pPr>
              <w:rPr>
                <w:sz w:val="16"/>
                <w:szCs w:val="16"/>
              </w:rPr>
            </w:pPr>
            <w:r w:rsidRPr="00F9729C">
              <w:rPr>
                <w:sz w:val="16"/>
                <w:szCs w:val="16"/>
              </w:rPr>
              <w:t>KPI/Metric</w:t>
            </w:r>
          </w:p>
        </w:tc>
        <w:tc>
          <w:tcPr>
            <w:tcW w:w="1474" w:type="pct"/>
          </w:tcPr>
          <w:p w14:paraId="5783EC2F" w14:textId="77777777" w:rsidR="00D90A06" w:rsidRPr="00F9729C" w:rsidRDefault="00D90A06" w:rsidP="00AB4889">
            <w:pPr>
              <w:rPr>
                <w:sz w:val="16"/>
                <w:szCs w:val="16"/>
              </w:rPr>
            </w:pPr>
            <w:r w:rsidRPr="00F9729C">
              <w:rPr>
                <w:sz w:val="16"/>
                <w:szCs w:val="16"/>
              </w:rPr>
              <w:t>Description</w:t>
            </w:r>
          </w:p>
        </w:tc>
        <w:tc>
          <w:tcPr>
            <w:tcW w:w="481" w:type="pct"/>
          </w:tcPr>
          <w:p w14:paraId="7B08A7CE" w14:textId="0573E8A0" w:rsidR="00D90A06" w:rsidRPr="00F9729C" w:rsidRDefault="00F53A92" w:rsidP="00AB4889">
            <w:pPr>
              <w:rPr>
                <w:sz w:val="16"/>
                <w:szCs w:val="16"/>
              </w:rPr>
            </w:pPr>
            <w:r w:rsidRPr="00F9729C">
              <w:rPr>
                <w:sz w:val="16"/>
                <w:szCs w:val="16"/>
              </w:rPr>
              <w:t>Timing</w:t>
            </w:r>
          </w:p>
        </w:tc>
        <w:tc>
          <w:tcPr>
            <w:tcW w:w="534" w:type="pct"/>
          </w:tcPr>
          <w:p w14:paraId="161A76C9" w14:textId="77777777" w:rsidR="00D90A06" w:rsidRPr="00F9729C" w:rsidRDefault="00D90A06" w:rsidP="00AB4889">
            <w:pPr>
              <w:rPr>
                <w:sz w:val="16"/>
                <w:szCs w:val="16"/>
              </w:rPr>
            </w:pPr>
            <w:r w:rsidRPr="00F9729C">
              <w:rPr>
                <w:sz w:val="16"/>
                <w:szCs w:val="16"/>
              </w:rPr>
              <w:t>Frequency</w:t>
            </w:r>
          </w:p>
        </w:tc>
        <w:tc>
          <w:tcPr>
            <w:tcW w:w="552" w:type="pct"/>
          </w:tcPr>
          <w:p w14:paraId="104BB48B" w14:textId="77777777" w:rsidR="00D90A06" w:rsidRPr="00F9729C" w:rsidRDefault="00D90A06" w:rsidP="00AB4889">
            <w:pPr>
              <w:rPr>
                <w:sz w:val="16"/>
                <w:szCs w:val="16"/>
              </w:rPr>
            </w:pPr>
            <w:r w:rsidRPr="00F9729C">
              <w:rPr>
                <w:sz w:val="16"/>
                <w:szCs w:val="16"/>
              </w:rPr>
              <w:t>Ownership</w:t>
            </w:r>
          </w:p>
        </w:tc>
      </w:tr>
      <w:tr w:rsidR="00DA0402" w:rsidRPr="00F9729C" w14:paraId="5FF10C6F" w14:textId="77777777" w:rsidTr="00F53A92">
        <w:tc>
          <w:tcPr>
            <w:tcW w:w="726" w:type="pct"/>
          </w:tcPr>
          <w:p w14:paraId="6F2B39AF" w14:textId="7B96B109" w:rsidR="00DA0402" w:rsidRPr="00F9729C" w:rsidRDefault="00DA0402" w:rsidP="00DA0402">
            <w:pPr>
              <w:rPr>
                <w:sz w:val="16"/>
                <w:szCs w:val="16"/>
              </w:rPr>
            </w:pPr>
            <w:r w:rsidRPr="00F9729C">
              <w:rPr>
                <w:sz w:val="16"/>
                <w:szCs w:val="16"/>
              </w:rPr>
              <w:t>Design the survey</w:t>
            </w:r>
          </w:p>
        </w:tc>
        <w:tc>
          <w:tcPr>
            <w:tcW w:w="572" w:type="pct"/>
          </w:tcPr>
          <w:p w14:paraId="6850D107" w14:textId="1A29FA1A" w:rsidR="00DA0402" w:rsidRPr="00F9729C" w:rsidRDefault="00226EC9" w:rsidP="00DA0402">
            <w:pPr>
              <w:rPr>
                <w:sz w:val="16"/>
                <w:szCs w:val="16"/>
              </w:rPr>
            </w:pPr>
            <w:r w:rsidRPr="00226EC9">
              <w:rPr>
                <w:sz w:val="16"/>
                <w:szCs w:val="16"/>
              </w:rPr>
              <w:t>Survey Design Approval Record</w:t>
            </w:r>
          </w:p>
        </w:tc>
        <w:tc>
          <w:tcPr>
            <w:tcW w:w="661" w:type="pct"/>
          </w:tcPr>
          <w:p w14:paraId="7F6FED4E" w14:textId="060B563C" w:rsidR="00DA0402" w:rsidRPr="00F9729C" w:rsidRDefault="00226EC9" w:rsidP="00DA0402">
            <w:pPr>
              <w:rPr>
                <w:sz w:val="16"/>
                <w:szCs w:val="16"/>
              </w:rPr>
            </w:pPr>
            <w:r w:rsidRPr="00226EC9">
              <w:rPr>
                <w:sz w:val="16"/>
                <w:szCs w:val="16"/>
              </w:rPr>
              <w:t>Survey design approval rate</w:t>
            </w:r>
          </w:p>
        </w:tc>
        <w:tc>
          <w:tcPr>
            <w:tcW w:w="1474" w:type="pct"/>
          </w:tcPr>
          <w:p w14:paraId="03EFBB88" w14:textId="37B40BC2" w:rsidR="00DA0402" w:rsidRPr="00F9729C" w:rsidRDefault="00226EC9" w:rsidP="00DA0402">
            <w:pPr>
              <w:rPr>
                <w:sz w:val="16"/>
                <w:szCs w:val="16"/>
              </w:rPr>
            </w:pPr>
            <w:r w:rsidRPr="00226EC9">
              <w:rPr>
                <w:sz w:val="16"/>
                <w:szCs w:val="16"/>
              </w:rPr>
              <w:t>Tracks whether survey instruments are approved before release.</w:t>
            </w:r>
          </w:p>
        </w:tc>
        <w:tc>
          <w:tcPr>
            <w:tcW w:w="481" w:type="pct"/>
          </w:tcPr>
          <w:p w14:paraId="1EF9FCFE" w14:textId="209CB6B9" w:rsidR="00DA0402" w:rsidRPr="00F9729C" w:rsidRDefault="00F53A92" w:rsidP="00DA0402">
            <w:pPr>
              <w:rPr>
                <w:sz w:val="16"/>
                <w:szCs w:val="16"/>
              </w:rPr>
            </w:pPr>
            <w:r w:rsidRPr="00F9729C">
              <w:rPr>
                <w:sz w:val="16"/>
                <w:szCs w:val="16"/>
              </w:rPr>
              <w:t>Departmental Meeting</w:t>
            </w:r>
          </w:p>
        </w:tc>
        <w:tc>
          <w:tcPr>
            <w:tcW w:w="534" w:type="pct"/>
          </w:tcPr>
          <w:p w14:paraId="776B52AB" w14:textId="392EE5C9" w:rsidR="00DA0402" w:rsidRPr="00F9729C" w:rsidRDefault="00F53A92" w:rsidP="00DA0402">
            <w:pPr>
              <w:rPr>
                <w:sz w:val="16"/>
                <w:szCs w:val="16"/>
              </w:rPr>
            </w:pPr>
            <w:r w:rsidRPr="00F9729C">
              <w:rPr>
                <w:sz w:val="16"/>
                <w:szCs w:val="16"/>
              </w:rPr>
              <w:t>Annually</w:t>
            </w:r>
          </w:p>
        </w:tc>
        <w:tc>
          <w:tcPr>
            <w:tcW w:w="552" w:type="pct"/>
          </w:tcPr>
          <w:p w14:paraId="6B4F6560" w14:textId="324EB016" w:rsidR="00DA0402" w:rsidRPr="00F9729C" w:rsidRDefault="00F53A92" w:rsidP="00DA0402">
            <w:pPr>
              <w:rPr>
                <w:i/>
                <w:iCs/>
                <w:color w:val="4472C4" w:themeColor="accent1"/>
                <w:sz w:val="16"/>
                <w:szCs w:val="16"/>
              </w:rPr>
            </w:pPr>
            <w:r w:rsidRPr="00F9729C">
              <w:rPr>
                <w:i/>
                <w:iCs/>
                <w:color w:val="4472C4" w:themeColor="accent1"/>
                <w:sz w:val="16"/>
                <w:szCs w:val="16"/>
              </w:rPr>
              <w:t>ALI</w:t>
            </w:r>
          </w:p>
        </w:tc>
      </w:tr>
      <w:tr w:rsidR="00F53A92" w:rsidRPr="00F9729C" w14:paraId="2A99628C" w14:textId="77777777" w:rsidTr="00F53A92">
        <w:tc>
          <w:tcPr>
            <w:tcW w:w="726" w:type="pct"/>
          </w:tcPr>
          <w:p w14:paraId="3D76E234" w14:textId="1F809CF2" w:rsidR="00F53A92" w:rsidRPr="00F9729C" w:rsidRDefault="00F53A92" w:rsidP="00F53A92">
            <w:pPr>
              <w:rPr>
                <w:sz w:val="16"/>
                <w:szCs w:val="16"/>
              </w:rPr>
            </w:pPr>
            <w:r w:rsidRPr="00F9729C">
              <w:rPr>
                <w:sz w:val="16"/>
                <w:szCs w:val="16"/>
              </w:rPr>
              <w:t>Conduct surveys</w:t>
            </w:r>
          </w:p>
        </w:tc>
        <w:tc>
          <w:tcPr>
            <w:tcW w:w="572" w:type="pct"/>
          </w:tcPr>
          <w:p w14:paraId="14D0C39A" w14:textId="0C10F850" w:rsidR="00F53A92" w:rsidRPr="00F9729C" w:rsidRDefault="00226EC9" w:rsidP="00F53A92">
            <w:pPr>
              <w:rPr>
                <w:sz w:val="16"/>
                <w:szCs w:val="16"/>
              </w:rPr>
            </w:pPr>
            <w:r w:rsidRPr="00226EC9">
              <w:rPr>
                <w:sz w:val="16"/>
                <w:szCs w:val="16"/>
              </w:rPr>
              <w:t>Survey Distribution Log</w:t>
            </w:r>
          </w:p>
        </w:tc>
        <w:tc>
          <w:tcPr>
            <w:tcW w:w="661" w:type="pct"/>
          </w:tcPr>
          <w:p w14:paraId="27ECB533" w14:textId="470DFE67" w:rsidR="00F53A92" w:rsidRPr="00F9729C" w:rsidRDefault="00226EC9" w:rsidP="00F53A92">
            <w:pPr>
              <w:rPr>
                <w:sz w:val="16"/>
                <w:szCs w:val="16"/>
              </w:rPr>
            </w:pPr>
            <w:r w:rsidRPr="00226EC9">
              <w:rPr>
                <w:sz w:val="16"/>
                <w:szCs w:val="16"/>
              </w:rPr>
              <w:t>Survey distribution completion rate</w:t>
            </w:r>
          </w:p>
        </w:tc>
        <w:tc>
          <w:tcPr>
            <w:tcW w:w="1474" w:type="pct"/>
          </w:tcPr>
          <w:p w14:paraId="3EF03F97" w14:textId="1BA3F6EF" w:rsidR="00F53A92" w:rsidRPr="00F9729C" w:rsidRDefault="00226EC9" w:rsidP="00226EC9">
            <w:pPr>
              <w:rPr>
                <w:sz w:val="16"/>
                <w:szCs w:val="16"/>
              </w:rPr>
            </w:pPr>
            <w:r w:rsidRPr="00226EC9">
              <w:rPr>
                <w:sz w:val="16"/>
                <w:szCs w:val="16"/>
              </w:rPr>
              <w:t>Measures whether surveys are distributed according to the planned schedule.</w:t>
            </w:r>
          </w:p>
        </w:tc>
        <w:tc>
          <w:tcPr>
            <w:tcW w:w="481" w:type="pct"/>
          </w:tcPr>
          <w:p w14:paraId="21C46A6F" w14:textId="5DBE79E9" w:rsidR="00F53A92" w:rsidRPr="00F9729C" w:rsidRDefault="00F53A92" w:rsidP="00F53A92">
            <w:pPr>
              <w:rPr>
                <w:sz w:val="16"/>
                <w:szCs w:val="16"/>
              </w:rPr>
            </w:pPr>
            <w:r w:rsidRPr="00F9729C">
              <w:rPr>
                <w:sz w:val="16"/>
                <w:szCs w:val="16"/>
              </w:rPr>
              <w:t>Departmental Meeting</w:t>
            </w:r>
          </w:p>
        </w:tc>
        <w:tc>
          <w:tcPr>
            <w:tcW w:w="534" w:type="pct"/>
          </w:tcPr>
          <w:p w14:paraId="0733F15B" w14:textId="16593A5B" w:rsidR="00F53A92" w:rsidRPr="00F9729C" w:rsidRDefault="00F53A92" w:rsidP="00F53A92">
            <w:pPr>
              <w:rPr>
                <w:sz w:val="16"/>
                <w:szCs w:val="16"/>
              </w:rPr>
            </w:pPr>
            <w:r w:rsidRPr="00F9729C">
              <w:rPr>
                <w:sz w:val="16"/>
                <w:szCs w:val="16"/>
              </w:rPr>
              <w:t>Annually</w:t>
            </w:r>
          </w:p>
        </w:tc>
        <w:tc>
          <w:tcPr>
            <w:tcW w:w="552" w:type="pct"/>
          </w:tcPr>
          <w:p w14:paraId="6EBED90B" w14:textId="59703872" w:rsidR="00F53A92" w:rsidRPr="00F9729C" w:rsidRDefault="00F53A92" w:rsidP="00F53A92">
            <w:pPr>
              <w:rPr>
                <w:i/>
                <w:iCs/>
                <w:color w:val="4472C4" w:themeColor="accent1"/>
                <w:sz w:val="16"/>
                <w:szCs w:val="16"/>
              </w:rPr>
            </w:pPr>
            <w:r w:rsidRPr="00F9729C">
              <w:rPr>
                <w:i/>
                <w:iCs/>
                <w:color w:val="4472C4" w:themeColor="accent1"/>
                <w:sz w:val="16"/>
                <w:szCs w:val="16"/>
              </w:rPr>
              <w:t>SGL</w:t>
            </w:r>
          </w:p>
        </w:tc>
      </w:tr>
      <w:tr w:rsidR="00F53A92" w:rsidRPr="00F9729C" w14:paraId="59225DE7" w14:textId="77777777" w:rsidTr="00F53A92">
        <w:tc>
          <w:tcPr>
            <w:tcW w:w="726" w:type="pct"/>
          </w:tcPr>
          <w:p w14:paraId="59666FBF" w14:textId="26277F62" w:rsidR="00F53A92" w:rsidRPr="00F9729C" w:rsidRDefault="00F53A92" w:rsidP="00F53A92">
            <w:pPr>
              <w:rPr>
                <w:sz w:val="16"/>
                <w:szCs w:val="16"/>
              </w:rPr>
            </w:pPr>
            <w:r w:rsidRPr="00F9729C">
              <w:rPr>
                <w:sz w:val="16"/>
                <w:szCs w:val="16"/>
              </w:rPr>
              <w:t>Students complete the survey</w:t>
            </w:r>
          </w:p>
        </w:tc>
        <w:tc>
          <w:tcPr>
            <w:tcW w:w="572" w:type="pct"/>
          </w:tcPr>
          <w:p w14:paraId="49D9D8E3" w14:textId="0A86B0E0" w:rsidR="00F53A92" w:rsidRPr="00F9729C" w:rsidRDefault="00226EC9" w:rsidP="00F53A92">
            <w:pPr>
              <w:rPr>
                <w:sz w:val="16"/>
                <w:szCs w:val="16"/>
              </w:rPr>
            </w:pPr>
            <w:r w:rsidRPr="00226EC9">
              <w:rPr>
                <w:sz w:val="16"/>
                <w:szCs w:val="16"/>
              </w:rPr>
              <w:t>Survey Response Records</w:t>
            </w:r>
          </w:p>
        </w:tc>
        <w:tc>
          <w:tcPr>
            <w:tcW w:w="661" w:type="pct"/>
          </w:tcPr>
          <w:p w14:paraId="456268E3" w14:textId="1E1D5E38" w:rsidR="00F53A92" w:rsidRPr="00F9729C" w:rsidRDefault="00226EC9" w:rsidP="00F53A92">
            <w:pPr>
              <w:rPr>
                <w:sz w:val="16"/>
                <w:szCs w:val="16"/>
              </w:rPr>
            </w:pPr>
            <w:r w:rsidRPr="00226EC9">
              <w:rPr>
                <w:sz w:val="16"/>
                <w:szCs w:val="16"/>
              </w:rPr>
              <w:t>Survey completion rate</w:t>
            </w:r>
          </w:p>
        </w:tc>
        <w:tc>
          <w:tcPr>
            <w:tcW w:w="1474" w:type="pct"/>
          </w:tcPr>
          <w:p w14:paraId="6B5E9FEF" w14:textId="6AE11627" w:rsidR="00F53A92" w:rsidRPr="00F9729C" w:rsidRDefault="00226EC9" w:rsidP="00F53A92">
            <w:pPr>
              <w:rPr>
                <w:sz w:val="16"/>
                <w:szCs w:val="16"/>
              </w:rPr>
            </w:pPr>
            <w:r w:rsidRPr="00226EC9">
              <w:rPr>
                <w:sz w:val="16"/>
                <w:szCs w:val="16"/>
              </w:rPr>
              <w:t>Tracks whether required surveys are completed within the defined response window.</w:t>
            </w:r>
          </w:p>
        </w:tc>
        <w:tc>
          <w:tcPr>
            <w:tcW w:w="481" w:type="pct"/>
          </w:tcPr>
          <w:p w14:paraId="282A7B01" w14:textId="3A176C76" w:rsidR="00F53A92" w:rsidRPr="00F9729C" w:rsidRDefault="00F53A92" w:rsidP="00F53A92">
            <w:pPr>
              <w:rPr>
                <w:sz w:val="16"/>
                <w:szCs w:val="16"/>
              </w:rPr>
            </w:pPr>
            <w:r w:rsidRPr="00F9729C">
              <w:rPr>
                <w:sz w:val="16"/>
                <w:szCs w:val="16"/>
              </w:rPr>
              <w:t>Departmental Meeting</w:t>
            </w:r>
          </w:p>
        </w:tc>
        <w:tc>
          <w:tcPr>
            <w:tcW w:w="534" w:type="pct"/>
          </w:tcPr>
          <w:p w14:paraId="00BD8D7D" w14:textId="76BA9A81" w:rsidR="00F53A92" w:rsidRPr="00F9729C" w:rsidRDefault="00F53A92" w:rsidP="00F53A92">
            <w:pPr>
              <w:rPr>
                <w:sz w:val="16"/>
                <w:szCs w:val="16"/>
              </w:rPr>
            </w:pPr>
            <w:r w:rsidRPr="00F9729C">
              <w:rPr>
                <w:sz w:val="16"/>
                <w:szCs w:val="16"/>
              </w:rPr>
              <w:t>Annually</w:t>
            </w:r>
          </w:p>
        </w:tc>
        <w:tc>
          <w:tcPr>
            <w:tcW w:w="552" w:type="pct"/>
          </w:tcPr>
          <w:p w14:paraId="02E9A9C3" w14:textId="21BE6A16" w:rsidR="00F53A92" w:rsidRPr="00F9729C" w:rsidRDefault="00F53A92" w:rsidP="00F53A92">
            <w:pPr>
              <w:rPr>
                <w:i/>
                <w:iCs/>
                <w:color w:val="4472C4" w:themeColor="accent1"/>
                <w:sz w:val="16"/>
                <w:szCs w:val="16"/>
              </w:rPr>
            </w:pPr>
            <w:r w:rsidRPr="00F9729C">
              <w:rPr>
                <w:i/>
                <w:iCs/>
                <w:color w:val="4472C4" w:themeColor="accent1"/>
                <w:sz w:val="16"/>
                <w:szCs w:val="16"/>
              </w:rPr>
              <w:t>SGL</w:t>
            </w:r>
          </w:p>
        </w:tc>
      </w:tr>
      <w:tr w:rsidR="00F53A92" w:rsidRPr="00F9729C" w14:paraId="67EA2EC1" w14:textId="77777777" w:rsidTr="00F53A92">
        <w:tc>
          <w:tcPr>
            <w:tcW w:w="726" w:type="pct"/>
          </w:tcPr>
          <w:p w14:paraId="167957DF" w14:textId="11599772" w:rsidR="00F53A92" w:rsidRPr="00F9729C" w:rsidRDefault="00F53A92" w:rsidP="00F53A92">
            <w:pPr>
              <w:rPr>
                <w:sz w:val="16"/>
                <w:szCs w:val="16"/>
              </w:rPr>
            </w:pPr>
            <w:r w:rsidRPr="00F9729C">
              <w:rPr>
                <w:sz w:val="16"/>
                <w:szCs w:val="16"/>
              </w:rPr>
              <w:t>Collect survey responses</w:t>
            </w:r>
          </w:p>
        </w:tc>
        <w:tc>
          <w:tcPr>
            <w:tcW w:w="572" w:type="pct"/>
          </w:tcPr>
          <w:p w14:paraId="482CD549" w14:textId="79E42707" w:rsidR="00F53A92" w:rsidRPr="00F9729C" w:rsidRDefault="00226EC9" w:rsidP="00F53A92">
            <w:pPr>
              <w:rPr>
                <w:sz w:val="16"/>
                <w:szCs w:val="16"/>
              </w:rPr>
            </w:pPr>
            <w:r w:rsidRPr="00226EC9">
              <w:rPr>
                <w:sz w:val="16"/>
                <w:szCs w:val="16"/>
              </w:rPr>
              <w:t>Survey System Validation Log</w:t>
            </w:r>
          </w:p>
        </w:tc>
        <w:tc>
          <w:tcPr>
            <w:tcW w:w="661" w:type="pct"/>
          </w:tcPr>
          <w:p w14:paraId="7AFF3219" w14:textId="14C99F3B" w:rsidR="00F53A92" w:rsidRPr="00F9729C" w:rsidRDefault="00226EC9" w:rsidP="00F53A92">
            <w:pPr>
              <w:rPr>
                <w:sz w:val="16"/>
                <w:szCs w:val="16"/>
              </w:rPr>
            </w:pPr>
            <w:r w:rsidRPr="00226EC9">
              <w:rPr>
                <w:sz w:val="16"/>
                <w:szCs w:val="16"/>
              </w:rPr>
              <w:t>Valid response rate</w:t>
            </w:r>
          </w:p>
        </w:tc>
        <w:tc>
          <w:tcPr>
            <w:tcW w:w="1474" w:type="pct"/>
          </w:tcPr>
          <w:p w14:paraId="2B31EE75" w14:textId="2DAD5E56" w:rsidR="00F53A92" w:rsidRPr="00F9729C" w:rsidRDefault="00226EC9" w:rsidP="00F53A92">
            <w:pPr>
              <w:rPr>
                <w:sz w:val="16"/>
                <w:szCs w:val="16"/>
              </w:rPr>
            </w:pPr>
            <w:r w:rsidRPr="00226EC9">
              <w:rPr>
                <w:sz w:val="16"/>
                <w:szCs w:val="16"/>
              </w:rPr>
              <w:t>Measures whether collected responses meet defined validity rules.</w:t>
            </w:r>
          </w:p>
        </w:tc>
        <w:tc>
          <w:tcPr>
            <w:tcW w:w="481" w:type="pct"/>
          </w:tcPr>
          <w:p w14:paraId="3595BE45" w14:textId="41019652" w:rsidR="00F53A92" w:rsidRPr="00F9729C" w:rsidRDefault="00F53A92" w:rsidP="00F53A92">
            <w:pPr>
              <w:rPr>
                <w:sz w:val="16"/>
                <w:szCs w:val="16"/>
              </w:rPr>
            </w:pPr>
            <w:r w:rsidRPr="00F9729C">
              <w:rPr>
                <w:sz w:val="16"/>
                <w:szCs w:val="16"/>
              </w:rPr>
              <w:t>Departmental Meeting</w:t>
            </w:r>
          </w:p>
        </w:tc>
        <w:tc>
          <w:tcPr>
            <w:tcW w:w="534" w:type="pct"/>
          </w:tcPr>
          <w:p w14:paraId="4CB126A5" w14:textId="505B394E" w:rsidR="00F53A92" w:rsidRPr="00F9729C" w:rsidRDefault="00F53A92" w:rsidP="00F53A92">
            <w:pPr>
              <w:rPr>
                <w:sz w:val="16"/>
                <w:szCs w:val="16"/>
              </w:rPr>
            </w:pPr>
            <w:r w:rsidRPr="00F9729C">
              <w:rPr>
                <w:sz w:val="16"/>
                <w:szCs w:val="16"/>
              </w:rPr>
              <w:t>Annually</w:t>
            </w:r>
          </w:p>
        </w:tc>
        <w:tc>
          <w:tcPr>
            <w:tcW w:w="552" w:type="pct"/>
          </w:tcPr>
          <w:p w14:paraId="43247004" w14:textId="0E3CFDE3" w:rsidR="00F53A92" w:rsidRPr="00F9729C" w:rsidRDefault="00F53A92" w:rsidP="00F53A92">
            <w:pPr>
              <w:rPr>
                <w:i/>
                <w:iCs/>
                <w:color w:val="4472C4" w:themeColor="accent1"/>
                <w:sz w:val="16"/>
                <w:szCs w:val="16"/>
              </w:rPr>
            </w:pPr>
            <w:r w:rsidRPr="00F9729C">
              <w:rPr>
                <w:i/>
                <w:iCs/>
                <w:color w:val="4472C4" w:themeColor="accent1"/>
                <w:sz w:val="16"/>
                <w:szCs w:val="16"/>
              </w:rPr>
              <w:t>SGL</w:t>
            </w:r>
          </w:p>
        </w:tc>
      </w:tr>
      <w:tr w:rsidR="00F53A92" w:rsidRPr="00F9729C" w14:paraId="464B6D07" w14:textId="77777777" w:rsidTr="00F53A92">
        <w:tc>
          <w:tcPr>
            <w:tcW w:w="726" w:type="pct"/>
          </w:tcPr>
          <w:p w14:paraId="1E109222" w14:textId="27E1931D" w:rsidR="00F53A92" w:rsidRPr="00F9729C" w:rsidRDefault="00F53A92" w:rsidP="00F53A92">
            <w:pPr>
              <w:rPr>
                <w:sz w:val="16"/>
                <w:szCs w:val="16"/>
              </w:rPr>
            </w:pPr>
            <w:proofErr w:type="spellStart"/>
            <w:r w:rsidRPr="00F9729C">
              <w:rPr>
                <w:sz w:val="16"/>
                <w:szCs w:val="16"/>
              </w:rPr>
              <w:t>Analyze</w:t>
            </w:r>
            <w:proofErr w:type="spellEnd"/>
            <w:r w:rsidRPr="00F9729C">
              <w:rPr>
                <w:sz w:val="16"/>
                <w:szCs w:val="16"/>
              </w:rPr>
              <w:t xml:space="preserve"> survey data</w:t>
            </w:r>
          </w:p>
        </w:tc>
        <w:tc>
          <w:tcPr>
            <w:tcW w:w="572" w:type="pct"/>
          </w:tcPr>
          <w:p w14:paraId="7CC2EB07" w14:textId="410205F8" w:rsidR="00F53A92" w:rsidRPr="00F9729C" w:rsidRDefault="00226EC9" w:rsidP="00F53A92">
            <w:pPr>
              <w:rPr>
                <w:sz w:val="16"/>
                <w:szCs w:val="16"/>
              </w:rPr>
            </w:pPr>
            <w:r w:rsidRPr="00226EC9">
              <w:rPr>
                <w:sz w:val="16"/>
                <w:szCs w:val="16"/>
              </w:rPr>
              <w:t>Survey Analysis Record</w:t>
            </w:r>
          </w:p>
        </w:tc>
        <w:tc>
          <w:tcPr>
            <w:tcW w:w="661" w:type="pct"/>
          </w:tcPr>
          <w:p w14:paraId="5CBF7316" w14:textId="2C5C55B5" w:rsidR="00F53A92" w:rsidRPr="00F9729C" w:rsidRDefault="00226EC9" w:rsidP="00F53A92">
            <w:pPr>
              <w:rPr>
                <w:sz w:val="16"/>
                <w:szCs w:val="16"/>
              </w:rPr>
            </w:pPr>
            <w:r w:rsidRPr="00226EC9">
              <w:rPr>
                <w:sz w:val="16"/>
                <w:szCs w:val="16"/>
              </w:rPr>
              <w:t>Analysis completion rate</w:t>
            </w:r>
          </w:p>
        </w:tc>
        <w:tc>
          <w:tcPr>
            <w:tcW w:w="1474" w:type="pct"/>
          </w:tcPr>
          <w:p w14:paraId="37AF0376" w14:textId="5FF34A2F" w:rsidR="00F53A92" w:rsidRPr="00F9729C" w:rsidRDefault="00226EC9" w:rsidP="00F53A92">
            <w:pPr>
              <w:rPr>
                <w:sz w:val="16"/>
                <w:szCs w:val="16"/>
              </w:rPr>
            </w:pPr>
            <w:r w:rsidRPr="00226EC9">
              <w:rPr>
                <w:sz w:val="16"/>
                <w:szCs w:val="16"/>
              </w:rPr>
              <w:t>Tracks whether survey data analysis is completed for all closed surveys.</w:t>
            </w:r>
          </w:p>
        </w:tc>
        <w:tc>
          <w:tcPr>
            <w:tcW w:w="481" w:type="pct"/>
          </w:tcPr>
          <w:p w14:paraId="502491FE" w14:textId="688A80DE" w:rsidR="00F53A92" w:rsidRPr="00F9729C" w:rsidRDefault="00F53A92" w:rsidP="00F53A92">
            <w:pPr>
              <w:rPr>
                <w:sz w:val="16"/>
                <w:szCs w:val="16"/>
              </w:rPr>
            </w:pPr>
            <w:r w:rsidRPr="00F9729C">
              <w:rPr>
                <w:sz w:val="16"/>
                <w:szCs w:val="16"/>
              </w:rPr>
              <w:t>Departmental Meeting</w:t>
            </w:r>
          </w:p>
        </w:tc>
        <w:tc>
          <w:tcPr>
            <w:tcW w:w="534" w:type="pct"/>
          </w:tcPr>
          <w:p w14:paraId="2601AC18" w14:textId="28FA6E6E" w:rsidR="00F53A92" w:rsidRPr="00F9729C" w:rsidRDefault="00F53A92" w:rsidP="00F53A92">
            <w:pPr>
              <w:rPr>
                <w:sz w:val="16"/>
                <w:szCs w:val="16"/>
              </w:rPr>
            </w:pPr>
            <w:r w:rsidRPr="00F9729C">
              <w:rPr>
                <w:sz w:val="16"/>
                <w:szCs w:val="16"/>
              </w:rPr>
              <w:t>Annually</w:t>
            </w:r>
          </w:p>
        </w:tc>
        <w:tc>
          <w:tcPr>
            <w:tcW w:w="552" w:type="pct"/>
          </w:tcPr>
          <w:p w14:paraId="2933E0FF" w14:textId="6C3A4357" w:rsidR="00F53A92" w:rsidRPr="00F9729C" w:rsidRDefault="00F53A92" w:rsidP="00F53A92">
            <w:pPr>
              <w:rPr>
                <w:i/>
                <w:iCs/>
                <w:color w:val="4472C4" w:themeColor="accent1"/>
                <w:sz w:val="16"/>
                <w:szCs w:val="16"/>
              </w:rPr>
            </w:pPr>
            <w:r w:rsidRPr="00F9729C">
              <w:rPr>
                <w:i/>
                <w:iCs/>
                <w:color w:val="4472C4" w:themeColor="accent1"/>
                <w:sz w:val="16"/>
                <w:szCs w:val="16"/>
              </w:rPr>
              <w:t>ALI</w:t>
            </w:r>
          </w:p>
        </w:tc>
      </w:tr>
      <w:tr w:rsidR="00F53A92" w:rsidRPr="00F9729C" w14:paraId="2C7FEA9F" w14:textId="77777777" w:rsidTr="00F53A92">
        <w:tc>
          <w:tcPr>
            <w:tcW w:w="726" w:type="pct"/>
          </w:tcPr>
          <w:p w14:paraId="3B9CC9BF" w14:textId="00BBC5EC" w:rsidR="00F53A92" w:rsidRPr="00F9729C" w:rsidRDefault="00F53A92" w:rsidP="00F53A92">
            <w:pPr>
              <w:rPr>
                <w:sz w:val="16"/>
                <w:szCs w:val="16"/>
              </w:rPr>
            </w:pPr>
            <w:r w:rsidRPr="00F9729C">
              <w:rPr>
                <w:sz w:val="16"/>
                <w:szCs w:val="16"/>
              </w:rPr>
              <w:t>Review survey results</w:t>
            </w:r>
          </w:p>
        </w:tc>
        <w:tc>
          <w:tcPr>
            <w:tcW w:w="572" w:type="pct"/>
          </w:tcPr>
          <w:p w14:paraId="08F47F81" w14:textId="3BD36289" w:rsidR="00F53A92" w:rsidRPr="00F9729C" w:rsidRDefault="00226EC9" w:rsidP="00F53A92">
            <w:pPr>
              <w:rPr>
                <w:sz w:val="16"/>
                <w:szCs w:val="16"/>
              </w:rPr>
            </w:pPr>
            <w:r w:rsidRPr="00226EC9">
              <w:rPr>
                <w:sz w:val="16"/>
                <w:szCs w:val="16"/>
              </w:rPr>
              <w:t>Meeting Minutes Record</w:t>
            </w:r>
          </w:p>
        </w:tc>
        <w:tc>
          <w:tcPr>
            <w:tcW w:w="661" w:type="pct"/>
          </w:tcPr>
          <w:p w14:paraId="26CC268C" w14:textId="4DBD1C99" w:rsidR="00F53A92" w:rsidRPr="00F9729C" w:rsidRDefault="00226EC9" w:rsidP="00F53A92">
            <w:pPr>
              <w:rPr>
                <w:sz w:val="16"/>
                <w:szCs w:val="16"/>
              </w:rPr>
            </w:pPr>
            <w:r w:rsidRPr="00226EC9">
              <w:rPr>
                <w:sz w:val="16"/>
                <w:szCs w:val="16"/>
              </w:rPr>
              <w:t>Review completion rate</w:t>
            </w:r>
          </w:p>
        </w:tc>
        <w:tc>
          <w:tcPr>
            <w:tcW w:w="1474" w:type="pct"/>
          </w:tcPr>
          <w:p w14:paraId="00EF828F" w14:textId="242A4425" w:rsidR="00F53A92" w:rsidRPr="00F9729C" w:rsidRDefault="00226EC9" w:rsidP="00F53A92">
            <w:pPr>
              <w:rPr>
                <w:sz w:val="16"/>
                <w:szCs w:val="16"/>
              </w:rPr>
            </w:pPr>
            <w:r w:rsidRPr="00226EC9">
              <w:rPr>
                <w:sz w:val="16"/>
                <w:szCs w:val="16"/>
              </w:rPr>
              <w:t>Tracks whether survey results are formally reviewed in meetings.</w:t>
            </w:r>
          </w:p>
        </w:tc>
        <w:tc>
          <w:tcPr>
            <w:tcW w:w="481" w:type="pct"/>
          </w:tcPr>
          <w:p w14:paraId="7F70562D" w14:textId="208D3145" w:rsidR="00F53A92" w:rsidRPr="00F9729C" w:rsidRDefault="00F53A92" w:rsidP="00F53A92">
            <w:pPr>
              <w:rPr>
                <w:sz w:val="16"/>
                <w:szCs w:val="16"/>
              </w:rPr>
            </w:pPr>
            <w:r w:rsidRPr="00F9729C">
              <w:rPr>
                <w:sz w:val="16"/>
                <w:szCs w:val="16"/>
              </w:rPr>
              <w:t>Departmental Meeting</w:t>
            </w:r>
          </w:p>
        </w:tc>
        <w:tc>
          <w:tcPr>
            <w:tcW w:w="534" w:type="pct"/>
          </w:tcPr>
          <w:p w14:paraId="13A6FF54" w14:textId="3CF893A5" w:rsidR="00F53A92" w:rsidRPr="00F9729C" w:rsidRDefault="00F53A92" w:rsidP="00F53A92">
            <w:pPr>
              <w:rPr>
                <w:sz w:val="16"/>
                <w:szCs w:val="16"/>
              </w:rPr>
            </w:pPr>
            <w:r w:rsidRPr="00F9729C">
              <w:rPr>
                <w:sz w:val="16"/>
                <w:szCs w:val="16"/>
              </w:rPr>
              <w:t>Annually</w:t>
            </w:r>
          </w:p>
        </w:tc>
        <w:tc>
          <w:tcPr>
            <w:tcW w:w="552" w:type="pct"/>
          </w:tcPr>
          <w:p w14:paraId="089DE5A7" w14:textId="1D5850B1" w:rsidR="00F53A92" w:rsidRPr="00F9729C" w:rsidRDefault="00F53A92" w:rsidP="00F53A92">
            <w:pPr>
              <w:rPr>
                <w:i/>
                <w:iCs/>
                <w:color w:val="4472C4" w:themeColor="accent1"/>
                <w:sz w:val="16"/>
                <w:szCs w:val="16"/>
              </w:rPr>
            </w:pPr>
            <w:r w:rsidRPr="00F9729C">
              <w:rPr>
                <w:i/>
                <w:iCs/>
                <w:color w:val="4472C4" w:themeColor="accent1"/>
                <w:sz w:val="16"/>
                <w:szCs w:val="16"/>
              </w:rPr>
              <w:t>ALI</w:t>
            </w:r>
          </w:p>
        </w:tc>
      </w:tr>
      <w:tr w:rsidR="00F53A92" w:rsidRPr="00F9729C" w14:paraId="6937961B" w14:textId="77777777" w:rsidTr="00F53A92">
        <w:tc>
          <w:tcPr>
            <w:tcW w:w="726" w:type="pct"/>
          </w:tcPr>
          <w:p w14:paraId="42589D05" w14:textId="714A44FA" w:rsidR="00F53A92" w:rsidRPr="00F9729C" w:rsidRDefault="00F53A92" w:rsidP="00F53A92">
            <w:pPr>
              <w:rPr>
                <w:sz w:val="16"/>
                <w:szCs w:val="16"/>
              </w:rPr>
            </w:pPr>
            <w:r w:rsidRPr="00F9729C">
              <w:rPr>
                <w:sz w:val="16"/>
                <w:szCs w:val="16"/>
              </w:rPr>
              <w:t>Communicate survey results</w:t>
            </w:r>
          </w:p>
        </w:tc>
        <w:tc>
          <w:tcPr>
            <w:tcW w:w="572" w:type="pct"/>
          </w:tcPr>
          <w:p w14:paraId="5C8C98B0" w14:textId="1736A6D5" w:rsidR="00F53A92" w:rsidRPr="00F9729C" w:rsidRDefault="00226EC9" w:rsidP="00F53A92">
            <w:pPr>
              <w:rPr>
                <w:sz w:val="16"/>
                <w:szCs w:val="16"/>
              </w:rPr>
            </w:pPr>
            <w:r w:rsidRPr="00226EC9">
              <w:rPr>
                <w:sz w:val="16"/>
                <w:szCs w:val="16"/>
              </w:rPr>
              <w:t>Communication Record</w:t>
            </w:r>
          </w:p>
        </w:tc>
        <w:tc>
          <w:tcPr>
            <w:tcW w:w="661" w:type="pct"/>
          </w:tcPr>
          <w:p w14:paraId="18CA89E8" w14:textId="52F3A2D6" w:rsidR="00F53A92" w:rsidRPr="00F9729C" w:rsidRDefault="00F53A92" w:rsidP="00F53A92">
            <w:pPr>
              <w:rPr>
                <w:sz w:val="16"/>
                <w:szCs w:val="16"/>
              </w:rPr>
            </w:pPr>
            <w:r w:rsidRPr="00F9729C">
              <w:rPr>
                <w:sz w:val="16"/>
                <w:szCs w:val="16"/>
              </w:rPr>
              <w:t>Stakeholders informed on survey results</w:t>
            </w:r>
          </w:p>
        </w:tc>
        <w:tc>
          <w:tcPr>
            <w:tcW w:w="1474" w:type="pct"/>
          </w:tcPr>
          <w:p w14:paraId="2D194753" w14:textId="7F1BBF38" w:rsidR="00F53A92" w:rsidRPr="00F9729C" w:rsidRDefault="00226EC9" w:rsidP="00F53A92">
            <w:pPr>
              <w:rPr>
                <w:sz w:val="16"/>
                <w:szCs w:val="16"/>
              </w:rPr>
            </w:pPr>
            <w:r w:rsidRPr="00226EC9">
              <w:rPr>
                <w:sz w:val="16"/>
                <w:szCs w:val="16"/>
              </w:rPr>
              <w:t>Measures whether survey outcomes are communicated to identified stakeholders.</w:t>
            </w:r>
          </w:p>
        </w:tc>
        <w:tc>
          <w:tcPr>
            <w:tcW w:w="481" w:type="pct"/>
          </w:tcPr>
          <w:p w14:paraId="3DD1FDEA" w14:textId="1A0D6F46" w:rsidR="00F53A92" w:rsidRPr="00F9729C" w:rsidRDefault="00F53A92" w:rsidP="00F53A92">
            <w:pPr>
              <w:rPr>
                <w:sz w:val="16"/>
                <w:szCs w:val="16"/>
              </w:rPr>
            </w:pPr>
            <w:r w:rsidRPr="00F9729C">
              <w:rPr>
                <w:sz w:val="16"/>
                <w:szCs w:val="16"/>
              </w:rPr>
              <w:t>Departmental Meeting</w:t>
            </w:r>
          </w:p>
        </w:tc>
        <w:tc>
          <w:tcPr>
            <w:tcW w:w="534" w:type="pct"/>
          </w:tcPr>
          <w:p w14:paraId="3C06CDC7" w14:textId="14328D58" w:rsidR="00F53A92" w:rsidRPr="00F9729C" w:rsidRDefault="00F53A92" w:rsidP="00F53A92">
            <w:pPr>
              <w:rPr>
                <w:sz w:val="16"/>
                <w:szCs w:val="16"/>
              </w:rPr>
            </w:pPr>
            <w:r w:rsidRPr="00F9729C">
              <w:rPr>
                <w:sz w:val="16"/>
                <w:szCs w:val="16"/>
              </w:rPr>
              <w:t>Annually</w:t>
            </w:r>
          </w:p>
        </w:tc>
        <w:tc>
          <w:tcPr>
            <w:tcW w:w="552" w:type="pct"/>
          </w:tcPr>
          <w:p w14:paraId="6C1127FA" w14:textId="2DCA1E86" w:rsidR="00F53A92" w:rsidRPr="00F9729C" w:rsidRDefault="00F53A92" w:rsidP="00F53A92">
            <w:pPr>
              <w:rPr>
                <w:i/>
                <w:iCs/>
                <w:color w:val="4472C4" w:themeColor="accent1"/>
                <w:sz w:val="16"/>
                <w:szCs w:val="16"/>
              </w:rPr>
            </w:pPr>
            <w:r w:rsidRPr="00F9729C">
              <w:rPr>
                <w:i/>
                <w:iCs/>
                <w:color w:val="4472C4" w:themeColor="accent1"/>
                <w:sz w:val="16"/>
                <w:szCs w:val="16"/>
              </w:rPr>
              <w:t>SGL</w:t>
            </w:r>
          </w:p>
        </w:tc>
      </w:tr>
      <w:tr w:rsidR="00F53A92" w:rsidRPr="00F9729C" w14:paraId="77200057" w14:textId="77777777" w:rsidTr="00F53A92">
        <w:tc>
          <w:tcPr>
            <w:tcW w:w="726" w:type="pct"/>
          </w:tcPr>
          <w:p w14:paraId="1486866B" w14:textId="425B28E5" w:rsidR="00F53A92" w:rsidRPr="00F9729C" w:rsidRDefault="00F53A92" w:rsidP="00F53A92">
            <w:pPr>
              <w:rPr>
                <w:sz w:val="16"/>
                <w:szCs w:val="16"/>
              </w:rPr>
            </w:pPr>
            <w:r w:rsidRPr="00F9729C">
              <w:rPr>
                <w:sz w:val="16"/>
                <w:szCs w:val="16"/>
              </w:rPr>
              <w:t>Implement approved changes</w:t>
            </w:r>
          </w:p>
        </w:tc>
        <w:tc>
          <w:tcPr>
            <w:tcW w:w="572" w:type="pct"/>
          </w:tcPr>
          <w:p w14:paraId="07DF6CF9" w14:textId="179ECDBA" w:rsidR="00F53A92" w:rsidRPr="00F9729C" w:rsidRDefault="00211C73" w:rsidP="00F53A92">
            <w:pPr>
              <w:rPr>
                <w:sz w:val="16"/>
                <w:szCs w:val="16"/>
              </w:rPr>
            </w:pPr>
            <w:r w:rsidRPr="00226EC9">
              <w:rPr>
                <w:sz w:val="16"/>
                <w:szCs w:val="16"/>
              </w:rPr>
              <w:t>Meeting Minutes Record</w:t>
            </w:r>
          </w:p>
        </w:tc>
        <w:tc>
          <w:tcPr>
            <w:tcW w:w="661" w:type="pct"/>
          </w:tcPr>
          <w:p w14:paraId="2164457B" w14:textId="210F86DE" w:rsidR="00F53A92" w:rsidRPr="00F9729C" w:rsidRDefault="00F53A92" w:rsidP="00F53A92">
            <w:pPr>
              <w:rPr>
                <w:sz w:val="16"/>
                <w:szCs w:val="16"/>
              </w:rPr>
            </w:pPr>
            <w:r w:rsidRPr="00F9729C">
              <w:rPr>
                <w:sz w:val="16"/>
                <w:szCs w:val="16"/>
              </w:rPr>
              <w:t>Effective implementation of changes</w:t>
            </w:r>
          </w:p>
        </w:tc>
        <w:tc>
          <w:tcPr>
            <w:tcW w:w="1474" w:type="pct"/>
          </w:tcPr>
          <w:p w14:paraId="1ECA3BEE" w14:textId="556F38D6" w:rsidR="00F53A92" w:rsidRPr="00F9729C" w:rsidRDefault="00226EC9" w:rsidP="00F53A92">
            <w:pPr>
              <w:rPr>
                <w:sz w:val="16"/>
                <w:szCs w:val="16"/>
              </w:rPr>
            </w:pPr>
            <w:r w:rsidRPr="00226EC9">
              <w:rPr>
                <w:sz w:val="16"/>
                <w:szCs w:val="16"/>
              </w:rPr>
              <w:t>Tracks whether approved improvement actions from surveys are implemented.</w:t>
            </w:r>
          </w:p>
        </w:tc>
        <w:tc>
          <w:tcPr>
            <w:tcW w:w="481" w:type="pct"/>
          </w:tcPr>
          <w:p w14:paraId="4F69CE6F" w14:textId="4C360602" w:rsidR="00F53A92" w:rsidRPr="00F9729C" w:rsidRDefault="00F53A92" w:rsidP="00F53A92">
            <w:pPr>
              <w:rPr>
                <w:sz w:val="16"/>
                <w:szCs w:val="16"/>
              </w:rPr>
            </w:pPr>
            <w:r w:rsidRPr="00F9729C">
              <w:rPr>
                <w:sz w:val="16"/>
                <w:szCs w:val="16"/>
              </w:rPr>
              <w:t>Departmental Meeting</w:t>
            </w:r>
          </w:p>
        </w:tc>
        <w:tc>
          <w:tcPr>
            <w:tcW w:w="534" w:type="pct"/>
          </w:tcPr>
          <w:p w14:paraId="29216246" w14:textId="18C7496C" w:rsidR="00F53A92" w:rsidRPr="00F9729C" w:rsidRDefault="00F53A92" w:rsidP="00F53A92">
            <w:pPr>
              <w:rPr>
                <w:sz w:val="16"/>
                <w:szCs w:val="16"/>
              </w:rPr>
            </w:pPr>
            <w:r w:rsidRPr="00F9729C">
              <w:rPr>
                <w:sz w:val="16"/>
                <w:szCs w:val="16"/>
              </w:rPr>
              <w:t>Annually</w:t>
            </w:r>
          </w:p>
        </w:tc>
        <w:tc>
          <w:tcPr>
            <w:tcW w:w="552" w:type="pct"/>
          </w:tcPr>
          <w:p w14:paraId="00C3EB21" w14:textId="4E527777" w:rsidR="00F53A92" w:rsidRPr="00F9729C" w:rsidRDefault="00F53A92" w:rsidP="00F53A92">
            <w:pPr>
              <w:rPr>
                <w:i/>
                <w:iCs/>
                <w:color w:val="4472C4" w:themeColor="accent1"/>
                <w:sz w:val="16"/>
                <w:szCs w:val="16"/>
              </w:rPr>
            </w:pPr>
            <w:r w:rsidRPr="00F9729C">
              <w:rPr>
                <w:i/>
                <w:iCs/>
                <w:color w:val="4472C4" w:themeColor="accent1"/>
                <w:sz w:val="16"/>
                <w:szCs w:val="16"/>
              </w:rPr>
              <w:t>ALI</w:t>
            </w:r>
          </w:p>
        </w:tc>
      </w:tr>
      <w:tr w:rsidR="00F53A92" w:rsidRPr="00F9729C" w14:paraId="26C27404" w14:textId="77777777" w:rsidTr="00F53A92">
        <w:tc>
          <w:tcPr>
            <w:tcW w:w="726" w:type="pct"/>
          </w:tcPr>
          <w:p w14:paraId="21BA0205" w14:textId="19A015E1" w:rsidR="00F53A92" w:rsidRPr="00F9729C" w:rsidRDefault="00F53A92" w:rsidP="00F53A92">
            <w:pPr>
              <w:rPr>
                <w:sz w:val="16"/>
                <w:szCs w:val="16"/>
              </w:rPr>
            </w:pPr>
            <w:r w:rsidRPr="00F9729C">
              <w:rPr>
                <w:sz w:val="16"/>
                <w:szCs w:val="16"/>
              </w:rPr>
              <w:t>Discuss survey outcomes</w:t>
            </w:r>
          </w:p>
        </w:tc>
        <w:tc>
          <w:tcPr>
            <w:tcW w:w="572" w:type="pct"/>
          </w:tcPr>
          <w:p w14:paraId="77EC34C8" w14:textId="1600A32E" w:rsidR="00F53A92" w:rsidRPr="00F9729C" w:rsidRDefault="00F54616" w:rsidP="00F53A92">
            <w:pPr>
              <w:rPr>
                <w:sz w:val="16"/>
                <w:szCs w:val="16"/>
              </w:rPr>
            </w:pPr>
            <w:r>
              <w:rPr>
                <w:sz w:val="16"/>
                <w:szCs w:val="16"/>
              </w:rPr>
              <w:t>AB Meeting</w:t>
            </w:r>
            <w:r w:rsidR="00226EC9" w:rsidRPr="00226EC9">
              <w:rPr>
                <w:sz w:val="16"/>
                <w:szCs w:val="16"/>
              </w:rPr>
              <w:t xml:space="preserve"> Record</w:t>
            </w:r>
          </w:p>
        </w:tc>
        <w:tc>
          <w:tcPr>
            <w:tcW w:w="661" w:type="pct"/>
          </w:tcPr>
          <w:p w14:paraId="3BB1DAFC" w14:textId="05EB1260" w:rsidR="00F53A92" w:rsidRPr="00F9729C" w:rsidRDefault="00226EC9" w:rsidP="00F53A92">
            <w:pPr>
              <w:rPr>
                <w:sz w:val="16"/>
                <w:szCs w:val="16"/>
              </w:rPr>
            </w:pPr>
            <w:r w:rsidRPr="00226EC9">
              <w:rPr>
                <w:sz w:val="16"/>
                <w:szCs w:val="16"/>
              </w:rPr>
              <w:t>Improvement strategy identification rate</w:t>
            </w:r>
          </w:p>
        </w:tc>
        <w:tc>
          <w:tcPr>
            <w:tcW w:w="1474" w:type="pct"/>
          </w:tcPr>
          <w:p w14:paraId="312AD8D4" w14:textId="6DE1C37D" w:rsidR="00F53A92" w:rsidRPr="00F9729C" w:rsidRDefault="00226EC9" w:rsidP="00F53A92">
            <w:pPr>
              <w:rPr>
                <w:sz w:val="16"/>
                <w:szCs w:val="16"/>
              </w:rPr>
            </w:pPr>
            <w:r w:rsidRPr="00226EC9">
              <w:rPr>
                <w:sz w:val="16"/>
                <w:szCs w:val="16"/>
              </w:rPr>
              <w:t>Measures whether survey outcomes result in defined improvement strategies.</w:t>
            </w:r>
          </w:p>
        </w:tc>
        <w:tc>
          <w:tcPr>
            <w:tcW w:w="481" w:type="pct"/>
          </w:tcPr>
          <w:p w14:paraId="53CD0A57" w14:textId="7E0B5220" w:rsidR="00F53A92" w:rsidRPr="00F9729C" w:rsidRDefault="00F53A92" w:rsidP="00F53A92">
            <w:pPr>
              <w:rPr>
                <w:sz w:val="16"/>
                <w:szCs w:val="16"/>
              </w:rPr>
            </w:pPr>
            <w:r w:rsidRPr="00F9729C">
              <w:rPr>
                <w:sz w:val="16"/>
                <w:szCs w:val="16"/>
              </w:rPr>
              <w:t>Departmental Meeting</w:t>
            </w:r>
          </w:p>
        </w:tc>
        <w:tc>
          <w:tcPr>
            <w:tcW w:w="534" w:type="pct"/>
          </w:tcPr>
          <w:p w14:paraId="7C1296D3" w14:textId="150D595F" w:rsidR="00F53A92" w:rsidRPr="00F9729C" w:rsidRDefault="00F53A92" w:rsidP="00F53A92">
            <w:pPr>
              <w:rPr>
                <w:sz w:val="16"/>
                <w:szCs w:val="16"/>
              </w:rPr>
            </w:pPr>
            <w:r w:rsidRPr="00F9729C">
              <w:rPr>
                <w:sz w:val="16"/>
                <w:szCs w:val="16"/>
              </w:rPr>
              <w:t>Annually</w:t>
            </w:r>
          </w:p>
        </w:tc>
        <w:tc>
          <w:tcPr>
            <w:tcW w:w="552" w:type="pct"/>
          </w:tcPr>
          <w:p w14:paraId="70311A14" w14:textId="3EDBB61B" w:rsidR="00F53A92" w:rsidRPr="00F9729C" w:rsidRDefault="00F53A92" w:rsidP="00F53A92">
            <w:pPr>
              <w:rPr>
                <w:i/>
                <w:iCs/>
                <w:color w:val="4472C4" w:themeColor="accent1"/>
                <w:sz w:val="16"/>
                <w:szCs w:val="16"/>
              </w:rPr>
            </w:pPr>
            <w:r w:rsidRPr="00F9729C">
              <w:rPr>
                <w:i/>
                <w:iCs/>
                <w:color w:val="4472C4" w:themeColor="accent1"/>
                <w:sz w:val="16"/>
                <w:szCs w:val="16"/>
              </w:rPr>
              <w:t>SGL</w:t>
            </w:r>
          </w:p>
        </w:tc>
      </w:tr>
    </w:tbl>
    <w:p w14:paraId="782A2C3E" w14:textId="77777777" w:rsidR="00D90A06" w:rsidRPr="00F9729C" w:rsidRDefault="00D90A06" w:rsidP="00D90A06">
      <w:pPr>
        <w:rPr>
          <w:b/>
          <w:bCs/>
          <w:sz w:val="13"/>
          <w:szCs w:val="13"/>
        </w:rPr>
      </w:pPr>
      <w:r w:rsidRPr="00F9729C">
        <w:rPr>
          <w:b/>
          <w:bCs/>
          <w:sz w:val="13"/>
          <w:szCs w:val="13"/>
        </w:rPr>
        <w:t>Legend:</w:t>
      </w:r>
    </w:p>
    <w:p w14:paraId="04F043BC" w14:textId="77777777" w:rsidR="00D90A06" w:rsidRPr="00F9729C" w:rsidRDefault="00D90A06" w:rsidP="00D90A06">
      <w:pPr>
        <w:pStyle w:val="ListParagraph"/>
        <w:numPr>
          <w:ilvl w:val="0"/>
          <w:numId w:val="43"/>
        </w:numPr>
        <w:rPr>
          <w:sz w:val="13"/>
          <w:szCs w:val="13"/>
        </w:rPr>
      </w:pPr>
      <w:r w:rsidRPr="00F9729C">
        <w:rPr>
          <w:b/>
          <w:bCs/>
          <w:sz w:val="13"/>
          <w:szCs w:val="13"/>
        </w:rPr>
        <w:t xml:space="preserve">Feedback: </w:t>
      </w:r>
      <w:r w:rsidRPr="00F9729C">
        <w:rPr>
          <w:sz w:val="13"/>
          <w:szCs w:val="13"/>
        </w:rPr>
        <w:t xml:space="preserve">Input or responses from relevant </w:t>
      </w:r>
      <w:r w:rsidRPr="00F9729C">
        <w:rPr>
          <w:sz w:val="13"/>
          <w:szCs w:val="13"/>
          <w:u w:val="single"/>
        </w:rPr>
        <w:t>stakeholders</w:t>
      </w:r>
      <w:r w:rsidRPr="00F9729C">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5687155A" w14:textId="77777777" w:rsidR="00DA0402" w:rsidRPr="00F9729C" w:rsidRDefault="00DA0402" w:rsidP="00DA0402">
      <w:pPr>
        <w:pStyle w:val="ListParagraph"/>
        <w:numPr>
          <w:ilvl w:val="0"/>
          <w:numId w:val="43"/>
        </w:numPr>
        <w:rPr>
          <w:sz w:val="13"/>
          <w:szCs w:val="13"/>
        </w:rPr>
      </w:pPr>
      <w:r w:rsidRPr="00F9729C">
        <w:rPr>
          <w:b/>
          <w:bCs/>
          <w:sz w:val="13"/>
          <w:szCs w:val="13"/>
        </w:rPr>
        <w:t>KPI/Metric:</w:t>
      </w:r>
      <w:r w:rsidRPr="00F9729C">
        <w:rPr>
          <w:sz w:val="13"/>
          <w:szCs w:val="13"/>
        </w:rPr>
        <w:t xml:space="preserve"> A </w:t>
      </w:r>
      <w:r w:rsidRPr="00F9729C">
        <w:rPr>
          <w:sz w:val="13"/>
          <w:szCs w:val="13"/>
          <w:u w:val="single"/>
        </w:rPr>
        <w:t>high-level description</w:t>
      </w:r>
      <w:r w:rsidRPr="00F9729C">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174B11B0" w14:textId="77777777" w:rsidR="00DA0402" w:rsidRPr="00F9729C" w:rsidRDefault="00DA0402" w:rsidP="00DA0402">
      <w:pPr>
        <w:pStyle w:val="ListParagraph"/>
        <w:numPr>
          <w:ilvl w:val="0"/>
          <w:numId w:val="43"/>
        </w:numPr>
        <w:rPr>
          <w:sz w:val="13"/>
          <w:szCs w:val="13"/>
        </w:rPr>
      </w:pPr>
      <w:r w:rsidRPr="00F9729C">
        <w:rPr>
          <w:b/>
          <w:bCs/>
          <w:sz w:val="13"/>
          <w:szCs w:val="13"/>
        </w:rPr>
        <w:t>Description:</w:t>
      </w:r>
      <w:r w:rsidRPr="00F9729C">
        <w:rPr>
          <w:szCs w:val="21"/>
        </w:rPr>
        <w:t xml:space="preserve"> </w:t>
      </w:r>
      <w:r w:rsidRPr="00F9729C">
        <w:rPr>
          <w:sz w:val="13"/>
          <w:szCs w:val="13"/>
        </w:rPr>
        <w:t xml:space="preserve">A </w:t>
      </w:r>
      <w:r w:rsidRPr="00F9729C">
        <w:rPr>
          <w:sz w:val="13"/>
          <w:szCs w:val="13"/>
          <w:u w:val="single"/>
        </w:rPr>
        <w:t>concise explanation</w:t>
      </w:r>
      <w:r w:rsidRPr="00F9729C">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13C7CF04" w14:textId="77777777" w:rsidR="00D90A06" w:rsidRPr="00F9729C" w:rsidRDefault="00D90A06" w:rsidP="00D90A06">
      <w:pPr>
        <w:pStyle w:val="ListParagraph"/>
        <w:numPr>
          <w:ilvl w:val="0"/>
          <w:numId w:val="43"/>
        </w:numPr>
        <w:rPr>
          <w:sz w:val="13"/>
          <w:szCs w:val="13"/>
        </w:rPr>
      </w:pPr>
      <w:r w:rsidRPr="00F9729C">
        <w:rPr>
          <w:b/>
          <w:bCs/>
          <w:sz w:val="13"/>
          <w:szCs w:val="13"/>
        </w:rPr>
        <w:t>Date:</w:t>
      </w:r>
      <w:r w:rsidRPr="00F9729C">
        <w:rPr>
          <w:sz w:val="13"/>
          <w:szCs w:val="13"/>
        </w:rPr>
        <w:t xml:space="preserve"> The </w:t>
      </w:r>
      <w:r w:rsidRPr="00F9729C">
        <w:rPr>
          <w:sz w:val="13"/>
          <w:szCs w:val="13"/>
          <w:u w:val="single"/>
        </w:rPr>
        <w:t>specific date or timeframe</w:t>
      </w:r>
      <w:r w:rsidRPr="00F9729C">
        <w:rPr>
          <w:sz w:val="13"/>
          <w:szCs w:val="13"/>
        </w:rPr>
        <w:t xml:space="preserve"> during which the activity is performed or reviewed. Tracking dates is crucial for continuous improvement, as it allows for timely reviews and updates.</w:t>
      </w:r>
    </w:p>
    <w:p w14:paraId="735D8BFD" w14:textId="77777777" w:rsidR="00D90A06" w:rsidRPr="00F9729C" w:rsidRDefault="00D90A06" w:rsidP="00D90A06">
      <w:pPr>
        <w:pStyle w:val="ListParagraph"/>
        <w:numPr>
          <w:ilvl w:val="0"/>
          <w:numId w:val="43"/>
        </w:numPr>
        <w:rPr>
          <w:sz w:val="13"/>
          <w:szCs w:val="13"/>
        </w:rPr>
      </w:pPr>
      <w:r w:rsidRPr="00F9729C">
        <w:rPr>
          <w:b/>
          <w:bCs/>
          <w:sz w:val="13"/>
          <w:szCs w:val="13"/>
        </w:rPr>
        <w:t>Frequency:</w:t>
      </w:r>
      <w:r w:rsidRPr="00F9729C">
        <w:rPr>
          <w:sz w:val="13"/>
          <w:szCs w:val="13"/>
        </w:rPr>
        <w:t xml:space="preserve"> </w:t>
      </w:r>
      <w:r w:rsidRPr="00F9729C">
        <w:rPr>
          <w:sz w:val="13"/>
          <w:szCs w:val="13"/>
          <w:u w:val="single"/>
        </w:rPr>
        <w:t>How often</w:t>
      </w:r>
      <w:r w:rsidRPr="00F9729C">
        <w:rPr>
          <w:sz w:val="13"/>
          <w:szCs w:val="13"/>
        </w:rPr>
        <w:t xml:space="preserve"> the activity is performed, reviewed, or evaluated. Regular frequency is essential for continuous improvement, ensuring that processes are consistently monitored and refined.</w:t>
      </w:r>
    </w:p>
    <w:p w14:paraId="66D06A4F" w14:textId="77777777" w:rsidR="00D90A06" w:rsidRPr="00F9729C" w:rsidRDefault="00D90A06" w:rsidP="00D90A06">
      <w:pPr>
        <w:pStyle w:val="ListParagraph"/>
        <w:numPr>
          <w:ilvl w:val="0"/>
          <w:numId w:val="43"/>
        </w:numPr>
        <w:rPr>
          <w:sz w:val="13"/>
          <w:szCs w:val="13"/>
        </w:rPr>
      </w:pPr>
      <w:r w:rsidRPr="00F9729C">
        <w:rPr>
          <w:b/>
          <w:bCs/>
          <w:sz w:val="13"/>
          <w:szCs w:val="13"/>
        </w:rPr>
        <w:t>Ownership:</w:t>
      </w:r>
      <w:r w:rsidRPr="00F9729C">
        <w:rPr>
          <w:sz w:val="13"/>
          <w:szCs w:val="13"/>
        </w:rPr>
        <w:t xml:space="preserve"> The department, team, or individual </w:t>
      </w:r>
      <w:r w:rsidRPr="00F9729C">
        <w:rPr>
          <w:sz w:val="13"/>
          <w:szCs w:val="13"/>
          <w:u w:val="single"/>
        </w:rPr>
        <w:t>responsible</w:t>
      </w:r>
      <w:r w:rsidRPr="00F9729C">
        <w:rPr>
          <w:sz w:val="13"/>
          <w:szCs w:val="13"/>
        </w:rPr>
        <w:t xml:space="preserve"> for carrying out the activity or ensuring it is completed. Clear ownership is vital for continuous improvement, as it assigns accountability for process enhancements and performance outcomes.</w:t>
      </w:r>
    </w:p>
    <w:p w14:paraId="4C505E4D" w14:textId="0DE5FCFB" w:rsidR="00F53A92" w:rsidRPr="00F9729C" w:rsidRDefault="00F53A92">
      <w:pPr>
        <w:spacing w:line="240" w:lineRule="auto"/>
        <w:rPr>
          <w:szCs w:val="21"/>
        </w:rPr>
      </w:pPr>
      <w:r w:rsidRPr="00F9729C">
        <w:rPr>
          <w:szCs w:val="21"/>
        </w:rPr>
        <w:br w:type="page"/>
      </w:r>
    </w:p>
    <w:p w14:paraId="3A574698" w14:textId="77777777" w:rsidR="00D90A06" w:rsidRPr="00F9729C" w:rsidRDefault="00D90A06" w:rsidP="00AB4BE3">
      <w:pPr>
        <w:pStyle w:val="Heading2"/>
        <w:rPr>
          <w:szCs w:val="21"/>
        </w:rPr>
      </w:pPr>
      <w:bookmarkStart w:id="17" w:name="_Toc223536353"/>
      <w:r w:rsidRPr="00F9729C">
        <w:rPr>
          <w:szCs w:val="21"/>
        </w:rPr>
        <w:lastRenderedPageBreak/>
        <w:t>Appendix C -  Survey Coverage Matrix</w:t>
      </w:r>
      <w:bookmarkEnd w:id="17"/>
    </w:p>
    <w:tbl>
      <w:tblPr>
        <w:tblStyle w:val="GridTable4-Accent12"/>
        <w:tblW w:w="5000" w:type="pct"/>
        <w:tblLook w:val="0420" w:firstRow="1" w:lastRow="0" w:firstColumn="0" w:lastColumn="0" w:noHBand="0" w:noVBand="1"/>
      </w:tblPr>
      <w:tblGrid>
        <w:gridCol w:w="685"/>
        <w:gridCol w:w="4842"/>
        <w:gridCol w:w="2266"/>
        <w:gridCol w:w="2266"/>
        <w:gridCol w:w="2516"/>
        <w:gridCol w:w="2157"/>
      </w:tblGrid>
      <w:tr w:rsidR="00E36987" w:rsidRPr="00226EC9" w14:paraId="5C9E8FBB" w14:textId="158BFB71" w:rsidTr="00E36987">
        <w:trPr>
          <w:cnfStyle w:val="100000000000" w:firstRow="1" w:lastRow="0" w:firstColumn="0" w:lastColumn="0" w:oddVBand="0" w:evenVBand="0" w:oddHBand="0" w:evenHBand="0" w:firstRowFirstColumn="0" w:firstRowLastColumn="0" w:lastRowFirstColumn="0" w:lastRowLastColumn="0"/>
          <w:tblHeader/>
        </w:trPr>
        <w:tc>
          <w:tcPr>
            <w:tcW w:w="232" w:type="pct"/>
          </w:tcPr>
          <w:p w14:paraId="413C0E62" w14:textId="77777777" w:rsidR="00E36987" w:rsidRPr="00226EC9" w:rsidRDefault="00E36987" w:rsidP="00AB4889">
            <w:pPr>
              <w:rPr>
                <w:sz w:val="16"/>
                <w:szCs w:val="16"/>
              </w:rPr>
            </w:pPr>
            <w:r w:rsidRPr="00226EC9">
              <w:rPr>
                <w:sz w:val="16"/>
                <w:szCs w:val="16"/>
              </w:rPr>
              <w:t>No.</w:t>
            </w:r>
          </w:p>
        </w:tc>
        <w:tc>
          <w:tcPr>
            <w:tcW w:w="1643" w:type="pct"/>
          </w:tcPr>
          <w:p w14:paraId="3800A549" w14:textId="77777777" w:rsidR="00E36987" w:rsidRPr="00226EC9" w:rsidRDefault="00E36987" w:rsidP="00AB4889">
            <w:pPr>
              <w:rPr>
                <w:sz w:val="16"/>
                <w:szCs w:val="16"/>
              </w:rPr>
            </w:pPr>
            <w:r w:rsidRPr="00226EC9">
              <w:rPr>
                <w:sz w:val="16"/>
                <w:szCs w:val="16"/>
              </w:rPr>
              <w:t>Objective</w:t>
            </w:r>
          </w:p>
        </w:tc>
        <w:tc>
          <w:tcPr>
            <w:tcW w:w="769" w:type="pct"/>
          </w:tcPr>
          <w:p w14:paraId="0BD1B9A4" w14:textId="77777777" w:rsidR="00E36987" w:rsidRPr="00226EC9" w:rsidRDefault="00E36987" w:rsidP="00AB4889">
            <w:pPr>
              <w:rPr>
                <w:sz w:val="16"/>
                <w:szCs w:val="16"/>
              </w:rPr>
            </w:pPr>
            <w:r w:rsidRPr="00226EC9">
              <w:rPr>
                <w:sz w:val="16"/>
                <w:szCs w:val="16"/>
              </w:rPr>
              <w:t>Student Onboarding Survey</w:t>
            </w:r>
          </w:p>
        </w:tc>
        <w:tc>
          <w:tcPr>
            <w:tcW w:w="769" w:type="pct"/>
          </w:tcPr>
          <w:p w14:paraId="07CB6D12" w14:textId="77777777" w:rsidR="00E36987" w:rsidRPr="00226EC9" w:rsidRDefault="00E36987" w:rsidP="00AB4889">
            <w:pPr>
              <w:rPr>
                <w:sz w:val="16"/>
                <w:szCs w:val="16"/>
              </w:rPr>
            </w:pPr>
            <w:r w:rsidRPr="00226EC9">
              <w:rPr>
                <w:sz w:val="16"/>
                <w:szCs w:val="16"/>
              </w:rPr>
              <w:t>End of Module Survey (Student)</w:t>
            </w:r>
          </w:p>
        </w:tc>
        <w:tc>
          <w:tcPr>
            <w:tcW w:w="854" w:type="pct"/>
          </w:tcPr>
          <w:p w14:paraId="222410A0" w14:textId="77777777" w:rsidR="00E36987" w:rsidRPr="00226EC9" w:rsidRDefault="00E36987" w:rsidP="00AB4889">
            <w:pPr>
              <w:rPr>
                <w:sz w:val="16"/>
                <w:szCs w:val="16"/>
              </w:rPr>
            </w:pPr>
            <w:r w:rsidRPr="00226EC9">
              <w:rPr>
                <w:sz w:val="16"/>
                <w:szCs w:val="16"/>
              </w:rPr>
              <w:t>End of Course Survey</w:t>
            </w:r>
          </w:p>
        </w:tc>
        <w:tc>
          <w:tcPr>
            <w:tcW w:w="732" w:type="pct"/>
          </w:tcPr>
          <w:p w14:paraId="3639CE15" w14:textId="6A8A734D" w:rsidR="00E36987" w:rsidRPr="00226EC9" w:rsidRDefault="00E36987" w:rsidP="00AB4889">
            <w:pPr>
              <w:rPr>
                <w:sz w:val="16"/>
                <w:szCs w:val="16"/>
              </w:rPr>
            </w:pPr>
            <w:r w:rsidRPr="00E36987">
              <w:rPr>
                <w:sz w:val="16"/>
                <w:szCs w:val="16"/>
              </w:rPr>
              <w:t>Graduate and Alumni Survey</w:t>
            </w:r>
          </w:p>
        </w:tc>
      </w:tr>
      <w:tr w:rsidR="00E36987" w:rsidRPr="00226EC9" w14:paraId="4FFA11AA" w14:textId="62A3BFA9" w:rsidTr="006615F7">
        <w:tc>
          <w:tcPr>
            <w:tcW w:w="232" w:type="pct"/>
          </w:tcPr>
          <w:p w14:paraId="49FCEF52" w14:textId="77777777" w:rsidR="00E36987" w:rsidRPr="00226EC9" w:rsidRDefault="00E36987" w:rsidP="00E36987">
            <w:pPr>
              <w:pStyle w:val="ListParagraph"/>
              <w:numPr>
                <w:ilvl w:val="0"/>
                <w:numId w:val="36"/>
              </w:numPr>
              <w:rPr>
                <w:sz w:val="16"/>
                <w:szCs w:val="16"/>
              </w:rPr>
            </w:pPr>
          </w:p>
        </w:tc>
        <w:tc>
          <w:tcPr>
            <w:tcW w:w="1643" w:type="pct"/>
          </w:tcPr>
          <w:p w14:paraId="0775F655" w14:textId="77777777" w:rsidR="00E36987" w:rsidRPr="00226EC9" w:rsidRDefault="00E36987" w:rsidP="00E36987">
            <w:pPr>
              <w:rPr>
                <w:sz w:val="16"/>
                <w:szCs w:val="16"/>
              </w:rPr>
            </w:pPr>
            <w:r w:rsidRPr="00226EC9">
              <w:rPr>
                <w:sz w:val="16"/>
                <w:szCs w:val="16"/>
              </w:rPr>
              <w:t>Overall Student Satisfaction Level</w:t>
            </w:r>
          </w:p>
        </w:tc>
        <w:tc>
          <w:tcPr>
            <w:tcW w:w="769" w:type="pct"/>
            <w:vAlign w:val="center"/>
          </w:tcPr>
          <w:p w14:paraId="5377D0AD" w14:textId="77777777" w:rsidR="00E36987" w:rsidRPr="00226EC9" w:rsidRDefault="00E36987" w:rsidP="00E36987">
            <w:pPr>
              <w:jc w:val="center"/>
              <w:rPr>
                <w:rFonts w:ascii="Apple Color Emoji" w:hAnsi="Apple Color Emoji" w:cs="Apple Color Emoji"/>
                <w:sz w:val="16"/>
                <w:szCs w:val="16"/>
              </w:rPr>
            </w:pPr>
            <w:r w:rsidRPr="00226EC9">
              <w:rPr>
                <w:sz w:val="16"/>
                <w:szCs w:val="16"/>
              </w:rPr>
              <w:t>-</w:t>
            </w:r>
          </w:p>
        </w:tc>
        <w:tc>
          <w:tcPr>
            <w:tcW w:w="769" w:type="pct"/>
            <w:vAlign w:val="center"/>
          </w:tcPr>
          <w:p w14:paraId="368D66B9"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854" w:type="pct"/>
            <w:vAlign w:val="center"/>
          </w:tcPr>
          <w:p w14:paraId="69AA93EE"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732" w:type="pct"/>
            <w:vAlign w:val="center"/>
          </w:tcPr>
          <w:p w14:paraId="3EFCB3E6" w14:textId="488DF3D0"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r>
      <w:tr w:rsidR="00E36987" w:rsidRPr="00226EC9" w14:paraId="4EEAE1D9" w14:textId="7F8E61E8" w:rsidTr="006615F7">
        <w:tc>
          <w:tcPr>
            <w:tcW w:w="232" w:type="pct"/>
          </w:tcPr>
          <w:p w14:paraId="4784786E" w14:textId="77777777" w:rsidR="00E36987" w:rsidRPr="00226EC9" w:rsidRDefault="00E36987" w:rsidP="00E36987">
            <w:pPr>
              <w:pStyle w:val="ListParagraph"/>
              <w:numPr>
                <w:ilvl w:val="0"/>
                <w:numId w:val="36"/>
              </w:numPr>
              <w:rPr>
                <w:sz w:val="16"/>
                <w:szCs w:val="16"/>
              </w:rPr>
            </w:pPr>
          </w:p>
        </w:tc>
        <w:tc>
          <w:tcPr>
            <w:tcW w:w="1643" w:type="pct"/>
          </w:tcPr>
          <w:p w14:paraId="400CED5A" w14:textId="77777777" w:rsidR="00E36987" w:rsidRPr="00226EC9" w:rsidRDefault="00E36987" w:rsidP="00E36987">
            <w:pPr>
              <w:rPr>
                <w:sz w:val="16"/>
                <w:szCs w:val="16"/>
              </w:rPr>
            </w:pPr>
            <w:r w:rsidRPr="00226EC9">
              <w:rPr>
                <w:sz w:val="16"/>
                <w:szCs w:val="16"/>
              </w:rPr>
              <w:t>Quality of Student Support Services</w:t>
            </w:r>
          </w:p>
        </w:tc>
        <w:tc>
          <w:tcPr>
            <w:tcW w:w="769" w:type="pct"/>
            <w:vAlign w:val="center"/>
          </w:tcPr>
          <w:p w14:paraId="4AFA63EC" w14:textId="77777777"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69" w:type="pct"/>
            <w:vAlign w:val="center"/>
          </w:tcPr>
          <w:p w14:paraId="02D8207E"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854" w:type="pct"/>
            <w:vAlign w:val="center"/>
          </w:tcPr>
          <w:p w14:paraId="38632763"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732" w:type="pct"/>
            <w:vAlign w:val="center"/>
          </w:tcPr>
          <w:p w14:paraId="144EFBF1" w14:textId="08CF3C12"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r>
      <w:tr w:rsidR="00E36987" w:rsidRPr="00226EC9" w14:paraId="7A16FB0C" w14:textId="35240D5D" w:rsidTr="006615F7">
        <w:tc>
          <w:tcPr>
            <w:tcW w:w="232" w:type="pct"/>
          </w:tcPr>
          <w:p w14:paraId="23E72D5B" w14:textId="77777777" w:rsidR="00E36987" w:rsidRPr="00226EC9" w:rsidRDefault="00E36987" w:rsidP="00E36987">
            <w:pPr>
              <w:pStyle w:val="ListParagraph"/>
              <w:numPr>
                <w:ilvl w:val="0"/>
                <w:numId w:val="36"/>
              </w:numPr>
              <w:rPr>
                <w:sz w:val="16"/>
                <w:szCs w:val="16"/>
              </w:rPr>
            </w:pPr>
          </w:p>
        </w:tc>
        <w:tc>
          <w:tcPr>
            <w:tcW w:w="1643" w:type="pct"/>
          </w:tcPr>
          <w:p w14:paraId="76C3C8A2" w14:textId="77777777" w:rsidR="00E36987" w:rsidRPr="00226EC9" w:rsidRDefault="00E36987" w:rsidP="00E36987">
            <w:pPr>
              <w:rPr>
                <w:sz w:val="16"/>
                <w:szCs w:val="16"/>
              </w:rPr>
            </w:pPr>
            <w:r w:rsidRPr="00226EC9">
              <w:rPr>
                <w:sz w:val="16"/>
                <w:szCs w:val="16"/>
              </w:rPr>
              <w:t>Facilities and Infrastructure to Support Learning</w:t>
            </w:r>
          </w:p>
        </w:tc>
        <w:tc>
          <w:tcPr>
            <w:tcW w:w="769" w:type="pct"/>
            <w:vAlign w:val="center"/>
          </w:tcPr>
          <w:p w14:paraId="4FF4E11E" w14:textId="77777777"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69" w:type="pct"/>
            <w:vAlign w:val="center"/>
          </w:tcPr>
          <w:p w14:paraId="006D15E4"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854" w:type="pct"/>
            <w:vAlign w:val="center"/>
          </w:tcPr>
          <w:p w14:paraId="73ED8512"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732" w:type="pct"/>
            <w:vAlign w:val="center"/>
          </w:tcPr>
          <w:p w14:paraId="43218732" w14:textId="2AA4B505" w:rsidR="00E36987" w:rsidRPr="00226EC9" w:rsidRDefault="00E36987" w:rsidP="00E36987">
            <w:pPr>
              <w:jc w:val="center"/>
              <w:rPr>
                <w:rFonts w:ascii="Apple Color Emoji" w:hAnsi="Apple Color Emoji" w:cs="Apple Color Emoji"/>
                <w:sz w:val="16"/>
                <w:szCs w:val="16"/>
              </w:rPr>
            </w:pPr>
            <w:r w:rsidRPr="00226EC9">
              <w:rPr>
                <w:rFonts w:ascii="Cambria" w:hAnsi="Cambria" w:cs="Apple Color Emoji"/>
                <w:sz w:val="16"/>
                <w:szCs w:val="16"/>
              </w:rPr>
              <w:t>-</w:t>
            </w:r>
          </w:p>
        </w:tc>
      </w:tr>
      <w:tr w:rsidR="00E36987" w:rsidRPr="00226EC9" w14:paraId="2B2A87F0" w14:textId="784C5DE8" w:rsidTr="006615F7">
        <w:tc>
          <w:tcPr>
            <w:tcW w:w="232" w:type="pct"/>
          </w:tcPr>
          <w:p w14:paraId="5EA9FC29" w14:textId="77777777" w:rsidR="00E36987" w:rsidRPr="00226EC9" w:rsidRDefault="00E36987" w:rsidP="00E36987">
            <w:pPr>
              <w:pStyle w:val="ListParagraph"/>
              <w:numPr>
                <w:ilvl w:val="0"/>
                <w:numId w:val="36"/>
              </w:numPr>
              <w:rPr>
                <w:sz w:val="16"/>
                <w:szCs w:val="16"/>
              </w:rPr>
            </w:pPr>
          </w:p>
        </w:tc>
        <w:tc>
          <w:tcPr>
            <w:tcW w:w="1643" w:type="pct"/>
          </w:tcPr>
          <w:p w14:paraId="3A3B9406" w14:textId="77777777" w:rsidR="00E36987" w:rsidRPr="00226EC9" w:rsidRDefault="00E36987" w:rsidP="00E36987">
            <w:pPr>
              <w:rPr>
                <w:sz w:val="16"/>
                <w:szCs w:val="16"/>
              </w:rPr>
            </w:pPr>
            <w:r w:rsidRPr="00226EC9">
              <w:rPr>
                <w:sz w:val="16"/>
                <w:szCs w:val="16"/>
              </w:rPr>
              <w:t>Effectiveness of Communication</w:t>
            </w:r>
          </w:p>
        </w:tc>
        <w:tc>
          <w:tcPr>
            <w:tcW w:w="769" w:type="pct"/>
            <w:vAlign w:val="center"/>
          </w:tcPr>
          <w:p w14:paraId="1AAA8FEF" w14:textId="77777777"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69" w:type="pct"/>
            <w:vAlign w:val="center"/>
          </w:tcPr>
          <w:p w14:paraId="1C6090EE"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854" w:type="pct"/>
            <w:vAlign w:val="center"/>
          </w:tcPr>
          <w:p w14:paraId="3FA4AA6A"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732" w:type="pct"/>
            <w:vAlign w:val="center"/>
          </w:tcPr>
          <w:p w14:paraId="24BB77D5" w14:textId="67E26894"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r>
      <w:tr w:rsidR="00E36987" w:rsidRPr="00226EC9" w14:paraId="043EC2B6" w14:textId="46F0E518" w:rsidTr="006615F7">
        <w:tc>
          <w:tcPr>
            <w:tcW w:w="232" w:type="pct"/>
          </w:tcPr>
          <w:p w14:paraId="19ADDD74" w14:textId="77777777" w:rsidR="00E36987" w:rsidRPr="00226EC9" w:rsidRDefault="00E36987" w:rsidP="00E36987">
            <w:pPr>
              <w:pStyle w:val="ListParagraph"/>
              <w:numPr>
                <w:ilvl w:val="0"/>
                <w:numId w:val="36"/>
              </w:numPr>
              <w:rPr>
                <w:sz w:val="16"/>
                <w:szCs w:val="16"/>
              </w:rPr>
            </w:pPr>
          </w:p>
        </w:tc>
        <w:tc>
          <w:tcPr>
            <w:tcW w:w="1643" w:type="pct"/>
          </w:tcPr>
          <w:p w14:paraId="3E1567C2" w14:textId="77777777" w:rsidR="00E36987" w:rsidRPr="00226EC9" w:rsidRDefault="00E36987" w:rsidP="00E36987">
            <w:pPr>
              <w:rPr>
                <w:sz w:val="16"/>
                <w:szCs w:val="16"/>
              </w:rPr>
            </w:pPr>
            <w:r w:rsidRPr="00226EC9">
              <w:rPr>
                <w:sz w:val="16"/>
                <w:szCs w:val="16"/>
              </w:rPr>
              <w:t>Students’ Satisfaction with Recruitment Agents (if Applicable)</w:t>
            </w:r>
          </w:p>
        </w:tc>
        <w:tc>
          <w:tcPr>
            <w:tcW w:w="769" w:type="pct"/>
            <w:vAlign w:val="center"/>
          </w:tcPr>
          <w:p w14:paraId="563A554B"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769" w:type="pct"/>
            <w:vAlign w:val="center"/>
          </w:tcPr>
          <w:p w14:paraId="16E6F398" w14:textId="77777777" w:rsidR="00E36987" w:rsidRPr="00226EC9" w:rsidRDefault="00E36987" w:rsidP="00E36987">
            <w:pPr>
              <w:jc w:val="center"/>
              <w:rPr>
                <w:sz w:val="16"/>
                <w:szCs w:val="16"/>
              </w:rPr>
            </w:pPr>
            <w:r w:rsidRPr="00226EC9">
              <w:rPr>
                <w:sz w:val="16"/>
                <w:szCs w:val="16"/>
              </w:rPr>
              <w:t>-</w:t>
            </w:r>
          </w:p>
        </w:tc>
        <w:tc>
          <w:tcPr>
            <w:tcW w:w="854" w:type="pct"/>
            <w:vAlign w:val="center"/>
          </w:tcPr>
          <w:p w14:paraId="351BBD6D" w14:textId="77777777" w:rsidR="00E36987" w:rsidRPr="00226EC9" w:rsidRDefault="00E36987" w:rsidP="00E36987">
            <w:pPr>
              <w:jc w:val="center"/>
              <w:rPr>
                <w:sz w:val="16"/>
                <w:szCs w:val="16"/>
              </w:rPr>
            </w:pPr>
            <w:r w:rsidRPr="00226EC9">
              <w:rPr>
                <w:sz w:val="16"/>
                <w:szCs w:val="16"/>
              </w:rPr>
              <w:t>-</w:t>
            </w:r>
          </w:p>
        </w:tc>
        <w:tc>
          <w:tcPr>
            <w:tcW w:w="732" w:type="pct"/>
            <w:vAlign w:val="center"/>
          </w:tcPr>
          <w:p w14:paraId="2291A4D5" w14:textId="73D2E568" w:rsidR="00E36987" w:rsidRPr="00226EC9" w:rsidRDefault="00E36987" w:rsidP="00E36987">
            <w:pPr>
              <w:jc w:val="center"/>
              <w:rPr>
                <w:sz w:val="16"/>
                <w:szCs w:val="16"/>
              </w:rPr>
            </w:pPr>
            <w:r w:rsidRPr="00226EC9">
              <w:rPr>
                <w:rFonts w:ascii="Apple Color Emoji" w:hAnsi="Apple Color Emoji" w:cs="Apple Color Emoji"/>
                <w:sz w:val="16"/>
                <w:szCs w:val="16"/>
              </w:rPr>
              <w:t>✔</w:t>
            </w:r>
          </w:p>
        </w:tc>
      </w:tr>
      <w:tr w:rsidR="00E36987" w:rsidRPr="00226EC9" w14:paraId="6DCBCE97" w14:textId="486D546C" w:rsidTr="006615F7">
        <w:tc>
          <w:tcPr>
            <w:tcW w:w="232" w:type="pct"/>
          </w:tcPr>
          <w:p w14:paraId="76C077DC" w14:textId="77777777" w:rsidR="00E36987" w:rsidRPr="00226EC9" w:rsidRDefault="00E36987" w:rsidP="00E36987">
            <w:pPr>
              <w:pStyle w:val="ListParagraph"/>
              <w:numPr>
                <w:ilvl w:val="0"/>
                <w:numId w:val="36"/>
              </w:numPr>
              <w:rPr>
                <w:sz w:val="16"/>
                <w:szCs w:val="16"/>
              </w:rPr>
            </w:pPr>
          </w:p>
        </w:tc>
        <w:tc>
          <w:tcPr>
            <w:tcW w:w="1643" w:type="pct"/>
          </w:tcPr>
          <w:p w14:paraId="50C33885" w14:textId="77777777" w:rsidR="00E36987" w:rsidRPr="00226EC9" w:rsidRDefault="00E36987" w:rsidP="00E36987">
            <w:pPr>
              <w:rPr>
                <w:sz w:val="16"/>
                <w:szCs w:val="16"/>
              </w:rPr>
            </w:pPr>
            <w:r w:rsidRPr="00226EC9">
              <w:rPr>
                <w:sz w:val="16"/>
                <w:szCs w:val="16"/>
              </w:rPr>
              <w:t>Adequacy, Accessibility and Quality of Teaching-Learning Resources and the School Environment</w:t>
            </w:r>
          </w:p>
        </w:tc>
        <w:tc>
          <w:tcPr>
            <w:tcW w:w="769" w:type="pct"/>
            <w:vAlign w:val="center"/>
          </w:tcPr>
          <w:p w14:paraId="6C5C1B0F" w14:textId="77777777"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69" w:type="pct"/>
            <w:vAlign w:val="center"/>
          </w:tcPr>
          <w:p w14:paraId="2486F900"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854" w:type="pct"/>
            <w:vAlign w:val="center"/>
          </w:tcPr>
          <w:p w14:paraId="690B33B6" w14:textId="77777777"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32" w:type="pct"/>
            <w:vAlign w:val="center"/>
          </w:tcPr>
          <w:p w14:paraId="254C934B" w14:textId="5EC189B5" w:rsidR="00E36987" w:rsidRPr="00226EC9" w:rsidRDefault="00E36987" w:rsidP="00E36987">
            <w:pPr>
              <w:jc w:val="center"/>
              <w:rPr>
                <w:rFonts w:ascii="Apple Color Emoji" w:hAnsi="Apple Color Emoji" w:cs="Apple Color Emoji"/>
                <w:sz w:val="16"/>
                <w:szCs w:val="16"/>
              </w:rPr>
            </w:pPr>
            <w:r w:rsidRPr="00226EC9">
              <w:rPr>
                <w:rFonts w:ascii="Cambria" w:hAnsi="Cambria" w:cs="Apple Color Emoji"/>
                <w:sz w:val="16"/>
                <w:szCs w:val="16"/>
              </w:rPr>
              <w:t>-</w:t>
            </w:r>
          </w:p>
        </w:tc>
      </w:tr>
      <w:tr w:rsidR="00E36987" w:rsidRPr="00226EC9" w14:paraId="322B2F1F" w14:textId="05BB78D8" w:rsidTr="006615F7">
        <w:tc>
          <w:tcPr>
            <w:tcW w:w="232" w:type="pct"/>
          </w:tcPr>
          <w:p w14:paraId="3EC17243" w14:textId="77777777" w:rsidR="00E36987" w:rsidRPr="00226EC9" w:rsidRDefault="00E36987" w:rsidP="00E36987">
            <w:pPr>
              <w:pStyle w:val="ListParagraph"/>
              <w:numPr>
                <w:ilvl w:val="0"/>
                <w:numId w:val="36"/>
              </w:numPr>
              <w:rPr>
                <w:sz w:val="16"/>
                <w:szCs w:val="16"/>
              </w:rPr>
            </w:pPr>
          </w:p>
        </w:tc>
        <w:tc>
          <w:tcPr>
            <w:tcW w:w="1643" w:type="pct"/>
          </w:tcPr>
          <w:p w14:paraId="1E49547A" w14:textId="77777777" w:rsidR="00E36987" w:rsidRPr="00226EC9" w:rsidRDefault="00E36987" w:rsidP="00E36987">
            <w:pPr>
              <w:rPr>
                <w:sz w:val="16"/>
                <w:szCs w:val="16"/>
              </w:rPr>
            </w:pPr>
            <w:r w:rsidRPr="00226EC9">
              <w:rPr>
                <w:sz w:val="16"/>
                <w:szCs w:val="16"/>
              </w:rPr>
              <w:t xml:space="preserve">Academic Staff Performance </w:t>
            </w:r>
          </w:p>
        </w:tc>
        <w:tc>
          <w:tcPr>
            <w:tcW w:w="769" w:type="pct"/>
            <w:vAlign w:val="center"/>
          </w:tcPr>
          <w:p w14:paraId="7E3A8184" w14:textId="77777777" w:rsidR="00E36987" w:rsidRPr="00226EC9" w:rsidRDefault="00E36987" w:rsidP="00E36987">
            <w:pPr>
              <w:jc w:val="center"/>
              <w:rPr>
                <w:rFonts w:ascii="Apple Color Emoji" w:hAnsi="Apple Color Emoji" w:cs="Apple Color Emoji"/>
                <w:sz w:val="16"/>
                <w:szCs w:val="16"/>
              </w:rPr>
            </w:pPr>
            <w:r w:rsidRPr="00226EC9">
              <w:rPr>
                <w:sz w:val="16"/>
                <w:szCs w:val="16"/>
              </w:rPr>
              <w:t>-</w:t>
            </w:r>
          </w:p>
        </w:tc>
        <w:tc>
          <w:tcPr>
            <w:tcW w:w="769" w:type="pct"/>
            <w:vAlign w:val="center"/>
          </w:tcPr>
          <w:p w14:paraId="2587A3CF"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854" w:type="pct"/>
            <w:vAlign w:val="center"/>
          </w:tcPr>
          <w:p w14:paraId="5FA4039B" w14:textId="77777777"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32" w:type="pct"/>
            <w:vAlign w:val="center"/>
          </w:tcPr>
          <w:p w14:paraId="0417ACB9" w14:textId="2F4E5AD5"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r>
      <w:tr w:rsidR="00E36987" w:rsidRPr="00226EC9" w14:paraId="5322E724" w14:textId="1B49D5CE" w:rsidTr="006615F7">
        <w:tc>
          <w:tcPr>
            <w:tcW w:w="232" w:type="pct"/>
          </w:tcPr>
          <w:p w14:paraId="3DBB7B9F" w14:textId="77777777" w:rsidR="00E36987" w:rsidRPr="00226EC9" w:rsidRDefault="00E36987" w:rsidP="00E36987">
            <w:pPr>
              <w:pStyle w:val="ListParagraph"/>
              <w:numPr>
                <w:ilvl w:val="0"/>
                <w:numId w:val="36"/>
              </w:numPr>
              <w:rPr>
                <w:sz w:val="16"/>
                <w:szCs w:val="16"/>
              </w:rPr>
            </w:pPr>
          </w:p>
        </w:tc>
        <w:tc>
          <w:tcPr>
            <w:tcW w:w="1643" w:type="pct"/>
          </w:tcPr>
          <w:p w14:paraId="5C8267EA" w14:textId="77777777" w:rsidR="00E36987" w:rsidRPr="00226EC9" w:rsidRDefault="00E36987" w:rsidP="00E36987">
            <w:pPr>
              <w:rPr>
                <w:sz w:val="16"/>
                <w:szCs w:val="16"/>
              </w:rPr>
            </w:pPr>
            <w:r w:rsidRPr="00226EC9">
              <w:rPr>
                <w:sz w:val="16"/>
                <w:szCs w:val="16"/>
              </w:rPr>
              <w:t>Pre-Course Counselling Experience of Students</w:t>
            </w:r>
          </w:p>
        </w:tc>
        <w:tc>
          <w:tcPr>
            <w:tcW w:w="769" w:type="pct"/>
            <w:vAlign w:val="center"/>
          </w:tcPr>
          <w:p w14:paraId="11D95E18"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769" w:type="pct"/>
            <w:vAlign w:val="center"/>
          </w:tcPr>
          <w:p w14:paraId="5AFB6947" w14:textId="77777777" w:rsidR="00E36987" w:rsidRPr="00226EC9" w:rsidRDefault="00E36987" w:rsidP="00E36987">
            <w:pPr>
              <w:jc w:val="center"/>
              <w:rPr>
                <w:sz w:val="16"/>
                <w:szCs w:val="16"/>
              </w:rPr>
            </w:pPr>
            <w:r w:rsidRPr="00226EC9">
              <w:rPr>
                <w:sz w:val="16"/>
                <w:szCs w:val="16"/>
              </w:rPr>
              <w:t>-</w:t>
            </w:r>
          </w:p>
        </w:tc>
        <w:tc>
          <w:tcPr>
            <w:tcW w:w="854" w:type="pct"/>
            <w:vAlign w:val="center"/>
          </w:tcPr>
          <w:p w14:paraId="7A02A939" w14:textId="77777777" w:rsidR="00E36987" w:rsidRPr="00226EC9" w:rsidRDefault="00E36987" w:rsidP="00E36987">
            <w:pPr>
              <w:jc w:val="center"/>
              <w:rPr>
                <w:rFonts w:ascii="Cambria" w:hAnsi="Cambria" w:cs="Apple Color Emoji"/>
                <w:sz w:val="16"/>
                <w:szCs w:val="16"/>
              </w:rPr>
            </w:pPr>
            <w:r w:rsidRPr="00226EC9">
              <w:rPr>
                <w:rFonts w:ascii="Cambria" w:hAnsi="Cambria" w:cs="Apple Color Emoji"/>
                <w:sz w:val="16"/>
                <w:szCs w:val="16"/>
              </w:rPr>
              <w:t>-</w:t>
            </w:r>
          </w:p>
        </w:tc>
        <w:tc>
          <w:tcPr>
            <w:tcW w:w="732" w:type="pct"/>
            <w:vAlign w:val="center"/>
          </w:tcPr>
          <w:p w14:paraId="7A9BF3D5" w14:textId="6BFF6C93" w:rsidR="00E36987" w:rsidRPr="00226EC9" w:rsidRDefault="00E36987" w:rsidP="00E36987">
            <w:pPr>
              <w:jc w:val="center"/>
              <w:rPr>
                <w:rFonts w:ascii="Cambria" w:hAnsi="Cambria" w:cs="Apple Color Emoji"/>
                <w:sz w:val="16"/>
                <w:szCs w:val="16"/>
              </w:rPr>
            </w:pPr>
            <w:r w:rsidRPr="00226EC9">
              <w:rPr>
                <w:rFonts w:ascii="Apple Color Emoji" w:hAnsi="Apple Color Emoji" w:cs="Apple Color Emoji"/>
                <w:sz w:val="16"/>
                <w:szCs w:val="16"/>
              </w:rPr>
              <w:t>✔</w:t>
            </w:r>
          </w:p>
        </w:tc>
      </w:tr>
      <w:tr w:rsidR="00E36987" w:rsidRPr="00226EC9" w14:paraId="3CBAF3EE" w14:textId="4BE634D4" w:rsidTr="006615F7">
        <w:tc>
          <w:tcPr>
            <w:tcW w:w="232" w:type="pct"/>
          </w:tcPr>
          <w:p w14:paraId="7D0A3E72" w14:textId="77777777" w:rsidR="00E36987" w:rsidRPr="00226EC9" w:rsidRDefault="00E36987" w:rsidP="00E36987">
            <w:pPr>
              <w:pStyle w:val="ListParagraph"/>
              <w:numPr>
                <w:ilvl w:val="0"/>
                <w:numId w:val="36"/>
              </w:numPr>
              <w:rPr>
                <w:sz w:val="16"/>
                <w:szCs w:val="16"/>
              </w:rPr>
            </w:pPr>
          </w:p>
        </w:tc>
        <w:tc>
          <w:tcPr>
            <w:tcW w:w="1643" w:type="pct"/>
          </w:tcPr>
          <w:p w14:paraId="0D0A8A9C" w14:textId="77777777" w:rsidR="00E36987" w:rsidRPr="00226EC9" w:rsidRDefault="00E36987" w:rsidP="00E36987">
            <w:pPr>
              <w:rPr>
                <w:sz w:val="16"/>
                <w:szCs w:val="16"/>
              </w:rPr>
            </w:pPr>
            <w:r w:rsidRPr="00226EC9">
              <w:rPr>
                <w:sz w:val="16"/>
                <w:szCs w:val="16"/>
              </w:rPr>
              <w:t>Assessment Methods and Frequency</w:t>
            </w:r>
          </w:p>
        </w:tc>
        <w:tc>
          <w:tcPr>
            <w:tcW w:w="769" w:type="pct"/>
          </w:tcPr>
          <w:p w14:paraId="68744B6D" w14:textId="77777777" w:rsidR="00E36987" w:rsidRPr="00226EC9" w:rsidRDefault="00E36987" w:rsidP="00E36987">
            <w:pPr>
              <w:jc w:val="center"/>
              <w:rPr>
                <w:rFonts w:ascii="Apple Color Emoji" w:hAnsi="Apple Color Emoji" w:cs="Apple Color Emoji"/>
                <w:sz w:val="16"/>
                <w:szCs w:val="16"/>
              </w:rPr>
            </w:pPr>
            <w:r w:rsidRPr="00226EC9">
              <w:rPr>
                <w:sz w:val="16"/>
                <w:szCs w:val="16"/>
              </w:rPr>
              <w:t>-</w:t>
            </w:r>
          </w:p>
        </w:tc>
        <w:tc>
          <w:tcPr>
            <w:tcW w:w="769" w:type="pct"/>
            <w:vAlign w:val="center"/>
          </w:tcPr>
          <w:p w14:paraId="507E7CBF" w14:textId="77777777" w:rsidR="00E36987" w:rsidRPr="00226EC9" w:rsidRDefault="00E36987" w:rsidP="00E36987">
            <w:pPr>
              <w:jc w:val="center"/>
              <w:rPr>
                <w:sz w:val="16"/>
                <w:szCs w:val="16"/>
              </w:rPr>
            </w:pPr>
            <w:r w:rsidRPr="00226EC9">
              <w:rPr>
                <w:rFonts w:ascii="Apple Color Emoji" w:hAnsi="Apple Color Emoji" w:cs="Apple Color Emoji"/>
                <w:sz w:val="16"/>
                <w:szCs w:val="16"/>
              </w:rPr>
              <w:t>✔</w:t>
            </w:r>
          </w:p>
        </w:tc>
        <w:tc>
          <w:tcPr>
            <w:tcW w:w="854" w:type="pct"/>
            <w:vAlign w:val="center"/>
          </w:tcPr>
          <w:p w14:paraId="1F8497A9" w14:textId="77777777"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32" w:type="pct"/>
            <w:vAlign w:val="center"/>
          </w:tcPr>
          <w:p w14:paraId="59858BFF" w14:textId="02CCD01D" w:rsidR="00E36987" w:rsidRPr="00226EC9" w:rsidRDefault="00E36987" w:rsidP="00E36987">
            <w:pPr>
              <w:jc w:val="center"/>
              <w:rPr>
                <w:rFonts w:ascii="Apple Color Emoji" w:hAnsi="Apple Color Emoji" w:cs="Apple Color Emoji"/>
                <w:sz w:val="16"/>
                <w:szCs w:val="16"/>
              </w:rPr>
            </w:pPr>
            <w:r w:rsidRPr="00226EC9">
              <w:rPr>
                <w:rFonts w:ascii="Cambria" w:hAnsi="Cambria" w:cs="Apple Color Emoji"/>
                <w:sz w:val="16"/>
                <w:szCs w:val="16"/>
              </w:rPr>
              <w:t>-</w:t>
            </w:r>
          </w:p>
        </w:tc>
      </w:tr>
      <w:tr w:rsidR="00E36987" w:rsidRPr="00226EC9" w14:paraId="3EEF78AE" w14:textId="77777777" w:rsidTr="006615F7">
        <w:tc>
          <w:tcPr>
            <w:tcW w:w="232" w:type="pct"/>
          </w:tcPr>
          <w:p w14:paraId="510BCEE2" w14:textId="77777777" w:rsidR="00E36987" w:rsidRPr="00226EC9" w:rsidRDefault="00E36987" w:rsidP="00E36987">
            <w:pPr>
              <w:pStyle w:val="ListParagraph"/>
              <w:numPr>
                <w:ilvl w:val="0"/>
                <w:numId w:val="36"/>
              </w:numPr>
              <w:rPr>
                <w:sz w:val="16"/>
                <w:szCs w:val="16"/>
              </w:rPr>
            </w:pPr>
          </w:p>
        </w:tc>
        <w:tc>
          <w:tcPr>
            <w:tcW w:w="1643" w:type="pct"/>
          </w:tcPr>
          <w:p w14:paraId="4D0C9A4E" w14:textId="5F3E9D45" w:rsidR="00E36987" w:rsidRPr="00226EC9" w:rsidRDefault="00E36987" w:rsidP="00E36987">
            <w:pPr>
              <w:rPr>
                <w:sz w:val="16"/>
                <w:szCs w:val="16"/>
              </w:rPr>
            </w:pPr>
            <w:r w:rsidRPr="00E36987">
              <w:rPr>
                <w:sz w:val="16"/>
                <w:szCs w:val="16"/>
              </w:rPr>
              <w:t>Student and Graduate Outcomes</w:t>
            </w:r>
          </w:p>
        </w:tc>
        <w:tc>
          <w:tcPr>
            <w:tcW w:w="769" w:type="pct"/>
          </w:tcPr>
          <w:p w14:paraId="778872E1" w14:textId="06161B14" w:rsidR="00E36987" w:rsidRPr="00226EC9" w:rsidRDefault="00E36987" w:rsidP="00E36987">
            <w:pPr>
              <w:jc w:val="center"/>
              <w:rPr>
                <w:sz w:val="16"/>
                <w:szCs w:val="16"/>
              </w:rPr>
            </w:pPr>
            <w:r w:rsidRPr="00226EC9">
              <w:rPr>
                <w:sz w:val="16"/>
                <w:szCs w:val="16"/>
              </w:rPr>
              <w:t>-</w:t>
            </w:r>
          </w:p>
        </w:tc>
        <w:tc>
          <w:tcPr>
            <w:tcW w:w="769" w:type="pct"/>
            <w:vAlign w:val="center"/>
          </w:tcPr>
          <w:p w14:paraId="48AC2C0E" w14:textId="1919900C" w:rsidR="00E36987" w:rsidRPr="00226EC9" w:rsidRDefault="00E36987" w:rsidP="00E36987">
            <w:pPr>
              <w:jc w:val="center"/>
              <w:rPr>
                <w:rFonts w:ascii="Apple Color Emoji" w:hAnsi="Apple Color Emoji" w:cs="Apple Color Emoji"/>
                <w:sz w:val="16"/>
                <w:szCs w:val="16"/>
              </w:rPr>
            </w:pPr>
            <w:r w:rsidRPr="00226EC9">
              <w:rPr>
                <w:sz w:val="16"/>
                <w:szCs w:val="16"/>
              </w:rPr>
              <w:t>-</w:t>
            </w:r>
          </w:p>
        </w:tc>
        <w:tc>
          <w:tcPr>
            <w:tcW w:w="854" w:type="pct"/>
            <w:vAlign w:val="center"/>
          </w:tcPr>
          <w:p w14:paraId="1022FAC4" w14:textId="3E29DD00" w:rsidR="00E36987" w:rsidRPr="00226EC9" w:rsidRDefault="00E36987" w:rsidP="00E36987">
            <w:pPr>
              <w:jc w:val="center"/>
              <w:rPr>
                <w:rFonts w:ascii="Apple Color Emoji" w:hAnsi="Apple Color Emoji" w:cs="Apple Color Emoji"/>
                <w:sz w:val="16"/>
                <w:szCs w:val="16"/>
              </w:rPr>
            </w:pPr>
            <w:r w:rsidRPr="00226EC9">
              <w:rPr>
                <w:rFonts w:ascii="Apple Color Emoji" w:hAnsi="Apple Color Emoji" w:cs="Apple Color Emoji"/>
                <w:sz w:val="16"/>
                <w:szCs w:val="16"/>
              </w:rPr>
              <w:t>✔</w:t>
            </w:r>
          </w:p>
        </w:tc>
        <w:tc>
          <w:tcPr>
            <w:tcW w:w="732" w:type="pct"/>
            <w:vAlign w:val="center"/>
          </w:tcPr>
          <w:p w14:paraId="28FAF756" w14:textId="67100E9B" w:rsidR="00E36987" w:rsidRPr="00226EC9" w:rsidRDefault="00E36987" w:rsidP="00E36987">
            <w:pPr>
              <w:jc w:val="center"/>
              <w:rPr>
                <w:rFonts w:ascii="Cambria" w:hAnsi="Cambria" w:cs="Apple Color Emoji"/>
                <w:sz w:val="16"/>
                <w:szCs w:val="16"/>
              </w:rPr>
            </w:pPr>
            <w:r w:rsidRPr="00226EC9">
              <w:rPr>
                <w:rFonts w:ascii="Apple Color Emoji" w:hAnsi="Apple Color Emoji" w:cs="Apple Color Emoji"/>
                <w:sz w:val="16"/>
                <w:szCs w:val="16"/>
              </w:rPr>
              <w:t>✔</w:t>
            </w:r>
          </w:p>
        </w:tc>
      </w:tr>
    </w:tbl>
    <w:p w14:paraId="6B2CBA84" w14:textId="77777777" w:rsidR="00D90A06" w:rsidRPr="00226EC9" w:rsidRDefault="00D90A06" w:rsidP="00D90A06">
      <w:pPr>
        <w:rPr>
          <w:sz w:val="16"/>
          <w:szCs w:val="16"/>
        </w:rPr>
      </w:pPr>
    </w:p>
    <w:p w14:paraId="2DFC379D" w14:textId="77777777" w:rsidR="00D90A06" w:rsidRPr="00226EC9" w:rsidRDefault="00D90A06" w:rsidP="00D90A06">
      <w:pPr>
        <w:rPr>
          <w:b/>
          <w:bCs/>
          <w:sz w:val="16"/>
          <w:szCs w:val="16"/>
        </w:rPr>
      </w:pPr>
      <w:r w:rsidRPr="00226EC9">
        <w:rPr>
          <w:b/>
          <w:bCs/>
          <w:sz w:val="16"/>
          <w:szCs w:val="16"/>
        </w:rPr>
        <w:t>Key:</w:t>
      </w:r>
    </w:p>
    <w:p w14:paraId="3FEE5DD3" w14:textId="77777777" w:rsidR="00D90A06" w:rsidRPr="00226EC9" w:rsidRDefault="00D90A06" w:rsidP="00D90A06">
      <w:pPr>
        <w:rPr>
          <w:sz w:val="16"/>
          <w:szCs w:val="16"/>
        </w:rPr>
      </w:pPr>
      <w:r w:rsidRPr="00226EC9">
        <w:rPr>
          <w:rFonts w:ascii="Apple Color Emoji" w:hAnsi="Apple Color Emoji" w:cs="Apple Color Emoji"/>
          <w:sz w:val="16"/>
          <w:szCs w:val="16"/>
        </w:rPr>
        <w:t>✔</w:t>
      </w:r>
      <w:r w:rsidRPr="00226EC9">
        <w:rPr>
          <w:sz w:val="16"/>
          <w:szCs w:val="16"/>
        </w:rPr>
        <w:t>: This objective is covered in the survey.</w:t>
      </w:r>
    </w:p>
    <w:p w14:paraId="36922EAF" w14:textId="77777777" w:rsidR="00D90A06" w:rsidRPr="00226EC9" w:rsidRDefault="00D90A06" w:rsidP="00D90A06">
      <w:pPr>
        <w:rPr>
          <w:sz w:val="16"/>
          <w:szCs w:val="16"/>
        </w:rPr>
      </w:pPr>
      <w:r w:rsidRPr="00226EC9">
        <w:rPr>
          <w:sz w:val="16"/>
          <w:szCs w:val="16"/>
        </w:rPr>
        <w:t>- : This objective is not covered in the survey</w:t>
      </w:r>
    </w:p>
    <w:p w14:paraId="513A502A" w14:textId="77777777" w:rsidR="00D90A06" w:rsidRPr="00F9729C" w:rsidRDefault="00D90A06" w:rsidP="00D90A06">
      <w:pPr>
        <w:spacing w:line="240" w:lineRule="auto"/>
        <w:rPr>
          <w:szCs w:val="21"/>
        </w:rPr>
      </w:pPr>
    </w:p>
    <w:p w14:paraId="45224EF2" w14:textId="77777777" w:rsidR="00D90A06" w:rsidRPr="00F9729C" w:rsidRDefault="00D90A06" w:rsidP="00D90A06">
      <w:pPr>
        <w:rPr>
          <w:szCs w:val="21"/>
        </w:rPr>
      </w:pPr>
    </w:p>
    <w:p w14:paraId="58570228" w14:textId="77777777" w:rsidR="00503E99" w:rsidRPr="00F9729C" w:rsidRDefault="00503E99" w:rsidP="000E6776">
      <w:pPr>
        <w:rPr>
          <w:szCs w:val="21"/>
        </w:rPr>
      </w:pPr>
    </w:p>
    <w:sectPr w:rsidR="00503E99" w:rsidRPr="00F9729C" w:rsidSect="00D90A06">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00B9" w14:textId="77777777" w:rsidR="00811A74" w:rsidRDefault="00811A74" w:rsidP="003722F4">
      <w:r>
        <w:separator/>
      </w:r>
    </w:p>
  </w:endnote>
  <w:endnote w:type="continuationSeparator" w:id="0">
    <w:p w14:paraId="76CC4A4B" w14:textId="77777777" w:rsidR="00811A74" w:rsidRDefault="00811A74" w:rsidP="0037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docPartObj>
        <w:docPartGallery w:val="Page Numbers (Bottom of Page)"/>
        <w:docPartUnique/>
      </w:docPartObj>
    </w:sdtPr>
    <w:sdtContent>
      <w:p w14:paraId="32D8FA3E" w14:textId="5A52EEA9" w:rsidR="00B158AD" w:rsidRDefault="00B158AD" w:rsidP="002615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FB608A" w14:textId="77777777" w:rsidR="00B158AD" w:rsidRDefault="00B158AD" w:rsidP="003722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7132" w14:textId="537C0D29" w:rsidR="00B158AD" w:rsidRPr="008731D6" w:rsidRDefault="00D90A06" w:rsidP="00CF241F">
    <w:pPr>
      <w:pStyle w:val="Footer"/>
      <w:tabs>
        <w:tab w:val="clear" w:pos="4513"/>
        <w:tab w:val="clear" w:pos="9026"/>
        <w:tab w:val="left" w:pos="2552"/>
      </w:tabs>
      <w:ind w:right="360"/>
    </w:pPr>
    <w:r w:rsidRPr="008731D6">
      <w:rPr>
        <w:noProof/>
        <w:lang w:val="en-PH" w:eastAsia="en-PH"/>
      </w:rPr>
      <mc:AlternateContent>
        <mc:Choice Requires="wps">
          <w:drawing>
            <wp:anchor distT="0" distB="0" distL="114300" distR="114300" simplePos="0" relativeHeight="251675648" behindDoc="1" locked="0" layoutInCell="1" allowOverlap="1" wp14:anchorId="649D8E35" wp14:editId="2797B648">
              <wp:simplePos x="0" y="0"/>
              <wp:positionH relativeFrom="page">
                <wp:posOffset>8357075</wp:posOffset>
              </wp:positionH>
              <wp:positionV relativeFrom="page">
                <wp:posOffset>6931025</wp:posOffset>
              </wp:positionV>
              <wp:extent cx="1650853" cy="510362"/>
              <wp:effectExtent l="0" t="0" r="635" b="10795"/>
              <wp:wrapNone/>
              <wp:docPr id="1268332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E48B3" w14:textId="12FBFDD2" w:rsidR="00D90A06" w:rsidRPr="0007230D" w:rsidRDefault="00D90A06" w:rsidP="00D90A06">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2</w:t>
                          </w:r>
                          <w:r w:rsidRPr="0007230D">
                            <w:rPr>
                              <w:sz w:val="16"/>
                              <w:szCs w:val="16"/>
                            </w:rPr>
                            <w:fldChar w:fldCharType="end"/>
                          </w:r>
                          <w:r w:rsidRPr="0007230D">
                            <w:rPr>
                              <w:b/>
                              <w:sz w:val="16"/>
                              <w:szCs w:val="16"/>
                            </w:rPr>
                            <w:t xml:space="preserve"> </w:t>
                          </w:r>
                          <w:r w:rsidRPr="0007230D">
                            <w:rPr>
                              <w:sz w:val="16"/>
                              <w:szCs w:val="16"/>
                            </w:rPr>
                            <w:t xml:space="preserve">of </w:t>
                          </w:r>
                          <w:r w:rsidR="00F53A92">
                            <w:rPr>
                              <w:b/>
                              <w:sz w:val="16"/>
                              <w:szCs w:val="16"/>
                            </w:rPr>
                            <w:t>2</w:t>
                          </w:r>
                          <w:r w:rsidR="00BE4CE8">
                            <w:rPr>
                              <w:b/>
                              <w:sz w:val="16"/>
                              <w:szCs w:val="16"/>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9D8E35" id="_x0000_t202" coordsize="21600,21600" o:spt="202" path="m,l,21600r21600,l21600,xe">
              <v:stroke joinstyle="miter"/>
              <v:path gradientshapeok="t" o:connecttype="rect"/>
            </v:shapetype>
            <v:shape id="Text Box 2" o:spid="_x0000_s1026" type="#_x0000_t202" style="position:absolute;margin-left:658.05pt;margin-top:545.75pt;width:130pt;height:40.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" filled="f" stroked="f">
              <v:path arrowok="t"/>
              <v:textbox inset="0,0,0,0">
                <w:txbxContent>
                  <w:p w14:paraId="308E48B3" w14:textId="12FBFDD2" w:rsidR="00D90A06" w:rsidRPr="0007230D" w:rsidRDefault="00D90A06" w:rsidP="00D90A06">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2</w:t>
                    </w:r>
                    <w:r w:rsidRPr="0007230D">
                      <w:rPr>
                        <w:sz w:val="16"/>
                        <w:szCs w:val="16"/>
                      </w:rPr>
                      <w:fldChar w:fldCharType="end"/>
                    </w:r>
                    <w:r w:rsidRPr="0007230D">
                      <w:rPr>
                        <w:b/>
                        <w:sz w:val="16"/>
                        <w:szCs w:val="16"/>
                      </w:rPr>
                      <w:t xml:space="preserve"> </w:t>
                    </w:r>
                    <w:r w:rsidRPr="0007230D">
                      <w:rPr>
                        <w:sz w:val="16"/>
                        <w:szCs w:val="16"/>
                      </w:rPr>
                      <w:t xml:space="preserve">of </w:t>
                    </w:r>
                    <w:r w:rsidR="00F53A92">
                      <w:rPr>
                        <w:b/>
                        <w:sz w:val="16"/>
                        <w:szCs w:val="16"/>
                      </w:rPr>
                      <w:t>2</w:t>
                    </w:r>
                    <w:r w:rsidR="00BE4CE8">
                      <w:rPr>
                        <w:b/>
                        <w:sz w:val="16"/>
                        <w:szCs w:val="16"/>
                      </w:rPr>
                      <w:t>0</w:t>
                    </w:r>
                  </w:p>
                </w:txbxContent>
              </v:textbox>
              <w10:wrap anchorx="page" anchory="page"/>
            </v:shape>
          </w:pict>
        </mc:Fallback>
      </mc:AlternateContent>
    </w:r>
    <w:r w:rsidRPr="008731D6">
      <w:rPr>
        <w:noProof/>
        <w:lang w:val="en-PH" w:eastAsia="en-PH"/>
      </w:rPr>
      <mc:AlternateContent>
        <mc:Choice Requires="wps">
          <w:drawing>
            <wp:anchor distT="0" distB="0" distL="114300" distR="114300" simplePos="0" relativeHeight="251673600" behindDoc="1" locked="0" layoutInCell="1" allowOverlap="1" wp14:anchorId="6395434D" wp14:editId="3FB8982A">
              <wp:simplePos x="0" y="0"/>
              <wp:positionH relativeFrom="page">
                <wp:posOffset>5255059</wp:posOffset>
              </wp:positionH>
              <wp:positionV relativeFrom="page">
                <wp:posOffset>10067925</wp:posOffset>
              </wp:positionV>
              <wp:extent cx="1650853" cy="510362"/>
              <wp:effectExtent l="0" t="0" r="635" b="1079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5305B" w14:textId="4A7623B0" w:rsidR="00D90A06" w:rsidRPr="0007230D" w:rsidRDefault="00D90A06" w:rsidP="00D90A06">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2</w:t>
                          </w:r>
                          <w:r w:rsidRPr="0007230D">
                            <w:rPr>
                              <w:sz w:val="16"/>
                              <w:szCs w:val="16"/>
                            </w:rPr>
                            <w:fldChar w:fldCharType="end"/>
                          </w:r>
                          <w:r w:rsidRPr="0007230D">
                            <w:rPr>
                              <w:b/>
                              <w:sz w:val="16"/>
                              <w:szCs w:val="16"/>
                            </w:rPr>
                            <w:t xml:space="preserve"> </w:t>
                          </w:r>
                          <w:r w:rsidRPr="0007230D">
                            <w:rPr>
                              <w:sz w:val="16"/>
                              <w:szCs w:val="16"/>
                            </w:rPr>
                            <w:t xml:space="preserve">of </w:t>
                          </w:r>
                          <w:r w:rsidR="00F53A92">
                            <w:rPr>
                              <w:b/>
                              <w:sz w:val="16"/>
                              <w:szCs w:val="16"/>
                            </w:rPr>
                            <w:t>2</w:t>
                          </w:r>
                          <w:r w:rsidR="00BE4CE8">
                            <w:rPr>
                              <w:b/>
                              <w:sz w:val="16"/>
                              <w:szCs w:val="16"/>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95434D" id="_x0000_s1027" type="#_x0000_t202" style="position:absolute;margin-left:413.8pt;margin-top:792.75pt;width:130pt;height:40.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" filled="f" stroked="f">
              <v:path arrowok="t"/>
              <v:textbox inset="0,0,0,0">
                <w:txbxContent>
                  <w:p w14:paraId="0C45305B" w14:textId="4A7623B0" w:rsidR="00D90A06" w:rsidRPr="0007230D" w:rsidRDefault="00D90A06" w:rsidP="00D90A06">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Pr>
                        <w:b/>
                        <w:noProof/>
                        <w:sz w:val="16"/>
                        <w:szCs w:val="16"/>
                      </w:rPr>
                      <w:t>2</w:t>
                    </w:r>
                    <w:r w:rsidRPr="0007230D">
                      <w:rPr>
                        <w:sz w:val="16"/>
                        <w:szCs w:val="16"/>
                      </w:rPr>
                      <w:fldChar w:fldCharType="end"/>
                    </w:r>
                    <w:r w:rsidRPr="0007230D">
                      <w:rPr>
                        <w:b/>
                        <w:sz w:val="16"/>
                        <w:szCs w:val="16"/>
                      </w:rPr>
                      <w:t xml:space="preserve"> </w:t>
                    </w:r>
                    <w:r w:rsidRPr="0007230D">
                      <w:rPr>
                        <w:sz w:val="16"/>
                        <w:szCs w:val="16"/>
                      </w:rPr>
                      <w:t xml:space="preserve">of </w:t>
                    </w:r>
                    <w:r w:rsidR="00F53A92">
                      <w:rPr>
                        <w:b/>
                        <w:sz w:val="16"/>
                        <w:szCs w:val="16"/>
                      </w:rPr>
                      <w:t>2</w:t>
                    </w:r>
                    <w:r w:rsidR="00BE4CE8">
                      <w:rPr>
                        <w:b/>
                        <w:sz w:val="16"/>
                        <w:szCs w:val="16"/>
                      </w:rPr>
                      <w:t>0</w:t>
                    </w:r>
                  </w:p>
                </w:txbxContent>
              </v:textbox>
              <w10:wrap anchorx="page" anchory="page"/>
            </v:shape>
          </w:pict>
        </mc:Fallback>
      </mc:AlternateContent>
    </w:r>
    <w:r w:rsidR="00F238B9" w:rsidRPr="00F238B9">
      <w:t xml:space="preserve"> </w:t>
    </w:r>
    <w:r w:rsidR="00F238B9" w:rsidRPr="00F238B9">
      <w:t>PPD-SGL-SQ-2.4.2</w:t>
    </w:r>
    <w:r w:rsidR="00F238B9">
      <w:t xml:space="preserve"> </w:t>
    </w:r>
    <w:r w:rsidR="0098228A">
      <w:t>| Version 2.</w:t>
    </w:r>
    <w:r w:rsidR="005265EA">
      <w:t>2</w:t>
    </w:r>
    <w:r w:rsidR="00036A83" w:rsidRPr="00036A83">
      <w:t xml:space="preserve"> </w:t>
    </w:r>
    <w:r w:rsidR="00653CC0" w:rsidRPr="008731D6">
      <w:t>| Private and Confidential</w:t>
    </w:r>
    <w:r w:rsidR="00190CF4">
      <w:t xml:space="preserve"> | For Internal Use Only</w:t>
    </w:r>
    <w:r w:rsidRPr="00D90A06">
      <w:rPr>
        <w:noProof/>
        <w:lang w:val="en-PH" w:eastAsia="en-PH"/>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2862" w14:textId="77777777" w:rsidR="00811A74" w:rsidRDefault="00811A74" w:rsidP="003722F4">
      <w:r>
        <w:separator/>
      </w:r>
    </w:p>
  </w:footnote>
  <w:footnote w:type="continuationSeparator" w:id="0">
    <w:p w14:paraId="14D1C785" w14:textId="77777777" w:rsidR="00811A74" w:rsidRDefault="00811A74" w:rsidP="0037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600" w:firstRow="0" w:lastRow="0" w:firstColumn="0" w:lastColumn="0" w:noHBand="1" w:noVBand="1"/>
    </w:tblPr>
    <w:tblGrid>
      <w:gridCol w:w="3392"/>
      <w:gridCol w:w="6521"/>
    </w:tblGrid>
    <w:tr w:rsidR="003A0918" w14:paraId="0E1388FF" w14:textId="77777777" w:rsidTr="00EB5401">
      <w:trPr>
        <w:trHeight w:val="1227"/>
      </w:trPr>
      <w:tc>
        <w:tcPr>
          <w:tcW w:w="3392" w:type="dxa"/>
          <w:vAlign w:val="center"/>
        </w:tcPr>
        <w:p w14:paraId="66B0E725" w14:textId="1EE1880C" w:rsidR="003A0918" w:rsidRDefault="003A0918" w:rsidP="005D023D">
          <w:pPr>
            <w:ind w:left="0"/>
            <w:jc w:val="left"/>
            <w:rPr>
              <w:rFonts w:ascii="Arial" w:eastAsia="Arial" w:hAnsi="Arial" w:cs="Arial"/>
            </w:rPr>
          </w:pPr>
          <w:r>
            <w:rPr>
              <w:noProof/>
              <w:lang w:eastAsia="en-PH"/>
            </w:rPr>
            <w:drawing>
              <wp:anchor distT="0" distB="0" distL="114300" distR="114300" simplePos="0" relativeHeight="251669504" behindDoc="1" locked="0" layoutInCell="1" allowOverlap="1" wp14:anchorId="4D2CF2C6" wp14:editId="24D12043">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812372162"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521" w:type="dxa"/>
          <w:vAlign w:val="center"/>
        </w:tcPr>
        <w:p w14:paraId="4281F151" w14:textId="098B7E4B" w:rsidR="003A0918" w:rsidRDefault="00214C8B" w:rsidP="00051E47">
          <w:pPr>
            <w:spacing w:before="92" w:line="240" w:lineRule="auto"/>
            <w:ind w:left="147"/>
            <w:jc w:val="right"/>
            <w:rPr>
              <w:rFonts w:ascii="Arial" w:eastAsia="Arial" w:hAnsi="Arial" w:cs="Arial"/>
              <w:b/>
              <w:sz w:val="16"/>
              <w:szCs w:val="16"/>
            </w:rPr>
          </w:pPr>
          <w:r>
            <w:rPr>
              <w:rFonts w:ascii="Arial" w:eastAsia="Arial" w:hAnsi="Arial" w:cs="Arial"/>
              <w:b/>
              <w:sz w:val="32"/>
              <w:szCs w:val="32"/>
            </w:rPr>
            <w:t>Student Satisfaction Survey</w:t>
          </w:r>
        </w:p>
      </w:tc>
    </w:tr>
  </w:tbl>
  <w:p w14:paraId="4203E0A7" w14:textId="3BD8CDB5" w:rsidR="006718FD" w:rsidRPr="00367FDD" w:rsidRDefault="006718FD" w:rsidP="00367F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0F3C" w14:textId="7280B0C7" w:rsidR="006718FD" w:rsidRDefault="006718FD">
    <w:pPr>
      <w:pStyle w:val="Header"/>
    </w:pPr>
    <w:r>
      <w:rPr>
        <w:noProof/>
        <w:lang w:val="en-PH" w:eastAsia="en-PH"/>
      </w:rPr>
      <w:drawing>
        <wp:anchor distT="0" distB="0" distL="114300" distR="114300" simplePos="0" relativeHeight="251663360" behindDoc="1" locked="0" layoutInCell="1" allowOverlap="1" wp14:anchorId="4E0AB708" wp14:editId="34AE569E">
          <wp:simplePos x="0" y="0"/>
          <wp:positionH relativeFrom="column">
            <wp:posOffset>686</wp:posOffset>
          </wp:positionH>
          <wp:positionV relativeFrom="paragraph">
            <wp:posOffset>-28227</wp:posOffset>
          </wp:positionV>
          <wp:extent cx="2056371" cy="805543"/>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874431024"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2056371" cy="805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600" w:firstRow="0" w:lastRow="0" w:firstColumn="0" w:lastColumn="0" w:noHBand="1" w:noVBand="1"/>
    </w:tblPr>
    <w:tblGrid>
      <w:gridCol w:w="3392"/>
      <w:gridCol w:w="11345"/>
    </w:tblGrid>
    <w:tr w:rsidR="00D90A06" w14:paraId="57C3BE08" w14:textId="77777777" w:rsidTr="00D90A06">
      <w:trPr>
        <w:trHeight w:val="1227"/>
      </w:trPr>
      <w:tc>
        <w:tcPr>
          <w:tcW w:w="3392" w:type="dxa"/>
          <w:vAlign w:val="center"/>
        </w:tcPr>
        <w:p w14:paraId="6CB61A23" w14:textId="77777777" w:rsidR="00D90A06" w:rsidRDefault="00D90A06" w:rsidP="005D023D">
          <w:pPr>
            <w:ind w:left="0"/>
            <w:jc w:val="left"/>
            <w:rPr>
              <w:rFonts w:ascii="Arial" w:eastAsia="Arial" w:hAnsi="Arial" w:cs="Arial"/>
            </w:rPr>
          </w:pPr>
          <w:r>
            <w:rPr>
              <w:noProof/>
              <w:lang w:eastAsia="en-PH"/>
            </w:rPr>
            <w:drawing>
              <wp:anchor distT="0" distB="0" distL="114300" distR="114300" simplePos="0" relativeHeight="251671552" behindDoc="1" locked="0" layoutInCell="1" allowOverlap="1" wp14:anchorId="3474CA60" wp14:editId="7F84A3BB">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713056301"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5" w:type="dxa"/>
          <w:vAlign w:val="center"/>
        </w:tcPr>
        <w:p w14:paraId="2115AE12" w14:textId="77777777" w:rsidR="00D90A06" w:rsidRDefault="00D90A06" w:rsidP="00051E47">
          <w:pPr>
            <w:spacing w:before="92" w:line="240" w:lineRule="auto"/>
            <w:ind w:left="147"/>
            <w:jc w:val="right"/>
            <w:rPr>
              <w:rFonts w:ascii="Arial" w:eastAsia="Arial" w:hAnsi="Arial" w:cs="Arial"/>
              <w:b/>
              <w:sz w:val="16"/>
              <w:szCs w:val="16"/>
            </w:rPr>
          </w:pPr>
          <w:r>
            <w:rPr>
              <w:rFonts w:ascii="Arial" w:eastAsia="Arial" w:hAnsi="Arial" w:cs="Arial"/>
              <w:b/>
              <w:sz w:val="32"/>
              <w:szCs w:val="32"/>
            </w:rPr>
            <w:t>Student Satisfaction Survey</w:t>
          </w:r>
        </w:p>
      </w:tc>
    </w:tr>
  </w:tbl>
  <w:p w14:paraId="0B5E1C6A" w14:textId="77777777" w:rsidR="00D90A06" w:rsidRPr="00367FDD" w:rsidRDefault="00D90A06" w:rsidP="00367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49A"/>
    <w:multiLevelType w:val="hybridMultilevel"/>
    <w:tmpl w:val="1B644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736EE1"/>
    <w:multiLevelType w:val="hybridMultilevel"/>
    <w:tmpl w:val="47201F82"/>
    <w:lvl w:ilvl="0" w:tplc="0809000F">
      <w:start w:val="1"/>
      <w:numFmt w:val="decimal"/>
      <w:lvlText w:val="%1."/>
      <w:lvlJc w:val="left"/>
      <w:pPr>
        <w:ind w:left="720" w:hanging="360"/>
      </w:pPr>
    </w:lvl>
    <w:lvl w:ilvl="1" w:tplc="01847B4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D93E82"/>
    <w:multiLevelType w:val="hybridMultilevel"/>
    <w:tmpl w:val="95660A2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474C1C"/>
    <w:multiLevelType w:val="hybridMultilevel"/>
    <w:tmpl w:val="C206D8B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071A33DF"/>
    <w:multiLevelType w:val="hybridMultilevel"/>
    <w:tmpl w:val="782EE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C83673"/>
    <w:multiLevelType w:val="hybridMultilevel"/>
    <w:tmpl w:val="0FC8AD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BB24BEF"/>
    <w:multiLevelType w:val="hybridMultilevel"/>
    <w:tmpl w:val="97FA0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2B6FB5"/>
    <w:multiLevelType w:val="hybridMultilevel"/>
    <w:tmpl w:val="7B3C0B4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12CD7FFB"/>
    <w:multiLevelType w:val="hybridMultilevel"/>
    <w:tmpl w:val="550AED3C"/>
    <w:lvl w:ilvl="0" w:tplc="08090019">
      <w:start w:val="1"/>
      <w:numFmt w:val="lowerLetter"/>
      <w:lvlText w:val="%1."/>
      <w:lvlJc w:val="left"/>
      <w:pPr>
        <w:ind w:left="495"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FF7E3F"/>
    <w:multiLevelType w:val="hybridMultilevel"/>
    <w:tmpl w:val="07FEDC26"/>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0" w15:restartNumberingAfterBreak="0">
    <w:nsid w:val="16CC3DBD"/>
    <w:multiLevelType w:val="hybridMultilevel"/>
    <w:tmpl w:val="8F620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73503"/>
    <w:multiLevelType w:val="multilevel"/>
    <w:tmpl w:val="F918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77273B"/>
    <w:multiLevelType w:val="multilevel"/>
    <w:tmpl w:val="5CC94C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D8523E2"/>
    <w:multiLevelType w:val="hybridMultilevel"/>
    <w:tmpl w:val="B36226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08799E"/>
    <w:multiLevelType w:val="hybridMultilevel"/>
    <w:tmpl w:val="E406523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986D85"/>
    <w:multiLevelType w:val="hybridMultilevel"/>
    <w:tmpl w:val="BB2ACF58"/>
    <w:lvl w:ilvl="0" w:tplc="77A8F766">
      <w:start w:val="1"/>
      <w:numFmt w:val="bullet"/>
      <w:lvlText w:val="-"/>
      <w:lvlJc w:val="left"/>
      <w:pPr>
        <w:ind w:left="450" w:hanging="360"/>
      </w:pPr>
      <w:rPr>
        <w:rFonts w:ascii="Arial" w:eastAsia="Arial"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23AF2743"/>
    <w:multiLevelType w:val="hybridMultilevel"/>
    <w:tmpl w:val="E06C09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7F06B6D"/>
    <w:multiLevelType w:val="hybridMultilevel"/>
    <w:tmpl w:val="036EF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9B7982"/>
    <w:multiLevelType w:val="hybridMultilevel"/>
    <w:tmpl w:val="AB8A4F1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96427D2"/>
    <w:multiLevelType w:val="hybridMultilevel"/>
    <w:tmpl w:val="D2E8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8B760F"/>
    <w:multiLevelType w:val="hybridMultilevel"/>
    <w:tmpl w:val="CB1EC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D60D1A"/>
    <w:multiLevelType w:val="hybridMultilevel"/>
    <w:tmpl w:val="B5F40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DE46A7"/>
    <w:multiLevelType w:val="hybridMultilevel"/>
    <w:tmpl w:val="26FA926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25" w15:restartNumberingAfterBreak="0">
    <w:nsid w:val="32841DED"/>
    <w:multiLevelType w:val="multilevel"/>
    <w:tmpl w:val="32841DED"/>
    <w:lvl w:ilvl="0">
      <w:start w:val="1"/>
      <w:numFmt w:val="bullet"/>
      <w:lvlText w:val=""/>
      <w:lvlJc w:val="left"/>
      <w:pPr>
        <w:ind w:left="867" w:hanging="360"/>
      </w:pPr>
      <w:rPr>
        <w:rFonts w:ascii="Symbol" w:hAnsi="Symbol" w:hint="default"/>
      </w:rPr>
    </w:lvl>
    <w:lvl w:ilvl="1">
      <w:start w:val="1"/>
      <w:numFmt w:val="bullet"/>
      <w:lvlText w:val="o"/>
      <w:lvlJc w:val="left"/>
      <w:pPr>
        <w:ind w:left="1587" w:hanging="360"/>
      </w:pPr>
      <w:rPr>
        <w:rFonts w:ascii="Courier New" w:hAnsi="Courier New" w:cs="Courier New" w:hint="default"/>
      </w:rPr>
    </w:lvl>
    <w:lvl w:ilvl="2">
      <w:start w:val="1"/>
      <w:numFmt w:val="bullet"/>
      <w:lvlText w:val=""/>
      <w:lvlJc w:val="left"/>
      <w:pPr>
        <w:ind w:left="2307" w:hanging="360"/>
      </w:pPr>
      <w:rPr>
        <w:rFonts w:ascii="Wingdings" w:hAnsi="Wingdings" w:hint="default"/>
      </w:rPr>
    </w:lvl>
    <w:lvl w:ilvl="3">
      <w:start w:val="1"/>
      <w:numFmt w:val="bullet"/>
      <w:lvlText w:val=""/>
      <w:lvlJc w:val="left"/>
      <w:pPr>
        <w:ind w:left="3027" w:hanging="360"/>
      </w:pPr>
      <w:rPr>
        <w:rFonts w:ascii="Symbol" w:hAnsi="Symbol" w:hint="default"/>
      </w:rPr>
    </w:lvl>
    <w:lvl w:ilvl="4">
      <w:start w:val="1"/>
      <w:numFmt w:val="bullet"/>
      <w:lvlText w:val="o"/>
      <w:lvlJc w:val="left"/>
      <w:pPr>
        <w:ind w:left="3747" w:hanging="360"/>
      </w:pPr>
      <w:rPr>
        <w:rFonts w:ascii="Courier New" w:hAnsi="Courier New" w:cs="Courier New" w:hint="default"/>
      </w:rPr>
    </w:lvl>
    <w:lvl w:ilvl="5">
      <w:start w:val="1"/>
      <w:numFmt w:val="bullet"/>
      <w:lvlText w:val=""/>
      <w:lvlJc w:val="left"/>
      <w:pPr>
        <w:ind w:left="4467" w:hanging="360"/>
      </w:pPr>
      <w:rPr>
        <w:rFonts w:ascii="Wingdings" w:hAnsi="Wingdings" w:hint="default"/>
      </w:rPr>
    </w:lvl>
    <w:lvl w:ilvl="6">
      <w:start w:val="1"/>
      <w:numFmt w:val="bullet"/>
      <w:lvlText w:val=""/>
      <w:lvlJc w:val="left"/>
      <w:pPr>
        <w:ind w:left="5187" w:hanging="360"/>
      </w:pPr>
      <w:rPr>
        <w:rFonts w:ascii="Symbol" w:hAnsi="Symbol" w:hint="default"/>
      </w:rPr>
    </w:lvl>
    <w:lvl w:ilvl="7">
      <w:start w:val="1"/>
      <w:numFmt w:val="bullet"/>
      <w:lvlText w:val="o"/>
      <w:lvlJc w:val="left"/>
      <w:pPr>
        <w:ind w:left="5907" w:hanging="360"/>
      </w:pPr>
      <w:rPr>
        <w:rFonts w:ascii="Courier New" w:hAnsi="Courier New" w:cs="Courier New" w:hint="default"/>
      </w:rPr>
    </w:lvl>
    <w:lvl w:ilvl="8">
      <w:start w:val="1"/>
      <w:numFmt w:val="bullet"/>
      <w:lvlText w:val=""/>
      <w:lvlJc w:val="left"/>
      <w:pPr>
        <w:ind w:left="6627" w:hanging="360"/>
      </w:pPr>
      <w:rPr>
        <w:rFonts w:ascii="Wingdings" w:hAnsi="Wingdings" w:hint="default"/>
      </w:rPr>
    </w:lvl>
  </w:abstractNum>
  <w:abstractNum w:abstractNumId="26"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7B1416B"/>
    <w:multiLevelType w:val="hybridMultilevel"/>
    <w:tmpl w:val="D99E1BC0"/>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8D03B84"/>
    <w:multiLevelType w:val="multilevel"/>
    <w:tmpl w:val="DE282A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B5A343F"/>
    <w:multiLevelType w:val="multilevel"/>
    <w:tmpl w:val="3B5A343F"/>
    <w:lvl w:ilvl="0">
      <w:start w:val="1"/>
      <w:numFmt w:val="bullet"/>
      <w:lvlText w:val=""/>
      <w:lvlJc w:val="left"/>
      <w:pPr>
        <w:ind w:left="867" w:hanging="360"/>
      </w:pPr>
      <w:rPr>
        <w:rFonts w:ascii="Symbol" w:hAnsi="Symbol" w:hint="default"/>
      </w:rPr>
    </w:lvl>
    <w:lvl w:ilvl="1">
      <w:start w:val="1"/>
      <w:numFmt w:val="bullet"/>
      <w:lvlText w:val="o"/>
      <w:lvlJc w:val="left"/>
      <w:pPr>
        <w:ind w:left="1587" w:hanging="360"/>
      </w:pPr>
      <w:rPr>
        <w:rFonts w:ascii="Courier New" w:hAnsi="Courier New" w:cs="Courier New" w:hint="default"/>
      </w:rPr>
    </w:lvl>
    <w:lvl w:ilvl="2">
      <w:start w:val="1"/>
      <w:numFmt w:val="bullet"/>
      <w:lvlText w:val=""/>
      <w:lvlJc w:val="left"/>
      <w:pPr>
        <w:ind w:left="2307" w:hanging="360"/>
      </w:pPr>
      <w:rPr>
        <w:rFonts w:ascii="Wingdings" w:hAnsi="Wingdings" w:hint="default"/>
      </w:rPr>
    </w:lvl>
    <w:lvl w:ilvl="3">
      <w:start w:val="1"/>
      <w:numFmt w:val="bullet"/>
      <w:lvlText w:val=""/>
      <w:lvlJc w:val="left"/>
      <w:pPr>
        <w:ind w:left="3027" w:hanging="360"/>
      </w:pPr>
      <w:rPr>
        <w:rFonts w:ascii="Symbol" w:hAnsi="Symbol" w:hint="default"/>
      </w:rPr>
    </w:lvl>
    <w:lvl w:ilvl="4">
      <w:start w:val="1"/>
      <w:numFmt w:val="bullet"/>
      <w:lvlText w:val="o"/>
      <w:lvlJc w:val="left"/>
      <w:pPr>
        <w:ind w:left="3747" w:hanging="360"/>
      </w:pPr>
      <w:rPr>
        <w:rFonts w:ascii="Courier New" w:hAnsi="Courier New" w:cs="Courier New" w:hint="default"/>
      </w:rPr>
    </w:lvl>
    <w:lvl w:ilvl="5">
      <w:start w:val="1"/>
      <w:numFmt w:val="bullet"/>
      <w:lvlText w:val=""/>
      <w:lvlJc w:val="left"/>
      <w:pPr>
        <w:ind w:left="4467" w:hanging="360"/>
      </w:pPr>
      <w:rPr>
        <w:rFonts w:ascii="Wingdings" w:hAnsi="Wingdings" w:hint="default"/>
      </w:rPr>
    </w:lvl>
    <w:lvl w:ilvl="6">
      <w:start w:val="1"/>
      <w:numFmt w:val="bullet"/>
      <w:lvlText w:val=""/>
      <w:lvlJc w:val="left"/>
      <w:pPr>
        <w:ind w:left="5187" w:hanging="360"/>
      </w:pPr>
      <w:rPr>
        <w:rFonts w:ascii="Symbol" w:hAnsi="Symbol" w:hint="default"/>
      </w:rPr>
    </w:lvl>
    <w:lvl w:ilvl="7">
      <w:start w:val="1"/>
      <w:numFmt w:val="bullet"/>
      <w:lvlText w:val="o"/>
      <w:lvlJc w:val="left"/>
      <w:pPr>
        <w:ind w:left="5907" w:hanging="360"/>
      </w:pPr>
      <w:rPr>
        <w:rFonts w:ascii="Courier New" w:hAnsi="Courier New" w:cs="Courier New" w:hint="default"/>
      </w:rPr>
    </w:lvl>
    <w:lvl w:ilvl="8">
      <w:start w:val="1"/>
      <w:numFmt w:val="bullet"/>
      <w:lvlText w:val=""/>
      <w:lvlJc w:val="left"/>
      <w:pPr>
        <w:ind w:left="6627" w:hanging="360"/>
      </w:pPr>
      <w:rPr>
        <w:rFonts w:ascii="Wingdings" w:hAnsi="Wingdings" w:hint="default"/>
      </w:rPr>
    </w:lvl>
  </w:abstractNum>
  <w:abstractNum w:abstractNumId="30" w15:restartNumberingAfterBreak="0">
    <w:nsid w:val="3F393B59"/>
    <w:multiLevelType w:val="hybridMultilevel"/>
    <w:tmpl w:val="FA78516A"/>
    <w:lvl w:ilvl="0" w:tplc="08090019">
      <w:start w:val="1"/>
      <w:numFmt w:val="lowerLetter"/>
      <w:lvlText w:val="%1."/>
      <w:lvlJc w:val="left"/>
      <w:pPr>
        <w:ind w:left="717" w:hanging="360"/>
      </w:pPr>
      <w:rPr>
        <w:rFonts w:hint="default"/>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1" w15:restartNumberingAfterBreak="0">
    <w:nsid w:val="41E94BDF"/>
    <w:multiLevelType w:val="hybridMultilevel"/>
    <w:tmpl w:val="01268B6C"/>
    <w:lvl w:ilvl="0" w:tplc="0809000F">
      <w:start w:val="1"/>
      <w:numFmt w:val="decimal"/>
      <w:lvlText w:val="%1."/>
      <w:lvlJc w:val="left"/>
      <w:pPr>
        <w:ind w:left="720" w:hanging="360"/>
      </w:pPr>
      <w:rPr>
        <w:rFonts w:hint="default"/>
      </w:rPr>
    </w:lvl>
    <w:lvl w:ilvl="1" w:tplc="1DBAEA7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3426F5C"/>
    <w:multiLevelType w:val="hybridMultilevel"/>
    <w:tmpl w:val="D8B2B3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9620B1"/>
    <w:multiLevelType w:val="hybridMultilevel"/>
    <w:tmpl w:val="9AAE8A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43B827BD"/>
    <w:multiLevelType w:val="hybridMultilevel"/>
    <w:tmpl w:val="51D0FF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3C36340"/>
    <w:multiLevelType w:val="hybridMultilevel"/>
    <w:tmpl w:val="9D88DB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46B975CF"/>
    <w:multiLevelType w:val="hybridMultilevel"/>
    <w:tmpl w:val="F140BB66"/>
    <w:lvl w:ilvl="0" w:tplc="0809000F">
      <w:start w:val="1"/>
      <w:numFmt w:val="decimal"/>
      <w:lvlText w:val="%1."/>
      <w:lvlJc w:val="left"/>
      <w:pPr>
        <w:ind w:left="360" w:hanging="360"/>
      </w:pPr>
    </w:lvl>
    <w:lvl w:ilvl="1" w:tplc="DA429F78">
      <w:numFmt w:val="bullet"/>
      <w:lvlText w:val="•"/>
      <w:lvlJc w:val="left"/>
      <w:pPr>
        <w:ind w:left="1080" w:hanging="360"/>
      </w:pPr>
      <w:rPr>
        <w:rFonts w:ascii="Arial" w:eastAsia="Times New Roman" w:hAnsi="Arial" w:cs="Arial" w:hint="default"/>
      </w:rPr>
    </w:lvl>
    <w:lvl w:ilvl="2" w:tplc="858A94BE">
      <w:start w:val="1"/>
      <w:numFmt w:val="lowerLetter"/>
      <w:lvlText w:val="%3."/>
      <w:lvlJc w:val="left"/>
      <w:pPr>
        <w:ind w:left="1980" w:hanging="360"/>
      </w:pPr>
      <w:rPr>
        <w:rFonts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483E47D2"/>
    <w:multiLevelType w:val="hybridMultilevel"/>
    <w:tmpl w:val="133EA8C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9155F65"/>
    <w:multiLevelType w:val="hybridMultilevel"/>
    <w:tmpl w:val="2524364E"/>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B92C5586">
      <w:start w:val="9"/>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BCE5DD6"/>
    <w:multiLevelType w:val="hybridMultilevel"/>
    <w:tmpl w:val="877E8430"/>
    <w:lvl w:ilvl="0" w:tplc="FFFFFFFF">
      <w:start w:val="1"/>
      <w:numFmt w:val="decimal"/>
      <w:lvlText w:val="%1."/>
      <w:lvlJc w:val="left"/>
      <w:pPr>
        <w:ind w:left="360" w:hanging="360"/>
      </w:pPr>
    </w:lvl>
    <w:lvl w:ilvl="1" w:tplc="FFFFFFF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C117DBF"/>
    <w:multiLevelType w:val="hybridMultilevel"/>
    <w:tmpl w:val="E9CE1DAC"/>
    <w:lvl w:ilvl="0" w:tplc="CA98C7D0">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DC66A54"/>
    <w:multiLevelType w:val="multilevel"/>
    <w:tmpl w:val="3DBA89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0ED5107"/>
    <w:multiLevelType w:val="hybridMultilevel"/>
    <w:tmpl w:val="8E9EA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16B33F4"/>
    <w:multiLevelType w:val="hybridMultilevel"/>
    <w:tmpl w:val="E0141FB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4" w15:restartNumberingAfterBreak="0">
    <w:nsid w:val="55945B7F"/>
    <w:multiLevelType w:val="hybridMultilevel"/>
    <w:tmpl w:val="E4842A08"/>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83364ED"/>
    <w:multiLevelType w:val="hybridMultilevel"/>
    <w:tmpl w:val="E1B46240"/>
    <w:lvl w:ilvl="0" w:tplc="5EEABAC0">
      <w:start w:val="3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8423185"/>
    <w:multiLevelType w:val="multilevel"/>
    <w:tmpl w:val="E3A25986"/>
    <w:lvl w:ilvl="0">
      <w:start w:val="1"/>
      <w:numFmt w:val="decimal"/>
      <w:lvlText w:val="%1."/>
      <w:lvlJc w:val="left"/>
      <w:pPr>
        <w:ind w:left="666" w:hanging="567"/>
      </w:pPr>
      <w:rPr>
        <w:rFonts w:ascii="Arial Bold" w:eastAsia="Arial Bold" w:hAnsi="Arial Bold" w:cs="Arial Bold"/>
      </w:rPr>
    </w:lvl>
    <w:lvl w:ilvl="1">
      <w:start w:val="1"/>
      <w:numFmt w:val="decimal"/>
      <w:lvlText w:val="%1.%2."/>
      <w:lvlJc w:val="left"/>
      <w:pPr>
        <w:ind w:left="992" w:hanging="567"/>
      </w:pPr>
      <w:rPr>
        <w:rFonts w:ascii="Arial" w:eastAsia="Arial" w:hAnsi="Arial" w:cs="Arial"/>
        <w:sz w:val="22"/>
        <w:szCs w:val="22"/>
      </w:rPr>
    </w:lvl>
    <w:lvl w:ilvl="2">
      <w:start w:val="1"/>
      <w:numFmt w:val="decimal"/>
      <w:lvlText w:val="%1.%2.%3."/>
      <w:lvlJc w:val="left"/>
      <w:pPr>
        <w:ind w:left="2085" w:hanging="852"/>
      </w:pPr>
      <w:rPr>
        <w:rFonts w:ascii="Arial" w:eastAsia="Arial" w:hAnsi="Arial" w:cs="Arial"/>
        <w:sz w:val="22"/>
        <w:szCs w:val="22"/>
      </w:rPr>
    </w:lvl>
    <w:lvl w:ilvl="3">
      <w:numFmt w:val="bullet"/>
      <w:lvlText w:val="•"/>
      <w:lvlJc w:val="left"/>
      <w:pPr>
        <w:ind w:left="3053" w:hanging="852"/>
      </w:pPr>
    </w:lvl>
    <w:lvl w:ilvl="4">
      <w:numFmt w:val="bullet"/>
      <w:lvlText w:val="•"/>
      <w:lvlJc w:val="left"/>
      <w:pPr>
        <w:ind w:left="4026" w:hanging="851"/>
      </w:pPr>
    </w:lvl>
    <w:lvl w:ilvl="5">
      <w:numFmt w:val="bullet"/>
      <w:lvlText w:val="•"/>
      <w:lvlJc w:val="left"/>
      <w:pPr>
        <w:ind w:left="4999" w:hanging="852"/>
      </w:pPr>
    </w:lvl>
    <w:lvl w:ilvl="6">
      <w:numFmt w:val="bullet"/>
      <w:lvlText w:val="•"/>
      <w:lvlJc w:val="left"/>
      <w:pPr>
        <w:ind w:left="5973" w:hanging="852"/>
      </w:pPr>
    </w:lvl>
    <w:lvl w:ilvl="7">
      <w:numFmt w:val="bullet"/>
      <w:lvlText w:val="•"/>
      <w:lvlJc w:val="left"/>
      <w:pPr>
        <w:ind w:left="6946" w:hanging="852"/>
      </w:pPr>
    </w:lvl>
    <w:lvl w:ilvl="8">
      <w:numFmt w:val="bullet"/>
      <w:lvlText w:val="•"/>
      <w:lvlJc w:val="left"/>
      <w:pPr>
        <w:ind w:left="7919" w:hanging="852"/>
      </w:pPr>
    </w:lvl>
  </w:abstractNum>
  <w:abstractNum w:abstractNumId="47" w15:restartNumberingAfterBreak="0">
    <w:nsid w:val="58434159"/>
    <w:multiLevelType w:val="hybridMultilevel"/>
    <w:tmpl w:val="601EDCCA"/>
    <w:lvl w:ilvl="0" w:tplc="08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E7743D9"/>
    <w:multiLevelType w:val="hybridMultilevel"/>
    <w:tmpl w:val="33A46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93864CB"/>
    <w:multiLevelType w:val="hybridMultilevel"/>
    <w:tmpl w:val="3350D8E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F235F7A"/>
    <w:multiLevelType w:val="hybridMultilevel"/>
    <w:tmpl w:val="186656D8"/>
    <w:lvl w:ilvl="0" w:tplc="FFFFFFFF">
      <w:start w:val="1"/>
      <w:numFmt w:val="decimal"/>
      <w:lvlText w:val="%1."/>
      <w:lvlJc w:val="left"/>
      <w:pPr>
        <w:ind w:left="357" w:hanging="35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38D2DE8"/>
    <w:multiLevelType w:val="hybridMultilevel"/>
    <w:tmpl w:val="DBB8B9D6"/>
    <w:lvl w:ilvl="0" w:tplc="FFFFFFFF">
      <w:start w:val="1"/>
      <w:numFmt w:val="decimal"/>
      <w:lvlText w:val="%1."/>
      <w:lvlJc w:val="left"/>
      <w:pPr>
        <w:ind w:left="357" w:hanging="35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493044D"/>
    <w:multiLevelType w:val="hybridMultilevel"/>
    <w:tmpl w:val="B8203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5DC44D3"/>
    <w:multiLevelType w:val="hybridMultilevel"/>
    <w:tmpl w:val="41E41B76"/>
    <w:lvl w:ilvl="0" w:tplc="08090019">
      <w:start w:val="1"/>
      <w:numFmt w:val="lowerLetter"/>
      <w:lvlText w:val="%1."/>
      <w:lvlJc w:val="left"/>
      <w:pPr>
        <w:ind w:left="495" w:hanging="360"/>
      </w:pPr>
    </w:lvl>
    <w:lvl w:ilvl="1" w:tplc="08090019">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55" w15:restartNumberingAfterBreak="0">
    <w:nsid w:val="768E7633"/>
    <w:multiLevelType w:val="hybridMultilevel"/>
    <w:tmpl w:val="57165B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7C800AF"/>
    <w:multiLevelType w:val="hybridMultilevel"/>
    <w:tmpl w:val="ED2A2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B0B2E54"/>
    <w:multiLevelType w:val="multilevel"/>
    <w:tmpl w:val="7B0B2E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B972570"/>
    <w:multiLevelType w:val="hybridMultilevel"/>
    <w:tmpl w:val="186656D8"/>
    <w:lvl w:ilvl="0" w:tplc="ED989D64">
      <w:start w:val="1"/>
      <w:numFmt w:val="decimal"/>
      <w:lvlText w:val="%1."/>
      <w:lvlJc w:val="left"/>
      <w:pPr>
        <w:ind w:left="641"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7447058">
    <w:abstractNumId w:val="41"/>
  </w:num>
  <w:num w:numId="2" w16cid:durableId="1183669102">
    <w:abstractNumId w:val="53"/>
  </w:num>
  <w:num w:numId="3" w16cid:durableId="160238981">
    <w:abstractNumId w:val="4"/>
  </w:num>
  <w:num w:numId="4" w16cid:durableId="282078244">
    <w:abstractNumId w:val="28"/>
  </w:num>
  <w:num w:numId="5" w16cid:durableId="1606964492">
    <w:abstractNumId w:val="54"/>
  </w:num>
  <w:num w:numId="6" w16cid:durableId="203448469">
    <w:abstractNumId w:val="48"/>
  </w:num>
  <w:num w:numId="7" w16cid:durableId="723912399">
    <w:abstractNumId w:val="18"/>
  </w:num>
  <w:num w:numId="8" w16cid:durableId="625281830">
    <w:abstractNumId w:val="8"/>
  </w:num>
  <w:num w:numId="9" w16cid:durableId="896861987">
    <w:abstractNumId w:val="36"/>
  </w:num>
  <w:num w:numId="10" w16cid:durableId="1360349006">
    <w:abstractNumId w:val="3"/>
  </w:num>
  <w:num w:numId="11" w16cid:durableId="1251964652">
    <w:abstractNumId w:val="7"/>
  </w:num>
  <w:num w:numId="12" w16cid:durableId="1131247632">
    <w:abstractNumId w:val="43"/>
  </w:num>
  <w:num w:numId="13" w16cid:durableId="272901053">
    <w:abstractNumId w:val="19"/>
  </w:num>
  <w:num w:numId="14" w16cid:durableId="156851431">
    <w:abstractNumId w:val="17"/>
  </w:num>
  <w:num w:numId="15" w16cid:durableId="912158445">
    <w:abstractNumId w:val="33"/>
  </w:num>
  <w:num w:numId="16" w16cid:durableId="1540439040">
    <w:abstractNumId w:val="35"/>
  </w:num>
  <w:num w:numId="17" w16cid:durableId="1285503383">
    <w:abstractNumId w:val="46"/>
  </w:num>
  <w:num w:numId="18" w16cid:durableId="850074080">
    <w:abstractNumId w:val="11"/>
  </w:num>
  <w:num w:numId="19" w16cid:durableId="136650303">
    <w:abstractNumId w:val="9"/>
  </w:num>
  <w:num w:numId="20" w16cid:durableId="1451316394">
    <w:abstractNumId w:val="16"/>
  </w:num>
  <w:num w:numId="21" w16cid:durableId="314574961">
    <w:abstractNumId w:val="10"/>
  </w:num>
  <w:num w:numId="22" w16cid:durableId="1968923943">
    <w:abstractNumId w:val="42"/>
  </w:num>
  <w:num w:numId="23" w16cid:durableId="1363748200">
    <w:abstractNumId w:val="24"/>
  </w:num>
  <w:num w:numId="24" w16cid:durableId="1315259169">
    <w:abstractNumId w:val="29"/>
  </w:num>
  <w:num w:numId="25" w16cid:durableId="1241797253">
    <w:abstractNumId w:val="25"/>
  </w:num>
  <w:num w:numId="26" w16cid:durableId="188762749">
    <w:abstractNumId w:val="57"/>
  </w:num>
  <w:num w:numId="27" w16cid:durableId="993877458">
    <w:abstractNumId w:val="58"/>
  </w:num>
  <w:num w:numId="28" w16cid:durableId="1396122163">
    <w:abstractNumId w:val="52"/>
  </w:num>
  <w:num w:numId="29" w16cid:durableId="2097821394">
    <w:abstractNumId w:val="30"/>
  </w:num>
  <w:num w:numId="30" w16cid:durableId="41635245">
    <w:abstractNumId w:val="15"/>
  </w:num>
  <w:num w:numId="31" w16cid:durableId="1128623344">
    <w:abstractNumId w:val="2"/>
  </w:num>
  <w:num w:numId="32" w16cid:durableId="1688562873">
    <w:abstractNumId w:val="32"/>
  </w:num>
  <w:num w:numId="33" w16cid:durableId="681056244">
    <w:abstractNumId w:val="13"/>
  </w:num>
  <w:num w:numId="34" w16cid:durableId="389421799">
    <w:abstractNumId w:val="39"/>
  </w:num>
  <w:num w:numId="35" w16cid:durableId="800226383">
    <w:abstractNumId w:val="23"/>
  </w:num>
  <w:num w:numId="36" w16cid:durableId="1143425514">
    <w:abstractNumId w:val="55"/>
  </w:num>
  <w:num w:numId="37" w16cid:durableId="1738088851">
    <w:abstractNumId w:val="27"/>
  </w:num>
  <w:num w:numId="38" w16cid:durableId="86509221">
    <w:abstractNumId w:val="51"/>
  </w:num>
  <w:num w:numId="39" w16cid:durableId="1166700509">
    <w:abstractNumId w:val="37"/>
  </w:num>
  <w:num w:numId="40" w16cid:durableId="660354050">
    <w:abstractNumId w:val="50"/>
  </w:num>
  <w:num w:numId="41" w16cid:durableId="1988394506">
    <w:abstractNumId w:val="38"/>
  </w:num>
  <w:num w:numId="42" w16cid:durableId="562254904">
    <w:abstractNumId w:val="26"/>
  </w:num>
  <w:num w:numId="43" w16cid:durableId="1300182255">
    <w:abstractNumId w:val="49"/>
  </w:num>
  <w:num w:numId="44" w16cid:durableId="1191839133">
    <w:abstractNumId w:val="0"/>
  </w:num>
  <w:num w:numId="45" w16cid:durableId="206190432">
    <w:abstractNumId w:val="22"/>
  </w:num>
  <w:num w:numId="46" w16cid:durableId="856695316">
    <w:abstractNumId w:val="1"/>
  </w:num>
  <w:num w:numId="47" w16cid:durableId="1710300299">
    <w:abstractNumId w:val="45"/>
  </w:num>
  <w:num w:numId="48" w16cid:durableId="815417637">
    <w:abstractNumId w:val="34"/>
  </w:num>
  <w:num w:numId="49" w16cid:durableId="1385176935">
    <w:abstractNumId w:val="31"/>
  </w:num>
  <w:num w:numId="50" w16cid:durableId="752817607">
    <w:abstractNumId w:val="14"/>
  </w:num>
  <w:num w:numId="51" w16cid:durableId="1302806821">
    <w:abstractNumId w:val="47"/>
  </w:num>
  <w:num w:numId="52" w16cid:durableId="56704848">
    <w:abstractNumId w:val="21"/>
  </w:num>
  <w:num w:numId="53" w16cid:durableId="2133354055">
    <w:abstractNumId w:val="6"/>
  </w:num>
  <w:num w:numId="54" w16cid:durableId="136340347">
    <w:abstractNumId w:val="20"/>
  </w:num>
  <w:num w:numId="55" w16cid:durableId="65033156">
    <w:abstractNumId w:val="44"/>
  </w:num>
  <w:num w:numId="56" w16cid:durableId="1694526253">
    <w:abstractNumId w:val="40"/>
  </w:num>
  <w:num w:numId="57" w16cid:durableId="660739087">
    <w:abstractNumId w:val="12"/>
  </w:num>
  <w:num w:numId="58" w16cid:durableId="1762293527">
    <w:abstractNumId w:val="5"/>
  </w:num>
  <w:num w:numId="59" w16cid:durableId="1545823548">
    <w:abstractNumId w:val="5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AB"/>
    <w:rsid w:val="000072DA"/>
    <w:rsid w:val="00007560"/>
    <w:rsid w:val="0000764C"/>
    <w:rsid w:val="00017F7F"/>
    <w:rsid w:val="0002226B"/>
    <w:rsid w:val="000305E5"/>
    <w:rsid w:val="00036A83"/>
    <w:rsid w:val="0004045A"/>
    <w:rsid w:val="00042170"/>
    <w:rsid w:val="00051619"/>
    <w:rsid w:val="00051E47"/>
    <w:rsid w:val="000538E4"/>
    <w:rsid w:val="000543F8"/>
    <w:rsid w:val="000561FB"/>
    <w:rsid w:val="00060E9F"/>
    <w:rsid w:val="0006251B"/>
    <w:rsid w:val="00062B08"/>
    <w:rsid w:val="000757B8"/>
    <w:rsid w:val="00080D45"/>
    <w:rsid w:val="00081567"/>
    <w:rsid w:val="0008284D"/>
    <w:rsid w:val="000858B2"/>
    <w:rsid w:val="00092EB6"/>
    <w:rsid w:val="000954C0"/>
    <w:rsid w:val="00095760"/>
    <w:rsid w:val="000A161C"/>
    <w:rsid w:val="000A5BBA"/>
    <w:rsid w:val="000B30EE"/>
    <w:rsid w:val="000B40DE"/>
    <w:rsid w:val="000C0244"/>
    <w:rsid w:val="000C12B5"/>
    <w:rsid w:val="000C1C04"/>
    <w:rsid w:val="000C565F"/>
    <w:rsid w:val="000E6776"/>
    <w:rsid w:val="00103673"/>
    <w:rsid w:val="00115C59"/>
    <w:rsid w:val="001237BA"/>
    <w:rsid w:val="00124C4C"/>
    <w:rsid w:val="00130D69"/>
    <w:rsid w:val="001312D9"/>
    <w:rsid w:val="001334FB"/>
    <w:rsid w:val="0014761C"/>
    <w:rsid w:val="00153970"/>
    <w:rsid w:val="00154C04"/>
    <w:rsid w:val="00160B11"/>
    <w:rsid w:val="00174056"/>
    <w:rsid w:val="00175BE7"/>
    <w:rsid w:val="00190CF4"/>
    <w:rsid w:val="00191082"/>
    <w:rsid w:val="00194002"/>
    <w:rsid w:val="0019583D"/>
    <w:rsid w:val="001958F5"/>
    <w:rsid w:val="001A4F81"/>
    <w:rsid w:val="001A53BE"/>
    <w:rsid w:val="001B4E42"/>
    <w:rsid w:val="001C04C2"/>
    <w:rsid w:val="001C3A58"/>
    <w:rsid w:val="001D409B"/>
    <w:rsid w:val="001D7065"/>
    <w:rsid w:val="001E6DE9"/>
    <w:rsid w:val="001F3C48"/>
    <w:rsid w:val="00205D90"/>
    <w:rsid w:val="00211C73"/>
    <w:rsid w:val="00214C8B"/>
    <w:rsid w:val="002244F6"/>
    <w:rsid w:val="00226EC9"/>
    <w:rsid w:val="00227F0A"/>
    <w:rsid w:val="00234FB8"/>
    <w:rsid w:val="00236151"/>
    <w:rsid w:val="00245BDA"/>
    <w:rsid w:val="00247212"/>
    <w:rsid w:val="00260F92"/>
    <w:rsid w:val="00261594"/>
    <w:rsid w:val="002620C5"/>
    <w:rsid w:val="00264FB1"/>
    <w:rsid w:val="002822AA"/>
    <w:rsid w:val="002843AB"/>
    <w:rsid w:val="00292A09"/>
    <w:rsid w:val="002931C8"/>
    <w:rsid w:val="002B59B5"/>
    <w:rsid w:val="002D1185"/>
    <w:rsid w:val="002E1FAA"/>
    <w:rsid w:val="002E28F1"/>
    <w:rsid w:val="002F2036"/>
    <w:rsid w:val="002F23C2"/>
    <w:rsid w:val="002F3976"/>
    <w:rsid w:val="002F43FC"/>
    <w:rsid w:val="002F7E1C"/>
    <w:rsid w:val="00300F75"/>
    <w:rsid w:val="00302F70"/>
    <w:rsid w:val="00312DB0"/>
    <w:rsid w:val="0031669E"/>
    <w:rsid w:val="0032454F"/>
    <w:rsid w:val="003251A3"/>
    <w:rsid w:val="00333C61"/>
    <w:rsid w:val="003435FB"/>
    <w:rsid w:val="00343818"/>
    <w:rsid w:val="00347958"/>
    <w:rsid w:val="0035578C"/>
    <w:rsid w:val="0036389A"/>
    <w:rsid w:val="00367FDD"/>
    <w:rsid w:val="00371DBA"/>
    <w:rsid w:val="003722F4"/>
    <w:rsid w:val="00382260"/>
    <w:rsid w:val="00383018"/>
    <w:rsid w:val="003857DF"/>
    <w:rsid w:val="00392A6C"/>
    <w:rsid w:val="00394A4E"/>
    <w:rsid w:val="00396230"/>
    <w:rsid w:val="003A0918"/>
    <w:rsid w:val="003A7256"/>
    <w:rsid w:val="003B0BAF"/>
    <w:rsid w:val="003B79F9"/>
    <w:rsid w:val="003D0D11"/>
    <w:rsid w:val="003D16AB"/>
    <w:rsid w:val="003E0D15"/>
    <w:rsid w:val="003E4BAF"/>
    <w:rsid w:val="003E5FF5"/>
    <w:rsid w:val="003F37B0"/>
    <w:rsid w:val="00400B87"/>
    <w:rsid w:val="00400C33"/>
    <w:rsid w:val="00401F34"/>
    <w:rsid w:val="00404A5B"/>
    <w:rsid w:val="004124A9"/>
    <w:rsid w:val="00412512"/>
    <w:rsid w:val="00414004"/>
    <w:rsid w:val="00426C3D"/>
    <w:rsid w:val="00426CA4"/>
    <w:rsid w:val="004446CE"/>
    <w:rsid w:val="004521A1"/>
    <w:rsid w:val="00463005"/>
    <w:rsid w:val="00472E07"/>
    <w:rsid w:val="004760F1"/>
    <w:rsid w:val="004802B4"/>
    <w:rsid w:val="00491D36"/>
    <w:rsid w:val="00494999"/>
    <w:rsid w:val="004B0C0F"/>
    <w:rsid w:val="004C027B"/>
    <w:rsid w:val="004C2266"/>
    <w:rsid w:val="004C45D8"/>
    <w:rsid w:val="004D15DC"/>
    <w:rsid w:val="004D170B"/>
    <w:rsid w:val="004E7D8C"/>
    <w:rsid w:val="005028F9"/>
    <w:rsid w:val="005039F9"/>
    <w:rsid w:val="00503E99"/>
    <w:rsid w:val="00520255"/>
    <w:rsid w:val="00524B4F"/>
    <w:rsid w:val="005265EA"/>
    <w:rsid w:val="005317BE"/>
    <w:rsid w:val="00533988"/>
    <w:rsid w:val="00533FC1"/>
    <w:rsid w:val="00540A2A"/>
    <w:rsid w:val="005443DE"/>
    <w:rsid w:val="00545681"/>
    <w:rsid w:val="0055601A"/>
    <w:rsid w:val="005630AC"/>
    <w:rsid w:val="00565EE0"/>
    <w:rsid w:val="005661CA"/>
    <w:rsid w:val="00566BF5"/>
    <w:rsid w:val="00570BA6"/>
    <w:rsid w:val="0057323A"/>
    <w:rsid w:val="005763D5"/>
    <w:rsid w:val="0057733F"/>
    <w:rsid w:val="00581672"/>
    <w:rsid w:val="0058194F"/>
    <w:rsid w:val="00585CF8"/>
    <w:rsid w:val="005871A1"/>
    <w:rsid w:val="0058751B"/>
    <w:rsid w:val="005921C1"/>
    <w:rsid w:val="00592939"/>
    <w:rsid w:val="00593873"/>
    <w:rsid w:val="005A65B0"/>
    <w:rsid w:val="005C2611"/>
    <w:rsid w:val="005C2673"/>
    <w:rsid w:val="005C3792"/>
    <w:rsid w:val="005C6C9E"/>
    <w:rsid w:val="005C7575"/>
    <w:rsid w:val="005D023D"/>
    <w:rsid w:val="005D2FBB"/>
    <w:rsid w:val="005D5957"/>
    <w:rsid w:val="005D776D"/>
    <w:rsid w:val="005E10B2"/>
    <w:rsid w:val="005E22D7"/>
    <w:rsid w:val="005E50B0"/>
    <w:rsid w:val="006005F9"/>
    <w:rsid w:val="00603C79"/>
    <w:rsid w:val="00604966"/>
    <w:rsid w:val="006067C2"/>
    <w:rsid w:val="00607A25"/>
    <w:rsid w:val="006108FF"/>
    <w:rsid w:val="00610B42"/>
    <w:rsid w:val="0061206C"/>
    <w:rsid w:val="00612A3B"/>
    <w:rsid w:val="006134F2"/>
    <w:rsid w:val="00626681"/>
    <w:rsid w:val="00630681"/>
    <w:rsid w:val="0063096A"/>
    <w:rsid w:val="0064046A"/>
    <w:rsid w:val="00640556"/>
    <w:rsid w:val="006423C7"/>
    <w:rsid w:val="00642515"/>
    <w:rsid w:val="006455B6"/>
    <w:rsid w:val="00650EE8"/>
    <w:rsid w:val="00653CC0"/>
    <w:rsid w:val="00655245"/>
    <w:rsid w:val="0065579C"/>
    <w:rsid w:val="00666A34"/>
    <w:rsid w:val="006718FD"/>
    <w:rsid w:val="006719C2"/>
    <w:rsid w:val="00672D73"/>
    <w:rsid w:val="006764E2"/>
    <w:rsid w:val="00677689"/>
    <w:rsid w:val="00684597"/>
    <w:rsid w:val="0069019C"/>
    <w:rsid w:val="00697B5F"/>
    <w:rsid w:val="006B0F89"/>
    <w:rsid w:val="006B1CD8"/>
    <w:rsid w:val="006B7686"/>
    <w:rsid w:val="006C59FE"/>
    <w:rsid w:val="006D3394"/>
    <w:rsid w:val="006D5166"/>
    <w:rsid w:val="006E001A"/>
    <w:rsid w:val="006E1862"/>
    <w:rsid w:val="006E3371"/>
    <w:rsid w:val="006E5B7A"/>
    <w:rsid w:val="006E5D5F"/>
    <w:rsid w:val="006F37A0"/>
    <w:rsid w:val="006F3CB9"/>
    <w:rsid w:val="00701222"/>
    <w:rsid w:val="00702CE0"/>
    <w:rsid w:val="00705786"/>
    <w:rsid w:val="007114DB"/>
    <w:rsid w:val="0071227B"/>
    <w:rsid w:val="007129CE"/>
    <w:rsid w:val="0071311E"/>
    <w:rsid w:val="00722100"/>
    <w:rsid w:val="007226A4"/>
    <w:rsid w:val="007241C6"/>
    <w:rsid w:val="0072492B"/>
    <w:rsid w:val="00731D3D"/>
    <w:rsid w:val="00732CBD"/>
    <w:rsid w:val="00732E6E"/>
    <w:rsid w:val="00740362"/>
    <w:rsid w:val="00747256"/>
    <w:rsid w:val="0075698B"/>
    <w:rsid w:val="00770C3E"/>
    <w:rsid w:val="00772EDF"/>
    <w:rsid w:val="00774A10"/>
    <w:rsid w:val="00777F82"/>
    <w:rsid w:val="00783AA8"/>
    <w:rsid w:val="007929B1"/>
    <w:rsid w:val="007A139D"/>
    <w:rsid w:val="007A2EBE"/>
    <w:rsid w:val="007B0613"/>
    <w:rsid w:val="007B3A18"/>
    <w:rsid w:val="007B4667"/>
    <w:rsid w:val="007C248A"/>
    <w:rsid w:val="007C262F"/>
    <w:rsid w:val="007C3340"/>
    <w:rsid w:val="007C415F"/>
    <w:rsid w:val="007C79E5"/>
    <w:rsid w:val="007D339E"/>
    <w:rsid w:val="007E7B1B"/>
    <w:rsid w:val="007F76BA"/>
    <w:rsid w:val="00801879"/>
    <w:rsid w:val="008102E3"/>
    <w:rsid w:val="00811A74"/>
    <w:rsid w:val="0081597A"/>
    <w:rsid w:val="008171CB"/>
    <w:rsid w:val="008213A0"/>
    <w:rsid w:val="00822DD0"/>
    <w:rsid w:val="0082719B"/>
    <w:rsid w:val="00830370"/>
    <w:rsid w:val="00837135"/>
    <w:rsid w:val="00840F56"/>
    <w:rsid w:val="00844DC3"/>
    <w:rsid w:val="00850813"/>
    <w:rsid w:val="00853577"/>
    <w:rsid w:val="0085455F"/>
    <w:rsid w:val="0086393B"/>
    <w:rsid w:val="008724BD"/>
    <w:rsid w:val="00873021"/>
    <w:rsid w:val="008731D6"/>
    <w:rsid w:val="008731DC"/>
    <w:rsid w:val="00874949"/>
    <w:rsid w:val="00877BA5"/>
    <w:rsid w:val="00882F16"/>
    <w:rsid w:val="00893F18"/>
    <w:rsid w:val="008A63C7"/>
    <w:rsid w:val="008B2835"/>
    <w:rsid w:val="008B2B34"/>
    <w:rsid w:val="008B6AD3"/>
    <w:rsid w:val="008C1016"/>
    <w:rsid w:val="008C330D"/>
    <w:rsid w:val="008C6008"/>
    <w:rsid w:val="008C65CE"/>
    <w:rsid w:val="008D4F32"/>
    <w:rsid w:val="008D654C"/>
    <w:rsid w:val="008E1535"/>
    <w:rsid w:val="008E3618"/>
    <w:rsid w:val="008E395E"/>
    <w:rsid w:val="008F3578"/>
    <w:rsid w:val="008F4F82"/>
    <w:rsid w:val="008F5D9C"/>
    <w:rsid w:val="008F61B0"/>
    <w:rsid w:val="008F6D4E"/>
    <w:rsid w:val="009055D6"/>
    <w:rsid w:val="0090652B"/>
    <w:rsid w:val="00916E40"/>
    <w:rsid w:val="009237AF"/>
    <w:rsid w:val="00926C44"/>
    <w:rsid w:val="009376BC"/>
    <w:rsid w:val="00940EBF"/>
    <w:rsid w:val="0094261B"/>
    <w:rsid w:val="00945317"/>
    <w:rsid w:val="00950201"/>
    <w:rsid w:val="009574C4"/>
    <w:rsid w:val="0096034A"/>
    <w:rsid w:val="009609B5"/>
    <w:rsid w:val="00962B7E"/>
    <w:rsid w:val="00970188"/>
    <w:rsid w:val="00972982"/>
    <w:rsid w:val="00976E87"/>
    <w:rsid w:val="0098119D"/>
    <w:rsid w:val="0098228A"/>
    <w:rsid w:val="00984726"/>
    <w:rsid w:val="00992AB1"/>
    <w:rsid w:val="009A3185"/>
    <w:rsid w:val="009A4864"/>
    <w:rsid w:val="009B4FE1"/>
    <w:rsid w:val="009C26FF"/>
    <w:rsid w:val="009C2F32"/>
    <w:rsid w:val="009C757D"/>
    <w:rsid w:val="009D1C39"/>
    <w:rsid w:val="009D1F45"/>
    <w:rsid w:val="009D22E3"/>
    <w:rsid w:val="009D6942"/>
    <w:rsid w:val="009D71E9"/>
    <w:rsid w:val="009E6B6E"/>
    <w:rsid w:val="009F02FA"/>
    <w:rsid w:val="009F1511"/>
    <w:rsid w:val="00A00ED9"/>
    <w:rsid w:val="00A05DD0"/>
    <w:rsid w:val="00A1188E"/>
    <w:rsid w:val="00A14E35"/>
    <w:rsid w:val="00A16C82"/>
    <w:rsid w:val="00A20B4A"/>
    <w:rsid w:val="00A25DE2"/>
    <w:rsid w:val="00A331E5"/>
    <w:rsid w:val="00A453FD"/>
    <w:rsid w:val="00A5279F"/>
    <w:rsid w:val="00A54308"/>
    <w:rsid w:val="00A54C2D"/>
    <w:rsid w:val="00A57103"/>
    <w:rsid w:val="00A57C33"/>
    <w:rsid w:val="00A62724"/>
    <w:rsid w:val="00A638DA"/>
    <w:rsid w:val="00A65775"/>
    <w:rsid w:val="00A66A79"/>
    <w:rsid w:val="00A67454"/>
    <w:rsid w:val="00A75DA8"/>
    <w:rsid w:val="00A800E8"/>
    <w:rsid w:val="00A85B66"/>
    <w:rsid w:val="00A86792"/>
    <w:rsid w:val="00A91608"/>
    <w:rsid w:val="00AA4B45"/>
    <w:rsid w:val="00AB4BE3"/>
    <w:rsid w:val="00AB737E"/>
    <w:rsid w:val="00AC2B7D"/>
    <w:rsid w:val="00AC4E9D"/>
    <w:rsid w:val="00AC767B"/>
    <w:rsid w:val="00AD7EBA"/>
    <w:rsid w:val="00AE1E06"/>
    <w:rsid w:val="00AE553A"/>
    <w:rsid w:val="00AE793F"/>
    <w:rsid w:val="00AF414D"/>
    <w:rsid w:val="00AF52F8"/>
    <w:rsid w:val="00B015C0"/>
    <w:rsid w:val="00B045D3"/>
    <w:rsid w:val="00B053A2"/>
    <w:rsid w:val="00B1095A"/>
    <w:rsid w:val="00B10E08"/>
    <w:rsid w:val="00B12C1E"/>
    <w:rsid w:val="00B130E7"/>
    <w:rsid w:val="00B158AD"/>
    <w:rsid w:val="00B4150F"/>
    <w:rsid w:val="00B45BC1"/>
    <w:rsid w:val="00B50277"/>
    <w:rsid w:val="00B50832"/>
    <w:rsid w:val="00B511AF"/>
    <w:rsid w:val="00B55B7D"/>
    <w:rsid w:val="00B5623C"/>
    <w:rsid w:val="00B565A8"/>
    <w:rsid w:val="00B72503"/>
    <w:rsid w:val="00B747A1"/>
    <w:rsid w:val="00B979D7"/>
    <w:rsid w:val="00BA0A3E"/>
    <w:rsid w:val="00BA17C9"/>
    <w:rsid w:val="00BA59FD"/>
    <w:rsid w:val="00BA687D"/>
    <w:rsid w:val="00BB09E0"/>
    <w:rsid w:val="00BC0220"/>
    <w:rsid w:val="00BC0F59"/>
    <w:rsid w:val="00BC2961"/>
    <w:rsid w:val="00BC2C69"/>
    <w:rsid w:val="00BD2A0A"/>
    <w:rsid w:val="00BE0BB8"/>
    <w:rsid w:val="00BE3D4B"/>
    <w:rsid w:val="00BE4CE8"/>
    <w:rsid w:val="00BF611C"/>
    <w:rsid w:val="00C01E2C"/>
    <w:rsid w:val="00C20B24"/>
    <w:rsid w:val="00C230D5"/>
    <w:rsid w:val="00C24881"/>
    <w:rsid w:val="00C25B3A"/>
    <w:rsid w:val="00C31F1B"/>
    <w:rsid w:val="00C32ADF"/>
    <w:rsid w:val="00C33214"/>
    <w:rsid w:val="00C355A7"/>
    <w:rsid w:val="00C50921"/>
    <w:rsid w:val="00C50BCA"/>
    <w:rsid w:val="00C552BA"/>
    <w:rsid w:val="00C55F48"/>
    <w:rsid w:val="00C5765C"/>
    <w:rsid w:val="00C6308A"/>
    <w:rsid w:val="00C7087A"/>
    <w:rsid w:val="00C72835"/>
    <w:rsid w:val="00C7755F"/>
    <w:rsid w:val="00C84E7F"/>
    <w:rsid w:val="00C90E50"/>
    <w:rsid w:val="00C92D9B"/>
    <w:rsid w:val="00C93B63"/>
    <w:rsid w:val="00C96B85"/>
    <w:rsid w:val="00CB00DB"/>
    <w:rsid w:val="00CB070E"/>
    <w:rsid w:val="00CB4C27"/>
    <w:rsid w:val="00CB4E03"/>
    <w:rsid w:val="00CB6377"/>
    <w:rsid w:val="00CC011F"/>
    <w:rsid w:val="00CC2C26"/>
    <w:rsid w:val="00CD1345"/>
    <w:rsid w:val="00CD1E83"/>
    <w:rsid w:val="00CE48F2"/>
    <w:rsid w:val="00CF22E9"/>
    <w:rsid w:val="00CF241F"/>
    <w:rsid w:val="00CF6127"/>
    <w:rsid w:val="00D00260"/>
    <w:rsid w:val="00D06BFA"/>
    <w:rsid w:val="00D07868"/>
    <w:rsid w:val="00D132E6"/>
    <w:rsid w:val="00D20655"/>
    <w:rsid w:val="00D23511"/>
    <w:rsid w:val="00D241D8"/>
    <w:rsid w:val="00D25A3A"/>
    <w:rsid w:val="00D271F7"/>
    <w:rsid w:val="00D35021"/>
    <w:rsid w:val="00D444F7"/>
    <w:rsid w:val="00D45229"/>
    <w:rsid w:val="00D4728C"/>
    <w:rsid w:val="00D472B6"/>
    <w:rsid w:val="00D526E9"/>
    <w:rsid w:val="00D53B95"/>
    <w:rsid w:val="00D567C2"/>
    <w:rsid w:val="00D56F77"/>
    <w:rsid w:val="00D61DFF"/>
    <w:rsid w:val="00D62046"/>
    <w:rsid w:val="00D759F7"/>
    <w:rsid w:val="00D80FC2"/>
    <w:rsid w:val="00D83A96"/>
    <w:rsid w:val="00D86471"/>
    <w:rsid w:val="00D90A06"/>
    <w:rsid w:val="00D9194E"/>
    <w:rsid w:val="00D93789"/>
    <w:rsid w:val="00DA0402"/>
    <w:rsid w:val="00DA4A2C"/>
    <w:rsid w:val="00DB07F1"/>
    <w:rsid w:val="00DB408A"/>
    <w:rsid w:val="00DC3DE0"/>
    <w:rsid w:val="00DC7EFB"/>
    <w:rsid w:val="00DD1D55"/>
    <w:rsid w:val="00DD293F"/>
    <w:rsid w:val="00DE6D38"/>
    <w:rsid w:val="00DF1546"/>
    <w:rsid w:val="00DF2DB1"/>
    <w:rsid w:val="00DF3062"/>
    <w:rsid w:val="00DF4654"/>
    <w:rsid w:val="00DF4C81"/>
    <w:rsid w:val="00E02560"/>
    <w:rsid w:val="00E03E2C"/>
    <w:rsid w:val="00E04697"/>
    <w:rsid w:val="00E119D7"/>
    <w:rsid w:val="00E12C11"/>
    <w:rsid w:val="00E15EA4"/>
    <w:rsid w:val="00E34290"/>
    <w:rsid w:val="00E34937"/>
    <w:rsid w:val="00E36987"/>
    <w:rsid w:val="00E36F89"/>
    <w:rsid w:val="00E46464"/>
    <w:rsid w:val="00E468D3"/>
    <w:rsid w:val="00E51A1B"/>
    <w:rsid w:val="00E542E6"/>
    <w:rsid w:val="00E60D8C"/>
    <w:rsid w:val="00E9056D"/>
    <w:rsid w:val="00E92B2B"/>
    <w:rsid w:val="00EA061A"/>
    <w:rsid w:val="00EB5401"/>
    <w:rsid w:val="00EB5CB8"/>
    <w:rsid w:val="00ED4A80"/>
    <w:rsid w:val="00EF1EA2"/>
    <w:rsid w:val="00EF7AB3"/>
    <w:rsid w:val="00F134D5"/>
    <w:rsid w:val="00F1754F"/>
    <w:rsid w:val="00F17A46"/>
    <w:rsid w:val="00F238B9"/>
    <w:rsid w:val="00F249B7"/>
    <w:rsid w:val="00F25A01"/>
    <w:rsid w:val="00F47BFB"/>
    <w:rsid w:val="00F53A92"/>
    <w:rsid w:val="00F54616"/>
    <w:rsid w:val="00F60B79"/>
    <w:rsid w:val="00F74737"/>
    <w:rsid w:val="00F80FF9"/>
    <w:rsid w:val="00F816F3"/>
    <w:rsid w:val="00F92A5B"/>
    <w:rsid w:val="00F9729C"/>
    <w:rsid w:val="00FA5D95"/>
    <w:rsid w:val="00FB0EA0"/>
    <w:rsid w:val="00FB593D"/>
    <w:rsid w:val="00FB6194"/>
    <w:rsid w:val="00FC48D5"/>
    <w:rsid w:val="00FC6FF1"/>
    <w:rsid w:val="00FD1830"/>
    <w:rsid w:val="00FD4100"/>
    <w:rsid w:val="00FD45C6"/>
    <w:rsid w:val="00FD6932"/>
    <w:rsid w:val="00FF03A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AFF79"/>
  <w15:docId w15:val="{E563DCC0-E333-CC47-AD28-02BFA910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29C"/>
    <w:pPr>
      <w:spacing w:line="360" w:lineRule="auto"/>
    </w:pPr>
    <w:rPr>
      <w:rFonts w:eastAsia="Times New Roman" w:cs="Times New Roman"/>
      <w:sz w:val="20"/>
    </w:rPr>
  </w:style>
  <w:style w:type="paragraph" w:styleId="Heading1">
    <w:name w:val="heading 1"/>
    <w:basedOn w:val="Normal"/>
    <w:next w:val="Normal"/>
    <w:link w:val="Heading1Char"/>
    <w:uiPriority w:val="9"/>
    <w:qFormat/>
    <w:rsid w:val="00F9729C"/>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58194F"/>
    <w:pPr>
      <w:keepNext/>
      <w:keepLines/>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rsid w:val="002843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843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8C"/>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rsid w:val="004E7D8C"/>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rsid w:val="004E7D8C"/>
    <w:pPr>
      <w:keepNext/>
      <w:keepLines/>
      <w:spacing w:before="40" w:line="276" w:lineRule="auto"/>
      <w:ind w:left="5040" w:right="-18" w:hanging="360"/>
      <w:jc w:val="both"/>
      <w:outlineLvl w:val="6"/>
    </w:pPr>
    <w:rPr>
      <w:rFonts w:asciiTheme="majorHAnsi" w:eastAsiaTheme="majorEastAsia" w:hAnsiTheme="majorHAnsi" w:cstheme="majorBidi"/>
      <w:i/>
      <w:iCs/>
      <w:color w:val="1F3763" w:themeColor="accent1" w:themeShade="7F"/>
      <w:lang w:val="en-PH"/>
    </w:rPr>
  </w:style>
  <w:style w:type="paragraph" w:styleId="Heading8">
    <w:name w:val="heading 8"/>
    <w:basedOn w:val="Normal"/>
    <w:next w:val="Normal"/>
    <w:link w:val="Heading8Char"/>
    <w:uiPriority w:val="9"/>
    <w:semiHidden/>
    <w:unhideWhenUsed/>
    <w:qFormat/>
    <w:rsid w:val="004E7D8C"/>
    <w:pPr>
      <w:keepNext/>
      <w:keepLines/>
      <w:spacing w:before="40" w:line="276" w:lineRule="auto"/>
      <w:ind w:left="5760" w:right="-18" w:hanging="360"/>
      <w:jc w:val="both"/>
      <w:outlineLvl w:val="7"/>
    </w:pPr>
    <w:rPr>
      <w:rFonts w:asciiTheme="majorHAnsi" w:eastAsiaTheme="majorEastAsia" w:hAnsiTheme="majorHAnsi" w:cstheme="majorBidi"/>
      <w:color w:val="272727" w:themeColor="text1" w:themeTint="D8"/>
      <w:sz w:val="21"/>
      <w:szCs w:val="21"/>
      <w:lang w:val="en-PH"/>
    </w:rPr>
  </w:style>
  <w:style w:type="paragraph" w:styleId="Heading9">
    <w:name w:val="heading 9"/>
    <w:basedOn w:val="Normal"/>
    <w:next w:val="Normal"/>
    <w:link w:val="Heading9Char"/>
    <w:uiPriority w:val="9"/>
    <w:semiHidden/>
    <w:unhideWhenUsed/>
    <w:qFormat/>
    <w:rsid w:val="004E7D8C"/>
    <w:pPr>
      <w:keepNext/>
      <w:keepLines/>
      <w:spacing w:before="40" w:line="276" w:lineRule="auto"/>
      <w:ind w:left="6480" w:right="-18" w:hanging="360"/>
      <w:jc w:val="both"/>
      <w:outlineLvl w:val="8"/>
    </w:pPr>
    <w:rPr>
      <w:rFonts w:asciiTheme="majorHAnsi" w:eastAsiaTheme="majorEastAsia" w:hAnsiTheme="majorHAnsi" w:cstheme="majorBidi"/>
      <w:i/>
      <w:iCs/>
      <w:color w:val="272727" w:themeColor="text1" w:themeTint="D8"/>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29C"/>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58194F"/>
    <w:rPr>
      <w:rFonts w:asciiTheme="majorHAnsi" w:eastAsiaTheme="majorEastAsia" w:hAnsiTheme="majorHAnsi" w:cs="Calibri"/>
      <w:b/>
      <w:color w:val="000000" w:themeColor="text1"/>
      <w:sz w:val="22"/>
    </w:rPr>
  </w:style>
  <w:style w:type="paragraph" w:styleId="Subtitle">
    <w:name w:val="Subtitle"/>
    <w:basedOn w:val="Normal"/>
    <w:next w:val="Normal"/>
    <w:link w:val="SubtitleChar"/>
    <w:uiPriority w:val="11"/>
    <w:qFormat/>
    <w:rsid w:val="002843AB"/>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2843AB"/>
    <w:rPr>
      <w:color w:val="5A5A5A" w:themeColor="text1" w:themeTint="A5"/>
      <w:spacing w:val="15"/>
      <w:sz w:val="22"/>
      <w:szCs w:val="22"/>
      <w:lang w:val="en-GB"/>
    </w:rPr>
  </w:style>
  <w:style w:type="paragraph" w:styleId="ListParagraph">
    <w:name w:val="List Paragraph"/>
    <w:basedOn w:val="Normal"/>
    <w:uiPriority w:val="34"/>
    <w:qFormat/>
    <w:rsid w:val="00367FDD"/>
    <w:pPr>
      <w:ind w:left="720"/>
      <w:contextualSpacing/>
    </w:pPr>
  </w:style>
  <w:style w:type="paragraph" w:styleId="Title">
    <w:name w:val="Title"/>
    <w:basedOn w:val="Normal"/>
    <w:next w:val="Normal"/>
    <w:link w:val="TitleChar"/>
    <w:uiPriority w:val="10"/>
    <w:qFormat/>
    <w:rsid w:val="00F9729C"/>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F9729C"/>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sid w:val="002843AB"/>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rsid w:val="002843AB"/>
    <w:rPr>
      <w:rFonts w:asciiTheme="majorHAnsi" w:eastAsiaTheme="majorEastAsia" w:hAnsiTheme="majorHAnsi" w:cstheme="majorBidi"/>
      <w:i/>
      <w:iCs/>
      <w:color w:val="2F5496" w:themeColor="accent1" w:themeShade="BF"/>
      <w:lang w:val="en-GB"/>
    </w:rPr>
  </w:style>
  <w:style w:type="paragraph" w:styleId="TOCHeading">
    <w:name w:val="TOC Heading"/>
    <w:basedOn w:val="Heading1"/>
    <w:next w:val="Normal"/>
    <w:uiPriority w:val="39"/>
    <w:unhideWhenUsed/>
    <w:qFormat/>
    <w:rsid w:val="0090652B"/>
    <w:pPr>
      <w:spacing w:before="480" w:line="276" w:lineRule="auto"/>
      <w:outlineLvl w:val="9"/>
    </w:pPr>
    <w:rPr>
      <w:b w:val="0"/>
      <w:bCs/>
      <w:szCs w:val="28"/>
      <w:lang w:val="en-US" w:eastAsia="en-US"/>
    </w:rPr>
  </w:style>
  <w:style w:type="paragraph" w:styleId="TOC1">
    <w:name w:val="toc 1"/>
    <w:basedOn w:val="Normal"/>
    <w:next w:val="Normal"/>
    <w:autoRedefine/>
    <w:uiPriority w:val="39"/>
    <w:unhideWhenUsed/>
    <w:rsid w:val="00D45229"/>
    <w:pPr>
      <w:tabs>
        <w:tab w:val="left" w:pos="480"/>
        <w:tab w:val="right" w:leader="dot" w:pos="9848"/>
      </w:tabs>
      <w:spacing w:before="120"/>
    </w:pPr>
    <w:rPr>
      <w:rFonts w:cstheme="minorHAnsi"/>
      <w:bCs/>
      <w:iCs/>
    </w:rPr>
  </w:style>
  <w:style w:type="paragraph" w:styleId="TOC2">
    <w:name w:val="toc 2"/>
    <w:basedOn w:val="Normal"/>
    <w:next w:val="Normal"/>
    <w:autoRedefine/>
    <w:uiPriority w:val="39"/>
    <w:unhideWhenUsed/>
    <w:rsid w:val="006718FD"/>
    <w:pPr>
      <w:tabs>
        <w:tab w:val="right" w:leader="dot" w:pos="9848"/>
      </w:tabs>
      <w:spacing w:before="120"/>
      <w:ind w:left="240"/>
    </w:pPr>
    <w:rPr>
      <w:rFonts w:cstheme="minorHAnsi"/>
      <w:bCs/>
      <w:noProof/>
      <w:szCs w:val="22"/>
    </w:rPr>
  </w:style>
  <w:style w:type="character" w:styleId="Hyperlink">
    <w:name w:val="Hyperlink"/>
    <w:basedOn w:val="DefaultParagraphFont"/>
    <w:uiPriority w:val="99"/>
    <w:unhideWhenUsed/>
    <w:rsid w:val="0090652B"/>
    <w:rPr>
      <w:color w:val="0563C1" w:themeColor="hyperlink"/>
      <w:u w:val="single"/>
    </w:rPr>
  </w:style>
  <w:style w:type="paragraph" w:styleId="TOC3">
    <w:name w:val="toc 3"/>
    <w:basedOn w:val="Normal"/>
    <w:next w:val="Normal"/>
    <w:autoRedefine/>
    <w:uiPriority w:val="39"/>
    <w:semiHidden/>
    <w:unhideWhenUsed/>
    <w:rsid w:val="0090652B"/>
    <w:pPr>
      <w:ind w:left="480"/>
    </w:pPr>
    <w:rPr>
      <w:rFonts w:cstheme="minorHAnsi"/>
      <w:szCs w:val="20"/>
    </w:rPr>
  </w:style>
  <w:style w:type="paragraph" w:styleId="TOC4">
    <w:name w:val="toc 4"/>
    <w:basedOn w:val="Normal"/>
    <w:next w:val="Normal"/>
    <w:autoRedefine/>
    <w:uiPriority w:val="39"/>
    <w:semiHidden/>
    <w:unhideWhenUsed/>
    <w:rsid w:val="0090652B"/>
    <w:pPr>
      <w:ind w:left="720"/>
    </w:pPr>
    <w:rPr>
      <w:rFonts w:cstheme="minorHAnsi"/>
      <w:szCs w:val="20"/>
    </w:rPr>
  </w:style>
  <w:style w:type="paragraph" w:styleId="TOC5">
    <w:name w:val="toc 5"/>
    <w:basedOn w:val="Normal"/>
    <w:next w:val="Normal"/>
    <w:autoRedefine/>
    <w:uiPriority w:val="39"/>
    <w:semiHidden/>
    <w:unhideWhenUsed/>
    <w:rsid w:val="0090652B"/>
    <w:pPr>
      <w:ind w:left="960"/>
    </w:pPr>
    <w:rPr>
      <w:rFonts w:cstheme="minorHAnsi"/>
      <w:szCs w:val="20"/>
    </w:rPr>
  </w:style>
  <w:style w:type="paragraph" w:styleId="TOC6">
    <w:name w:val="toc 6"/>
    <w:basedOn w:val="Normal"/>
    <w:next w:val="Normal"/>
    <w:autoRedefine/>
    <w:uiPriority w:val="39"/>
    <w:semiHidden/>
    <w:unhideWhenUsed/>
    <w:rsid w:val="0090652B"/>
    <w:pPr>
      <w:ind w:left="1200"/>
    </w:pPr>
    <w:rPr>
      <w:rFonts w:cstheme="minorHAnsi"/>
      <w:szCs w:val="20"/>
    </w:rPr>
  </w:style>
  <w:style w:type="paragraph" w:styleId="TOC7">
    <w:name w:val="toc 7"/>
    <w:basedOn w:val="Normal"/>
    <w:next w:val="Normal"/>
    <w:autoRedefine/>
    <w:uiPriority w:val="39"/>
    <w:semiHidden/>
    <w:unhideWhenUsed/>
    <w:rsid w:val="0090652B"/>
    <w:pPr>
      <w:ind w:left="1440"/>
    </w:pPr>
    <w:rPr>
      <w:rFonts w:cstheme="minorHAnsi"/>
      <w:szCs w:val="20"/>
    </w:rPr>
  </w:style>
  <w:style w:type="paragraph" w:styleId="TOC8">
    <w:name w:val="toc 8"/>
    <w:basedOn w:val="Normal"/>
    <w:next w:val="Normal"/>
    <w:autoRedefine/>
    <w:uiPriority w:val="39"/>
    <w:semiHidden/>
    <w:unhideWhenUsed/>
    <w:rsid w:val="0090652B"/>
    <w:pPr>
      <w:ind w:left="1680"/>
    </w:pPr>
    <w:rPr>
      <w:rFonts w:cstheme="minorHAnsi"/>
      <w:szCs w:val="20"/>
    </w:rPr>
  </w:style>
  <w:style w:type="paragraph" w:styleId="TOC9">
    <w:name w:val="toc 9"/>
    <w:basedOn w:val="Normal"/>
    <w:next w:val="Normal"/>
    <w:autoRedefine/>
    <w:uiPriority w:val="39"/>
    <w:semiHidden/>
    <w:unhideWhenUsed/>
    <w:rsid w:val="0090652B"/>
    <w:pPr>
      <w:ind w:left="1920"/>
    </w:pPr>
    <w:rPr>
      <w:rFonts w:cstheme="minorHAnsi"/>
      <w:szCs w:val="20"/>
    </w:rPr>
  </w:style>
  <w:style w:type="paragraph" w:styleId="Header">
    <w:name w:val="header"/>
    <w:basedOn w:val="Normal"/>
    <w:link w:val="HeaderChar"/>
    <w:uiPriority w:val="99"/>
    <w:unhideWhenUsed/>
    <w:rsid w:val="003722F4"/>
    <w:pPr>
      <w:tabs>
        <w:tab w:val="center" w:pos="4513"/>
        <w:tab w:val="right" w:pos="9026"/>
      </w:tabs>
    </w:pPr>
  </w:style>
  <w:style w:type="character" w:customStyle="1" w:styleId="HeaderChar">
    <w:name w:val="Header Char"/>
    <w:basedOn w:val="DefaultParagraphFont"/>
    <w:link w:val="Header"/>
    <w:uiPriority w:val="99"/>
    <w:rsid w:val="003722F4"/>
    <w:rPr>
      <w:rFonts w:ascii="Times New Roman" w:eastAsia="Times New Roman" w:hAnsi="Times New Roman" w:cs="Times New Roman"/>
    </w:rPr>
  </w:style>
  <w:style w:type="paragraph" w:styleId="Footer">
    <w:name w:val="footer"/>
    <w:basedOn w:val="Normal"/>
    <w:link w:val="FooterChar"/>
    <w:uiPriority w:val="99"/>
    <w:unhideWhenUsed/>
    <w:rsid w:val="003722F4"/>
    <w:pPr>
      <w:tabs>
        <w:tab w:val="center" w:pos="4513"/>
        <w:tab w:val="right" w:pos="9026"/>
      </w:tabs>
    </w:pPr>
    <w:rPr>
      <w:sz w:val="16"/>
    </w:rPr>
  </w:style>
  <w:style w:type="character" w:customStyle="1" w:styleId="FooterChar">
    <w:name w:val="Footer Char"/>
    <w:basedOn w:val="DefaultParagraphFont"/>
    <w:link w:val="Footer"/>
    <w:uiPriority w:val="99"/>
    <w:rsid w:val="003722F4"/>
    <w:rPr>
      <w:rFonts w:eastAsia="Times New Roman" w:cs="Times New Roman"/>
      <w:sz w:val="16"/>
    </w:rPr>
  </w:style>
  <w:style w:type="character" w:styleId="PageNumber">
    <w:name w:val="page number"/>
    <w:basedOn w:val="DefaultParagraphFont"/>
    <w:uiPriority w:val="99"/>
    <w:semiHidden/>
    <w:unhideWhenUsed/>
    <w:rsid w:val="003722F4"/>
  </w:style>
  <w:style w:type="paragraph" w:styleId="BalloonText">
    <w:name w:val="Balloon Text"/>
    <w:basedOn w:val="Normal"/>
    <w:link w:val="BalloonTextChar"/>
    <w:uiPriority w:val="99"/>
    <w:semiHidden/>
    <w:unhideWhenUsed/>
    <w:rsid w:val="00C90E5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90E50"/>
    <w:rPr>
      <w:rFonts w:ascii="Times New Roman" w:eastAsia="Times New Roman" w:hAnsi="Times New Roman" w:cs="Times New Roman"/>
      <w:sz w:val="18"/>
      <w:szCs w:val="18"/>
    </w:rPr>
  </w:style>
  <w:style w:type="table" w:customStyle="1" w:styleId="GridTable4-Accent11">
    <w:name w:val="Grid Table 4 - Accent 11"/>
    <w:basedOn w:val="TableNormal"/>
    <w:uiPriority w:val="49"/>
    <w:rsid w:val="00400B8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rsid w:val="00400B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rsid w:val="00D80FC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sid w:val="00D80FC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rsid w:val="00D80FC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rsid w:val="00D80FC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
    <w:name w:val="Table Grid"/>
    <w:basedOn w:val="TableNormal"/>
    <w:uiPriority w:val="39"/>
    <w:rsid w:val="006D5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29"/>
    <w:basedOn w:val="TableNormal"/>
    <w:rsid w:val="00175BE7"/>
    <w:pPr>
      <w:spacing w:line="276" w:lineRule="auto"/>
      <w:ind w:left="450" w:right="-18"/>
      <w:jc w:val="both"/>
    </w:pPr>
    <w:rPr>
      <w:rFonts w:asciiTheme="majorHAnsi" w:eastAsia="Calibri" w:hAnsiTheme="majorHAnsi" w:cs="Calibri"/>
      <w:sz w:val="22"/>
      <w:szCs w:val="22"/>
      <w:lang w:val="en-PH"/>
    </w:rPr>
    <w:tblPr>
      <w:tblStyleRowBandSize w:val="1"/>
      <w:tblStyleColBandSize w:val="1"/>
      <w:tblCellMar>
        <w:top w:w="100" w:type="dxa"/>
        <w:left w:w="0" w:type="dxa"/>
        <w:bottom w:w="100" w:type="dxa"/>
        <w:right w:w="0" w:type="dxa"/>
      </w:tblCellMar>
    </w:tblPr>
  </w:style>
  <w:style w:type="table" w:customStyle="1" w:styleId="38">
    <w:name w:val="38"/>
    <w:basedOn w:val="TableNormal"/>
    <w:rsid w:val="00A67454"/>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9">
    <w:name w:val="39"/>
    <w:basedOn w:val="TableNormal"/>
    <w:rsid w:val="00B045D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7">
    <w:name w:val="37"/>
    <w:basedOn w:val="TableNormal"/>
    <w:rsid w:val="0059387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Accent1">
    <w:name w:val="Grid Table 4 Accent 1"/>
    <w:basedOn w:val="TableNormal"/>
    <w:uiPriority w:val="49"/>
    <w:rsid w:val="00302F70"/>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4">
    <w:name w:val="34"/>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3">
    <w:name w:val="33"/>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2">
    <w:name w:val="32"/>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character" w:customStyle="1" w:styleId="Heading5Char">
    <w:name w:val="Heading 5 Char"/>
    <w:basedOn w:val="DefaultParagraphFont"/>
    <w:link w:val="Heading5"/>
    <w:uiPriority w:val="9"/>
    <w:semiHidden/>
    <w:rsid w:val="004E7D8C"/>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sid w:val="004E7D8C"/>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sid w:val="004E7D8C"/>
    <w:rPr>
      <w:rFonts w:asciiTheme="majorHAnsi" w:eastAsiaTheme="majorEastAsia" w:hAnsiTheme="majorHAnsi" w:cstheme="majorBidi"/>
      <w:i/>
      <w:iCs/>
      <w:color w:val="1F3763" w:themeColor="accent1" w:themeShade="7F"/>
      <w:sz w:val="22"/>
      <w:lang w:val="en-PH"/>
    </w:rPr>
  </w:style>
  <w:style w:type="character" w:customStyle="1" w:styleId="Heading8Char">
    <w:name w:val="Heading 8 Char"/>
    <w:basedOn w:val="DefaultParagraphFont"/>
    <w:link w:val="Heading8"/>
    <w:uiPriority w:val="9"/>
    <w:semiHidden/>
    <w:rsid w:val="004E7D8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4E7D8C"/>
    <w:rPr>
      <w:rFonts w:asciiTheme="majorHAnsi" w:eastAsiaTheme="majorEastAsia" w:hAnsiTheme="majorHAnsi" w:cstheme="majorBidi"/>
      <w:i/>
      <w:iCs/>
      <w:color w:val="272727" w:themeColor="text1" w:themeTint="D8"/>
      <w:sz w:val="21"/>
      <w:szCs w:val="21"/>
      <w:lang w:val="en-PH"/>
    </w:rPr>
  </w:style>
  <w:style w:type="table" w:customStyle="1" w:styleId="31">
    <w:name w:val="31"/>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
    <w:name w:val="Grid Table 4"/>
    <w:basedOn w:val="TableNormal"/>
    <w:uiPriority w:val="49"/>
    <w:rsid w:val="00302F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C24881"/>
    <w:rPr>
      <w:rFonts w:asciiTheme="majorHAnsi" w:eastAsia="SimSun" w:hAnsiTheme="majorHAnsi" w:cs="Times New Roman"/>
      <w:sz w:val="20"/>
      <w:szCs w:val="20"/>
    </w:rPr>
    <w:tblPr>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C248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140571">
      <w:bodyDiv w:val="1"/>
      <w:marLeft w:val="0"/>
      <w:marRight w:val="0"/>
      <w:marTop w:val="0"/>
      <w:marBottom w:val="0"/>
      <w:divBdr>
        <w:top w:val="none" w:sz="0" w:space="0" w:color="auto"/>
        <w:left w:val="none" w:sz="0" w:space="0" w:color="auto"/>
        <w:bottom w:val="none" w:sz="0" w:space="0" w:color="auto"/>
        <w:right w:val="none" w:sz="0" w:space="0" w:color="auto"/>
      </w:divBdr>
    </w:div>
    <w:div w:id="1176310307">
      <w:bodyDiv w:val="1"/>
      <w:marLeft w:val="0"/>
      <w:marRight w:val="0"/>
      <w:marTop w:val="0"/>
      <w:marBottom w:val="0"/>
      <w:divBdr>
        <w:top w:val="none" w:sz="0" w:space="0" w:color="auto"/>
        <w:left w:val="none" w:sz="0" w:space="0" w:color="auto"/>
        <w:bottom w:val="none" w:sz="0" w:space="0" w:color="auto"/>
        <w:right w:val="none" w:sz="0" w:space="0" w:color="auto"/>
      </w:divBdr>
      <w:divsChild>
        <w:div w:id="610208487">
          <w:marLeft w:val="279"/>
          <w:marRight w:val="0"/>
          <w:marTop w:val="0"/>
          <w:marBottom w:val="0"/>
          <w:divBdr>
            <w:top w:val="none" w:sz="0" w:space="0" w:color="auto"/>
            <w:left w:val="none" w:sz="0" w:space="0" w:color="auto"/>
            <w:bottom w:val="none" w:sz="0" w:space="0" w:color="auto"/>
            <w:right w:val="none" w:sz="0" w:space="0" w:color="auto"/>
          </w:divBdr>
        </w:div>
      </w:divsChild>
    </w:div>
    <w:div w:id="1435395531">
      <w:bodyDiv w:val="1"/>
      <w:marLeft w:val="0"/>
      <w:marRight w:val="0"/>
      <w:marTop w:val="0"/>
      <w:marBottom w:val="0"/>
      <w:divBdr>
        <w:top w:val="none" w:sz="0" w:space="0" w:color="auto"/>
        <w:left w:val="none" w:sz="0" w:space="0" w:color="auto"/>
        <w:bottom w:val="none" w:sz="0" w:space="0" w:color="auto"/>
        <w:right w:val="none" w:sz="0" w:space="0" w:color="auto"/>
      </w:divBdr>
    </w:div>
    <w:div w:id="1481920809">
      <w:bodyDiv w:val="1"/>
      <w:marLeft w:val="0"/>
      <w:marRight w:val="0"/>
      <w:marTop w:val="0"/>
      <w:marBottom w:val="0"/>
      <w:divBdr>
        <w:top w:val="none" w:sz="0" w:space="0" w:color="auto"/>
        <w:left w:val="none" w:sz="0" w:space="0" w:color="auto"/>
        <w:bottom w:val="none" w:sz="0" w:space="0" w:color="auto"/>
        <w:right w:val="none" w:sz="0" w:space="0" w:color="auto"/>
      </w:divBdr>
    </w:div>
    <w:div w:id="1528521314">
      <w:bodyDiv w:val="1"/>
      <w:marLeft w:val="0"/>
      <w:marRight w:val="0"/>
      <w:marTop w:val="0"/>
      <w:marBottom w:val="0"/>
      <w:divBdr>
        <w:top w:val="none" w:sz="0" w:space="0" w:color="auto"/>
        <w:left w:val="none" w:sz="0" w:space="0" w:color="auto"/>
        <w:bottom w:val="none" w:sz="0" w:space="0" w:color="auto"/>
        <w:right w:val="none" w:sz="0" w:space="0" w:color="auto"/>
      </w:divBdr>
      <w:divsChild>
        <w:div w:id="544487527">
          <w:marLeft w:val="279"/>
          <w:marRight w:val="0"/>
          <w:marTop w:val="0"/>
          <w:marBottom w:val="0"/>
          <w:divBdr>
            <w:top w:val="none" w:sz="0" w:space="0" w:color="auto"/>
            <w:left w:val="none" w:sz="0" w:space="0" w:color="auto"/>
            <w:bottom w:val="none" w:sz="0" w:space="0" w:color="auto"/>
            <w:right w:val="none" w:sz="0" w:space="0" w:color="auto"/>
          </w:divBdr>
        </w:div>
      </w:divsChild>
    </w:div>
    <w:div w:id="1686201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371E9-8C77-4E67-A2EE-6DFA1A764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5490</Words>
  <Characters>34649</Characters>
  <Application>Microsoft Office Word</Application>
  <DocSecurity>0</DocSecurity>
  <Lines>1154</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Ong</dc:creator>
  <cp:keywords/>
  <dc:description/>
  <cp:lastModifiedBy>Felix Ong</cp:lastModifiedBy>
  <cp:revision>3</cp:revision>
  <cp:lastPrinted>2026-03-04T09:05:00Z</cp:lastPrinted>
  <dcterms:created xsi:type="dcterms:W3CDTF">2026-03-04T09:05:00Z</dcterms:created>
  <dcterms:modified xsi:type="dcterms:W3CDTF">2026-03-04T09:05:00Z</dcterms:modified>
</cp:coreProperties>
</file>