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E177" w14:textId="77777777" w:rsidR="00B35FBC" w:rsidRPr="00841023" w:rsidRDefault="00B35FBC">
      <w:pPr>
        <w:rPr>
          <w:rFonts w:ascii="Calibri" w:hAnsi="Calibri" w:cs="Calibri"/>
          <w:color w:val="000000" w:themeColor="text1"/>
          <w:szCs w:val="21"/>
        </w:rPr>
      </w:pPr>
    </w:p>
    <w:p w14:paraId="26DC27D7" w14:textId="77777777" w:rsidR="00365DDD" w:rsidRPr="00841023" w:rsidRDefault="00365DDD">
      <w:pPr>
        <w:rPr>
          <w:rFonts w:ascii="Calibri" w:hAnsi="Calibri" w:cs="Calibri"/>
          <w:color w:val="000000" w:themeColor="text1"/>
          <w:szCs w:val="21"/>
        </w:rPr>
      </w:pPr>
    </w:p>
    <w:p w14:paraId="4E90FA89" w14:textId="77777777" w:rsidR="00365DDD" w:rsidRPr="00841023" w:rsidRDefault="00365DDD">
      <w:pPr>
        <w:rPr>
          <w:rFonts w:ascii="Calibri" w:hAnsi="Calibri" w:cs="Calibri"/>
          <w:color w:val="000000" w:themeColor="text1"/>
          <w:szCs w:val="21"/>
        </w:rPr>
      </w:pPr>
    </w:p>
    <w:p w14:paraId="6E175AFC" w14:textId="77777777" w:rsidR="00B35FBC" w:rsidRPr="00841023" w:rsidRDefault="00B35FBC">
      <w:pPr>
        <w:rPr>
          <w:rFonts w:ascii="Calibri" w:hAnsi="Calibri" w:cs="Calibri"/>
          <w:color w:val="000000" w:themeColor="text1"/>
          <w:szCs w:val="21"/>
        </w:rPr>
      </w:pPr>
    </w:p>
    <w:p w14:paraId="110A5DB3" w14:textId="77777777" w:rsidR="00B35FBC" w:rsidRPr="00841023" w:rsidRDefault="00B35FBC">
      <w:pPr>
        <w:rPr>
          <w:rFonts w:ascii="Calibri" w:hAnsi="Calibri" w:cs="Calibri"/>
          <w:color w:val="000000" w:themeColor="text1"/>
          <w:szCs w:val="21"/>
        </w:rPr>
      </w:pPr>
    </w:p>
    <w:p w14:paraId="55B96216" w14:textId="77777777" w:rsidR="00B35FBC" w:rsidRPr="00841023" w:rsidRDefault="00B35FBC">
      <w:pPr>
        <w:rPr>
          <w:rFonts w:ascii="Calibri" w:hAnsi="Calibri" w:cs="Calibri"/>
          <w:color w:val="000000" w:themeColor="text1"/>
          <w:szCs w:val="21"/>
        </w:rPr>
      </w:pPr>
    </w:p>
    <w:p w14:paraId="43F4B976" w14:textId="77777777" w:rsidR="00B35FBC" w:rsidRPr="00841023" w:rsidRDefault="00B35FBC">
      <w:pPr>
        <w:rPr>
          <w:rFonts w:ascii="Calibri" w:hAnsi="Calibri" w:cs="Calibri"/>
          <w:color w:val="000000" w:themeColor="text1"/>
          <w:szCs w:val="21"/>
        </w:rPr>
      </w:pPr>
    </w:p>
    <w:p w14:paraId="1E7BCB0C" w14:textId="77777777" w:rsidR="00B35FBC" w:rsidRPr="00841023" w:rsidRDefault="00B35FBC">
      <w:pPr>
        <w:rPr>
          <w:rFonts w:ascii="Calibri" w:hAnsi="Calibri" w:cs="Calibri"/>
          <w:color w:val="000000" w:themeColor="text1"/>
          <w:szCs w:val="21"/>
        </w:rPr>
      </w:pPr>
    </w:p>
    <w:p w14:paraId="0E294369" w14:textId="77777777" w:rsidR="00B35FBC" w:rsidRPr="00841023" w:rsidRDefault="00B35FBC">
      <w:pPr>
        <w:rPr>
          <w:rFonts w:ascii="Calibri" w:hAnsi="Calibri" w:cs="Calibri"/>
          <w:color w:val="000000" w:themeColor="text1"/>
          <w:szCs w:val="21"/>
        </w:rPr>
      </w:pPr>
    </w:p>
    <w:p w14:paraId="600BC186" w14:textId="77777777" w:rsidR="00B35FBC" w:rsidRPr="00841023" w:rsidRDefault="00B35FBC">
      <w:pPr>
        <w:rPr>
          <w:rFonts w:ascii="Calibri" w:hAnsi="Calibri" w:cs="Calibri"/>
          <w:color w:val="000000" w:themeColor="text1"/>
          <w:szCs w:val="21"/>
        </w:rPr>
      </w:pPr>
    </w:p>
    <w:p w14:paraId="3E0C1C3A" w14:textId="77777777" w:rsidR="00B35FBC" w:rsidRPr="00841023" w:rsidRDefault="00B35FBC">
      <w:pPr>
        <w:rPr>
          <w:rFonts w:ascii="Calibri" w:hAnsi="Calibri" w:cs="Calibri"/>
          <w:color w:val="000000" w:themeColor="text1"/>
          <w:szCs w:val="21"/>
        </w:rPr>
      </w:pPr>
    </w:p>
    <w:p w14:paraId="71A3C225" w14:textId="77777777" w:rsidR="00B35FBC" w:rsidRPr="00841023" w:rsidRDefault="00000000">
      <w:pPr>
        <w:pStyle w:val="Title"/>
        <w:rPr>
          <w:rFonts w:eastAsia="Times New Roman" w:cs="Times New Roman"/>
          <w:b w:val="0"/>
          <w:spacing w:val="0"/>
          <w:kern w:val="0"/>
          <w:sz w:val="20"/>
          <w:szCs w:val="24"/>
        </w:rPr>
      </w:pPr>
      <w:r w:rsidRPr="00841023">
        <w:rPr>
          <w:rFonts w:eastAsia="Times New Roman" w:cs="Times New Roman"/>
          <w:b w:val="0"/>
          <w:spacing w:val="0"/>
          <w:kern w:val="0"/>
          <w:sz w:val="20"/>
          <w:szCs w:val="24"/>
        </w:rPr>
        <w:t>PPD-SGL-SQ-2.4.3</w:t>
      </w:r>
    </w:p>
    <w:p w14:paraId="325C06EB" w14:textId="77777777" w:rsidR="00B35FBC" w:rsidRPr="00841023" w:rsidRDefault="00000000">
      <w:pPr>
        <w:pStyle w:val="Title"/>
        <w:spacing w:line="240" w:lineRule="auto"/>
        <w:rPr>
          <w:rFonts w:ascii="Arial Black" w:hAnsi="Arial Black" w:cs="Arial"/>
          <w:bCs/>
          <w:color w:val="000000" w:themeColor="text1"/>
          <w:szCs w:val="48"/>
        </w:rPr>
      </w:pPr>
      <w:r w:rsidRPr="00841023">
        <w:rPr>
          <w:rFonts w:ascii="Arial Black" w:hAnsi="Arial Black" w:cs="Arial"/>
          <w:bCs/>
          <w:color w:val="000000" w:themeColor="text1"/>
          <w:szCs w:val="48"/>
        </w:rPr>
        <w:t>STAFF SATISFACTION SURVEY</w:t>
      </w:r>
    </w:p>
    <w:p w14:paraId="0F823A6B" w14:textId="77777777" w:rsidR="00B35FBC" w:rsidRPr="00841023" w:rsidRDefault="00B35FBC">
      <w:pPr>
        <w:rPr>
          <w:szCs w:val="21"/>
        </w:rPr>
      </w:pPr>
    </w:p>
    <w:p w14:paraId="1207D492" w14:textId="77777777" w:rsidR="00B35FBC" w:rsidRPr="00841023" w:rsidRDefault="00000000">
      <w:pPr>
        <w:rPr>
          <w:b/>
          <w:bCs/>
        </w:rPr>
      </w:pPr>
      <w:r w:rsidRPr="00841023">
        <w:rPr>
          <w:b/>
          <w:bCs/>
        </w:rPr>
        <w:t>Policies and Procedures Document</w:t>
      </w:r>
    </w:p>
    <w:p w14:paraId="51729345" w14:textId="77777777" w:rsidR="00B35FBC" w:rsidRPr="00841023" w:rsidRDefault="00B35FBC">
      <w:pPr>
        <w:rPr>
          <w:szCs w:val="21"/>
        </w:rPr>
      </w:pPr>
    </w:p>
    <w:p w14:paraId="33889AAE" w14:textId="287C0A1C" w:rsidR="00B35FBC" w:rsidRPr="00841023" w:rsidRDefault="00000000">
      <w:pPr>
        <w:rPr>
          <w:color w:val="000000" w:themeColor="text1"/>
          <w:szCs w:val="21"/>
        </w:rPr>
      </w:pPr>
      <w:r w:rsidRPr="00841023">
        <w:rPr>
          <w:color w:val="000000" w:themeColor="text1"/>
          <w:szCs w:val="21"/>
        </w:rPr>
        <w:t>Version: 2.</w:t>
      </w:r>
      <w:r w:rsidR="00454271" w:rsidRPr="00841023">
        <w:rPr>
          <w:color w:val="000000" w:themeColor="text1"/>
          <w:szCs w:val="21"/>
        </w:rPr>
        <w:t>2</w:t>
      </w:r>
    </w:p>
    <w:p w14:paraId="1AA2CC2C" w14:textId="081E1191" w:rsidR="00B35FBC" w:rsidRPr="00841023" w:rsidRDefault="00000000">
      <w:pPr>
        <w:rPr>
          <w:color w:val="000000" w:themeColor="text1"/>
          <w:szCs w:val="21"/>
        </w:rPr>
      </w:pPr>
      <w:r w:rsidRPr="00841023">
        <w:rPr>
          <w:color w:val="000000" w:themeColor="text1"/>
          <w:szCs w:val="21"/>
        </w:rPr>
        <w:t xml:space="preserve">Last updated: </w:t>
      </w:r>
      <w:r w:rsidR="00B56191" w:rsidRPr="00B56191">
        <w:rPr>
          <w:color w:val="000000" w:themeColor="text1"/>
          <w:szCs w:val="21"/>
        </w:rPr>
        <w:t>15 January 2026</w:t>
      </w:r>
      <w:r w:rsidRPr="00841023">
        <w:rPr>
          <w:color w:val="000000" w:themeColor="text1"/>
          <w:szCs w:val="21"/>
        </w:rPr>
        <w:br/>
      </w:r>
    </w:p>
    <w:p w14:paraId="727F67FB" w14:textId="77777777" w:rsidR="00B35FBC" w:rsidRPr="00841023" w:rsidRDefault="00B35FBC">
      <w:pPr>
        <w:rPr>
          <w:color w:val="000000" w:themeColor="text1"/>
          <w:szCs w:val="21"/>
        </w:rPr>
      </w:pPr>
    </w:p>
    <w:p w14:paraId="1CC50AA3" w14:textId="77777777" w:rsidR="00B35FBC" w:rsidRPr="00841023" w:rsidRDefault="00B35FBC">
      <w:pPr>
        <w:rPr>
          <w:color w:val="000000" w:themeColor="text1"/>
          <w:szCs w:val="21"/>
        </w:rPr>
      </w:pPr>
    </w:p>
    <w:p w14:paraId="4E35CBD5" w14:textId="77777777" w:rsidR="00B35FBC" w:rsidRPr="00841023" w:rsidRDefault="00B35FBC">
      <w:pPr>
        <w:rPr>
          <w:color w:val="000000" w:themeColor="text1"/>
          <w:szCs w:val="21"/>
        </w:rPr>
      </w:pPr>
    </w:p>
    <w:p w14:paraId="00D98233" w14:textId="77777777" w:rsidR="00B35FBC" w:rsidRPr="00841023" w:rsidRDefault="00B35FBC">
      <w:pPr>
        <w:rPr>
          <w:color w:val="000000" w:themeColor="text1"/>
          <w:szCs w:val="21"/>
        </w:rPr>
      </w:pPr>
    </w:p>
    <w:p w14:paraId="33648D82" w14:textId="77777777" w:rsidR="00B35FBC" w:rsidRPr="00841023" w:rsidRDefault="00B35FBC">
      <w:pPr>
        <w:rPr>
          <w:color w:val="000000" w:themeColor="text1"/>
          <w:szCs w:val="21"/>
        </w:rPr>
      </w:pPr>
    </w:p>
    <w:p w14:paraId="339589CC" w14:textId="77777777" w:rsidR="00B35FBC" w:rsidRPr="00841023" w:rsidRDefault="00B35FBC">
      <w:pPr>
        <w:rPr>
          <w:color w:val="000000" w:themeColor="text1"/>
          <w:szCs w:val="21"/>
        </w:rPr>
      </w:pPr>
    </w:p>
    <w:p w14:paraId="0AD426B9" w14:textId="77777777" w:rsidR="00B35FBC" w:rsidRPr="00841023" w:rsidRDefault="00B35FBC">
      <w:pPr>
        <w:rPr>
          <w:color w:val="000000" w:themeColor="text1"/>
          <w:szCs w:val="21"/>
        </w:rPr>
      </w:pPr>
    </w:p>
    <w:p w14:paraId="07DE4D9B" w14:textId="77777777" w:rsidR="00B35FBC" w:rsidRPr="00841023" w:rsidRDefault="00B35FBC">
      <w:pPr>
        <w:rPr>
          <w:color w:val="000000" w:themeColor="text1"/>
          <w:szCs w:val="21"/>
        </w:rPr>
      </w:pPr>
    </w:p>
    <w:p w14:paraId="7653EC97" w14:textId="77777777" w:rsidR="00B35FBC" w:rsidRPr="00841023" w:rsidRDefault="00B35FBC">
      <w:pPr>
        <w:rPr>
          <w:color w:val="000000" w:themeColor="text1"/>
          <w:szCs w:val="21"/>
        </w:rPr>
      </w:pPr>
    </w:p>
    <w:p w14:paraId="0CA844AC" w14:textId="77777777" w:rsidR="00B35FBC" w:rsidRPr="00841023" w:rsidRDefault="00B35FBC">
      <w:pPr>
        <w:rPr>
          <w:color w:val="000000" w:themeColor="text1"/>
          <w:szCs w:val="21"/>
        </w:rPr>
      </w:pPr>
    </w:p>
    <w:p w14:paraId="2E5F3441" w14:textId="77777777" w:rsidR="00B35FBC" w:rsidRPr="00841023" w:rsidRDefault="00B35FBC">
      <w:pPr>
        <w:rPr>
          <w:color w:val="000000" w:themeColor="text1"/>
          <w:szCs w:val="21"/>
        </w:rPr>
      </w:pPr>
    </w:p>
    <w:p w14:paraId="15647D2E" w14:textId="77777777" w:rsidR="00B35FBC" w:rsidRPr="00841023" w:rsidRDefault="00B35FBC">
      <w:pPr>
        <w:rPr>
          <w:color w:val="000000" w:themeColor="text1"/>
          <w:szCs w:val="21"/>
        </w:rPr>
      </w:pPr>
    </w:p>
    <w:p w14:paraId="4B22FFD6" w14:textId="77777777" w:rsidR="00B35FBC" w:rsidRPr="00841023" w:rsidRDefault="00B35FBC">
      <w:pPr>
        <w:rPr>
          <w:color w:val="000000" w:themeColor="text1"/>
          <w:szCs w:val="21"/>
        </w:rPr>
      </w:pPr>
    </w:p>
    <w:p w14:paraId="7D364930" w14:textId="301A22DC" w:rsidR="005D57A0" w:rsidRPr="00841023" w:rsidRDefault="005D57A0" w:rsidP="005D57A0">
      <w:pPr>
        <w:rPr>
          <w:b/>
          <w:bCs/>
          <w:sz w:val="13"/>
          <w:szCs w:val="18"/>
        </w:rPr>
      </w:pPr>
      <w:r w:rsidRPr="00841023">
        <w:rPr>
          <w:b/>
          <w:bCs/>
          <w:sz w:val="13"/>
          <w:szCs w:val="18"/>
        </w:rPr>
        <w:t>Copyright 202</w:t>
      </w:r>
      <w:r w:rsidR="00CD4593">
        <w:rPr>
          <w:b/>
          <w:bCs/>
          <w:sz w:val="13"/>
          <w:szCs w:val="18"/>
        </w:rPr>
        <w:t>6</w:t>
      </w:r>
      <w:r w:rsidRPr="00841023">
        <w:rPr>
          <w:b/>
          <w:bCs/>
          <w:sz w:val="13"/>
          <w:szCs w:val="18"/>
        </w:rPr>
        <w:t xml:space="preserve">, United Ceres College </w:t>
      </w:r>
      <w:proofErr w:type="spellStart"/>
      <w:r w:rsidRPr="00841023">
        <w:rPr>
          <w:b/>
          <w:bCs/>
          <w:sz w:val="13"/>
          <w:szCs w:val="18"/>
        </w:rPr>
        <w:t>Pte.</w:t>
      </w:r>
      <w:proofErr w:type="spellEnd"/>
      <w:r w:rsidRPr="00841023">
        <w:rPr>
          <w:b/>
          <w:bCs/>
          <w:sz w:val="13"/>
          <w:szCs w:val="18"/>
        </w:rPr>
        <w:t xml:space="preserve"> Ltd. All rights reserved.  </w:t>
      </w:r>
    </w:p>
    <w:p w14:paraId="3E0D7988" w14:textId="2CDD201C" w:rsidR="00B35FBC" w:rsidRPr="00841023" w:rsidRDefault="005D57A0">
      <w:pPr>
        <w:rPr>
          <w:szCs w:val="21"/>
        </w:rPr>
        <w:sectPr w:rsidR="00B35FBC" w:rsidRPr="00841023">
          <w:headerReference w:type="default" r:id="rId8"/>
          <w:footerReference w:type="even" r:id="rId9"/>
          <w:footerReference w:type="default" r:id="rId10"/>
          <w:headerReference w:type="first" r:id="rId11"/>
          <w:pgSz w:w="11900" w:h="16840"/>
          <w:pgMar w:top="979" w:right="1021" w:bottom="1077" w:left="1021" w:header="709" w:footer="709" w:gutter="0"/>
          <w:cols w:space="708"/>
          <w:titlePg/>
          <w:docGrid w:linePitch="360"/>
        </w:sectPr>
      </w:pPr>
      <w:r w:rsidRPr="00841023">
        <w:rPr>
          <w:sz w:val="13"/>
          <w:szCs w:val="18"/>
        </w:rPr>
        <w:t xml:space="preserve">Unauthorized use, reproduction, distribution, transmission in any form, storage in a retrieval system, copying, or partial or complete distribution of this document is strictly prohibited without prior written permission from United Ceres College </w:t>
      </w:r>
      <w:proofErr w:type="spellStart"/>
      <w:r w:rsidRPr="00841023">
        <w:rPr>
          <w:sz w:val="13"/>
          <w:szCs w:val="18"/>
        </w:rPr>
        <w:t>Pte.</w:t>
      </w:r>
      <w:proofErr w:type="spellEnd"/>
      <w:r w:rsidRPr="00841023">
        <w:rPr>
          <w:sz w:val="13"/>
          <w:szCs w:val="18"/>
        </w:rPr>
        <w:t xml:space="preserve"> Ltd. This document is a controlled copy, valid only when stamped in red with "CONTROLLED COPY". This document becomes uncontrolled when printed or downloaded; please verify the version before use. </w:t>
      </w:r>
      <w:r w:rsidR="00200768" w:rsidRPr="00841023">
        <w:rPr>
          <w:szCs w:val="21"/>
        </w:rPr>
        <w:br/>
      </w:r>
    </w:p>
    <w:p w14:paraId="25FC1DE4" w14:textId="77777777" w:rsidR="00B35FBC" w:rsidRPr="00841023" w:rsidRDefault="00000000">
      <w:pPr>
        <w:pStyle w:val="Heading1"/>
        <w:rPr>
          <w:sz w:val="24"/>
          <w:szCs w:val="24"/>
        </w:rPr>
      </w:pPr>
      <w:bookmarkStart w:id="0" w:name="_Toc219303029"/>
      <w:r w:rsidRPr="00841023">
        <w:rPr>
          <w:sz w:val="24"/>
          <w:szCs w:val="24"/>
        </w:rPr>
        <w:lastRenderedPageBreak/>
        <w:t>Table of Content</w:t>
      </w:r>
      <w:bookmarkEnd w:id="0"/>
    </w:p>
    <w:sdt>
      <w:sdtPr>
        <w:rPr>
          <w:rFonts w:ascii="Calibri" w:hAnsi="Calibri" w:cs="Calibri"/>
          <w:bCs w:val="0"/>
          <w:iCs w:val="0"/>
          <w:sz w:val="21"/>
          <w:szCs w:val="21"/>
        </w:rPr>
        <w:id w:val="1307208321"/>
        <w:docPartObj>
          <w:docPartGallery w:val="Table of Contents"/>
          <w:docPartUnique/>
        </w:docPartObj>
      </w:sdtPr>
      <w:sdtEndPr>
        <w:rPr>
          <w:b/>
          <w:sz w:val="20"/>
        </w:rPr>
      </w:sdtEndPr>
      <w:sdtContent>
        <w:p w14:paraId="54FC239A" w14:textId="2349782B" w:rsidR="00476B3D" w:rsidRDefault="00000000">
          <w:pPr>
            <w:pStyle w:val="TOC1"/>
            <w:rPr>
              <w:rFonts w:eastAsiaTheme="minorEastAsia" w:cstheme="minorBidi"/>
              <w:bCs w:val="0"/>
              <w:iCs w:val="0"/>
              <w:noProof/>
              <w:kern w:val="2"/>
              <w:sz w:val="24"/>
              <w14:ligatures w14:val="standardContextual"/>
            </w:rPr>
          </w:pPr>
          <w:r w:rsidRPr="00841023">
            <w:rPr>
              <w:rFonts w:ascii="Calibri" w:hAnsi="Calibri" w:cs="Calibri"/>
              <w:i/>
              <w:color w:val="000000" w:themeColor="text1"/>
              <w:szCs w:val="21"/>
            </w:rPr>
            <w:fldChar w:fldCharType="begin"/>
          </w:r>
          <w:r w:rsidRPr="00841023">
            <w:rPr>
              <w:rFonts w:ascii="Calibri" w:hAnsi="Calibri" w:cs="Calibri"/>
              <w:color w:val="000000" w:themeColor="text1"/>
              <w:szCs w:val="21"/>
            </w:rPr>
            <w:instrText xml:space="preserve"> TOC \o "1-3" \h \z \u </w:instrText>
          </w:r>
          <w:r w:rsidRPr="00841023">
            <w:rPr>
              <w:rFonts w:ascii="Calibri" w:hAnsi="Calibri" w:cs="Calibri"/>
              <w:i/>
              <w:color w:val="000000" w:themeColor="text1"/>
              <w:szCs w:val="21"/>
            </w:rPr>
            <w:fldChar w:fldCharType="separate"/>
          </w:r>
          <w:hyperlink w:anchor="_Toc219303029" w:history="1">
            <w:r w:rsidR="00476B3D" w:rsidRPr="009D49AF">
              <w:rPr>
                <w:rStyle w:val="Hyperlink"/>
                <w:noProof/>
              </w:rPr>
              <w:t>Table of Content</w:t>
            </w:r>
            <w:r w:rsidR="00476B3D">
              <w:rPr>
                <w:noProof/>
                <w:webHidden/>
              </w:rPr>
              <w:tab/>
            </w:r>
            <w:r w:rsidR="00476B3D">
              <w:rPr>
                <w:noProof/>
                <w:webHidden/>
              </w:rPr>
              <w:fldChar w:fldCharType="begin"/>
            </w:r>
            <w:r w:rsidR="00476B3D">
              <w:rPr>
                <w:noProof/>
                <w:webHidden/>
              </w:rPr>
              <w:instrText xml:space="preserve"> PAGEREF _Toc219303029 \h </w:instrText>
            </w:r>
            <w:r w:rsidR="00476B3D">
              <w:rPr>
                <w:noProof/>
                <w:webHidden/>
              </w:rPr>
            </w:r>
            <w:r w:rsidR="00476B3D">
              <w:rPr>
                <w:noProof/>
                <w:webHidden/>
              </w:rPr>
              <w:fldChar w:fldCharType="separate"/>
            </w:r>
            <w:r w:rsidR="00B55FE0">
              <w:rPr>
                <w:noProof/>
                <w:webHidden/>
              </w:rPr>
              <w:t>2</w:t>
            </w:r>
            <w:r w:rsidR="00476B3D">
              <w:rPr>
                <w:noProof/>
                <w:webHidden/>
              </w:rPr>
              <w:fldChar w:fldCharType="end"/>
            </w:r>
          </w:hyperlink>
        </w:p>
        <w:p w14:paraId="67EEBA83" w14:textId="17828B66" w:rsidR="00476B3D" w:rsidRDefault="00476B3D">
          <w:pPr>
            <w:pStyle w:val="TOC1"/>
            <w:rPr>
              <w:rFonts w:eastAsiaTheme="minorEastAsia" w:cstheme="minorBidi"/>
              <w:bCs w:val="0"/>
              <w:iCs w:val="0"/>
              <w:noProof/>
              <w:kern w:val="2"/>
              <w:sz w:val="24"/>
              <w14:ligatures w14:val="standardContextual"/>
            </w:rPr>
          </w:pPr>
          <w:hyperlink w:anchor="_Toc219303030" w:history="1">
            <w:r w:rsidRPr="009D49AF">
              <w:rPr>
                <w:rStyle w:val="Hyperlink"/>
                <w:noProof/>
              </w:rPr>
              <w:t>1.</w:t>
            </w:r>
            <w:r>
              <w:rPr>
                <w:rFonts w:eastAsiaTheme="minorEastAsia" w:cstheme="minorBidi"/>
                <w:bCs w:val="0"/>
                <w:iCs w:val="0"/>
                <w:noProof/>
                <w:kern w:val="2"/>
                <w:sz w:val="24"/>
                <w14:ligatures w14:val="standardContextual"/>
              </w:rPr>
              <w:tab/>
            </w:r>
            <w:r w:rsidRPr="009D49AF">
              <w:rPr>
                <w:rStyle w:val="Hyperlink"/>
                <w:noProof/>
              </w:rPr>
              <w:t>Introduction</w:t>
            </w:r>
            <w:r>
              <w:rPr>
                <w:noProof/>
                <w:webHidden/>
              </w:rPr>
              <w:tab/>
            </w:r>
            <w:r>
              <w:rPr>
                <w:noProof/>
                <w:webHidden/>
              </w:rPr>
              <w:fldChar w:fldCharType="begin"/>
            </w:r>
            <w:r>
              <w:rPr>
                <w:noProof/>
                <w:webHidden/>
              </w:rPr>
              <w:instrText xml:space="preserve"> PAGEREF _Toc219303030 \h </w:instrText>
            </w:r>
            <w:r>
              <w:rPr>
                <w:noProof/>
                <w:webHidden/>
              </w:rPr>
            </w:r>
            <w:r>
              <w:rPr>
                <w:noProof/>
                <w:webHidden/>
              </w:rPr>
              <w:fldChar w:fldCharType="separate"/>
            </w:r>
            <w:r w:rsidR="00B55FE0">
              <w:rPr>
                <w:noProof/>
                <w:webHidden/>
              </w:rPr>
              <w:t>3</w:t>
            </w:r>
            <w:r>
              <w:rPr>
                <w:noProof/>
                <w:webHidden/>
              </w:rPr>
              <w:fldChar w:fldCharType="end"/>
            </w:r>
          </w:hyperlink>
        </w:p>
        <w:p w14:paraId="4C761F30" w14:textId="2A75382E" w:rsidR="00476B3D" w:rsidRDefault="00476B3D">
          <w:pPr>
            <w:pStyle w:val="TOC1"/>
            <w:rPr>
              <w:rFonts w:eastAsiaTheme="minorEastAsia" w:cstheme="minorBidi"/>
              <w:bCs w:val="0"/>
              <w:iCs w:val="0"/>
              <w:noProof/>
              <w:kern w:val="2"/>
              <w:sz w:val="24"/>
              <w14:ligatures w14:val="standardContextual"/>
            </w:rPr>
          </w:pPr>
          <w:hyperlink w:anchor="_Toc219303031" w:history="1">
            <w:r w:rsidRPr="009D49AF">
              <w:rPr>
                <w:rStyle w:val="Hyperlink"/>
                <w:noProof/>
              </w:rPr>
              <w:t>2.</w:t>
            </w:r>
            <w:r>
              <w:rPr>
                <w:rFonts w:eastAsiaTheme="minorEastAsia" w:cstheme="minorBidi"/>
                <w:bCs w:val="0"/>
                <w:iCs w:val="0"/>
                <w:noProof/>
                <w:kern w:val="2"/>
                <w:sz w:val="24"/>
                <w14:ligatures w14:val="standardContextual"/>
              </w:rPr>
              <w:tab/>
            </w:r>
            <w:r w:rsidRPr="009D49AF">
              <w:rPr>
                <w:rStyle w:val="Hyperlink"/>
                <w:noProof/>
              </w:rPr>
              <w:t>Scope</w:t>
            </w:r>
            <w:r>
              <w:rPr>
                <w:noProof/>
                <w:webHidden/>
              </w:rPr>
              <w:tab/>
            </w:r>
            <w:r>
              <w:rPr>
                <w:noProof/>
                <w:webHidden/>
              </w:rPr>
              <w:fldChar w:fldCharType="begin"/>
            </w:r>
            <w:r>
              <w:rPr>
                <w:noProof/>
                <w:webHidden/>
              </w:rPr>
              <w:instrText xml:space="preserve"> PAGEREF _Toc219303031 \h </w:instrText>
            </w:r>
            <w:r>
              <w:rPr>
                <w:noProof/>
                <w:webHidden/>
              </w:rPr>
            </w:r>
            <w:r>
              <w:rPr>
                <w:noProof/>
                <w:webHidden/>
              </w:rPr>
              <w:fldChar w:fldCharType="separate"/>
            </w:r>
            <w:r w:rsidR="00B55FE0">
              <w:rPr>
                <w:noProof/>
                <w:webHidden/>
              </w:rPr>
              <w:t>3</w:t>
            </w:r>
            <w:r>
              <w:rPr>
                <w:noProof/>
                <w:webHidden/>
              </w:rPr>
              <w:fldChar w:fldCharType="end"/>
            </w:r>
          </w:hyperlink>
        </w:p>
        <w:p w14:paraId="6A9747FB" w14:textId="033166F5" w:rsidR="00476B3D" w:rsidRDefault="00476B3D">
          <w:pPr>
            <w:pStyle w:val="TOC1"/>
            <w:rPr>
              <w:rFonts w:eastAsiaTheme="minorEastAsia" w:cstheme="minorBidi"/>
              <w:bCs w:val="0"/>
              <w:iCs w:val="0"/>
              <w:noProof/>
              <w:kern w:val="2"/>
              <w:sz w:val="24"/>
              <w14:ligatures w14:val="standardContextual"/>
            </w:rPr>
          </w:pPr>
          <w:hyperlink w:anchor="_Toc219303032" w:history="1">
            <w:r w:rsidRPr="009D49AF">
              <w:rPr>
                <w:rStyle w:val="Hyperlink"/>
                <w:noProof/>
              </w:rPr>
              <w:t>3.</w:t>
            </w:r>
            <w:r>
              <w:rPr>
                <w:rFonts w:eastAsiaTheme="minorEastAsia" w:cstheme="minorBidi"/>
                <w:bCs w:val="0"/>
                <w:iCs w:val="0"/>
                <w:noProof/>
                <w:kern w:val="2"/>
                <w:sz w:val="24"/>
                <w14:ligatures w14:val="standardContextual"/>
              </w:rPr>
              <w:tab/>
            </w:r>
            <w:r w:rsidRPr="009D49AF">
              <w:rPr>
                <w:rStyle w:val="Hyperlink"/>
                <w:noProof/>
              </w:rPr>
              <w:t>Purpose</w:t>
            </w:r>
            <w:r>
              <w:rPr>
                <w:noProof/>
                <w:webHidden/>
              </w:rPr>
              <w:tab/>
            </w:r>
            <w:r>
              <w:rPr>
                <w:noProof/>
                <w:webHidden/>
              </w:rPr>
              <w:fldChar w:fldCharType="begin"/>
            </w:r>
            <w:r>
              <w:rPr>
                <w:noProof/>
                <w:webHidden/>
              </w:rPr>
              <w:instrText xml:space="preserve"> PAGEREF _Toc219303032 \h </w:instrText>
            </w:r>
            <w:r>
              <w:rPr>
                <w:noProof/>
                <w:webHidden/>
              </w:rPr>
            </w:r>
            <w:r>
              <w:rPr>
                <w:noProof/>
                <w:webHidden/>
              </w:rPr>
              <w:fldChar w:fldCharType="separate"/>
            </w:r>
            <w:r w:rsidR="00B55FE0">
              <w:rPr>
                <w:noProof/>
                <w:webHidden/>
              </w:rPr>
              <w:t>3</w:t>
            </w:r>
            <w:r>
              <w:rPr>
                <w:noProof/>
                <w:webHidden/>
              </w:rPr>
              <w:fldChar w:fldCharType="end"/>
            </w:r>
          </w:hyperlink>
        </w:p>
        <w:p w14:paraId="48B15654" w14:textId="6544DF99" w:rsidR="00476B3D" w:rsidRDefault="00476B3D">
          <w:pPr>
            <w:pStyle w:val="TOC1"/>
            <w:rPr>
              <w:rFonts w:eastAsiaTheme="minorEastAsia" w:cstheme="minorBidi"/>
              <w:bCs w:val="0"/>
              <w:iCs w:val="0"/>
              <w:noProof/>
              <w:kern w:val="2"/>
              <w:sz w:val="24"/>
              <w14:ligatures w14:val="standardContextual"/>
            </w:rPr>
          </w:pPr>
          <w:hyperlink w:anchor="_Toc219303033" w:history="1">
            <w:r w:rsidRPr="009D49AF">
              <w:rPr>
                <w:rStyle w:val="Hyperlink"/>
                <w:noProof/>
              </w:rPr>
              <w:t>4.</w:t>
            </w:r>
            <w:r>
              <w:rPr>
                <w:rFonts w:eastAsiaTheme="minorEastAsia" w:cstheme="minorBidi"/>
                <w:bCs w:val="0"/>
                <w:iCs w:val="0"/>
                <w:noProof/>
                <w:kern w:val="2"/>
                <w:sz w:val="24"/>
                <w14:ligatures w14:val="standardContextual"/>
              </w:rPr>
              <w:tab/>
            </w:r>
            <w:r w:rsidRPr="009D49AF">
              <w:rPr>
                <w:rStyle w:val="Hyperlink"/>
                <w:noProof/>
              </w:rPr>
              <w:t>Approach</w:t>
            </w:r>
            <w:r>
              <w:rPr>
                <w:noProof/>
                <w:webHidden/>
              </w:rPr>
              <w:tab/>
            </w:r>
            <w:r>
              <w:rPr>
                <w:noProof/>
                <w:webHidden/>
              </w:rPr>
              <w:fldChar w:fldCharType="begin"/>
            </w:r>
            <w:r>
              <w:rPr>
                <w:noProof/>
                <w:webHidden/>
              </w:rPr>
              <w:instrText xml:space="preserve"> PAGEREF _Toc219303033 \h </w:instrText>
            </w:r>
            <w:r>
              <w:rPr>
                <w:noProof/>
                <w:webHidden/>
              </w:rPr>
            </w:r>
            <w:r>
              <w:rPr>
                <w:noProof/>
                <w:webHidden/>
              </w:rPr>
              <w:fldChar w:fldCharType="separate"/>
            </w:r>
            <w:r w:rsidR="00B55FE0">
              <w:rPr>
                <w:noProof/>
                <w:webHidden/>
              </w:rPr>
              <w:t>3</w:t>
            </w:r>
            <w:r>
              <w:rPr>
                <w:noProof/>
                <w:webHidden/>
              </w:rPr>
              <w:fldChar w:fldCharType="end"/>
            </w:r>
          </w:hyperlink>
        </w:p>
        <w:p w14:paraId="5649AECE" w14:textId="06D49AF3" w:rsidR="00476B3D" w:rsidRDefault="00476B3D">
          <w:pPr>
            <w:pStyle w:val="TOC1"/>
            <w:rPr>
              <w:rFonts w:eastAsiaTheme="minorEastAsia" w:cstheme="minorBidi"/>
              <w:bCs w:val="0"/>
              <w:iCs w:val="0"/>
              <w:noProof/>
              <w:kern w:val="2"/>
              <w:sz w:val="24"/>
              <w14:ligatures w14:val="standardContextual"/>
            </w:rPr>
          </w:pPr>
          <w:hyperlink w:anchor="_Toc219303034" w:history="1">
            <w:r w:rsidRPr="009D49AF">
              <w:rPr>
                <w:rStyle w:val="Hyperlink"/>
                <w:noProof/>
              </w:rPr>
              <w:t>5.</w:t>
            </w:r>
            <w:r>
              <w:rPr>
                <w:rFonts w:eastAsiaTheme="minorEastAsia" w:cstheme="minorBidi"/>
                <w:bCs w:val="0"/>
                <w:iCs w:val="0"/>
                <w:noProof/>
                <w:kern w:val="2"/>
                <w:sz w:val="24"/>
                <w14:ligatures w14:val="standardContextual"/>
              </w:rPr>
              <w:tab/>
            </w:r>
            <w:r w:rsidRPr="009D49AF">
              <w:rPr>
                <w:rStyle w:val="Hyperlink"/>
                <w:noProof/>
              </w:rPr>
              <w:t>Definitions</w:t>
            </w:r>
            <w:r>
              <w:rPr>
                <w:noProof/>
                <w:webHidden/>
              </w:rPr>
              <w:tab/>
            </w:r>
            <w:r>
              <w:rPr>
                <w:noProof/>
                <w:webHidden/>
              </w:rPr>
              <w:fldChar w:fldCharType="begin"/>
            </w:r>
            <w:r>
              <w:rPr>
                <w:noProof/>
                <w:webHidden/>
              </w:rPr>
              <w:instrText xml:space="preserve"> PAGEREF _Toc219303034 \h </w:instrText>
            </w:r>
            <w:r>
              <w:rPr>
                <w:noProof/>
                <w:webHidden/>
              </w:rPr>
            </w:r>
            <w:r>
              <w:rPr>
                <w:noProof/>
                <w:webHidden/>
              </w:rPr>
              <w:fldChar w:fldCharType="separate"/>
            </w:r>
            <w:r w:rsidR="00B55FE0">
              <w:rPr>
                <w:noProof/>
                <w:webHidden/>
              </w:rPr>
              <w:t>8</w:t>
            </w:r>
            <w:r>
              <w:rPr>
                <w:noProof/>
                <w:webHidden/>
              </w:rPr>
              <w:fldChar w:fldCharType="end"/>
            </w:r>
          </w:hyperlink>
        </w:p>
        <w:p w14:paraId="63C3E9F4" w14:textId="7DC05E5C" w:rsidR="00476B3D" w:rsidRDefault="00476B3D">
          <w:pPr>
            <w:pStyle w:val="TOC1"/>
            <w:rPr>
              <w:rFonts w:eastAsiaTheme="minorEastAsia" w:cstheme="minorBidi"/>
              <w:bCs w:val="0"/>
              <w:iCs w:val="0"/>
              <w:noProof/>
              <w:kern w:val="2"/>
              <w:sz w:val="24"/>
              <w14:ligatures w14:val="standardContextual"/>
            </w:rPr>
          </w:pPr>
          <w:hyperlink w:anchor="_Toc219303035" w:history="1">
            <w:r w:rsidRPr="009D49AF">
              <w:rPr>
                <w:rStyle w:val="Hyperlink"/>
                <w:noProof/>
              </w:rPr>
              <w:t>6.</w:t>
            </w:r>
            <w:r>
              <w:rPr>
                <w:rFonts w:eastAsiaTheme="minorEastAsia" w:cstheme="minorBidi"/>
                <w:bCs w:val="0"/>
                <w:iCs w:val="0"/>
                <w:noProof/>
                <w:kern w:val="2"/>
                <w:sz w:val="24"/>
                <w14:ligatures w14:val="standardContextual"/>
              </w:rPr>
              <w:tab/>
            </w:r>
            <w:r w:rsidRPr="009D49AF">
              <w:rPr>
                <w:rStyle w:val="Hyperlink"/>
                <w:noProof/>
              </w:rPr>
              <w:t>Responsibilities</w:t>
            </w:r>
            <w:r>
              <w:rPr>
                <w:noProof/>
                <w:webHidden/>
              </w:rPr>
              <w:tab/>
            </w:r>
            <w:r>
              <w:rPr>
                <w:noProof/>
                <w:webHidden/>
              </w:rPr>
              <w:fldChar w:fldCharType="begin"/>
            </w:r>
            <w:r>
              <w:rPr>
                <w:noProof/>
                <w:webHidden/>
              </w:rPr>
              <w:instrText xml:space="preserve"> PAGEREF _Toc219303035 \h </w:instrText>
            </w:r>
            <w:r>
              <w:rPr>
                <w:noProof/>
                <w:webHidden/>
              </w:rPr>
            </w:r>
            <w:r>
              <w:rPr>
                <w:noProof/>
                <w:webHidden/>
              </w:rPr>
              <w:fldChar w:fldCharType="separate"/>
            </w:r>
            <w:r w:rsidR="00B55FE0">
              <w:rPr>
                <w:noProof/>
                <w:webHidden/>
              </w:rPr>
              <w:t>8</w:t>
            </w:r>
            <w:r>
              <w:rPr>
                <w:noProof/>
                <w:webHidden/>
              </w:rPr>
              <w:fldChar w:fldCharType="end"/>
            </w:r>
          </w:hyperlink>
        </w:p>
        <w:p w14:paraId="6DF31CAA" w14:textId="52AF6D14" w:rsidR="00476B3D" w:rsidRDefault="00476B3D">
          <w:pPr>
            <w:pStyle w:val="TOC1"/>
            <w:rPr>
              <w:rFonts w:eastAsiaTheme="minorEastAsia" w:cstheme="minorBidi"/>
              <w:bCs w:val="0"/>
              <w:iCs w:val="0"/>
              <w:noProof/>
              <w:kern w:val="2"/>
              <w:sz w:val="24"/>
              <w14:ligatures w14:val="standardContextual"/>
            </w:rPr>
          </w:pPr>
          <w:hyperlink w:anchor="_Toc219303036" w:history="1">
            <w:r w:rsidRPr="009D49AF">
              <w:rPr>
                <w:rStyle w:val="Hyperlink"/>
                <w:noProof/>
              </w:rPr>
              <w:t>7.</w:t>
            </w:r>
            <w:r>
              <w:rPr>
                <w:rFonts w:eastAsiaTheme="minorEastAsia" w:cstheme="minorBidi"/>
                <w:bCs w:val="0"/>
                <w:iCs w:val="0"/>
                <w:noProof/>
                <w:kern w:val="2"/>
                <w:sz w:val="24"/>
                <w14:ligatures w14:val="standardContextual"/>
              </w:rPr>
              <w:tab/>
            </w:r>
            <w:r w:rsidRPr="009D49AF">
              <w:rPr>
                <w:rStyle w:val="Hyperlink"/>
                <w:noProof/>
              </w:rPr>
              <w:t>Procedures</w:t>
            </w:r>
            <w:r>
              <w:rPr>
                <w:noProof/>
                <w:webHidden/>
              </w:rPr>
              <w:tab/>
            </w:r>
            <w:r>
              <w:rPr>
                <w:noProof/>
                <w:webHidden/>
              </w:rPr>
              <w:fldChar w:fldCharType="begin"/>
            </w:r>
            <w:r>
              <w:rPr>
                <w:noProof/>
                <w:webHidden/>
              </w:rPr>
              <w:instrText xml:space="preserve"> PAGEREF _Toc219303036 \h </w:instrText>
            </w:r>
            <w:r>
              <w:rPr>
                <w:noProof/>
                <w:webHidden/>
              </w:rPr>
            </w:r>
            <w:r>
              <w:rPr>
                <w:noProof/>
                <w:webHidden/>
              </w:rPr>
              <w:fldChar w:fldCharType="separate"/>
            </w:r>
            <w:r w:rsidR="00B55FE0">
              <w:rPr>
                <w:noProof/>
                <w:webHidden/>
              </w:rPr>
              <w:t>9</w:t>
            </w:r>
            <w:r>
              <w:rPr>
                <w:noProof/>
                <w:webHidden/>
              </w:rPr>
              <w:fldChar w:fldCharType="end"/>
            </w:r>
          </w:hyperlink>
        </w:p>
        <w:p w14:paraId="229F9C99" w14:textId="0DCDD582" w:rsidR="00476B3D" w:rsidRDefault="00476B3D">
          <w:pPr>
            <w:pStyle w:val="TOC2"/>
            <w:tabs>
              <w:tab w:val="left" w:pos="960"/>
            </w:tabs>
            <w:rPr>
              <w:rFonts w:eastAsiaTheme="minorEastAsia" w:cstheme="minorBidi"/>
              <w:bCs w:val="0"/>
              <w:noProof/>
              <w:kern w:val="2"/>
              <w:sz w:val="24"/>
              <w:szCs w:val="24"/>
              <w14:ligatures w14:val="standardContextual"/>
            </w:rPr>
          </w:pPr>
          <w:hyperlink w:anchor="_Toc219303037" w:history="1">
            <w:r w:rsidRPr="009D49AF">
              <w:rPr>
                <w:rStyle w:val="Hyperlink"/>
                <w:noProof/>
              </w:rPr>
              <w:t>7.1</w:t>
            </w:r>
            <w:r>
              <w:rPr>
                <w:rFonts w:eastAsiaTheme="minorEastAsia" w:cstheme="minorBidi"/>
                <w:bCs w:val="0"/>
                <w:noProof/>
                <w:kern w:val="2"/>
                <w:sz w:val="24"/>
                <w:szCs w:val="24"/>
                <w14:ligatures w14:val="standardContextual"/>
              </w:rPr>
              <w:tab/>
            </w:r>
            <w:r w:rsidRPr="009D49AF">
              <w:rPr>
                <w:rStyle w:val="Hyperlink"/>
                <w:noProof/>
              </w:rPr>
              <w:t>Staff Satisfaction Survey Process</w:t>
            </w:r>
            <w:r>
              <w:rPr>
                <w:noProof/>
                <w:webHidden/>
              </w:rPr>
              <w:tab/>
            </w:r>
            <w:r>
              <w:rPr>
                <w:noProof/>
                <w:webHidden/>
              </w:rPr>
              <w:fldChar w:fldCharType="begin"/>
            </w:r>
            <w:r>
              <w:rPr>
                <w:noProof/>
                <w:webHidden/>
              </w:rPr>
              <w:instrText xml:space="preserve"> PAGEREF _Toc219303037 \h </w:instrText>
            </w:r>
            <w:r>
              <w:rPr>
                <w:noProof/>
                <w:webHidden/>
              </w:rPr>
            </w:r>
            <w:r>
              <w:rPr>
                <w:noProof/>
                <w:webHidden/>
              </w:rPr>
              <w:fldChar w:fldCharType="separate"/>
            </w:r>
            <w:r w:rsidR="00B55FE0">
              <w:rPr>
                <w:noProof/>
                <w:webHidden/>
              </w:rPr>
              <w:t>9</w:t>
            </w:r>
            <w:r>
              <w:rPr>
                <w:noProof/>
                <w:webHidden/>
              </w:rPr>
              <w:fldChar w:fldCharType="end"/>
            </w:r>
          </w:hyperlink>
        </w:p>
        <w:p w14:paraId="60475034" w14:textId="74DD1A4F" w:rsidR="00476B3D" w:rsidRDefault="00476B3D">
          <w:pPr>
            <w:pStyle w:val="TOC1"/>
            <w:rPr>
              <w:rFonts w:eastAsiaTheme="minorEastAsia" w:cstheme="minorBidi"/>
              <w:bCs w:val="0"/>
              <w:iCs w:val="0"/>
              <w:noProof/>
              <w:kern w:val="2"/>
              <w:sz w:val="24"/>
              <w14:ligatures w14:val="standardContextual"/>
            </w:rPr>
          </w:pPr>
          <w:hyperlink w:anchor="_Toc219303038" w:history="1">
            <w:r w:rsidRPr="009D49AF">
              <w:rPr>
                <w:rStyle w:val="Hyperlink"/>
                <w:noProof/>
              </w:rPr>
              <w:t>8.</w:t>
            </w:r>
            <w:r>
              <w:rPr>
                <w:rFonts w:eastAsiaTheme="minorEastAsia" w:cstheme="minorBidi"/>
                <w:bCs w:val="0"/>
                <w:iCs w:val="0"/>
                <w:noProof/>
                <w:kern w:val="2"/>
                <w:sz w:val="24"/>
                <w14:ligatures w14:val="standardContextual"/>
              </w:rPr>
              <w:tab/>
            </w:r>
            <w:r w:rsidRPr="009D49AF">
              <w:rPr>
                <w:rStyle w:val="Hyperlink"/>
                <w:noProof/>
              </w:rPr>
              <w:t>Quality Record</w:t>
            </w:r>
            <w:r>
              <w:rPr>
                <w:noProof/>
                <w:webHidden/>
              </w:rPr>
              <w:tab/>
            </w:r>
            <w:r>
              <w:rPr>
                <w:noProof/>
                <w:webHidden/>
              </w:rPr>
              <w:fldChar w:fldCharType="begin"/>
            </w:r>
            <w:r>
              <w:rPr>
                <w:noProof/>
                <w:webHidden/>
              </w:rPr>
              <w:instrText xml:space="preserve"> PAGEREF _Toc219303038 \h </w:instrText>
            </w:r>
            <w:r>
              <w:rPr>
                <w:noProof/>
                <w:webHidden/>
              </w:rPr>
            </w:r>
            <w:r>
              <w:rPr>
                <w:noProof/>
                <w:webHidden/>
              </w:rPr>
              <w:fldChar w:fldCharType="separate"/>
            </w:r>
            <w:r w:rsidR="00B55FE0">
              <w:rPr>
                <w:noProof/>
                <w:webHidden/>
              </w:rPr>
              <w:t>10</w:t>
            </w:r>
            <w:r>
              <w:rPr>
                <w:noProof/>
                <w:webHidden/>
              </w:rPr>
              <w:fldChar w:fldCharType="end"/>
            </w:r>
          </w:hyperlink>
        </w:p>
        <w:p w14:paraId="2ADCC4B1" w14:textId="0609C000" w:rsidR="00476B3D" w:rsidRDefault="00476B3D">
          <w:pPr>
            <w:pStyle w:val="TOC1"/>
            <w:rPr>
              <w:rFonts w:eastAsiaTheme="minorEastAsia" w:cstheme="minorBidi"/>
              <w:bCs w:val="0"/>
              <w:iCs w:val="0"/>
              <w:noProof/>
              <w:kern w:val="2"/>
              <w:sz w:val="24"/>
              <w14:ligatures w14:val="standardContextual"/>
            </w:rPr>
          </w:pPr>
          <w:hyperlink w:anchor="_Toc219303039" w:history="1">
            <w:r w:rsidRPr="009D49AF">
              <w:rPr>
                <w:rStyle w:val="Hyperlink"/>
                <w:noProof/>
              </w:rPr>
              <w:t>9.</w:t>
            </w:r>
            <w:r>
              <w:rPr>
                <w:rFonts w:eastAsiaTheme="minorEastAsia" w:cstheme="minorBidi"/>
                <w:bCs w:val="0"/>
                <w:iCs w:val="0"/>
                <w:noProof/>
                <w:kern w:val="2"/>
                <w:sz w:val="24"/>
                <w14:ligatures w14:val="standardContextual"/>
              </w:rPr>
              <w:tab/>
            </w:r>
            <w:r w:rsidRPr="009D49AF">
              <w:rPr>
                <w:rStyle w:val="Hyperlink"/>
                <w:noProof/>
              </w:rPr>
              <w:t>Document Reference</w:t>
            </w:r>
            <w:r>
              <w:rPr>
                <w:noProof/>
                <w:webHidden/>
              </w:rPr>
              <w:tab/>
            </w:r>
            <w:r>
              <w:rPr>
                <w:noProof/>
                <w:webHidden/>
              </w:rPr>
              <w:fldChar w:fldCharType="begin"/>
            </w:r>
            <w:r>
              <w:rPr>
                <w:noProof/>
                <w:webHidden/>
              </w:rPr>
              <w:instrText xml:space="preserve"> PAGEREF _Toc219303039 \h </w:instrText>
            </w:r>
            <w:r>
              <w:rPr>
                <w:noProof/>
                <w:webHidden/>
              </w:rPr>
            </w:r>
            <w:r>
              <w:rPr>
                <w:noProof/>
                <w:webHidden/>
              </w:rPr>
              <w:fldChar w:fldCharType="separate"/>
            </w:r>
            <w:r w:rsidR="00B55FE0">
              <w:rPr>
                <w:noProof/>
                <w:webHidden/>
              </w:rPr>
              <w:t>10</w:t>
            </w:r>
            <w:r>
              <w:rPr>
                <w:noProof/>
                <w:webHidden/>
              </w:rPr>
              <w:fldChar w:fldCharType="end"/>
            </w:r>
          </w:hyperlink>
        </w:p>
        <w:p w14:paraId="7272800E" w14:textId="018AC2F0" w:rsidR="00476B3D" w:rsidRDefault="00476B3D">
          <w:pPr>
            <w:pStyle w:val="TOC2"/>
            <w:rPr>
              <w:rFonts w:eastAsiaTheme="minorEastAsia" w:cstheme="minorBidi"/>
              <w:bCs w:val="0"/>
              <w:noProof/>
              <w:kern w:val="2"/>
              <w:sz w:val="24"/>
              <w:szCs w:val="24"/>
              <w14:ligatures w14:val="standardContextual"/>
            </w:rPr>
          </w:pPr>
          <w:hyperlink w:anchor="_Toc219303040" w:history="1">
            <w:r w:rsidRPr="009D49AF">
              <w:rPr>
                <w:rStyle w:val="Hyperlink"/>
                <w:noProof/>
              </w:rPr>
              <w:t>9.1 GD4 Policy Requirement Mapping</w:t>
            </w:r>
            <w:r>
              <w:rPr>
                <w:noProof/>
                <w:webHidden/>
              </w:rPr>
              <w:tab/>
            </w:r>
            <w:r>
              <w:rPr>
                <w:noProof/>
                <w:webHidden/>
              </w:rPr>
              <w:fldChar w:fldCharType="begin"/>
            </w:r>
            <w:r>
              <w:rPr>
                <w:noProof/>
                <w:webHidden/>
              </w:rPr>
              <w:instrText xml:space="preserve"> PAGEREF _Toc219303040 \h </w:instrText>
            </w:r>
            <w:r>
              <w:rPr>
                <w:noProof/>
                <w:webHidden/>
              </w:rPr>
            </w:r>
            <w:r>
              <w:rPr>
                <w:noProof/>
                <w:webHidden/>
              </w:rPr>
              <w:fldChar w:fldCharType="separate"/>
            </w:r>
            <w:r w:rsidR="00B55FE0">
              <w:rPr>
                <w:noProof/>
                <w:webHidden/>
              </w:rPr>
              <w:t>11</w:t>
            </w:r>
            <w:r>
              <w:rPr>
                <w:noProof/>
                <w:webHidden/>
              </w:rPr>
              <w:fldChar w:fldCharType="end"/>
            </w:r>
          </w:hyperlink>
        </w:p>
        <w:p w14:paraId="2DA79D69" w14:textId="17EF19F2" w:rsidR="00476B3D" w:rsidRDefault="00476B3D">
          <w:pPr>
            <w:pStyle w:val="TOC1"/>
            <w:rPr>
              <w:rFonts w:eastAsiaTheme="minorEastAsia" w:cstheme="minorBidi"/>
              <w:bCs w:val="0"/>
              <w:iCs w:val="0"/>
              <w:noProof/>
              <w:kern w:val="2"/>
              <w:sz w:val="24"/>
              <w14:ligatures w14:val="standardContextual"/>
            </w:rPr>
          </w:pPr>
          <w:hyperlink w:anchor="_Toc219303041" w:history="1">
            <w:r w:rsidRPr="009D49AF">
              <w:rPr>
                <w:rStyle w:val="Hyperlink"/>
                <w:noProof/>
              </w:rPr>
              <w:t>10.</w:t>
            </w:r>
            <w:r>
              <w:rPr>
                <w:rFonts w:eastAsiaTheme="minorEastAsia" w:cstheme="minorBidi"/>
                <w:bCs w:val="0"/>
                <w:iCs w:val="0"/>
                <w:noProof/>
                <w:kern w:val="2"/>
                <w:sz w:val="24"/>
                <w14:ligatures w14:val="standardContextual"/>
              </w:rPr>
              <w:tab/>
            </w:r>
            <w:r w:rsidRPr="009D49AF">
              <w:rPr>
                <w:rStyle w:val="Hyperlink"/>
                <w:noProof/>
              </w:rPr>
              <w:t>Version Control</w:t>
            </w:r>
            <w:r>
              <w:rPr>
                <w:noProof/>
                <w:webHidden/>
              </w:rPr>
              <w:tab/>
            </w:r>
            <w:r>
              <w:rPr>
                <w:noProof/>
                <w:webHidden/>
              </w:rPr>
              <w:fldChar w:fldCharType="begin"/>
            </w:r>
            <w:r>
              <w:rPr>
                <w:noProof/>
                <w:webHidden/>
              </w:rPr>
              <w:instrText xml:space="preserve"> PAGEREF _Toc219303041 \h </w:instrText>
            </w:r>
            <w:r>
              <w:rPr>
                <w:noProof/>
                <w:webHidden/>
              </w:rPr>
            </w:r>
            <w:r>
              <w:rPr>
                <w:noProof/>
                <w:webHidden/>
              </w:rPr>
              <w:fldChar w:fldCharType="separate"/>
            </w:r>
            <w:r w:rsidR="00B55FE0">
              <w:rPr>
                <w:noProof/>
                <w:webHidden/>
              </w:rPr>
              <w:t>12</w:t>
            </w:r>
            <w:r>
              <w:rPr>
                <w:noProof/>
                <w:webHidden/>
              </w:rPr>
              <w:fldChar w:fldCharType="end"/>
            </w:r>
          </w:hyperlink>
        </w:p>
        <w:p w14:paraId="124E9672" w14:textId="39855591" w:rsidR="00476B3D" w:rsidRDefault="00476B3D">
          <w:pPr>
            <w:pStyle w:val="TOC1"/>
            <w:rPr>
              <w:rFonts w:eastAsiaTheme="minorEastAsia" w:cstheme="minorBidi"/>
              <w:bCs w:val="0"/>
              <w:iCs w:val="0"/>
              <w:noProof/>
              <w:kern w:val="2"/>
              <w:sz w:val="24"/>
              <w14:ligatures w14:val="standardContextual"/>
            </w:rPr>
          </w:pPr>
          <w:hyperlink w:anchor="_Toc219303042" w:history="1">
            <w:r w:rsidRPr="009D49AF">
              <w:rPr>
                <w:rStyle w:val="Hyperlink"/>
                <w:noProof/>
              </w:rPr>
              <w:t>11.</w:t>
            </w:r>
            <w:r>
              <w:rPr>
                <w:rFonts w:eastAsiaTheme="minorEastAsia" w:cstheme="minorBidi"/>
                <w:bCs w:val="0"/>
                <w:iCs w:val="0"/>
                <w:noProof/>
                <w:kern w:val="2"/>
                <w:sz w:val="24"/>
                <w14:ligatures w14:val="standardContextual"/>
              </w:rPr>
              <w:tab/>
            </w:r>
            <w:r w:rsidRPr="009D49AF">
              <w:rPr>
                <w:rStyle w:val="Hyperlink"/>
                <w:noProof/>
              </w:rPr>
              <w:t>Appendices</w:t>
            </w:r>
            <w:r>
              <w:rPr>
                <w:noProof/>
                <w:webHidden/>
              </w:rPr>
              <w:tab/>
            </w:r>
            <w:r>
              <w:rPr>
                <w:noProof/>
                <w:webHidden/>
              </w:rPr>
              <w:fldChar w:fldCharType="begin"/>
            </w:r>
            <w:r>
              <w:rPr>
                <w:noProof/>
                <w:webHidden/>
              </w:rPr>
              <w:instrText xml:space="preserve"> PAGEREF _Toc219303042 \h </w:instrText>
            </w:r>
            <w:r>
              <w:rPr>
                <w:noProof/>
                <w:webHidden/>
              </w:rPr>
            </w:r>
            <w:r>
              <w:rPr>
                <w:noProof/>
                <w:webHidden/>
              </w:rPr>
              <w:fldChar w:fldCharType="separate"/>
            </w:r>
            <w:r w:rsidR="00B55FE0">
              <w:rPr>
                <w:noProof/>
                <w:webHidden/>
              </w:rPr>
              <w:t>15</w:t>
            </w:r>
            <w:r>
              <w:rPr>
                <w:noProof/>
                <w:webHidden/>
              </w:rPr>
              <w:fldChar w:fldCharType="end"/>
            </w:r>
          </w:hyperlink>
        </w:p>
        <w:p w14:paraId="6BEE49F6" w14:textId="1D301998" w:rsidR="00476B3D" w:rsidRDefault="00476B3D">
          <w:pPr>
            <w:pStyle w:val="TOC2"/>
            <w:rPr>
              <w:rFonts w:eastAsiaTheme="minorEastAsia" w:cstheme="minorBidi"/>
              <w:bCs w:val="0"/>
              <w:noProof/>
              <w:kern w:val="2"/>
              <w:sz w:val="24"/>
              <w:szCs w:val="24"/>
              <w14:ligatures w14:val="standardContextual"/>
            </w:rPr>
          </w:pPr>
          <w:hyperlink w:anchor="_Toc219303043" w:history="1">
            <w:r w:rsidRPr="009D49AF">
              <w:rPr>
                <w:rStyle w:val="Hyperlink"/>
                <w:noProof/>
              </w:rPr>
              <w:t>Appendix A - Process Documentation and Quality Control</w:t>
            </w:r>
            <w:r>
              <w:rPr>
                <w:noProof/>
                <w:webHidden/>
              </w:rPr>
              <w:tab/>
            </w:r>
            <w:r>
              <w:rPr>
                <w:noProof/>
                <w:webHidden/>
              </w:rPr>
              <w:fldChar w:fldCharType="begin"/>
            </w:r>
            <w:r>
              <w:rPr>
                <w:noProof/>
                <w:webHidden/>
              </w:rPr>
              <w:instrText xml:space="preserve"> PAGEREF _Toc219303043 \h </w:instrText>
            </w:r>
            <w:r>
              <w:rPr>
                <w:noProof/>
                <w:webHidden/>
              </w:rPr>
            </w:r>
            <w:r>
              <w:rPr>
                <w:noProof/>
                <w:webHidden/>
              </w:rPr>
              <w:fldChar w:fldCharType="separate"/>
            </w:r>
            <w:r w:rsidR="00B55FE0">
              <w:rPr>
                <w:noProof/>
                <w:webHidden/>
              </w:rPr>
              <w:t>15</w:t>
            </w:r>
            <w:r>
              <w:rPr>
                <w:noProof/>
                <w:webHidden/>
              </w:rPr>
              <w:fldChar w:fldCharType="end"/>
            </w:r>
          </w:hyperlink>
        </w:p>
        <w:p w14:paraId="2F984533" w14:textId="501D28CD" w:rsidR="00476B3D" w:rsidRDefault="00476B3D">
          <w:pPr>
            <w:pStyle w:val="TOC2"/>
            <w:rPr>
              <w:rFonts w:eastAsiaTheme="minorEastAsia" w:cstheme="minorBidi"/>
              <w:bCs w:val="0"/>
              <w:noProof/>
              <w:kern w:val="2"/>
              <w:sz w:val="24"/>
              <w:szCs w:val="24"/>
              <w14:ligatures w14:val="standardContextual"/>
            </w:rPr>
          </w:pPr>
          <w:hyperlink w:anchor="_Toc219303044" w:history="1">
            <w:r w:rsidRPr="009D49AF">
              <w:rPr>
                <w:rStyle w:val="Hyperlink"/>
                <w:noProof/>
              </w:rPr>
              <w:t>Appendix B - Continuous Improvement Metrics and Feedback</w:t>
            </w:r>
            <w:r>
              <w:rPr>
                <w:noProof/>
                <w:webHidden/>
              </w:rPr>
              <w:tab/>
            </w:r>
            <w:r>
              <w:rPr>
                <w:noProof/>
                <w:webHidden/>
              </w:rPr>
              <w:fldChar w:fldCharType="begin"/>
            </w:r>
            <w:r>
              <w:rPr>
                <w:noProof/>
                <w:webHidden/>
              </w:rPr>
              <w:instrText xml:space="preserve"> PAGEREF _Toc219303044 \h </w:instrText>
            </w:r>
            <w:r>
              <w:rPr>
                <w:noProof/>
                <w:webHidden/>
              </w:rPr>
            </w:r>
            <w:r>
              <w:rPr>
                <w:noProof/>
                <w:webHidden/>
              </w:rPr>
              <w:fldChar w:fldCharType="separate"/>
            </w:r>
            <w:r w:rsidR="00B55FE0">
              <w:rPr>
                <w:noProof/>
                <w:webHidden/>
              </w:rPr>
              <w:t>17</w:t>
            </w:r>
            <w:r>
              <w:rPr>
                <w:noProof/>
                <w:webHidden/>
              </w:rPr>
              <w:fldChar w:fldCharType="end"/>
            </w:r>
          </w:hyperlink>
        </w:p>
        <w:p w14:paraId="7FA37F7A" w14:textId="366FC776" w:rsidR="00476B3D" w:rsidRDefault="00476B3D">
          <w:pPr>
            <w:pStyle w:val="TOC2"/>
            <w:rPr>
              <w:rFonts w:eastAsiaTheme="minorEastAsia" w:cstheme="minorBidi"/>
              <w:bCs w:val="0"/>
              <w:noProof/>
              <w:kern w:val="2"/>
              <w:sz w:val="24"/>
              <w:szCs w:val="24"/>
              <w14:ligatures w14:val="standardContextual"/>
            </w:rPr>
          </w:pPr>
          <w:hyperlink w:anchor="_Toc219303045" w:history="1">
            <w:r w:rsidRPr="009D49AF">
              <w:rPr>
                <w:rStyle w:val="Hyperlink"/>
                <w:noProof/>
              </w:rPr>
              <w:t>Appendix C - Survey Coverage Matrix</w:t>
            </w:r>
            <w:r>
              <w:rPr>
                <w:noProof/>
                <w:webHidden/>
              </w:rPr>
              <w:tab/>
            </w:r>
            <w:r>
              <w:rPr>
                <w:noProof/>
                <w:webHidden/>
              </w:rPr>
              <w:fldChar w:fldCharType="begin"/>
            </w:r>
            <w:r>
              <w:rPr>
                <w:noProof/>
                <w:webHidden/>
              </w:rPr>
              <w:instrText xml:space="preserve"> PAGEREF _Toc219303045 \h </w:instrText>
            </w:r>
            <w:r>
              <w:rPr>
                <w:noProof/>
                <w:webHidden/>
              </w:rPr>
            </w:r>
            <w:r>
              <w:rPr>
                <w:noProof/>
                <w:webHidden/>
              </w:rPr>
              <w:fldChar w:fldCharType="separate"/>
            </w:r>
            <w:r w:rsidR="00B55FE0">
              <w:rPr>
                <w:noProof/>
                <w:webHidden/>
              </w:rPr>
              <w:t>18</w:t>
            </w:r>
            <w:r>
              <w:rPr>
                <w:noProof/>
                <w:webHidden/>
              </w:rPr>
              <w:fldChar w:fldCharType="end"/>
            </w:r>
          </w:hyperlink>
        </w:p>
        <w:p w14:paraId="2F0A836F" w14:textId="3E5E763D" w:rsidR="00B35FBC" w:rsidRPr="00841023" w:rsidRDefault="00000000">
          <w:pPr>
            <w:rPr>
              <w:rFonts w:ascii="Calibri" w:hAnsi="Calibri" w:cs="Calibri"/>
              <w:b/>
              <w:szCs w:val="21"/>
            </w:rPr>
          </w:pPr>
          <w:r w:rsidRPr="00841023">
            <w:rPr>
              <w:rFonts w:ascii="Calibri" w:hAnsi="Calibri" w:cs="Calibri"/>
              <w:b/>
              <w:bCs/>
              <w:color w:val="000000" w:themeColor="text1"/>
              <w:szCs w:val="21"/>
            </w:rPr>
            <w:fldChar w:fldCharType="end"/>
          </w:r>
        </w:p>
      </w:sdtContent>
    </w:sdt>
    <w:p w14:paraId="41610A06" w14:textId="77777777" w:rsidR="00B35FBC" w:rsidRPr="00841023" w:rsidRDefault="00B35FBC">
      <w:pPr>
        <w:rPr>
          <w:szCs w:val="21"/>
        </w:rPr>
      </w:pPr>
    </w:p>
    <w:p w14:paraId="42CA53B5" w14:textId="77777777" w:rsidR="00B35FBC" w:rsidRPr="00841023" w:rsidRDefault="00B35FBC">
      <w:pPr>
        <w:rPr>
          <w:rFonts w:ascii="Calibri" w:hAnsi="Calibri" w:cs="Calibri"/>
          <w:color w:val="000000" w:themeColor="text1"/>
          <w:szCs w:val="21"/>
        </w:rPr>
      </w:pPr>
    </w:p>
    <w:p w14:paraId="66FA2430" w14:textId="77777777" w:rsidR="00B35FBC" w:rsidRPr="00841023" w:rsidRDefault="00B35FBC">
      <w:pPr>
        <w:rPr>
          <w:rFonts w:ascii="Calibri" w:hAnsi="Calibri" w:cs="Calibri"/>
          <w:color w:val="000000" w:themeColor="text1"/>
          <w:szCs w:val="21"/>
        </w:rPr>
      </w:pPr>
    </w:p>
    <w:p w14:paraId="254B32AF" w14:textId="77777777" w:rsidR="00B35FBC" w:rsidRPr="00841023" w:rsidRDefault="00B35FBC">
      <w:pPr>
        <w:rPr>
          <w:rFonts w:ascii="Calibri" w:hAnsi="Calibri" w:cs="Calibri"/>
          <w:color w:val="000000" w:themeColor="text1"/>
          <w:szCs w:val="21"/>
        </w:rPr>
      </w:pPr>
    </w:p>
    <w:p w14:paraId="50E436F8" w14:textId="77777777" w:rsidR="00B35FBC" w:rsidRPr="00841023" w:rsidRDefault="00B35FBC">
      <w:pPr>
        <w:rPr>
          <w:rFonts w:ascii="Calibri" w:hAnsi="Calibri" w:cs="Calibri"/>
          <w:color w:val="000000" w:themeColor="text1"/>
          <w:szCs w:val="21"/>
        </w:rPr>
      </w:pPr>
    </w:p>
    <w:p w14:paraId="5E1DA84D" w14:textId="77777777" w:rsidR="00B35FBC" w:rsidRPr="00841023" w:rsidRDefault="00000000">
      <w:pPr>
        <w:rPr>
          <w:rFonts w:ascii="Calibri" w:hAnsi="Calibri" w:cs="Calibri"/>
          <w:color w:val="000000" w:themeColor="text1"/>
          <w:szCs w:val="21"/>
        </w:rPr>
      </w:pPr>
      <w:r w:rsidRPr="00841023">
        <w:rPr>
          <w:rFonts w:ascii="Calibri" w:hAnsi="Calibri" w:cs="Calibri"/>
          <w:color w:val="000000" w:themeColor="text1"/>
          <w:szCs w:val="21"/>
        </w:rPr>
        <w:br w:type="page"/>
      </w:r>
    </w:p>
    <w:p w14:paraId="32CE7481" w14:textId="77777777" w:rsidR="00B35FBC" w:rsidRPr="00841023" w:rsidRDefault="00000000">
      <w:pPr>
        <w:pStyle w:val="Heading1"/>
        <w:numPr>
          <w:ilvl w:val="0"/>
          <w:numId w:val="1"/>
        </w:numPr>
        <w:rPr>
          <w:sz w:val="24"/>
          <w:szCs w:val="24"/>
        </w:rPr>
      </w:pPr>
      <w:bookmarkStart w:id="1" w:name="_Toc219303030"/>
      <w:r w:rsidRPr="00841023">
        <w:rPr>
          <w:sz w:val="24"/>
          <w:szCs w:val="24"/>
        </w:rPr>
        <w:lastRenderedPageBreak/>
        <w:t>Introduction</w:t>
      </w:r>
      <w:bookmarkEnd w:id="1"/>
    </w:p>
    <w:p w14:paraId="1797BE82" w14:textId="24958D46" w:rsidR="00B35FBC" w:rsidRPr="00841023" w:rsidRDefault="00454271" w:rsidP="00454271">
      <w:pPr>
        <w:jc w:val="both"/>
        <w:rPr>
          <w:rFonts w:ascii="Arial" w:eastAsia="Arial" w:hAnsi="Arial" w:cs="Arial"/>
          <w:szCs w:val="21"/>
        </w:rPr>
      </w:pPr>
      <w:r w:rsidRPr="00841023">
        <w:rPr>
          <w:rFonts w:ascii="Arial" w:eastAsia="Arial" w:hAnsi="Arial" w:cs="Arial"/>
          <w:szCs w:val="21"/>
        </w:rPr>
        <w:t>This procedure establishes how United Ceres College (UCC) conducts and manages staff satisfaction surveys to support the collection, analysis, and communication of results used to assess staff satisfaction, retention, and progress toward strategic objectives.</w:t>
      </w:r>
    </w:p>
    <w:p w14:paraId="1D805723" w14:textId="77777777" w:rsidR="00454271" w:rsidRPr="00841023" w:rsidRDefault="00454271" w:rsidP="00454271">
      <w:pPr>
        <w:jc w:val="both"/>
        <w:rPr>
          <w:rFonts w:ascii="Arial" w:eastAsia="Arial" w:hAnsi="Arial" w:cs="Arial"/>
          <w:szCs w:val="21"/>
        </w:rPr>
      </w:pPr>
    </w:p>
    <w:p w14:paraId="33742E2F" w14:textId="77777777" w:rsidR="00B35FBC" w:rsidRPr="00841023" w:rsidRDefault="00000000" w:rsidP="00454271">
      <w:pPr>
        <w:pStyle w:val="Heading1"/>
        <w:numPr>
          <w:ilvl w:val="0"/>
          <w:numId w:val="1"/>
        </w:numPr>
        <w:rPr>
          <w:sz w:val="24"/>
          <w:szCs w:val="24"/>
        </w:rPr>
      </w:pPr>
      <w:bookmarkStart w:id="2" w:name="_Toc219303031"/>
      <w:r w:rsidRPr="00841023">
        <w:rPr>
          <w:sz w:val="24"/>
          <w:szCs w:val="24"/>
        </w:rPr>
        <w:t>Scope</w:t>
      </w:r>
      <w:bookmarkEnd w:id="2"/>
    </w:p>
    <w:p w14:paraId="2BE5BA3A" w14:textId="2ADAEF47" w:rsidR="00BA1012" w:rsidRPr="00841023" w:rsidRDefault="00454271" w:rsidP="00454271">
      <w:pPr>
        <w:rPr>
          <w:rFonts w:ascii="Arial" w:hAnsi="Arial" w:cs="Arial"/>
          <w:szCs w:val="20"/>
          <w:lang w:val="en-US" w:eastAsia="en-US"/>
        </w:rPr>
      </w:pPr>
      <w:r w:rsidRPr="00841023">
        <w:rPr>
          <w:rFonts w:ascii="Arial" w:hAnsi="Arial" w:cs="Arial"/>
          <w:szCs w:val="20"/>
          <w:lang w:val="en-US" w:eastAsia="en-US"/>
        </w:rPr>
        <w:t>This policy covers staff satisfaction surveys conducted across the employment cycle for full-time and part-time staff.</w:t>
      </w:r>
    </w:p>
    <w:p w14:paraId="3E733812" w14:textId="77777777" w:rsidR="00454271" w:rsidRPr="00841023" w:rsidRDefault="00454271" w:rsidP="00454271">
      <w:pPr>
        <w:rPr>
          <w:szCs w:val="21"/>
        </w:rPr>
      </w:pPr>
    </w:p>
    <w:p w14:paraId="620BA179" w14:textId="76005A2F" w:rsidR="00B35FBC" w:rsidRPr="00841023" w:rsidRDefault="00000000" w:rsidP="00454271">
      <w:pPr>
        <w:pStyle w:val="Heading1"/>
        <w:numPr>
          <w:ilvl w:val="0"/>
          <w:numId w:val="1"/>
        </w:numPr>
        <w:rPr>
          <w:sz w:val="24"/>
          <w:szCs w:val="24"/>
        </w:rPr>
      </w:pPr>
      <w:bookmarkStart w:id="3" w:name="_Toc219303032"/>
      <w:r w:rsidRPr="00841023">
        <w:rPr>
          <w:sz w:val="24"/>
          <w:szCs w:val="24"/>
        </w:rPr>
        <w:t>Purpose</w:t>
      </w:r>
      <w:bookmarkEnd w:id="3"/>
    </w:p>
    <w:p w14:paraId="56DB0ABD" w14:textId="77777777" w:rsidR="00454271" w:rsidRPr="00841023" w:rsidRDefault="00454271" w:rsidP="00454271">
      <w:pPr>
        <w:rPr>
          <w:szCs w:val="21"/>
        </w:rPr>
      </w:pPr>
      <w:r w:rsidRPr="00841023">
        <w:rPr>
          <w:szCs w:val="21"/>
        </w:rPr>
        <w:t>The purpose of this procedure is to:</w:t>
      </w:r>
    </w:p>
    <w:p w14:paraId="2C37E1AF" w14:textId="60E13DDC" w:rsidR="00454271" w:rsidRPr="00841023" w:rsidRDefault="00454271" w:rsidP="00454271">
      <w:pPr>
        <w:pStyle w:val="ListParagraph"/>
        <w:numPr>
          <w:ilvl w:val="0"/>
          <w:numId w:val="38"/>
        </w:numPr>
        <w:rPr>
          <w:szCs w:val="21"/>
        </w:rPr>
      </w:pPr>
      <w:r w:rsidRPr="00841023">
        <w:rPr>
          <w:szCs w:val="21"/>
        </w:rPr>
        <w:t>Establish a system for conducting staff satisfaction surveys.</w:t>
      </w:r>
    </w:p>
    <w:p w14:paraId="76D9B510" w14:textId="4ABD2555" w:rsidR="00454271" w:rsidRPr="00841023" w:rsidRDefault="00454271" w:rsidP="00454271">
      <w:pPr>
        <w:pStyle w:val="ListParagraph"/>
        <w:numPr>
          <w:ilvl w:val="0"/>
          <w:numId w:val="38"/>
        </w:numPr>
        <w:rPr>
          <w:szCs w:val="21"/>
        </w:rPr>
      </w:pPr>
      <w:r w:rsidRPr="00841023">
        <w:rPr>
          <w:szCs w:val="21"/>
        </w:rPr>
        <w:t>Ensure survey data is compiled, analysed, and communicated regularly.</w:t>
      </w:r>
    </w:p>
    <w:p w14:paraId="19041363" w14:textId="444DDA89" w:rsidR="00454271" w:rsidRPr="00841023" w:rsidRDefault="00454271" w:rsidP="00454271">
      <w:pPr>
        <w:pStyle w:val="ListParagraph"/>
        <w:numPr>
          <w:ilvl w:val="0"/>
          <w:numId w:val="38"/>
        </w:numPr>
        <w:rPr>
          <w:szCs w:val="21"/>
        </w:rPr>
      </w:pPr>
      <w:r w:rsidRPr="00841023">
        <w:rPr>
          <w:szCs w:val="21"/>
        </w:rPr>
        <w:t>Support organisational monitoring of progress against strategic targets.</w:t>
      </w:r>
    </w:p>
    <w:p w14:paraId="70615C7F" w14:textId="063514EB" w:rsidR="00C405FA" w:rsidRDefault="00454271" w:rsidP="00454271">
      <w:pPr>
        <w:pStyle w:val="ListParagraph"/>
        <w:numPr>
          <w:ilvl w:val="0"/>
          <w:numId w:val="38"/>
        </w:numPr>
        <w:rPr>
          <w:szCs w:val="21"/>
        </w:rPr>
      </w:pPr>
      <w:r w:rsidRPr="00841023">
        <w:rPr>
          <w:szCs w:val="21"/>
        </w:rPr>
        <w:t xml:space="preserve">Provide structured feedback to inform improvements in staff experience. </w:t>
      </w:r>
    </w:p>
    <w:p w14:paraId="12F8D58F" w14:textId="77777777" w:rsidR="00942911" w:rsidRPr="00841023" w:rsidRDefault="00942911" w:rsidP="00942911">
      <w:pPr>
        <w:pStyle w:val="ListParagraph"/>
        <w:rPr>
          <w:szCs w:val="21"/>
        </w:rPr>
      </w:pPr>
    </w:p>
    <w:p w14:paraId="62266DBE" w14:textId="77777777" w:rsidR="00B35FBC" w:rsidRPr="00841023" w:rsidRDefault="00000000">
      <w:pPr>
        <w:pStyle w:val="Heading1"/>
        <w:numPr>
          <w:ilvl w:val="0"/>
          <w:numId w:val="1"/>
        </w:numPr>
        <w:rPr>
          <w:sz w:val="24"/>
          <w:szCs w:val="24"/>
        </w:rPr>
      </w:pPr>
      <w:bookmarkStart w:id="4" w:name="_Toc219303033"/>
      <w:r w:rsidRPr="00841023">
        <w:rPr>
          <w:sz w:val="24"/>
          <w:szCs w:val="24"/>
        </w:rPr>
        <w:t>Approach</w:t>
      </w:r>
      <w:bookmarkEnd w:id="4"/>
    </w:p>
    <w:tbl>
      <w:tblPr>
        <w:tblStyle w:val="GridTable4-Accent1"/>
        <w:tblW w:w="9848" w:type="dxa"/>
        <w:tblLook w:val="0620" w:firstRow="1" w:lastRow="0" w:firstColumn="0" w:lastColumn="0" w:noHBand="1" w:noVBand="1"/>
      </w:tblPr>
      <w:tblGrid>
        <w:gridCol w:w="562"/>
        <w:gridCol w:w="1985"/>
        <w:gridCol w:w="7301"/>
      </w:tblGrid>
      <w:tr w:rsidR="000C24AD" w:rsidRPr="00841023" w14:paraId="097284ED" w14:textId="77777777" w:rsidTr="003411CC">
        <w:trPr>
          <w:cnfStyle w:val="100000000000" w:firstRow="1" w:lastRow="0" w:firstColumn="0" w:lastColumn="0" w:oddVBand="0" w:evenVBand="0" w:oddHBand="0" w:evenHBand="0" w:firstRowFirstColumn="0" w:firstRowLastColumn="0" w:lastRowFirstColumn="0" w:lastRowLastColumn="0"/>
          <w:tblHeader/>
        </w:trPr>
        <w:tc>
          <w:tcPr>
            <w:tcW w:w="562" w:type="dxa"/>
          </w:tcPr>
          <w:p w14:paraId="69D67BAA" w14:textId="77777777" w:rsidR="000C24AD" w:rsidRPr="00841023" w:rsidRDefault="000C24AD" w:rsidP="001E5018">
            <w:pPr>
              <w:rPr>
                <w:rFonts w:ascii="Arial" w:eastAsia="Arial" w:hAnsi="Arial" w:cs="Arial"/>
                <w:color w:val="FFFFFF"/>
                <w:sz w:val="20"/>
                <w:szCs w:val="21"/>
              </w:rPr>
            </w:pPr>
            <w:r w:rsidRPr="00841023">
              <w:rPr>
                <w:rFonts w:ascii="Arial" w:eastAsia="Arial" w:hAnsi="Arial" w:cs="Arial"/>
                <w:color w:val="FFFFFF"/>
                <w:sz w:val="20"/>
                <w:szCs w:val="21"/>
              </w:rPr>
              <w:t>No</w:t>
            </w:r>
          </w:p>
        </w:tc>
        <w:tc>
          <w:tcPr>
            <w:tcW w:w="1985" w:type="dxa"/>
          </w:tcPr>
          <w:p w14:paraId="6453201E" w14:textId="77777777" w:rsidR="000C24AD" w:rsidRPr="00841023" w:rsidRDefault="000C24AD" w:rsidP="001E5018">
            <w:pPr>
              <w:rPr>
                <w:rFonts w:ascii="Arial" w:eastAsia="Arial" w:hAnsi="Arial" w:cs="Arial"/>
                <w:color w:val="FFFFFF"/>
                <w:sz w:val="20"/>
                <w:szCs w:val="21"/>
              </w:rPr>
            </w:pPr>
            <w:r w:rsidRPr="00841023">
              <w:rPr>
                <w:rFonts w:ascii="Arial" w:eastAsia="Arial" w:hAnsi="Arial" w:cs="Arial"/>
                <w:color w:val="FFFFFF"/>
                <w:sz w:val="20"/>
                <w:szCs w:val="21"/>
              </w:rPr>
              <w:t>Aspect (What)</w:t>
            </w:r>
          </w:p>
        </w:tc>
        <w:tc>
          <w:tcPr>
            <w:tcW w:w="7301" w:type="dxa"/>
          </w:tcPr>
          <w:p w14:paraId="6404064C" w14:textId="77777777" w:rsidR="000C24AD" w:rsidRPr="00841023" w:rsidRDefault="000C24AD" w:rsidP="001E5018">
            <w:pPr>
              <w:rPr>
                <w:rFonts w:ascii="Arial" w:eastAsia="Arial" w:hAnsi="Arial" w:cs="Arial"/>
                <w:color w:val="FFFFFF"/>
                <w:sz w:val="20"/>
                <w:szCs w:val="21"/>
              </w:rPr>
            </w:pPr>
            <w:r w:rsidRPr="00841023">
              <w:rPr>
                <w:rFonts w:ascii="Arial" w:eastAsia="Arial" w:hAnsi="Arial" w:cs="Arial"/>
                <w:color w:val="FFFFFF"/>
                <w:sz w:val="20"/>
                <w:szCs w:val="21"/>
              </w:rPr>
              <w:t xml:space="preserve">Description </w:t>
            </w:r>
            <w:r w:rsidRPr="00841023">
              <w:rPr>
                <w:rFonts w:ascii="Arial" w:eastAsia="Arial" w:hAnsi="Arial" w:cs="Arial"/>
                <w:color w:val="auto"/>
                <w:sz w:val="16"/>
                <w:szCs w:val="18"/>
              </w:rPr>
              <w:t>(Why and How)</w:t>
            </w:r>
          </w:p>
        </w:tc>
      </w:tr>
      <w:tr w:rsidR="00754130" w:rsidRPr="00841023" w14:paraId="2369A96C" w14:textId="77777777" w:rsidTr="00754130">
        <w:tc>
          <w:tcPr>
            <w:tcW w:w="9848" w:type="dxa"/>
            <w:gridSpan w:val="3"/>
            <w:shd w:val="clear" w:color="auto" w:fill="F6C271"/>
          </w:tcPr>
          <w:p w14:paraId="277DE291" w14:textId="280148A3" w:rsidR="00754130" w:rsidRPr="00841023" w:rsidRDefault="00754130" w:rsidP="00842389">
            <w:pPr>
              <w:rPr>
                <w:rFonts w:ascii="Arial" w:eastAsia="Arial" w:hAnsi="Arial" w:cs="Arial"/>
                <w:sz w:val="20"/>
                <w:szCs w:val="21"/>
              </w:rPr>
            </w:pPr>
            <w:r w:rsidRPr="00841023">
              <w:rPr>
                <w:b/>
                <w:bCs/>
                <w:sz w:val="20"/>
                <w:szCs w:val="21"/>
              </w:rPr>
              <w:t>Survey Coverage and Implementation</w:t>
            </w:r>
          </w:p>
        </w:tc>
      </w:tr>
      <w:tr w:rsidR="00842389" w:rsidRPr="00841023" w14:paraId="2B3B1085" w14:textId="77777777" w:rsidTr="00FB4DAF">
        <w:tc>
          <w:tcPr>
            <w:tcW w:w="562" w:type="dxa"/>
          </w:tcPr>
          <w:p w14:paraId="3E7EB1CA" w14:textId="77777777" w:rsidR="00842389" w:rsidRPr="00841023" w:rsidRDefault="00842389" w:rsidP="00842389">
            <w:pPr>
              <w:pStyle w:val="ListParagraph"/>
              <w:numPr>
                <w:ilvl w:val="0"/>
                <w:numId w:val="9"/>
              </w:numPr>
              <w:rPr>
                <w:rFonts w:eastAsia="Arial" w:cstheme="minorBidi"/>
                <w:sz w:val="20"/>
                <w:szCs w:val="21"/>
              </w:rPr>
            </w:pPr>
          </w:p>
        </w:tc>
        <w:tc>
          <w:tcPr>
            <w:tcW w:w="1985" w:type="dxa"/>
          </w:tcPr>
          <w:p w14:paraId="1D77560C" w14:textId="7384302D" w:rsidR="00842389" w:rsidRPr="00841023" w:rsidRDefault="00842389" w:rsidP="00842389">
            <w:pPr>
              <w:rPr>
                <w:rFonts w:eastAsia="Arial"/>
                <w:sz w:val="20"/>
                <w:szCs w:val="21"/>
              </w:rPr>
            </w:pPr>
            <w:r w:rsidRPr="00841023">
              <w:rPr>
                <w:rFonts w:ascii="Arial" w:eastAsia="Arial" w:hAnsi="Arial" w:cs="Arial"/>
                <w:sz w:val="20"/>
                <w:szCs w:val="21"/>
              </w:rPr>
              <w:t>Systematic Staff Survey Process</w:t>
            </w:r>
          </w:p>
        </w:tc>
        <w:tc>
          <w:tcPr>
            <w:tcW w:w="7301" w:type="dxa"/>
          </w:tcPr>
          <w:p w14:paraId="7F3EE744" w14:textId="31392C14" w:rsidR="00842389" w:rsidRPr="00841023" w:rsidRDefault="00842389" w:rsidP="0003111A">
            <w:pPr>
              <w:jc w:val="both"/>
              <w:rPr>
                <w:rFonts w:eastAsia="Arial"/>
                <w:sz w:val="20"/>
                <w:szCs w:val="21"/>
              </w:rPr>
            </w:pPr>
            <w:r w:rsidRPr="00841023">
              <w:rPr>
                <w:rFonts w:ascii="Arial" w:eastAsia="Arial" w:hAnsi="Arial" w:cs="Arial"/>
                <w:sz w:val="20"/>
                <w:szCs w:val="21"/>
              </w:rPr>
              <w:t>UCC has established a systematic process dedicated to conducting staff surveys, focusing on relevant staff groups. This meticulously designed approach ensures the compilation, analysis, and reporting of survey results are carried out regularly and in a timely fashion, facilitating an ongoing assessment of staff satisfaction, retention and operational effectiveness. The findings from these surveys are used to inform strategies aimed at improving overall staff retention and reducing turnover.</w:t>
            </w:r>
          </w:p>
        </w:tc>
      </w:tr>
      <w:tr w:rsidR="00A552FA" w:rsidRPr="00841023" w14:paraId="750C5934" w14:textId="77777777" w:rsidTr="00FB4DAF">
        <w:tc>
          <w:tcPr>
            <w:tcW w:w="562" w:type="dxa"/>
          </w:tcPr>
          <w:p w14:paraId="2CEBCADA" w14:textId="77777777" w:rsidR="00A552FA" w:rsidRPr="00841023" w:rsidRDefault="00A552FA" w:rsidP="00A552FA">
            <w:pPr>
              <w:pStyle w:val="ListParagraph"/>
              <w:numPr>
                <w:ilvl w:val="0"/>
                <w:numId w:val="9"/>
              </w:numPr>
              <w:rPr>
                <w:rFonts w:eastAsia="Arial" w:cstheme="minorBidi"/>
                <w:sz w:val="20"/>
                <w:szCs w:val="21"/>
              </w:rPr>
            </w:pPr>
          </w:p>
        </w:tc>
        <w:tc>
          <w:tcPr>
            <w:tcW w:w="1985" w:type="dxa"/>
          </w:tcPr>
          <w:p w14:paraId="6CD1C803" w14:textId="53C19407" w:rsidR="00A552FA" w:rsidRPr="00841023" w:rsidRDefault="00A552FA" w:rsidP="00A552FA">
            <w:pPr>
              <w:rPr>
                <w:rFonts w:ascii="Arial" w:eastAsia="Arial" w:hAnsi="Arial" w:cs="Arial"/>
                <w:sz w:val="20"/>
                <w:szCs w:val="21"/>
              </w:rPr>
            </w:pPr>
            <w:r w:rsidRPr="00841023">
              <w:rPr>
                <w:rFonts w:ascii="Arial" w:eastAsia="Arial" w:hAnsi="Arial" w:cs="Arial"/>
                <w:sz w:val="20"/>
                <w:szCs w:val="21"/>
              </w:rPr>
              <w:t>Types of Staff Satisfaction Survey</w:t>
            </w:r>
          </w:p>
        </w:tc>
        <w:tc>
          <w:tcPr>
            <w:tcW w:w="7301" w:type="dxa"/>
          </w:tcPr>
          <w:p w14:paraId="65E7DEDA" w14:textId="345995D6" w:rsidR="00A552FA" w:rsidRPr="00841023" w:rsidRDefault="00A552FA" w:rsidP="00A552FA">
            <w:pPr>
              <w:ind w:right="150"/>
              <w:rPr>
                <w:rFonts w:ascii="Arial" w:eastAsia="Arial" w:hAnsi="Arial" w:cs="Arial"/>
                <w:sz w:val="20"/>
                <w:szCs w:val="21"/>
              </w:rPr>
            </w:pPr>
            <w:r w:rsidRPr="00841023">
              <w:rPr>
                <w:sz w:val="20"/>
                <w:szCs w:val="21"/>
              </w:rPr>
              <w:t xml:space="preserve">Staff Satisfaction is assessed through various methods to cover the following aspects: </w:t>
            </w:r>
          </w:p>
          <w:tbl>
            <w:tblPr>
              <w:tblStyle w:val="GridTable4-Accent1"/>
              <w:tblW w:w="6664" w:type="dxa"/>
              <w:tblInd w:w="166" w:type="dxa"/>
              <w:tblLook w:val="0620" w:firstRow="1" w:lastRow="0" w:firstColumn="0" w:lastColumn="0" w:noHBand="1" w:noVBand="1"/>
            </w:tblPr>
            <w:tblGrid>
              <w:gridCol w:w="1857"/>
              <w:gridCol w:w="4807"/>
            </w:tblGrid>
            <w:tr w:rsidR="00A552FA" w:rsidRPr="0070442B" w14:paraId="419F48B9" w14:textId="77777777" w:rsidTr="00FB4DAF">
              <w:trPr>
                <w:cnfStyle w:val="100000000000" w:firstRow="1" w:lastRow="0" w:firstColumn="0" w:lastColumn="0" w:oddVBand="0" w:evenVBand="0" w:oddHBand="0" w:evenHBand="0" w:firstRowFirstColumn="0" w:firstRowLastColumn="0" w:lastRowFirstColumn="0" w:lastRowLastColumn="0"/>
              </w:trPr>
              <w:tc>
                <w:tcPr>
                  <w:tcW w:w="1857" w:type="dxa"/>
                </w:tcPr>
                <w:p w14:paraId="0B5D2FFC" w14:textId="77777777" w:rsidR="00A552FA" w:rsidRPr="0070442B" w:rsidRDefault="00A552FA" w:rsidP="00A552FA">
                  <w:pPr>
                    <w:ind w:right="150"/>
                    <w:rPr>
                      <w:rFonts w:ascii="Arial" w:eastAsia="Arial" w:hAnsi="Arial" w:cs="Arial"/>
                      <w:sz w:val="20"/>
                      <w:szCs w:val="20"/>
                    </w:rPr>
                  </w:pPr>
                  <w:r w:rsidRPr="0070442B">
                    <w:rPr>
                      <w:rFonts w:ascii="Arial" w:eastAsia="Arial" w:hAnsi="Arial" w:cs="Arial"/>
                      <w:sz w:val="20"/>
                      <w:szCs w:val="20"/>
                    </w:rPr>
                    <w:t>Survey Type:</w:t>
                  </w:r>
                </w:p>
              </w:tc>
              <w:tc>
                <w:tcPr>
                  <w:tcW w:w="4807" w:type="dxa"/>
                </w:tcPr>
                <w:p w14:paraId="11068169" w14:textId="77777777" w:rsidR="00A552FA" w:rsidRPr="0070442B" w:rsidRDefault="00A552FA" w:rsidP="00A552FA">
                  <w:pPr>
                    <w:ind w:right="150"/>
                    <w:rPr>
                      <w:rFonts w:ascii="Arial" w:eastAsia="Arial" w:hAnsi="Arial" w:cs="Arial"/>
                      <w:sz w:val="20"/>
                      <w:szCs w:val="20"/>
                    </w:rPr>
                  </w:pPr>
                  <w:r w:rsidRPr="0070442B">
                    <w:rPr>
                      <w:rFonts w:ascii="Arial" w:eastAsia="Arial" w:hAnsi="Arial" w:cs="Arial"/>
                      <w:sz w:val="20"/>
                      <w:szCs w:val="20"/>
                    </w:rPr>
                    <w:t>Method  and Administration</w:t>
                  </w:r>
                </w:p>
              </w:tc>
            </w:tr>
            <w:tr w:rsidR="00A552FA" w:rsidRPr="0070442B" w14:paraId="01B2A82A" w14:textId="77777777" w:rsidTr="00FB4DAF">
              <w:tc>
                <w:tcPr>
                  <w:tcW w:w="1857" w:type="dxa"/>
                </w:tcPr>
                <w:p w14:paraId="16B5C829" w14:textId="17A5EAD1" w:rsidR="00A552FA" w:rsidRPr="0070442B" w:rsidRDefault="00A552FA" w:rsidP="00A552FA">
                  <w:pPr>
                    <w:ind w:right="150"/>
                    <w:rPr>
                      <w:rFonts w:ascii="Arial" w:eastAsia="Arial" w:hAnsi="Arial" w:cs="Arial"/>
                      <w:sz w:val="20"/>
                      <w:szCs w:val="20"/>
                    </w:rPr>
                  </w:pPr>
                  <w:r w:rsidRPr="0070442B">
                    <w:rPr>
                      <w:rFonts w:ascii="Arial" w:eastAsia="Arial" w:hAnsi="Arial" w:cs="Arial"/>
                      <w:sz w:val="20"/>
                      <w:szCs w:val="20"/>
                    </w:rPr>
                    <w:t>Staff Onboarding Survey</w:t>
                  </w:r>
                </w:p>
              </w:tc>
              <w:tc>
                <w:tcPr>
                  <w:tcW w:w="4807" w:type="dxa"/>
                </w:tcPr>
                <w:p w14:paraId="56CC9666" w14:textId="11FAB6C0" w:rsidR="00A552FA" w:rsidRPr="0070442B" w:rsidRDefault="001670E0" w:rsidP="001670E0">
                  <w:pPr>
                    <w:ind w:right="150"/>
                    <w:jc w:val="both"/>
                    <w:rPr>
                      <w:rFonts w:eastAsia="Arial" w:cs="Arial"/>
                      <w:color w:val="000000"/>
                      <w:sz w:val="20"/>
                      <w:szCs w:val="20"/>
                    </w:rPr>
                  </w:pPr>
                  <w:r w:rsidRPr="001670E0">
                    <w:rPr>
                      <w:rFonts w:eastAsia="Arial" w:cs="Arial"/>
                      <w:color w:val="000000"/>
                      <w:sz w:val="20"/>
                      <w:szCs w:val="20"/>
                    </w:rPr>
                    <w:t>This survey gathers feedback from newly onboarded staff to assess their initial experience, including clarity of orientation, understanding of roles and responsibilities, awareness of institutional policies and support resources, and overall integration into the organisation.</w:t>
                  </w:r>
                </w:p>
              </w:tc>
            </w:tr>
            <w:tr w:rsidR="00A552FA" w:rsidRPr="0070442B" w14:paraId="0506C2BF" w14:textId="77777777" w:rsidTr="00FB4DAF">
              <w:tc>
                <w:tcPr>
                  <w:tcW w:w="1857" w:type="dxa"/>
                </w:tcPr>
                <w:p w14:paraId="3DEA1652" w14:textId="35F55832" w:rsidR="00A552FA" w:rsidRPr="0070442B" w:rsidRDefault="00A552FA" w:rsidP="00A552FA">
                  <w:pPr>
                    <w:ind w:right="150"/>
                    <w:rPr>
                      <w:rFonts w:ascii="Arial" w:eastAsia="Arial" w:hAnsi="Arial" w:cs="Arial"/>
                      <w:sz w:val="20"/>
                      <w:szCs w:val="20"/>
                    </w:rPr>
                  </w:pPr>
                  <w:r w:rsidRPr="0070442B">
                    <w:rPr>
                      <w:rFonts w:ascii="Arial" w:eastAsia="Arial" w:hAnsi="Arial" w:cs="Arial"/>
                      <w:sz w:val="20"/>
                      <w:szCs w:val="20"/>
                    </w:rPr>
                    <w:lastRenderedPageBreak/>
                    <w:t>Staff Survey</w:t>
                  </w:r>
                </w:p>
              </w:tc>
              <w:tc>
                <w:tcPr>
                  <w:tcW w:w="4807" w:type="dxa"/>
                </w:tcPr>
                <w:p w14:paraId="58671112" w14:textId="25CE64AB" w:rsidR="00A552FA" w:rsidRPr="0070442B" w:rsidRDefault="001670E0" w:rsidP="001670E0">
                  <w:pPr>
                    <w:ind w:right="150"/>
                    <w:jc w:val="both"/>
                    <w:rPr>
                      <w:rFonts w:ascii="Arial" w:eastAsia="Arial" w:hAnsi="Arial" w:cs="Arial"/>
                      <w:sz w:val="20"/>
                      <w:szCs w:val="20"/>
                    </w:rPr>
                  </w:pPr>
                  <w:r w:rsidRPr="001670E0">
                    <w:rPr>
                      <w:rFonts w:eastAsia="Arial" w:cs="Arial"/>
                      <w:color w:val="000000"/>
                      <w:sz w:val="20"/>
                      <w:szCs w:val="20"/>
                    </w:rPr>
                    <w:t>This survey gathers feedback from staff to evaluate overall job satisfaction, engagement, workplace environment, communication effectiveness, and opportunities for organisational improvement.</w:t>
                  </w:r>
                </w:p>
              </w:tc>
            </w:tr>
            <w:tr w:rsidR="00BA1012" w:rsidRPr="0070442B" w14:paraId="154F4CD6" w14:textId="77777777" w:rsidTr="00FB4DAF">
              <w:tc>
                <w:tcPr>
                  <w:tcW w:w="1857" w:type="dxa"/>
                </w:tcPr>
                <w:p w14:paraId="37699F8C" w14:textId="598E3E5C" w:rsidR="00BA1012" w:rsidRPr="0070442B" w:rsidRDefault="00BA1012" w:rsidP="00A552FA">
                  <w:pPr>
                    <w:ind w:right="150"/>
                    <w:rPr>
                      <w:rFonts w:ascii="Arial" w:eastAsia="Arial" w:hAnsi="Arial" w:cs="Arial"/>
                      <w:sz w:val="20"/>
                      <w:szCs w:val="20"/>
                    </w:rPr>
                  </w:pPr>
                  <w:r w:rsidRPr="0070442B">
                    <w:rPr>
                      <w:rFonts w:ascii="Arial" w:eastAsia="Arial" w:hAnsi="Arial" w:cs="Arial"/>
                      <w:sz w:val="20"/>
                      <w:szCs w:val="20"/>
                    </w:rPr>
                    <w:t>Exit Interview Survey</w:t>
                  </w:r>
                </w:p>
              </w:tc>
              <w:tc>
                <w:tcPr>
                  <w:tcW w:w="4807" w:type="dxa"/>
                </w:tcPr>
                <w:p w14:paraId="6A1A7D8C" w14:textId="51F9AFEC" w:rsidR="00BA1012" w:rsidRPr="0070442B" w:rsidRDefault="001670E0" w:rsidP="001670E0">
                  <w:pPr>
                    <w:ind w:right="150"/>
                    <w:jc w:val="both"/>
                    <w:rPr>
                      <w:rFonts w:eastAsia="Arial" w:cs="Arial"/>
                      <w:color w:val="000000"/>
                      <w:sz w:val="20"/>
                      <w:szCs w:val="20"/>
                    </w:rPr>
                  </w:pPr>
                  <w:r w:rsidRPr="001670E0">
                    <w:rPr>
                      <w:rFonts w:eastAsia="Arial" w:cs="Arial"/>
                      <w:color w:val="000000"/>
                      <w:sz w:val="20"/>
                      <w:szCs w:val="20"/>
                    </w:rPr>
                    <w:t>This survey gathers feedback from departing staff to understand their experiences, reasons for leaving, and perspectives on workplace conditions, helping to identify areas for improvement in staff retention and organisational practices.</w:t>
                  </w:r>
                </w:p>
              </w:tc>
            </w:tr>
          </w:tbl>
          <w:p w14:paraId="2090D704" w14:textId="77777777" w:rsidR="00A552FA" w:rsidRPr="00841023" w:rsidRDefault="00A552FA" w:rsidP="00A552FA">
            <w:pPr>
              <w:rPr>
                <w:rFonts w:ascii="Arial" w:eastAsia="Arial" w:hAnsi="Arial" w:cs="Arial"/>
                <w:sz w:val="20"/>
                <w:szCs w:val="21"/>
              </w:rPr>
            </w:pPr>
          </w:p>
          <w:p w14:paraId="46F30B7B" w14:textId="0B2A9C6C" w:rsidR="00A552FA" w:rsidRPr="00841023" w:rsidRDefault="00A552FA" w:rsidP="00A552FA">
            <w:pPr>
              <w:ind w:right="150"/>
              <w:rPr>
                <w:rFonts w:ascii="Arial" w:eastAsia="Arial" w:hAnsi="Arial" w:cs="Arial"/>
                <w:sz w:val="20"/>
                <w:szCs w:val="21"/>
              </w:rPr>
            </w:pPr>
            <w:r w:rsidRPr="00841023">
              <w:rPr>
                <w:rFonts w:ascii="Arial" w:eastAsia="Arial" w:hAnsi="Arial" w:cs="Arial"/>
                <w:sz w:val="20"/>
                <w:szCs w:val="21"/>
              </w:rPr>
              <w:t xml:space="preserve">Refer to </w:t>
            </w:r>
            <w:r w:rsidR="002A26A7" w:rsidRPr="00841023">
              <w:rPr>
                <w:rFonts w:ascii="Arial" w:eastAsia="Arial" w:hAnsi="Arial" w:cs="Arial"/>
                <w:b/>
                <w:bCs/>
                <w:sz w:val="20"/>
                <w:szCs w:val="21"/>
              </w:rPr>
              <w:t xml:space="preserve">Appendix A </w:t>
            </w:r>
            <w:r w:rsidRPr="00841023">
              <w:rPr>
                <w:rFonts w:ascii="Arial" w:eastAsia="Arial" w:hAnsi="Arial" w:cs="Arial"/>
                <w:b/>
                <w:bCs/>
                <w:sz w:val="20"/>
                <w:szCs w:val="21"/>
              </w:rPr>
              <w:t xml:space="preserve"> - </w:t>
            </w:r>
            <w:r w:rsidR="002A26A7" w:rsidRPr="00841023">
              <w:rPr>
                <w:rFonts w:ascii="Arial" w:eastAsia="Arial" w:hAnsi="Arial" w:cs="Arial"/>
                <w:b/>
                <w:bCs/>
                <w:sz w:val="20"/>
                <w:szCs w:val="21"/>
              </w:rPr>
              <w:t xml:space="preserve">Survey Coverage Matrix </w:t>
            </w:r>
            <w:r w:rsidRPr="00841023">
              <w:rPr>
                <w:rFonts w:ascii="Arial" w:eastAsia="Arial" w:hAnsi="Arial" w:cs="Arial"/>
                <w:sz w:val="20"/>
                <w:szCs w:val="21"/>
              </w:rPr>
              <w:t>for area of assessment.</w:t>
            </w:r>
          </w:p>
        </w:tc>
      </w:tr>
      <w:tr w:rsidR="00842389" w:rsidRPr="00841023" w14:paraId="3D456D93" w14:textId="77777777" w:rsidTr="00FB4DAF">
        <w:tc>
          <w:tcPr>
            <w:tcW w:w="562" w:type="dxa"/>
          </w:tcPr>
          <w:p w14:paraId="13F578B0" w14:textId="77777777" w:rsidR="00842389" w:rsidRPr="00841023" w:rsidRDefault="00842389" w:rsidP="00842389">
            <w:pPr>
              <w:pStyle w:val="ListParagraph"/>
              <w:numPr>
                <w:ilvl w:val="0"/>
                <w:numId w:val="9"/>
              </w:numPr>
              <w:rPr>
                <w:rFonts w:eastAsia="Arial" w:cstheme="minorBidi"/>
                <w:sz w:val="20"/>
                <w:szCs w:val="21"/>
              </w:rPr>
            </w:pPr>
          </w:p>
        </w:tc>
        <w:tc>
          <w:tcPr>
            <w:tcW w:w="1985" w:type="dxa"/>
          </w:tcPr>
          <w:p w14:paraId="4B23BE85" w14:textId="0298AB56" w:rsidR="00842389" w:rsidRPr="00841023" w:rsidRDefault="00842389" w:rsidP="00842389">
            <w:pPr>
              <w:rPr>
                <w:rFonts w:ascii="Arial" w:eastAsia="Arial" w:hAnsi="Arial" w:cs="Arial"/>
                <w:sz w:val="20"/>
                <w:szCs w:val="21"/>
              </w:rPr>
            </w:pPr>
            <w:r w:rsidRPr="00841023">
              <w:rPr>
                <w:rFonts w:ascii="Arial" w:eastAsia="Arial" w:hAnsi="Arial" w:cs="Arial"/>
                <w:sz w:val="20"/>
                <w:szCs w:val="21"/>
              </w:rPr>
              <w:t>Survey Questionnaire</w:t>
            </w:r>
          </w:p>
        </w:tc>
        <w:tc>
          <w:tcPr>
            <w:tcW w:w="7301" w:type="dxa"/>
          </w:tcPr>
          <w:p w14:paraId="65F331BF" w14:textId="75F477BD" w:rsidR="00842389" w:rsidRPr="00841023" w:rsidRDefault="00842389" w:rsidP="00C405FA">
            <w:pPr>
              <w:ind w:right="150"/>
              <w:rPr>
                <w:rFonts w:ascii="Arial" w:eastAsia="Arial" w:hAnsi="Arial" w:cs="Arial"/>
                <w:sz w:val="20"/>
                <w:szCs w:val="21"/>
              </w:rPr>
            </w:pPr>
            <w:r w:rsidRPr="00841023">
              <w:rPr>
                <w:rFonts w:ascii="Arial" w:eastAsia="Arial" w:hAnsi="Arial" w:cs="Arial"/>
                <w:sz w:val="20"/>
                <w:szCs w:val="21"/>
              </w:rPr>
              <w:t xml:space="preserve">Staff Satisfaction questionnaire </w:t>
            </w:r>
            <w:r w:rsidR="00CD4593">
              <w:rPr>
                <w:rFonts w:ascii="Arial" w:eastAsia="Arial" w:hAnsi="Arial" w:cs="Arial"/>
                <w:sz w:val="20"/>
                <w:szCs w:val="21"/>
              </w:rPr>
              <w:t xml:space="preserve">is </w:t>
            </w:r>
            <w:r w:rsidRPr="00841023">
              <w:rPr>
                <w:rFonts w:ascii="Arial" w:eastAsia="Arial" w:hAnsi="Arial" w:cs="Arial"/>
                <w:sz w:val="20"/>
                <w:szCs w:val="21"/>
              </w:rPr>
              <w:t xml:space="preserve">conducted to gather and </w:t>
            </w:r>
            <w:r w:rsidR="00921CB0" w:rsidRPr="00841023">
              <w:rPr>
                <w:rFonts w:ascii="Arial" w:eastAsia="Arial" w:hAnsi="Arial" w:cs="Arial"/>
                <w:sz w:val="20"/>
                <w:szCs w:val="21"/>
              </w:rPr>
              <w:t>analyse</w:t>
            </w:r>
            <w:r w:rsidRPr="00841023">
              <w:rPr>
                <w:rFonts w:ascii="Arial" w:eastAsia="Arial" w:hAnsi="Arial" w:cs="Arial"/>
                <w:sz w:val="20"/>
                <w:szCs w:val="21"/>
              </w:rPr>
              <w:t xml:space="preserve"> the following items:</w:t>
            </w:r>
          </w:p>
          <w:p w14:paraId="62DB433D" w14:textId="77777777" w:rsidR="00C405FA" w:rsidRPr="00841023" w:rsidRDefault="00C405FA" w:rsidP="00C405FA">
            <w:pPr>
              <w:ind w:right="150"/>
              <w:rPr>
                <w:sz w:val="20"/>
                <w:szCs w:val="21"/>
              </w:rPr>
            </w:pPr>
          </w:p>
          <w:p w14:paraId="777E6091" w14:textId="109451B8" w:rsidR="00842389" w:rsidRPr="00841023" w:rsidRDefault="00842389" w:rsidP="00842389">
            <w:pPr>
              <w:jc w:val="both"/>
              <w:rPr>
                <w:b/>
                <w:sz w:val="20"/>
                <w:szCs w:val="21"/>
              </w:rPr>
            </w:pPr>
            <w:r w:rsidRPr="00841023">
              <w:rPr>
                <w:b/>
                <w:sz w:val="20"/>
                <w:szCs w:val="21"/>
              </w:rPr>
              <w:t>1. Staff Satisfaction and Motivation</w:t>
            </w:r>
            <w:r w:rsidR="00A552FA" w:rsidRPr="00841023">
              <w:rPr>
                <w:b/>
                <w:sz w:val="20"/>
                <w:szCs w:val="21"/>
              </w:rPr>
              <w:t xml:space="preserve">: </w:t>
            </w:r>
            <w:r w:rsidRPr="00841023">
              <w:rPr>
                <w:sz w:val="20"/>
                <w:szCs w:val="21"/>
              </w:rPr>
              <w:t xml:space="preserve">This fundamental area measures the general contentment of the staff with their working environment, culture, and organizational policies, serving as a pivotal indicator of the </w:t>
            </w:r>
            <w:r w:rsidR="002A26A7" w:rsidRPr="00841023">
              <w:rPr>
                <w:rFonts w:eastAsia="Arial"/>
                <w:sz w:val="20"/>
                <w:szCs w:val="21"/>
              </w:rPr>
              <w:t>UCC’s</w:t>
            </w:r>
            <w:r w:rsidRPr="00841023">
              <w:rPr>
                <w:sz w:val="20"/>
                <w:szCs w:val="21"/>
              </w:rPr>
              <w:t xml:space="preserve"> health.</w:t>
            </w:r>
          </w:p>
          <w:p w14:paraId="00F53E0F" w14:textId="5352C2DB" w:rsidR="00842389" w:rsidRPr="00841023" w:rsidRDefault="00842389" w:rsidP="00842389">
            <w:pPr>
              <w:jc w:val="both"/>
              <w:rPr>
                <w:sz w:val="20"/>
                <w:szCs w:val="21"/>
              </w:rPr>
            </w:pPr>
            <w:r w:rsidRPr="00841023">
              <w:rPr>
                <w:b/>
                <w:sz w:val="20"/>
                <w:szCs w:val="21"/>
              </w:rPr>
              <w:t>2. Human Resource Policy and Practices</w:t>
            </w:r>
            <w:r w:rsidR="00A552FA" w:rsidRPr="00841023">
              <w:rPr>
                <w:sz w:val="20"/>
                <w:szCs w:val="21"/>
              </w:rPr>
              <w:t xml:space="preserve">: </w:t>
            </w:r>
            <w:r w:rsidRPr="00841023">
              <w:rPr>
                <w:sz w:val="20"/>
                <w:szCs w:val="21"/>
              </w:rPr>
              <w:t>Focusing on the effectiveness and fairness of HR policies, this section assesses how these policies impact staff morale and job satisfaction, while also identifying factors contributing to staff retention and turnover.</w:t>
            </w:r>
          </w:p>
          <w:p w14:paraId="648EB6A9" w14:textId="39E20752" w:rsidR="00842389" w:rsidRPr="00841023" w:rsidRDefault="00842389" w:rsidP="00842389">
            <w:pPr>
              <w:jc w:val="both"/>
              <w:rPr>
                <w:sz w:val="20"/>
                <w:szCs w:val="21"/>
              </w:rPr>
            </w:pPr>
            <w:r w:rsidRPr="00841023">
              <w:rPr>
                <w:b/>
                <w:sz w:val="20"/>
                <w:szCs w:val="21"/>
              </w:rPr>
              <w:t xml:space="preserve">3. </w:t>
            </w:r>
            <w:r w:rsidRPr="00841023">
              <w:rPr>
                <w:b/>
                <w:bCs/>
                <w:sz w:val="20"/>
                <w:szCs w:val="21"/>
              </w:rPr>
              <w:t>Resource and Facility Adequacy</w:t>
            </w:r>
            <w:r w:rsidR="00A552FA" w:rsidRPr="00841023">
              <w:rPr>
                <w:sz w:val="20"/>
                <w:szCs w:val="21"/>
              </w:rPr>
              <w:t xml:space="preserve">: </w:t>
            </w:r>
            <w:r w:rsidRPr="00841023">
              <w:rPr>
                <w:sz w:val="20"/>
                <w:szCs w:val="21"/>
              </w:rPr>
              <w:t xml:space="preserve">This aspect evaluates staff opinions on the adequacy, accessibility, and quality of physical resources and infrastructure, reflecting on the working conditions within </w:t>
            </w:r>
            <w:r w:rsidR="002A26A7" w:rsidRPr="00841023">
              <w:rPr>
                <w:sz w:val="20"/>
                <w:szCs w:val="21"/>
              </w:rPr>
              <w:t>UCC</w:t>
            </w:r>
            <w:r w:rsidRPr="00841023">
              <w:rPr>
                <w:sz w:val="20"/>
                <w:szCs w:val="21"/>
              </w:rPr>
              <w:t>.</w:t>
            </w:r>
          </w:p>
          <w:p w14:paraId="41799B84" w14:textId="36B13A01" w:rsidR="00842389" w:rsidRPr="00841023" w:rsidRDefault="00842389" w:rsidP="00842389">
            <w:pPr>
              <w:jc w:val="both"/>
              <w:rPr>
                <w:b/>
                <w:sz w:val="20"/>
                <w:szCs w:val="21"/>
              </w:rPr>
            </w:pPr>
            <w:r w:rsidRPr="00841023">
              <w:rPr>
                <w:b/>
                <w:sz w:val="20"/>
                <w:szCs w:val="21"/>
              </w:rPr>
              <w:t>4. Professional Development Opportunities</w:t>
            </w:r>
            <w:r w:rsidR="00A552FA" w:rsidRPr="00841023">
              <w:rPr>
                <w:b/>
                <w:sz w:val="20"/>
                <w:szCs w:val="21"/>
              </w:rPr>
              <w:t xml:space="preserve">: </w:t>
            </w:r>
            <w:r w:rsidRPr="00841023">
              <w:rPr>
                <w:sz w:val="20"/>
                <w:szCs w:val="21"/>
              </w:rPr>
              <w:t>Emphasizing the importance of growth, this area gauges the availability and quality of professional development opportunities offered to staff, underlining UCC's commitment to continuous learning.</w:t>
            </w:r>
          </w:p>
          <w:p w14:paraId="44E6A4B0" w14:textId="42371305" w:rsidR="00842389" w:rsidRPr="00841023" w:rsidRDefault="00842389" w:rsidP="00842389">
            <w:pPr>
              <w:jc w:val="both"/>
              <w:rPr>
                <w:b/>
                <w:sz w:val="20"/>
                <w:szCs w:val="21"/>
              </w:rPr>
            </w:pPr>
            <w:r w:rsidRPr="00841023">
              <w:rPr>
                <w:b/>
                <w:sz w:val="20"/>
                <w:szCs w:val="21"/>
              </w:rPr>
              <w:t>5. Effectiveness of Communication</w:t>
            </w:r>
            <w:r w:rsidR="00A552FA" w:rsidRPr="00841023">
              <w:rPr>
                <w:b/>
                <w:sz w:val="20"/>
                <w:szCs w:val="21"/>
              </w:rPr>
              <w:t xml:space="preserve">: </w:t>
            </w:r>
            <w:r w:rsidRPr="00841023">
              <w:rPr>
                <w:sz w:val="20"/>
                <w:szCs w:val="21"/>
              </w:rPr>
              <w:t xml:space="preserve">This critical segment examines the clarity, frequency, and effectiveness of communication within </w:t>
            </w:r>
            <w:r w:rsidR="002A26A7" w:rsidRPr="00841023">
              <w:rPr>
                <w:sz w:val="20"/>
                <w:szCs w:val="21"/>
              </w:rPr>
              <w:t>UCC</w:t>
            </w:r>
            <w:r w:rsidRPr="00841023">
              <w:rPr>
                <w:sz w:val="20"/>
                <w:szCs w:val="21"/>
              </w:rPr>
              <w:t>, highlighting the importance of transparent and open dialogue.</w:t>
            </w:r>
          </w:p>
          <w:p w14:paraId="5F48DDF6" w14:textId="671B0D9E" w:rsidR="00842389" w:rsidRPr="00841023" w:rsidRDefault="00842389" w:rsidP="00842389">
            <w:pPr>
              <w:jc w:val="both"/>
              <w:rPr>
                <w:b/>
                <w:sz w:val="20"/>
                <w:szCs w:val="21"/>
              </w:rPr>
            </w:pPr>
            <w:r w:rsidRPr="00841023">
              <w:rPr>
                <w:b/>
                <w:sz w:val="20"/>
                <w:szCs w:val="21"/>
              </w:rPr>
              <w:t>6. Teaching-Learning Resources and Support (For Academic Staff)</w:t>
            </w:r>
            <w:r w:rsidR="00A552FA" w:rsidRPr="00841023">
              <w:rPr>
                <w:b/>
                <w:sz w:val="20"/>
                <w:szCs w:val="21"/>
              </w:rPr>
              <w:t xml:space="preserve">: </w:t>
            </w:r>
          </w:p>
          <w:p w14:paraId="6996070E" w14:textId="77777777" w:rsidR="00C405FA" w:rsidRPr="00841023" w:rsidRDefault="00842389" w:rsidP="00C405FA">
            <w:pPr>
              <w:jc w:val="both"/>
              <w:rPr>
                <w:sz w:val="20"/>
                <w:szCs w:val="21"/>
              </w:rPr>
            </w:pPr>
            <w:r w:rsidRPr="00841023">
              <w:rPr>
                <w:sz w:val="20"/>
                <w:szCs w:val="21"/>
              </w:rPr>
              <w:t>Specifically targeted at academic staff, this section assesses the availability and quality of teaching and learning resources, supporting academic excellence and innovation.</w:t>
            </w:r>
          </w:p>
          <w:p w14:paraId="778826CD" w14:textId="1FAC1FBE" w:rsidR="00C405FA" w:rsidRPr="00841023" w:rsidRDefault="00C405FA" w:rsidP="0070442B">
            <w:pPr>
              <w:jc w:val="both"/>
              <w:rPr>
                <w:sz w:val="20"/>
                <w:szCs w:val="21"/>
              </w:rPr>
            </w:pPr>
            <w:r w:rsidRPr="00841023">
              <w:rPr>
                <w:b/>
                <w:sz w:val="20"/>
                <w:szCs w:val="21"/>
              </w:rPr>
              <w:t xml:space="preserve">7. </w:t>
            </w:r>
            <w:r w:rsidR="00842389" w:rsidRPr="00841023">
              <w:rPr>
                <w:b/>
                <w:sz w:val="20"/>
                <w:szCs w:val="21"/>
              </w:rPr>
              <w:t>Assessment Strategies and Alignment (For Academic Staff)</w:t>
            </w:r>
            <w:r w:rsidR="00A552FA" w:rsidRPr="00841023">
              <w:rPr>
                <w:sz w:val="20"/>
                <w:szCs w:val="21"/>
              </w:rPr>
              <w:t xml:space="preserve">: </w:t>
            </w:r>
            <w:r w:rsidR="00842389" w:rsidRPr="00841023">
              <w:rPr>
                <w:sz w:val="20"/>
                <w:szCs w:val="21"/>
              </w:rPr>
              <w:t xml:space="preserve">Also focusing on academic staff, this part evaluates the effectiveness and appropriateness of </w:t>
            </w:r>
            <w:r w:rsidR="00842389" w:rsidRPr="00841023">
              <w:rPr>
                <w:sz w:val="20"/>
                <w:szCs w:val="21"/>
              </w:rPr>
              <w:lastRenderedPageBreak/>
              <w:t>assessment strategies, ensuring they align with educational objectives and standards.</w:t>
            </w:r>
          </w:p>
        </w:tc>
      </w:tr>
      <w:tr w:rsidR="00842389" w:rsidRPr="00841023" w14:paraId="03FAB8F5" w14:textId="77777777" w:rsidTr="00FB4DAF">
        <w:tc>
          <w:tcPr>
            <w:tcW w:w="562" w:type="dxa"/>
          </w:tcPr>
          <w:p w14:paraId="2B8977D8" w14:textId="77777777" w:rsidR="00842389" w:rsidRPr="00841023" w:rsidRDefault="00842389" w:rsidP="00842389">
            <w:pPr>
              <w:pStyle w:val="ListParagraph"/>
              <w:numPr>
                <w:ilvl w:val="0"/>
                <w:numId w:val="9"/>
              </w:numPr>
              <w:rPr>
                <w:rFonts w:eastAsia="Arial" w:cstheme="minorBidi"/>
                <w:sz w:val="20"/>
                <w:szCs w:val="21"/>
              </w:rPr>
            </w:pPr>
          </w:p>
        </w:tc>
        <w:tc>
          <w:tcPr>
            <w:tcW w:w="1985" w:type="dxa"/>
          </w:tcPr>
          <w:p w14:paraId="53C77255" w14:textId="1A47F0CF" w:rsidR="00842389" w:rsidRPr="00841023" w:rsidRDefault="003F56FD" w:rsidP="00842389">
            <w:pPr>
              <w:rPr>
                <w:rFonts w:eastAsia="Arial"/>
                <w:sz w:val="20"/>
                <w:szCs w:val="21"/>
              </w:rPr>
            </w:pPr>
            <w:r w:rsidRPr="00841023">
              <w:rPr>
                <w:rFonts w:ascii="Arial" w:eastAsia="Arial" w:hAnsi="Arial" w:cs="Arial"/>
                <w:sz w:val="20"/>
                <w:szCs w:val="21"/>
              </w:rPr>
              <w:t>Survey Revision Criteria</w:t>
            </w:r>
          </w:p>
        </w:tc>
        <w:tc>
          <w:tcPr>
            <w:tcW w:w="7301" w:type="dxa"/>
          </w:tcPr>
          <w:p w14:paraId="4E8B6247" w14:textId="77777777" w:rsidR="00842389" w:rsidRPr="00841023" w:rsidRDefault="00842389" w:rsidP="00842389">
            <w:pPr>
              <w:ind w:right="150"/>
              <w:rPr>
                <w:rFonts w:ascii="Arial" w:eastAsia="Arial" w:hAnsi="Arial" w:cs="Arial"/>
                <w:sz w:val="20"/>
                <w:szCs w:val="21"/>
              </w:rPr>
            </w:pPr>
            <w:r w:rsidRPr="00841023">
              <w:rPr>
                <w:rFonts w:ascii="Arial" w:eastAsia="Arial" w:hAnsi="Arial" w:cs="Arial"/>
                <w:sz w:val="20"/>
                <w:szCs w:val="21"/>
              </w:rPr>
              <w:t>Survey questions are reviewed and revised as needed to:</w:t>
            </w:r>
          </w:p>
          <w:p w14:paraId="54462712" w14:textId="6230C818" w:rsidR="00842389" w:rsidRPr="00841023" w:rsidRDefault="00842389" w:rsidP="00842389">
            <w:pPr>
              <w:pStyle w:val="ListParagraph"/>
              <w:numPr>
                <w:ilvl w:val="0"/>
                <w:numId w:val="3"/>
              </w:numPr>
              <w:ind w:right="150"/>
              <w:rPr>
                <w:rFonts w:ascii="Arial" w:eastAsia="Arial" w:hAnsi="Arial" w:cs="Arial"/>
                <w:sz w:val="20"/>
                <w:szCs w:val="21"/>
              </w:rPr>
            </w:pPr>
            <w:r w:rsidRPr="00841023">
              <w:rPr>
                <w:rFonts w:ascii="Arial" w:eastAsia="Arial" w:hAnsi="Arial" w:cs="Arial"/>
                <w:sz w:val="20"/>
                <w:szCs w:val="21"/>
              </w:rPr>
              <w:t xml:space="preserve">Include the changing needs and priorities of the </w:t>
            </w:r>
            <w:r w:rsidR="009D7E32" w:rsidRPr="00841023">
              <w:rPr>
                <w:rFonts w:ascii="Arial" w:eastAsia="Arial" w:hAnsi="Arial" w:cs="Arial"/>
                <w:sz w:val="20"/>
                <w:szCs w:val="21"/>
              </w:rPr>
              <w:t>F</w:t>
            </w:r>
            <w:r w:rsidR="003F56FD" w:rsidRPr="00841023">
              <w:rPr>
                <w:rFonts w:ascii="Arial" w:eastAsia="Arial" w:hAnsi="Arial" w:cs="Arial"/>
                <w:sz w:val="20"/>
                <w:szCs w:val="21"/>
              </w:rPr>
              <w:t xml:space="preserve">ull-time and </w:t>
            </w:r>
            <w:r w:rsidR="009D7E32" w:rsidRPr="00841023">
              <w:rPr>
                <w:rFonts w:ascii="Arial" w:eastAsia="Arial" w:hAnsi="Arial" w:cs="Arial"/>
                <w:sz w:val="20"/>
                <w:szCs w:val="21"/>
              </w:rPr>
              <w:t>P</w:t>
            </w:r>
            <w:r w:rsidR="003F56FD" w:rsidRPr="00841023">
              <w:rPr>
                <w:rFonts w:ascii="Arial" w:eastAsia="Arial" w:hAnsi="Arial" w:cs="Arial"/>
                <w:sz w:val="20"/>
                <w:szCs w:val="21"/>
              </w:rPr>
              <w:t xml:space="preserve">art-time </w:t>
            </w:r>
            <w:r w:rsidRPr="00841023">
              <w:rPr>
                <w:rFonts w:ascii="Arial" w:eastAsia="Arial" w:hAnsi="Arial" w:cs="Arial"/>
                <w:sz w:val="20"/>
                <w:szCs w:val="21"/>
              </w:rPr>
              <w:t>staff</w:t>
            </w:r>
            <w:r w:rsidR="003F56FD" w:rsidRPr="00841023">
              <w:rPr>
                <w:rFonts w:ascii="Arial" w:eastAsia="Arial" w:hAnsi="Arial" w:cs="Arial"/>
                <w:sz w:val="20"/>
                <w:szCs w:val="21"/>
              </w:rPr>
              <w:t>.</w:t>
            </w:r>
          </w:p>
          <w:p w14:paraId="2255AFE3" w14:textId="3EA28CAA" w:rsidR="00842389" w:rsidRPr="00841023" w:rsidRDefault="00842389" w:rsidP="00842389">
            <w:pPr>
              <w:pStyle w:val="ListParagraph"/>
              <w:numPr>
                <w:ilvl w:val="0"/>
                <w:numId w:val="3"/>
              </w:numPr>
              <w:ind w:right="150"/>
              <w:rPr>
                <w:rFonts w:ascii="Arial" w:eastAsia="Arial" w:hAnsi="Arial" w:cs="Arial"/>
                <w:sz w:val="20"/>
                <w:szCs w:val="21"/>
              </w:rPr>
            </w:pPr>
            <w:r w:rsidRPr="00841023">
              <w:rPr>
                <w:rFonts w:ascii="Arial" w:eastAsia="Arial" w:hAnsi="Arial" w:cs="Arial"/>
                <w:sz w:val="20"/>
                <w:szCs w:val="21"/>
              </w:rPr>
              <w:t>Allow incorporation of new ideas, best practices, and innovative approaches to gathering feedback</w:t>
            </w:r>
            <w:r w:rsidR="003F56FD" w:rsidRPr="00841023">
              <w:rPr>
                <w:rFonts w:ascii="Arial" w:eastAsia="Arial" w:hAnsi="Arial" w:cs="Arial"/>
                <w:sz w:val="20"/>
                <w:szCs w:val="21"/>
              </w:rPr>
              <w:t>.</w:t>
            </w:r>
          </w:p>
          <w:p w14:paraId="13016CFB" w14:textId="19B87438" w:rsidR="003F56FD" w:rsidRPr="00841023" w:rsidRDefault="003F56FD" w:rsidP="003F56FD">
            <w:pPr>
              <w:pStyle w:val="ListParagraph"/>
              <w:numPr>
                <w:ilvl w:val="0"/>
                <w:numId w:val="3"/>
              </w:numPr>
              <w:ind w:right="150"/>
              <w:rPr>
                <w:rFonts w:ascii="Arial" w:eastAsia="Arial" w:hAnsi="Arial" w:cs="Arial"/>
                <w:sz w:val="20"/>
                <w:szCs w:val="21"/>
              </w:rPr>
            </w:pPr>
            <w:r w:rsidRPr="00841023">
              <w:rPr>
                <w:rFonts w:ascii="Arial" w:eastAsia="Arial" w:hAnsi="Arial" w:cs="Arial"/>
                <w:sz w:val="20"/>
                <w:szCs w:val="21"/>
              </w:rPr>
              <w:t>Align with the Vision, Mission, Value and Quality Policy (VMVQ) of UCC.</w:t>
            </w:r>
          </w:p>
          <w:p w14:paraId="2730535C" w14:textId="4FB838C2" w:rsidR="00842389" w:rsidRPr="00841023" w:rsidRDefault="00842389" w:rsidP="00842389">
            <w:pPr>
              <w:pStyle w:val="ListParagraph"/>
              <w:numPr>
                <w:ilvl w:val="0"/>
                <w:numId w:val="3"/>
              </w:numPr>
              <w:ind w:right="150"/>
              <w:rPr>
                <w:rFonts w:ascii="Arial" w:eastAsia="Arial" w:hAnsi="Arial" w:cs="Arial"/>
                <w:sz w:val="20"/>
                <w:szCs w:val="21"/>
              </w:rPr>
            </w:pPr>
            <w:r w:rsidRPr="00841023">
              <w:rPr>
                <w:rFonts w:ascii="Arial" w:eastAsia="Arial" w:hAnsi="Arial" w:cs="Arial"/>
                <w:sz w:val="20"/>
                <w:szCs w:val="21"/>
              </w:rPr>
              <w:t>Apply changes in the legal or ethical standards</w:t>
            </w:r>
            <w:r w:rsidR="003F56FD" w:rsidRPr="00841023">
              <w:rPr>
                <w:rFonts w:ascii="Arial" w:eastAsia="Arial" w:hAnsi="Arial" w:cs="Arial"/>
                <w:sz w:val="20"/>
                <w:szCs w:val="21"/>
              </w:rPr>
              <w:t>.</w:t>
            </w:r>
          </w:p>
        </w:tc>
      </w:tr>
      <w:tr w:rsidR="004800AE" w:rsidRPr="00841023" w14:paraId="48C18C8F" w14:textId="77777777" w:rsidTr="00FB4DAF">
        <w:tc>
          <w:tcPr>
            <w:tcW w:w="562" w:type="dxa"/>
          </w:tcPr>
          <w:p w14:paraId="4D65015A" w14:textId="77777777" w:rsidR="004800AE" w:rsidRPr="00841023" w:rsidRDefault="004800AE" w:rsidP="004800AE">
            <w:pPr>
              <w:pStyle w:val="ListParagraph"/>
              <w:numPr>
                <w:ilvl w:val="0"/>
                <w:numId w:val="9"/>
              </w:numPr>
              <w:rPr>
                <w:rFonts w:eastAsia="Arial" w:cstheme="minorBidi"/>
                <w:sz w:val="20"/>
                <w:szCs w:val="21"/>
              </w:rPr>
            </w:pPr>
          </w:p>
        </w:tc>
        <w:tc>
          <w:tcPr>
            <w:tcW w:w="1985" w:type="dxa"/>
          </w:tcPr>
          <w:p w14:paraId="36F1A5C0" w14:textId="373C8D33" w:rsidR="004800AE" w:rsidRPr="00841023" w:rsidRDefault="004800AE" w:rsidP="004800AE">
            <w:pPr>
              <w:rPr>
                <w:sz w:val="20"/>
                <w:szCs w:val="20"/>
              </w:rPr>
            </w:pPr>
            <w:r w:rsidRPr="00841023">
              <w:rPr>
                <w:rFonts w:ascii="Arial" w:eastAsia="Arial" w:hAnsi="Arial" w:cs="Arial"/>
                <w:sz w:val="20"/>
                <w:szCs w:val="21"/>
              </w:rPr>
              <w:t>Administer the Survey</w:t>
            </w:r>
          </w:p>
        </w:tc>
        <w:tc>
          <w:tcPr>
            <w:tcW w:w="7301" w:type="dxa"/>
          </w:tcPr>
          <w:p w14:paraId="3FBF5B86" w14:textId="7CFB2B19" w:rsidR="004800AE" w:rsidRPr="00841023" w:rsidRDefault="004800AE" w:rsidP="004800AE">
            <w:pPr>
              <w:ind w:right="150"/>
              <w:rPr>
                <w:rFonts w:ascii="Arial" w:eastAsia="Arial" w:hAnsi="Arial" w:cs="Arial"/>
                <w:sz w:val="20"/>
                <w:szCs w:val="21"/>
              </w:rPr>
            </w:pPr>
            <w:r w:rsidRPr="00841023">
              <w:rPr>
                <w:rFonts w:ascii="Arial" w:eastAsia="Arial" w:hAnsi="Arial" w:cs="Arial"/>
                <w:sz w:val="20"/>
                <w:szCs w:val="21"/>
              </w:rPr>
              <w:t>Distribute the survey to the staff per chosen method and administration. Provide clear instruction</w:t>
            </w:r>
            <w:r w:rsidR="00CD4593">
              <w:rPr>
                <w:rFonts w:ascii="Arial" w:eastAsia="Arial" w:hAnsi="Arial" w:cs="Arial"/>
                <w:sz w:val="20"/>
                <w:szCs w:val="21"/>
              </w:rPr>
              <w:t>s</w:t>
            </w:r>
            <w:r w:rsidRPr="00841023">
              <w:rPr>
                <w:rFonts w:ascii="Arial" w:eastAsia="Arial" w:hAnsi="Arial" w:cs="Arial"/>
                <w:sz w:val="20"/>
                <w:szCs w:val="21"/>
              </w:rPr>
              <w:t xml:space="preserve"> on how to access and complete the survey. The timeline of completion is as follows:</w:t>
            </w:r>
          </w:p>
          <w:tbl>
            <w:tblPr>
              <w:tblStyle w:val="GridTable4-Accent1"/>
              <w:tblW w:w="0" w:type="auto"/>
              <w:tblLook w:val="0620" w:firstRow="1" w:lastRow="0" w:firstColumn="0" w:lastColumn="0" w:noHBand="1" w:noVBand="1"/>
            </w:tblPr>
            <w:tblGrid>
              <w:gridCol w:w="1516"/>
              <w:gridCol w:w="4080"/>
              <w:gridCol w:w="1479"/>
            </w:tblGrid>
            <w:tr w:rsidR="00FB4DAF" w:rsidRPr="0070442B" w14:paraId="444124F6" w14:textId="6D8E62F1" w:rsidTr="004957BE">
              <w:trPr>
                <w:cnfStyle w:val="100000000000" w:firstRow="1" w:lastRow="0" w:firstColumn="0" w:lastColumn="0" w:oddVBand="0" w:evenVBand="0" w:oddHBand="0" w:evenHBand="0" w:firstRowFirstColumn="0" w:firstRowLastColumn="0" w:lastRowFirstColumn="0" w:lastRowLastColumn="0"/>
              </w:trPr>
              <w:tc>
                <w:tcPr>
                  <w:tcW w:w="0" w:type="auto"/>
                </w:tcPr>
                <w:p w14:paraId="2B26EA90" w14:textId="77777777" w:rsidR="00FB4DAF" w:rsidRPr="0070442B" w:rsidRDefault="00FB4DAF" w:rsidP="004800AE">
                  <w:pPr>
                    <w:ind w:right="150"/>
                    <w:rPr>
                      <w:rFonts w:ascii="Arial" w:eastAsia="Arial" w:hAnsi="Arial" w:cs="Arial"/>
                      <w:sz w:val="20"/>
                      <w:szCs w:val="20"/>
                    </w:rPr>
                  </w:pPr>
                  <w:r w:rsidRPr="0070442B">
                    <w:rPr>
                      <w:rFonts w:ascii="Arial" w:eastAsia="Arial" w:hAnsi="Arial" w:cs="Arial"/>
                      <w:sz w:val="20"/>
                      <w:szCs w:val="20"/>
                    </w:rPr>
                    <w:t>Survey objective</w:t>
                  </w:r>
                </w:p>
              </w:tc>
              <w:tc>
                <w:tcPr>
                  <w:tcW w:w="4080" w:type="dxa"/>
                </w:tcPr>
                <w:p w14:paraId="0F0169B6" w14:textId="77777777" w:rsidR="00FB4DAF" w:rsidRPr="0070442B" w:rsidRDefault="00FB4DAF" w:rsidP="004800AE">
                  <w:pPr>
                    <w:ind w:right="150"/>
                    <w:rPr>
                      <w:rFonts w:ascii="Arial" w:eastAsia="Arial" w:hAnsi="Arial" w:cs="Arial"/>
                      <w:sz w:val="20"/>
                      <w:szCs w:val="20"/>
                    </w:rPr>
                  </w:pPr>
                  <w:r w:rsidRPr="0070442B">
                    <w:rPr>
                      <w:rFonts w:ascii="Arial" w:eastAsia="Arial" w:hAnsi="Arial" w:cs="Arial"/>
                      <w:sz w:val="20"/>
                      <w:szCs w:val="20"/>
                    </w:rPr>
                    <w:t>Timeline (Survey Period)</w:t>
                  </w:r>
                </w:p>
              </w:tc>
              <w:tc>
                <w:tcPr>
                  <w:tcW w:w="1479" w:type="dxa"/>
                </w:tcPr>
                <w:p w14:paraId="0A76979D" w14:textId="57EB7C6E" w:rsidR="00FB4DAF" w:rsidRPr="0070442B" w:rsidRDefault="00FB4DAF" w:rsidP="004800AE">
                  <w:pPr>
                    <w:ind w:right="150"/>
                    <w:rPr>
                      <w:rFonts w:ascii="Arial" w:eastAsia="Arial" w:hAnsi="Arial" w:cs="Arial"/>
                      <w:sz w:val="20"/>
                      <w:szCs w:val="20"/>
                    </w:rPr>
                  </w:pPr>
                  <w:r w:rsidRPr="0070442B">
                    <w:rPr>
                      <w:rFonts w:ascii="Arial" w:eastAsia="Arial" w:hAnsi="Arial" w:cs="Arial"/>
                      <w:sz w:val="20"/>
                      <w:szCs w:val="20"/>
                    </w:rPr>
                    <w:t>Frequency</w:t>
                  </w:r>
                </w:p>
              </w:tc>
            </w:tr>
            <w:tr w:rsidR="00FB4DAF" w:rsidRPr="0070442B" w14:paraId="7AF835CD" w14:textId="02A31045" w:rsidTr="004957BE">
              <w:tc>
                <w:tcPr>
                  <w:tcW w:w="0" w:type="auto"/>
                </w:tcPr>
                <w:p w14:paraId="1233D3E7" w14:textId="0F7A9467" w:rsidR="00FB4DAF" w:rsidRPr="0070442B" w:rsidRDefault="00FB4DAF" w:rsidP="004800AE">
                  <w:pPr>
                    <w:ind w:right="150"/>
                    <w:rPr>
                      <w:rFonts w:ascii="Arial" w:eastAsia="Arial" w:hAnsi="Arial" w:cs="Arial"/>
                      <w:sz w:val="20"/>
                      <w:szCs w:val="20"/>
                    </w:rPr>
                  </w:pPr>
                  <w:r w:rsidRPr="0070442B">
                    <w:rPr>
                      <w:sz w:val="20"/>
                      <w:szCs w:val="20"/>
                    </w:rPr>
                    <w:t>Staff Onboarding Survey</w:t>
                  </w:r>
                </w:p>
              </w:tc>
              <w:tc>
                <w:tcPr>
                  <w:tcW w:w="4080" w:type="dxa"/>
                </w:tcPr>
                <w:p w14:paraId="6954F2EC" w14:textId="5277CF3C" w:rsidR="00FB4DAF" w:rsidRPr="0070442B" w:rsidRDefault="001670E0" w:rsidP="004800AE">
                  <w:pPr>
                    <w:ind w:right="150"/>
                    <w:rPr>
                      <w:rFonts w:ascii="Arial" w:eastAsia="Arial" w:hAnsi="Arial" w:cs="Arial"/>
                      <w:sz w:val="20"/>
                      <w:szCs w:val="20"/>
                    </w:rPr>
                  </w:pPr>
                  <w:r w:rsidRPr="001670E0">
                    <w:rPr>
                      <w:sz w:val="20"/>
                      <w:szCs w:val="20"/>
                    </w:rPr>
                    <w:t xml:space="preserve">The survey is available for completion for </w:t>
                  </w:r>
                  <w:r>
                    <w:rPr>
                      <w:sz w:val="20"/>
                      <w:szCs w:val="20"/>
                    </w:rPr>
                    <w:t>one</w:t>
                  </w:r>
                  <w:r w:rsidRPr="001670E0">
                    <w:rPr>
                      <w:sz w:val="20"/>
                      <w:szCs w:val="20"/>
                    </w:rPr>
                    <w:t xml:space="preserve"> (</w:t>
                  </w:r>
                  <w:r>
                    <w:rPr>
                      <w:sz w:val="20"/>
                      <w:szCs w:val="20"/>
                    </w:rPr>
                    <w:t>1</w:t>
                  </w:r>
                  <w:r w:rsidRPr="001670E0">
                    <w:rPr>
                      <w:sz w:val="20"/>
                      <w:szCs w:val="20"/>
                    </w:rPr>
                    <w:t xml:space="preserve">) </w:t>
                  </w:r>
                  <w:r>
                    <w:rPr>
                      <w:sz w:val="20"/>
                      <w:szCs w:val="20"/>
                    </w:rPr>
                    <w:t xml:space="preserve">month </w:t>
                  </w:r>
                  <w:r w:rsidRPr="001670E0">
                    <w:rPr>
                      <w:sz w:val="20"/>
                      <w:szCs w:val="20"/>
                    </w:rPr>
                    <w:t>after the onboarding session to allow new staff sufficient time to respond and provide feedback on their initial experiences.</w:t>
                  </w:r>
                </w:p>
              </w:tc>
              <w:tc>
                <w:tcPr>
                  <w:tcW w:w="1479" w:type="dxa"/>
                </w:tcPr>
                <w:p w14:paraId="44B3DD51" w14:textId="4E6F9F4E" w:rsidR="00FB4DAF" w:rsidRPr="0070442B" w:rsidRDefault="00FB4DAF" w:rsidP="004800AE">
                  <w:pPr>
                    <w:ind w:right="150"/>
                    <w:rPr>
                      <w:sz w:val="20"/>
                      <w:szCs w:val="20"/>
                    </w:rPr>
                  </w:pPr>
                  <w:r w:rsidRPr="0070442B">
                    <w:rPr>
                      <w:sz w:val="20"/>
                      <w:szCs w:val="20"/>
                    </w:rPr>
                    <w:t>One-time after onboarding</w:t>
                  </w:r>
                </w:p>
              </w:tc>
            </w:tr>
            <w:tr w:rsidR="00FB4DAF" w:rsidRPr="0070442B" w14:paraId="21E65238" w14:textId="433E3363" w:rsidTr="004957BE">
              <w:tc>
                <w:tcPr>
                  <w:tcW w:w="0" w:type="auto"/>
                </w:tcPr>
                <w:p w14:paraId="1F34F329" w14:textId="64B4272D" w:rsidR="00FB4DAF" w:rsidRPr="0070442B" w:rsidRDefault="00FB4DAF" w:rsidP="004800AE">
                  <w:pPr>
                    <w:ind w:right="150"/>
                    <w:rPr>
                      <w:rFonts w:ascii="Arial" w:eastAsia="Arial" w:hAnsi="Arial" w:cs="Arial"/>
                      <w:sz w:val="20"/>
                      <w:szCs w:val="20"/>
                    </w:rPr>
                  </w:pPr>
                  <w:r w:rsidRPr="0070442B">
                    <w:rPr>
                      <w:sz w:val="20"/>
                      <w:szCs w:val="20"/>
                    </w:rPr>
                    <w:t>Staff Survey</w:t>
                  </w:r>
                </w:p>
              </w:tc>
              <w:tc>
                <w:tcPr>
                  <w:tcW w:w="4080" w:type="dxa"/>
                </w:tcPr>
                <w:p w14:paraId="4D611EC5" w14:textId="33D6741C" w:rsidR="00FB4DAF" w:rsidRPr="0070442B" w:rsidRDefault="001670E0" w:rsidP="004800AE">
                  <w:pPr>
                    <w:ind w:right="150"/>
                    <w:rPr>
                      <w:rFonts w:ascii="Arial" w:eastAsia="Arial" w:hAnsi="Arial" w:cs="Arial"/>
                      <w:sz w:val="20"/>
                      <w:szCs w:val="20"/>
                    </w:rPr>
                  </w:pPr>
                  <w:r w:rsidRPr="001670E0">
                    <w:rPr>
                      <w:sz w:val="20"/>
                      <w:szCs w:val="20"/>
                    </w:rPr>
                    <w:t>This survey is conducted annually and will remain open for one (1) month to allow staff sufficient time to respond, ensuring comprehensive feedback on their year-round experiences and suggestions.</w:t>
                  </w:r>
                </w:p>
              </w:tc>
              <w:tc>
                <w:tcPr>
                  <w:tcW w:w="1479" w:type="dxa"/>
                </w:tcPr>
                <w:p w14:paraId="444627F8" w14:textId="202D335E" w:rsidR="00FB4DAF" w:rsidRPr="0070442B" w:rsidRDefault="00FB4DAF" w:rsidP="004800AE">
                  <w:pPr>
                    <w:ind w:right="150"/>
                    <w:rPr>
                      <w:sz w:val="20"/>
                      <w:szCs w:val="20"/>
                    </w:rPr>
                  </w:pPr>
                  <w:r w:rsidRPr="0070442B">
                    <w:rPr>
                      <w:sz w:val="20"/>
                      <w:szCs w:val="20"/>
                    </w:rPr>
                    <w:t>Annually</w:t>
                  </w:r>
                </w:p>
              </w:tc>
            </w:tr>
            <w:tr w:rsidR="004957BE" w:rsidRPr="0070442B" w14:paraId="4ECB4617" w14:textId="77777777" w:rsidTr="004957BE">
              <w:tc>
                <w:tcPr>
                  <w:tcW w:w="0" w:type="auto"/>
                </w:tcPr>
                <w:p w14:paraId="16503E45" w14:textId="5F80EB91" w:rsidR="004957BE" w:rsidRPr="0070442B" w:rsidRDefault="004957BE" w:rsidP="004957BE">
                  <w:pPr>
                    <w:ind w:right="150"/>
                    <w:rPr>
                      <w:sz w:val="20"/>
                      <w:szCs w:val="20"/>
                    </w:rPr>
                  </w:pPr>
                  <w:r w:rsidRPr="0070442B">
                    <w:rPr>
                      <w:sz w:val="20"/>
                      <w:szCs w:val="20"/>
                    </w:rPr>
                    <w:t>Exit Interview Survey</w:t>
                  </w:r>
                </w:p>
              </w:tc>
              <w:tc>
                <w:tcPr>
                  <w:tcW w:w="4080" w:type="dxa"/>
                </w:tcPr>
                <w:p w14:paraId="1F7193EB" w14:textId="5205685B" w:rsidR="004957BE" w:rsidRPr="0070442B" w:rsidRDefault="004957BE" w:rsidP="004957BE">
                  <w:pPr>
                    <w:ind w:right="150"/>
                    <w:rPr>
                      <w:sz w:val="20"/>
                      <w:szCs w:val="20"/>
                    </w:rPr>
                  </w:pPr>
                  <w:r w:rsidRPr="0070442B">
                    <w:rPr>
                      <w:sz w:val="20"/>
                      <w:szCs w:val="20"/>
                    </w:rPr>
                    <w:t>This survey is conducted immediately following the employee's notice of departure, available for two (2) weeks to allow for thorough feedback on their experiences and reasons for leaving.</w:t>
                  </w:r>
                </w:p>
              </w:tc>
              <w:tc>
                <w:tcPr>
                  <w:tcW w:w="1479" w:type="dxa"/>
                </w:tcPr>
                <w:p w14:paraId="63445059" w14:textId="34814679" w:rsidR="004957BE" w:rsidRPr="0070442B" w:rsidRDefault="004957BE" w:rsidP="004957BE">
                  <w:pPr>
                    <w:ind w:right="150"/>
                    <w:rPr>
                      <w:sz w:val="20"/>
                      <w:szCs w:val="20"/>
                    </w:rPr>
                  </w:pPr>
                  <w:r w:rsidRPr="0070442B">
                    <w:rPr>
                      <w:sz w:val="20"/>
                      <w:szCs w:val="20"/>
                    </w:rPr>
                    <w:t>At the end of employment</w:t>
                  </w:r>
                </w:p>
              </w:tc>
            </w:tr>
          </w:tbl>
          <w:p w14:paraId="6F70783C" w14:textId="77777777" w:rsidR="004800AE" w:rsidRPr="00841023" w:rsidRDefault="004800AE" w:rsidP="004800AE">
            <w:pPr>
              <w:jc w:val="both"/>
              <w:rPr>
                <w:b/>
                <w:sz w:val="20"/>
                <w:szCs w:val="21"/>
              </w:rPr>
            </w:pPr>
          </w:p>
        </w:tc>
      </w:tr>
      <w:tr w:rsidR="004D2DBE" w:rsidRPr="00841023" w14:paraId="3E1B59DC" w14:textId="77777777" w:rsidTr="00FB4DAF">
        <w:tc>
          <w:tcPr>
            <w:tcW w:w="562" w:type="dxa"/>
          </w:tcPr>
          <w:p w14:paraId="3DEDD814" w14:textId="77777777" w:rsidR="004D2DBE" w:rsidRPr="00841023" w:rsidRDefault="004D2DBE" w:rsidP="004D2DBE">
            <w:pPr>
              <w:pStyle w:val="ListParagraph"/>
              <w:numPr>
                <w:ilvl w:val="0"/>
                <w:numId w:val="9"/>
              </w:numPr>
              <w:rPr>
                <w:rFonts w:eastAsia="Arial" w:cstheme="minorBidi"/>
                <w:sz w:val="20"/>
                <w:szCs w:val="21"/>
              </w:rPr>
            </w:pPr>
          </w:p>
        </w:tc>
        <w:tc>
          <w:tcPr>
            <w:tcW w:w="1985" w:type="dxa"/>
          </w:tcPr>
          <w:p w14:paraId="688739F3" w14:textId="368E0BED" w:rsidR="004D2DBE" w:rsidRPr="00841023" w:rsidRDefault="004D2DBE" w:rsidP="004D2DBE">
            <w:pPr>
              <w:rPr>
                <w:sz w:val="20"/>
                <w:szCs w:val="20"/>
              </w:rPr>
            </w:pPr>
            <w:r w:rsidRPr="00841023">
              <w:rPr>
                <w:rFonts w:ascii="Arial" w:eastAsia="Arial" w:hAnsi="Arial" w:cs="Arial"/>
                <w:sz w:val="20"/>
                <w:szCs w:val="21"/>
              </w:rPr>
              <w:t>Approval of Survey Questions</w:t>
            </w:r>
          </w:p>
        </w:tc>
        <w:tc>
          <w:tcPr>
            <w:tcW w:w="7301" w:type="dxa"/>
          </w:tcPr>
          <w:p w14:paraId="255FAA22" w14:textId="10D70F91" w:rsidR="00C405FA" w:rsidRPr="0070442B" w:rsidRDefault="004D2DBE" w:rsidP="0070442B">
            <w:pPr>
              <w:jc w:val="both"/>
              <w:rPr>
                <w:rFonts w:ascii="Arial" w:eastAsia="Arial" w:hAnsi="Arial" w:cs="Arial"/>
                <w:sz w:val="20"/>
                <w:szCs w:val="21"/>
              </w:rPr>
            </w:pPr>
            <w:r w:rsidRPr="00841023">
              <w:rPr>
                <w:rFonts w:ascii="Arial" w:eastAsia="Arial" w:hAnsi="Arial" w:cs="Arial"/>
                <w:sz w:val="20"/>
                <w:szCs w:val="21"/>
              </w:rPr>
              <w:t>Survey questions are sen</w:t>
            </w:r>
            <w:r w:rsidR="00CD4593">
              <w:rPr>
                <w:rFonts w:ascii="Arial" w:eastAsia="Arial" w:hAnsi="Arial" w:cs="Arial"/>
                <w:sz w:val="20"/>
                <w:szCs w:val="21"/>
              </w:rPr>
              <w:t>t</w:t>
            </w:r>
            <w:r w:rsidRPr="00841023">
              <w:rPr>
                <w:rFonts w:ascii="Arial" w:eastAsia="Arial" w:hAnsi="Arial" w:cs="Arial"/>
                <w:sz w:val="20"/>
                <w:szCs w:val="21"/>
              </w:rPr>
              <w:t xml:space="preserve"> to the </w:t>
            </w:r>
            <w:r w:rsidRPr="00841023">
              <w:rPr>
                <w:rFonts w:ascii="Arial" w:eastAsia="Arial" w:hAnsi="Arial" w:cs="Arial"/>
                <w:i/>
                <w:iCs/>
                <w:color w:val="4472C4" w:themeColor="accent1"/>
                <w:sz w:val="20"/>
                <w:szCs w:val="21"/>
              </w:rPr>
              <w:t>Principal</w:t>
            </w:r>
            <w:r w:rsidRPr="00841023">
              <w:rPr>
                <w:rFonts w:ascii="Arial" w:eastAsia="Arial" w:hAnsi="Arial" w:cs="Arial"/>
                <w:sz w:val="20"/>
                <w:szCs w:val="21"/>
              </w:rPr>
              <w:t xml:space="preserve"> for review and approval before distributing them to the students.</w:t>
            </w:r>
          </w:p>
          <w:p w14:paraId="26C71272" w14:textId="026C44D0" w:rsidR="00C405FA" w:rsidRPr="00841023" w:rsidRDefault="00C405FA" w:rsidP="004D2DBE">
            <w:pPr>
              <w:jc w:val="both"/>
              <w:rPr>
                <w:b/>
                <w:sz w:val="20"/>
                <w:szCs w:val="21"/>
              </w:rPr>
            </w:pPr>
          </w:p>
        </w:tc>
      </w:tr>
      <w:tr w:rsidR="00842389" w:rsidRPr="00841023" w14:paraId="45D7DDEC" w14:textId="77777777" w:rsidTr="00FB4DAF">
        <w:tc>
          <w:tcPr>
            <w:tcW w:w="9848" w:type="dxa"/>
            <w:gridSpan w:val="3"/>
            <w:shd w:val="clear" w:color="auto" w:fill="F6C271"/>
          </w:tcPr>
          <w:p w14:paraId="52F616DC" w14:textId="77777777" w:rsidR="00842389" w:rsidRPr="00841023" w:rsidRDefault="00842389" w:rsidP="00842389">
            <w:pPr>
              <w:rPr>
                <w:b/>
                <w:bCs/>
                <w:color w:val="FF0000"/>
                <w:sz w:val="20"/>
                <w:szCs w:val="21"/>
              </w:rPr>
            </w:pPr>
            <w:r w:rsidRPr="00841023">
              <w:rPr>
                <w:b/>
                <w:bCs/>
                <w:sz w:val="20"/>
                <w:szCs w:val="21"/>
              </w:rPr>
              <w:t>Data Utilization and Impact</w:t>
            </w:r>
          </w:p>
        </w:tc>
      </w:tr>
      <w:tr w:rsidR="00F23697" w:rsidRPr="00841023" w14:paraId="0C1F1676" w14:textId="77777777" w:rsidTr="00FB4DAF">
        <w:tc>
          <w:tcPr>
            <w:tcW w:w="562" w:type="dxa"/>
          </w:tcPr>
          <w:p w14:paraId="3623BC3E" w14:textId="77777777" w:rsidR="00F23697" w:rsidRPr="00841023" w:rsidRDefault="00F23697" w:rsidP="00842389">
            <w:pPr>
              <w:pStyle w:val="ListParagraph"/>
              <w:numPr>
                <w:ilvl w:val="0"/>
                <w:numId w:val="9"/>
              </w:numPr>
              <w:jc w:val="both"/>
              <w:rPr>
                <w:sz w:val="20"/>
                <w:szCs w:val="20"/>
              </w:rPr>
            </w:pPr>
          </w:p>
        </w:tc>
        <w:tc>
          <w:tcPr>
            <w:tcW w:w="1985" w:type="dxa"/>
          </w:tcPr>
          <w:p w14:paraId="13F970AA" w14:textId="279C52BB" w:rsidR="00F23697" w:rsidRPr="00841023" w:rsidRDefault="00F23697" w:rsidP="00921CB0">
            <w:pPr>
              <w:rPr>
                <w:rFonts w:ascii="Arial" w:eastAsia="Arial" w:hAnsi="Arial" w:cs="Arial"/>
                <w:sz w:val="20"/>
                <w:szCs w:val="21"/>
              </w:rPr>
            </w:pPr>
            <w:r w:rsidRPr="00841023">
              <w:rPr>
                <w:rFonts w:ascii="Arial" w:eastAsia="Arial" w:hAnsi="Arial" w:cs="Arial"/>
                <w:sz w:val="20"/>
                <w:szCs w:val="21"/>
              </w:rPr>
              <w:t>Survey Insights and Review</w:t>
            </w:r>
          </w:p>
        </w:tc>
        <w:tc>
          <w:tcPr>
            <w:tcW w:w="7301" w:type="dxa"/>
          </w:tcPr>
          <w:p w14:paraId="61377101" w14:textId="77777777" w:rsidR="0070442B" w:rsidRPr="0070442B" w:rsidRDefault="0070442B" w:rsidP="0070442B">
            <w:pPr>
              <w:ind w:right="150"/>
              <w:jc w:val="both"/>
              <w:rPr>
                <w:rFonts w:ascii="Arial" w:eastAsia="Arial" w:hAnsi="Arial" w:cs="Arial"/>
                <w:sz w:val="20"/>
                <w:szCs w:val="20"/>
              </w:rPr>
            </w:pPr>
            <w:r w:rsidRPr="0070442B">
              <w:rPr>
                <w:rFonts w:ascii="Arial" w:eastAsia="Arial" w:hAnsi="Arial" w:cs="Arial"/>
                <w:sz w:val="20"/>
                <w:szCs w:val="20"/>
              </w:rPr>
              <w:t>Survey insights and review shall govern the collection, analysis, approval, communication, implementation, and monitoring of staff survey feedback.</w:t>
            </w:r>
          </w:p>
          <w:p w14:paraId="189BDDCD" w14:textId="3DC15EA5" w:rsidR="0070442B" w:rsidRPr="0070442B" w:rsidRDefault="0070442B" w:rsidP="0070442B">
            <w:pPr>
              <w:pStyle w:val="ListParagraph"/>
              <w:numPr>
                <w:ilvl w:val="0"/>
                <w:numId w:val="32"/>
              </w:numPr>
              <w:ind w:right="150"/>
              <w:jc w:val="both"/>
              <w:rPr>
                <w:rFonts w:ascii="Arial" w:eastAsia="Arial" w:hAnsi="Arial" w:cs="Arial"/>
                <w:b/>
                <w:bCs/>
                <w:sz w:val="20"/>
                <w:szCs w:val="21"/>
              </w:rPr>
            </w:pPr>
            <w:r w:rsidRPr="0070442B">
              <w:rPr>
                <w:rFonts w:ascii="Arial" w:eastAsia="Arial" w:hAnsi="Arial" w:cs="Arial"/>
                <w:b/>
                <w:bCs/>
                <w:sz w:val="20"/>
                <w:szCs w:val="21"/>
              </w:rPr>
              <w:lastRenderedPageBreak/>
              <w:t xml:space="preserve">Survey Data Collection: </w:t>
            </w:r>
            <w:r w:rsidRPr="0070442B">
              <w:rPr>
                <w:rFonts w:ascii="Arial" w:eastAsia="Arial" w:hAnsi="Arial" w:cs="Arial"/>
                <w:sz w:val="20"/>
                <w:szCs w:val="21"/>
              </w:rPr>
              <w:t xml:space="preserve">Staff survey responses shall be collected at the close of each designated survey period using the </w:t>
            </w:r>
            <w:r w:rsidRPr="00CD4593">
              <w:rPr>
                <w:rFonts w:ascii="Arial" w:eastAsia="Arial" w:hAnsi="Arial" w:cs="Arial"/>
                <w:color w:val="AF820E"/>
                <w:sz w:val="20"/>
                <w:szCs w:val="21"/>
                <w:u w:val="single"/>
              </w:rPr>
              <w:t>Survey Tracking Doctype</w:t>
            </w:r>
            <w:r w:rsidRPr="00CD4593">
              <w:rPr>
                <w:rFonts w:ascii="Arial" w:eastAsia="Arial" w:hAnsi="Arial" w:cs="Arial"/>
                <w:color w:val="AF820E"/>
                <w:sz w:val="20"/>
                <w:szCs w:val="21"/>
              </w:rPr>
              <w:t xml:space="preserve"> </w:t>
            </w:r>
            <w:r w:rsidRPr="0070442B">
              <w:rPr>
                <w:rFonts w:ascii="Arial" w:eastAsia="Arial" w:hAnsi="Arial" w:cs="Arial"/>
                <w:sz w:val="20"/>
                <w:szCs w:val="21"/>
              </w:rPr>
              <w:t>by the designated department.</w:t>
            </w:r>
          </w:p>
          <w:p w14:paraId="36F4B6D3" w14:textId="1641192B" w:rsidR="0070442B" w:rsidRPr="0070442B" w:rsidRDefault="0070442B" w:rsidP="0070442B">
            <w:pPr>
              <w:pStyle w:val="ListParagraph"/>
              <w:numPr>
                <w:ilvl w:val="0"/>
                <w:numId w:val="32"/>
              </w:numPr>
              <w:ind w:right="150"/>
              <w:jc w:val="both"/>
              <w:rPr>
                <w:rFonts w:ascii="Arial" w:eastAsia="Arial" w:hAnsi="Arial" w:cs="Arial"/>
                <w:b/>
                <w:bCs/>
                <w:sz w:val="20"/>
                <w:szCs w:val="21"/>
              </w:rPr>
            </w:pPr>
            <w:r w:rsidRPr="0070442B">
              <w:rPr>
                <w:rFonts w:ascii="Arial" w:eastAsia="Arial" w:hAnsi="Arial" w:cs="Arial"/>
                <w:b/>
                <w:bCs/>
                <w:sz w:val="20"/>
                <w:szCs w:val="21"/>
              </w:rPr>
              <w:t xml:space="preserve">Survey Data Analysis: </w:t>
            </w:r>
            <w:r w:rsidRPr="0070442B">
              <w:rPr>
                <w:rFonts w:ascii="Arial" w:eastAsia="Arial" w:hAnsi="Arial" w:cs="Arial"/>
                <w:sz w:val="20"/>
                <w:szCs w:val="21"/>
              </w:rPr>
              <w:t>Collected survey responses shall be analysed using the Survey Tracking Doctype to identify documented trends and patterns related to staff retention and operational effectiveness.</w:t>
            </w:r>
          </w:p>
          <w:p w14:paraId="2D9B3CD4" w14:textId="06D8857E" w:rsidR="0070442B" w:rsidRPr="0070442B" w:rsidRDefault="0070442B" w:rsidP="0070442B">
            <w:pPr>
              <w:pStyle w:val="ListParagraph"/>
              <w:numPr>
                <w:ilvl w:val="0"/>
                <w:numId w:val="32"/>
              </w:numPr>
              <w:ind w:right="150"/>
              <w:jc w:val="both"/>
              <w:rPr>
                <w:rFonts w:ascii="Arial" w:eastAsia="Arial" w:hAnsi="Arial" w:cs="Arial"/>
                <w:b/>
                <w:bCs/>
                <w:sz w:val="20"/>
                <w:szCs w:val="21"/>
              </w:rPr>
            </w:pPr>
            <w:r w:rsidRPr="0070442B">
              <w:rPr>
                <w:rFonts w:ascii="Arial" w:eastAsia="Arial" w:hAnsi="Arial" w:cs="Arial"/>
                <w:b/>
                <w:bCs/>
                <w:sz w:val="20"/>
                <w:szCs w:val="21"/>
              </w:rPr>
              <w:t xml:space="preserve">Survey Reporting: </w:t>
            </w:r>
            <w:r w:rsidRPr="0070442B">
              <w:rPr>
                <w:rFonts w:ascii="Arial" w:eastAsia="Arial" w:hAnsi="Arial" w:cs="Arial"/>
                <w:sz w:val="20"/>
                <w:szCs w:val="21"/>
              </w:rPr>
              <w:t xml:space="preserve">A survey report documenting analysed findings shall be generated using the </w:t>
            </w:r>
            <w:r w:rsidRPr="0070442B">
              <w:rPr>
                <w:rFonts w:ascii="Arial" w:eastAsia="Arial" w:hAnsi="Arial" w:cs="Arial"/>
                <w:color w:val="B0820D"/>
                <w:sz w:val="20"/>
                <w:szCs w:val="21"/>
                <w:u w:val="single"/>
              </w:rPr>
              <w:t>Survey Tracking Doctype</w:t>
            </w:r>
            <w:r w:rsidRPr="0070442B">
              <w:rPr>
                <w:rFonts w:ascii="Arial" w:eastAsia="Arial" w:hAnsi="Arial" w:cs="Arial"/>
                <w:sz w:val="20"/>
                <w:szCs w:val="21"/>
              </w:rPr>
              <w:t>.</w:t>
            </w:r>
          </w:p>
          <w:p w14:paraId="44CF0A38" w14:textId="7E18284B" w:rsidR="0070442B" w:rsidRPr="0070442B" w:rsidRDefault="0070442B" w:rsidP="0070442B">
            <w:pPr>
              <w:pStyle w:val="ListParagraph"/>
              <w:numPr>
                <w:ilvl w:val="0"/>
                <w:numId w:val="32"/>
              </w:numPr>
              <w:ind w:right="150"/>
              <w:jc w:val="both"/>
              <w:rPr>
                <w:rFonts w:ascii="Arial" w:eastAsia="Arial" w:hAnsi="Arial" w:cs="Arial"/>
                <w:sz w:val="20"/>
                <w:szCs w:val="21"/>
              </w:rPr>
            </w:pPr>
            <w:r w:rsidRPr="0070442B">
              <w:rPr>
                <w:rFonts w:ascii="Arial" w:eastAsia="Arial" w:hAnsi="Arial" w:cs="Arial"/>
                <w:b/>
                <w:bCs/>
                <w:sz w:val="20"/>
                <w:szCs w:val="21"/>
              </w:rPr>
              <w:t xml:space="preserve">Quality Action Identification: </w:t>
            </w:r>
            <w:r w:rsidRPr="0070442B">
              <w:rPr>
                <w:rFonts w:ascii="Arial" w:eastAsia="Arial" w:hAnsi="Arial" w:cs="Arial"/>
                <w:sz w:val="20"/>
                <w:szCs w:val="21"/>
              </w:rPr>
              <w:t xml:space="preserve">Survey findings requiring intervention shall be translated into a quality action recorded in the </w:t>
            </w:r>
            <w:r w:rsidRPr="0070442B">
              <w:rPr>
                <w:rFonts w:ascii="Arial" w:eastAsia="Arial" w:hAnsi="Arial" w:cs="Arial"/>
                <w:color w:val="B0820D"/>
                <w:sz w:val="20"/>
                <w:szCs w:val="21"/>
                <w:u w:val="single"/>
              </w:rPr>
              <w:t>Quality Action Doctype</w:t>
            </w:r>
            <w:r w:rsidRPr="0070442B">
              <w:rPr>
                <w:rFonts w:ascii="Arial" w:eastAsia="Arial" w:hAnsi="Arial" w:cs="Arial"/>
                <w:sz w:val="20"/>
                <w:szCs w:val="21"/>
              </w:rPr>
              <w:t>.</w:t>
            </w:r>
          </w:p>
          <w:p w14:paraId="0FD8389A" w14:textId="6290FDB1" w:rsidR="00520E8D" w:rsidRPr="00520E8D" w:rsidRDefault="00520E8D" w:rsidP="00520E8D">
            <w:pPr>
              <w:pStyle w:val="ListParagraph"/>
              <w:numPr>
                <w:ilvl w:val="0"/>
                <w:numId w:val="32"/>
              </w:numPr>
              <w:ind w:right="150"/>
              <w:jc w:val="both"/>
              <w:rPr>
                <w:rFonts w:ascii="Arial" w:eastAsia="Arial" w:hAnsi="Arial" w:cs="Arial"/>
                <w:sz w:val="20"/>
                <w:szCs w:val="20"/>
              </w:rPr>
            </w:pPr>
            <w:r w:rsidRPr="00520E8D">
              <w:rPr>
                <w:rFonts w:ascii="Arial" w:eastAsia="Arial" w:hAnsi="Arial" w:cs="Arial"/>
                <w:b/>
                <w:bCs/>
                <w:sz w:val="20"/>
                <w:szCs w:val="20"/>
              </w:rPr>
              <w:t>Governance Review:</w:t>
            </w:r>
            <w:r w:rsidRPr="00520E8D">
              <w:rPr>
                <w:rFonts w:ascii="Arial" w:eastAsia="Arial" w:hAnsi="Arial" w:cs="Arial"/>
                <w:sz w:val="20"/>
                <w:szCs w:val="20"/>
              </w:rPr>
              <w:t xml:space="preserve"> Survey findings shall be reviewed during </w:t>
            </w:r>
            <w:r>
              <w:rPr>
                <w:rFonts w:ascii="Arial" w:eastAsia="Arial" w:hAnsi="Arial" w:cs="Arial"/>
                <w:color w:val="B0820D"/>
                <w:sz w:val="20"/>
                <w:szCs w:val="21"/>
                <w:u w:val="single"/>
              </w:rPr>
              <w:t xml:space="preserve">Departmental </w:t>
            </w:r>
            <w:r w:rsidRPr="0070442B">
              <w:rPr>
                <w:rFonts w:ascii="Arial" w:eastAsia="Arial" w:hAnsi="Arial" w:cs="Arial"/>
                <w:color w:val="B0820D"/>
                <w:sz w:val="20"/>
                <w:szCs w:val="21"/>
                <w:u w:val="single"/>
              </w:rPr>
              <w:t>Meetings</w:t>
            </w:r>
            <w:r w:rsidRPr="00520E8D">
              <w:rPr>
                <w:rFonts w:ascii="Arial" w:eastAsia="Arial" w:hAnsi="Arial" w:cs="Arial"/>
                <w:color w:val="B0820D"/>
                <w:sz w:val="20"/>
                <w:szCs w:val="21"/>
              </w:rPr>
              <w:t xml:space="preserve"> </w:t>
            </w:r>
            <w:r w:rsidRPr="00520E8D">
              <w:rPr>
                <w:rFonts w:ascii="Arial" w:eastAsia="Arial" w:hAnsi="Arial" w:cs="Arial"/>
                <w:sz w:val="20"/>
                <w:szCs w:val="20"/>
              </w:rPr>
              <w:t>to identify areas requiring improvement in workplace practices, HR policies, or operational processes.</w:t>
            </w:r>
          </w:p>
          <w:p w14:paraId="6CF16B1A" w14:textId="77BFB037" w:rsidR="00520E8D" w:rsidRPr="00520E8D" w:rsidRDefault="00520E8D" w:rsidP="00520E8D">
            <w:pPr>
              <w:pStyle w:val="ListParagraph"/>
              <w:numPr>
                <w:ilvl w:val="0"/>
                <w:numId w:val="32"/>
              </w:numPr>
              <w:ind w:right="150"/>
              <w:jc w:val="both"/>
              <w:rPr>
                <w:rFonts w:ascii="Arial" w:eastAsia="Arial" w:hAnsi="Arial" w:cs="Arial"/>
                <w:sz w:val="20"/>
                <w:szCs w:val="20"/>
              </w:rPr>
            </w:pPr>
            <w:r w:rsidRPr="00520E8D">
              <w:rPr>
                <w:rFonts w:ascii="Arial" w:eastAsia="Arial" w:hAnsi="Arial" w:cs="Arial"/>
                <w:b/>
                <w:bCs/>
                <w:sz w:val="20"/>
                <w:szCs w:val="20"/>
              </w:rPr>
              <w:t>Decision and Action Recording:</w:t>
            </w:r>
            <w:r w:rsidRPr="00520E8D">
              <w:rPr>
                <w:rFonts w:ascii="Arial" w:eastAsia="Arial" w:hAnsi="Arial" w:cs="Arial"/>
                <w:sz w:val="20"/>
                <w:szCs w:val="20"/>
              </w:rPr>
              <w:t xml:space="preserve"> Agreed improvement actions, ownership, and timelines shall be documented in the meeting minutes.</w:t>
            </w:r>
          </w:p>
          <w:p w14:paraId="1D003109" w14:textId="59FAB6A1" w:rsidR="00520E8D" w:rsidRPr="00520E8D" w:rsidRDefault="00520E8D" w:rsidP="00520E8D">
            <w:pPr>
              <w:pStyle w:val="ListParagraph"/>
              <w:numPr>
                <w:ilvl w:val="0"/>
                <w:numId w:val="32"/>
              </w:numPr>
              <w:ind w:right="150"/>
              <w:jc w:val="both"/>
              <w:rPr>
                <w:rFonts w:ascii="Arial" w:eastAsia="Arial" w:hAnsi="Arial" w:cs="Arial"/>
                <w:sz w:val="20"/>
                <w:szCs w:val="20"/>
              </w:rPr>
            </w:pPr>
            <w:r w:rsidRPr="00520E8D">
              <w:rPr>
                <w:rFonts w:ascii="Arial" w:eastAsia="Arial" w:hAnsi="Arial" w:cs="Arial"/>
                <w:b/>
                <w:bCs/>
                <w:sz w:val="20"/>
                <w:szCs w:val="20"/>
              </w:rPr>
              <w:t>Approval Authority:</w:t>
            </w:r>
            <w:r w:rsidRPr="00520E8D">
              <w:rPr>
                <w:rFonts w:ascii="Arial" w:eastAsia="Arial" w:hAnsi="Arial" w:cs="Arial"/>
                <w:sz w:val="20"/>
                <w:szCs w:val="20"/>
              </w:rPr>
              <w:t xml:space="preserve"> Improvement actions arising from staff survey insights shall require approval by the </w:t>
            </w:r>
            <w:r w:rsidRPr="0070442B">
              <w:rPr>
                <w:rFonts w:ascii="Arial" w:eastAsia="Arial" w:hAnsi="Arial" w:cs="Arial"/>
                <w:i/>
                <w:iCs/>
                <w:color w:val="4472C4"/>
                <w:sz w:val="20"/>
                <w:szCs w:val="21"/>
              </w:rPr>
              <w:t>Principal</w:t>
            </w:r>
            <w:r>
              <w:rPr>
                <w:rFonts w:ascii="Arial" w:eastAsia="Arial" w:hAnsi="Arial" w:cs="Arial"/>
                <w:i/>
                <w:iCs/>
                <w:color w:val="4472C4"/>
                <w:sz w:val="20"/>
                <w:szCs w:val="21"/>
              </w:rPr>
              <w:t xml:space="preserve"> </w:t>
            </w:r>
            <w:r w:rsidRPr="00520E8D">
              <w:rPr>
                <w:rFonts w:ascii="Arial" w:eastAsia="Arial" w:hAnsi="Arial" w:cs="Arial"/>
                <w:sz w:val="20"/>
                <w:szCs w:val="20"/>
              </w:rPr>
              <w:t>before implementation.</w:t>
            </w:r>
          </w:p>
          <w:p w14:paraId="5954FA7C" w14:textId="2B8B6075" w:rsidR="00520E8D" w:rsidRPr="00520E8D" w:rsidRDefault="00520E8D" w:rsidP="00520E8D">
            <w:pPr>
              <w:pStyle w:val="ListParagraph"/>
              <w:numPr>
                <w:ilvl w:val="0"/>
                <w:numId w:val="32"/>
              </w:numPr>
              <w:ind w:right="150"/>
              <w:jc w:val="both"/>
              <w:rPr>
                <w:rFonts w:ascii="Arial" w:eastAsia="Arial" w:hAnsi="Arial" w:cs="Arial"/>
                <w:sz w:val="20"/>
                <w:szCs w:val="20"/>
              </w:rPr>
            </w:pPr>
            <w:r w:rsidRPr="00520E8D">
              <w:rPr>
                <w:rFonts w:ascii="Arial" w:eastAsia="Arial" w:hAnsi="Arial" w:cs="Arial"/>
                <w:b/>
                <w:bCs/>
                <w:sz w:val="20"/>
                <w:szCs w:val="20"/>
              </w:rPr>
              <w:t>Stakeholder Communication:</w:t>
            </w:r>
            <w:r w:rsidRPr="00520E8D">
              <w:rPr>
                <w:rFonts w:ascii="Arial" w:eastAsia="Arial" w:hAnsi="Arial" w:cs="Arial"/>
                <w:sz w:val="20"/>
                <w:szCs w:val="20"/>
              </w:rPr>
              <w:t xml:space="preserve"> Approved survey findings and related improvement decisions shall be communicated to relevant stakeholders through approved communication channels.</w:t>
            </w:r>
          </w:p>
          <w:p w14:paraId="05AB3C7A" w14:textId="315C4AD4" w:rsidR="00520E8D" w:rsidRPr="00520E8D" w:rsidRDefault="00520E8D" w:rsidP="00520E8D">
            <w:pPr>
              <w:pStyle w:val="ListParagraph"/>
              <w:numPr>
                <w:ilvl w:val="0"/>
                <w:numId w:val="32"/>
              </w:numPr>
              <w:ind w:right="150"/>
              <w:jc w:val="both"/>
              <w:rPr>
                <w:rFonts w:ascii="Arial" w:eastAsia="Arial" w:hAnsi="Arial" w:cs="Arial"/>
                <w:sz w:val="20"/>
                <w:szCs w:val="20"/>
              </w:rPr>
            </w:pPr>
            <w:r w:rsidRPr="00520E8D">
              <w:rPr>
                <w:rFonts w:ascii="Arial" w:eastAsia="Arial" w:hAnsi="Arial" w:cs="Arial"/>
                <w:b/>
                <w:bCs/>
                <w:sz w:val="20"/>
                <w:szCs w:val="20"/>
              </w:rPr>
              <w:t>Implementation Monitoring:</w:t>
            </w:r>
            <w:r w:rsidRPr="00520E8D">
              <w:rPr>
                <w:rFonts w:ascii="Arial" w:eastAsia="Arial" w:hAnsi="Arial" w:cs="Arial"/>
                <w:sz w:val="20"/>
                <w:szCs w:val="20"/>
              </w:rPr>
              <w:t xml:space="preserve"> The implementation of agreed improvements shall be monitored during subsequent departmental meetings.</w:t>
            </w:r>
          </w:p>
          <w:p w14:paraId="6363F0F0" w14:textId="73078BA1" w:rsidR="00520E8D" w:rsidRPr="00520E8D" w:rsidRDefault="00520E8D" w:rsidP="00520E8D">
            <w:pPr>
              <w:pStyle w:val="ListParagraph"/>
              <w:numPr>
                <w:ilvl w:val="0"/>
                <w:numId w:val="32"/>
              </w:numPr>
              <w:ind w:right="150"/>
              <w:jc w:val="both"/>
              <w:rPr>
                <w:rFonts w:ascii="Arial" w:eastAsia="Arial" w:hAnsi="Arial" w:cs="Arial"/>
                <w:sz w:val="20"/>
                <w:szCs w:val="20"/>
              </w:rPr>
            </w:pPr>
            <w:r w:rsidRPr="00520E8D">
              <w:rPr>
                <w:rFonts w:ascii="Arial" w:eastAsia="Arial" w:hAnsi="Arial" w:cs="Arial"/>
                <w:b/>
                <w:bCs/>
                <w:sz w:val="20"/>
                <w:szCs w:val="20"/>
              </w:rPr>
              <w:t>Effectiveness Monitoring:</w:t>
            </w:r>
            <w:r w:rsidRPr="00520E8D">
              <w:rPr>
                <w:rFonts w:ascii="Arial" w:eastAsia="Arial" w:hAnsi="Arial" w:cs="Arial"/>
                <w:sz w:val="20"/>
                <w:szCs w:val="20"/>
              </w:rPr>
              <w:t xml:space="preserve"> The effectiveness of implemented improvements shall be evaluated in subsequent survey cycles, with reference to staff satisfaction and retention indicators.</w:t>
            </w:r>
          </w:p>
        </w:tc>
      </w:tr>
      <w:tr w:rsidR="00842389" w:rsidRPr="00841023" w14:paraId="60D483B7" w14:textId="77777777" w:rsidTr="00FB4DAF">
        <w:trPr>
          <w:trHeight w:val="71"/>
        </w:trPr>
        <w:tc>
          <w:tcPr>
            <w:tcW w:w="9848" w:type="dxa"/>
            <w:gridSpan w:val="3"/>
            <w:shd w:val="clear" w:color="auto" w:fill="F6C271"/>
          </w:tcPr>
          <w:p w14:paraId="4FB7FF93" w14:textId="77777777" w:rsidR="00842389" w:rsidRPr="00841023" w:rsidRDefault="00842389" w:rsidP="00842389">
            <w:pPr>
              <w:rPr>
                <w:b/>
                <w:bCs/>
                <w:sz w:val="20"/>
                <w:szCs w:val="21"/>
              </w:rPr>
            </w:pPr>
            <w:r w:rsidRPr="00841023">
              <w:rPr>
                <w:b/>
                <w:bCs/>
                <w:sz w:val="20"/>
                <w:szCs w:val="21"/>
              </w:rPr>
              <w:lastRenderedPageBreak/>
              <w:t>Continuous System Evaluation</w:t>
            </w:r>
          </w:p>
        </w:tc>
      </w:tr>
      <w:tr w:rsidR="0070442B" w:rsidRPr="00841023" w14:paraId="6EAF8214" w14:textId="77777777" w:rsidTr="00FB4DAF">
        <w:trPr>
          <w:trHeight w:val="71"/>
        </w:trPr>
        <w:tc>
          <w:tcPr>
            <w:tcW w:w="562" w:type="dxa"/>
          </w:tcPr>
          <w:p w14:paraId="7754521D" w14:textId="57FECC9A" w:rsidR="0070442B" w:rsidRPr="00841023" w:rsidRDefault="0070442B" w:rsidP="0070442B">
            <w:pPr>
              <w:pStyle w:val="ListParagraph"/>
              <w:numPr>
                <w:ilvl w:val="0"/>
                <w:numId w:val="9"/>
              </w:numPr>
              <w:rPr>
                <w:rFonts w:cstheme="minorBidi"/>
                <w:sz w:val="20"/>
                <w:szCs w:val="21"/>
              </w:rPr>
            </w:pPr>
          </w:p>
        </w:tc>
        <w:tc>
          <w:tcPr>
            <w:tcW w:w="1985" w:type="dxa"/>
          </w:tcPr>
          <w:p w14:paraId="78DF13C0" w14:textId="43969426" w:rsidR="0070442B" w:rsidRPr="0070442B" w:rsidRDefault="0070442B" w:rsidP="0070442B">
            <w:pPr>
              <w:rPr>
                <w:sz w:val="20"/>
                <w:szCs w:val="20"/>
              </w:rPr>
            </w:pPr>
            <w:r w:rsidRPr="0070442B">
              <w:rPr>
                <w:sz w:val="20"/>
                <w:szCs w:val="20"/>
              </w:rPr>
              <w:t>Survey Process Enhancement</w:t>
            </w:r>
          </w:p>
        </w:tc>
        <w:tc>
          <w:tcPr>
            <w:tcW w:w="7301" w:type="dxa"/>
          </w:tcPr>
          <w:p w14:paraId="5B9D4C1E" w14:textId="77777777" w:rsidR="0070442B" w:rsidRPr="0070442B" w:rsidRDefault="0070442B" w:rsidP="0070442B">
            <w:pPr>
              <w:jc w:val="both"/>
              <w:rPr>
                <w:bCs/>
                <w:sz w:val="20"/>
                <w:szCs w:val="20"/>
              </w:rPr>
            </w:pPr>
            <w:r w:rsidRPr="0070442B">
              <w:rPr>
                <w:bCs/>
                <w:sz w:val="20"/>
                <w:szCs w:val="20"/>
              </w:rPr>
              <w:t>The survey process shall be reviewed and enhanced to ensure relevance, reliability, and effectiveness in supporting institutional improvement.</w:t>
            </w:r>
          </w:p>
          <w:p w14:paraId="3C7E0CCB" w14:textId="77777777" w:rsidR="0070442B" w:rsidRPr="0070442B" w:rsidRDefault="0070442B" w:rsidP="0070442B">
            <w:pPr>
              <w:jc w:val="both"/>
              <w:rPr>
                <w:sz w:val="20"/>
                <w:szCs w:val="20"/>
              </w:rPr>
            </w:pPr>
            <w:r w:rsidRPr="0070442B">
              <w:rPr>
                <w:b/>
                <w:sz w:val="20"/>
                <w:szCs w:val="20"/>
              </w:rPr>
              <w:t>1. Survey Questionnaire Relevance</w:t>
            </w:r>
            <w:r w:rsidRPr="0070442B">
              <w:rPr>
                <w:sz w:val="20"/>
                <w:szCs w:val="20"/>
              </w:rPr>
              <w:t xml:space="preserve"> : Survey questionnaires shall be reviewed and updated periodically to reflect current student needs, institutional priorities, and operational or regulatory changes.</w:t>
            </w:r>
          </w:p>
          <w:p w14:paraId="4ABD95D2" w14:textId="77777777" w:rsidR="0070442B" w:rsidRPr="0070442B" w:rsidRDefault="0070442B" w:rsidP="0070442B">
            <w:pPr>
              <w:jc w:val="both"/>
              <w:rPr>
                <w:sz w:val="20"/>
                <w:szCs w:val="20"/>
              </w:rPr>
            </w:pPr>
            <w:r w:rsidRPr="0070442B">
              <w:rPr>
                <w:b/>
                <w:sz w:val="20"/>
                <w:szCs w:val="20"/>
              </w:rPr>
              <w:t xml:space="preserve">2. Survey Conduct and Analysis Procedures: </w:t>
            </w:r>
            <w:r w:rsidRPr="0070442B">
              <w:rPr>
                <w:sz w:val="20"/>
                <w:szCs w:val="20"/>
              </w:rPr>
              <w:t>Survey administration, analysis, evaluation, and communication of findings shall follow approved procedures to ensure consistency, accuracy, and actionable outcomes.</w:t>
            </w:r>
          </w:p>
          <w:p w14:paraId="21059846" w14:textId="66297D77" w:rsidR="0070442B" w:rsidRPr="0070442B" w:rsidRDefault="0070442B" w:rsidP="0070442B">
            <w:pPr>
              <w:jc w:val="both"/>
              <w:rPr>
                <w:sz w:val="20"/>
                <w:szCs w:val="20"/>
              </w:rPr>
            </w:pPr>
            <w:r w:rsidRPr="0070442B">
              <w:rPr>
                <w:b/>
                <w:sz w:val="20"/>
                <w:szCs w:val="20"/>
              </w:rPr>
              <w:t xml:space="preserve">3. Evaluation of System Outcomes: </w:t>
            </w:r>
            <w:r w:rsidRPr="0070442B">
              <w:rPr>
                <w:bCs/>
                <w:sz w:val="20"/>
                <w:szCs w:val="20"/>
              </w:rPr>
              <w:t>Survey outcomes shall be evaluated against defined objectives to identify improvement areas and support strategic and educational enhancement.</w:t>
            </w:r>
          </w:p>
        </w:tc>
      </w:tr>
      <w:tr w:rsidR="009B0CE4" w:rsidRPr="00841023" w14:paraId="57DB6FD3" w14:textId="77777777" w:rsidTr="00FB4DAF">
        <w:trPr>
          <w:trHeight w:val="71"/>
        </w:trPr>
        <w:tc>
          <w:tcPr>
            <w:tcW w:w="562" w:type="dxa"/>
          </w:tcPr>
          <w:p w14:paraId="53CDF11A" w14:textId="77777777" w:rsidR="009B0CE4" w:rsidRPr="00841023" w:rsidRDefault="009B0CE4" w:rsidP="009B0CE4">
            <w:pPr>
              <w:pStyle w:val="ListParagraph"/>
              <w:numPr>
                <w:ilvl w:val="0"/>
                <w:numId w:val="9"/>
              </w:numPr>
              <w:rPr>
                <w:rFonts w:cstheme="minorBidi"/>
                <w:sz w:val="20"/>
                <w:szCs w:val="21"/>
              </w:rPr>
            </w:pPr>
          </w:p>
        </w:tc>
        <w:tc>
          <w:tcPr>
            <w:tcW w:w="1985" w:type="dxa"/>
          </w:tcPr>
          <w:p w14:paraId="1EA74252" w14:textId="57545673" w:rsidR="009B0CE4" w:rsidRPr="00841023" w:rsidRDefault="009B0CE4" w:rsidP="009B0CE4">
            <w:pPr>
              <w:rPr>
                <w:sz w:val="20"/>
                <w:szCs w:val="21"/>
              </w:rPr>
            </w:pPr>
            <w:r w:rsidRPr="00995A2E">
              <w:rPr>
                <w:sz w:val="20"/>
                <w:szCs w:val="20"/>
              </w:rPr>
              <w:t>Strategic, Risk, and Continuous Improvement Approach</w:t>
            </w:r>
          </w:p>
        </w:tc>
        <w:tc>
          <w:tcPr>
            <w:tcW w:w="7301" w:type="dxa"/>
          </w:tcPr>
          <w:p w14:paraId="6D0AAD5E" w14:textId="77777777" w:rsidR="009B0CE4" w:rsidRPr="00995A2E" w:rsidRDefault="009B0CE4" w:rsidP="009B0CE4">
            <w:pPr>
              <w:jc w:val="both"/>
              <w:rPr>
                <w:color w:val="000000" w:themeColor="text1"/>
                <w:sz w:val="20"/>
                <w:szCs w:val="21"/>
              </w:rPr>
            </w:pPr>
            <w:r w:rsidRPr="00597C79">
              <w:rPr>
                <w:color w:val="000000" w:themeColor="text1"/>
                <w:sz w:val="20"/>
                <w:szCs w:val="21"/>
              </w:rPr>
              <w:t xml:space="preserve">Strategic alignment, risk-based thinking, and continual improvement are applied to all activities under this procedure to ensure effectiveness, compliance, and sustainability in line with UCC’s </w:t>
            </w:r>
            <w:r>
              <w:rPr>
                <w:color w:val="000000" w:themeColor="text1"/>
                <w:sz w:val="20"/>
                <w:szCs w:val="21"/>
              </w:rPr>
              <w:t>VMVQ.</w:t>
            </w:r>
          </w:p>
          <w:p w14:paraId="4DA9DB0B" w14:textId="77777777" w:rsidR="009B0CE4" w:rsidRPr="005A5EA5" w:rsidRDefault="009B0CE4" w:rsidP="009B0CE4">
            <w:pPr>
              <w:pStyle w:val="ListParagraph"/>
              <w:numPr>
                <w:ilvl w:val="0"/>
                <w:numId w:val="41"/>
              </w:numPr>
              <w:jc w:val="both"/>
              <w:rPr>
                <w:rFonts w:cstheme="minorBidi"/>
                <w:b/>
                <w:bCs/>
                <w:color w:val="000000" w:themeColor="text1"/>
                <w:sz w:val="20"/>
                <w:szCs w:val="20"/>
              </w:rPr>
            </w:pPr>
            <w:r w:rsidRPr="005A5EA5">
              <w:rPr>
                <w:rFonts w:cstheme="minorBidi"/>
                <w:b/>
                <w:bCs/>
                <w:color w:val="000000" w:themeColor="text1"/>
                <w:sz w:val="20"/>
                <w:szCs w:val="20"/>
              </w:rPr>
              <w:t xml:space="preserve">Strategic Alignment and Resource Planning: </w:t>
            </w:r>
            <w:r w:rsidRPr="005A5EA5">
              <w:rPr>
                <w:rFonts w:cstheme="minorBidi"/>
                <w:color w:val="000000" w:themeColor="text1"/>
                <w:sz w:val="20"/>
                <w:szCs w:val="20"/>
              </w:rPr>
              <w:t xml:space="preserve">Activities and performance expectations are aligned with institutional priorities and supported through appropriate planning and resource allocation, consistent with leadership and strategic planning arrangements defined under </w:t>
            </w:r>
            <w:r w:rsidRPr="005A5EA5">
              <w:rPr>
                <w:rFonts w:cstheme="minorBidi"/>
                <w:b/>
                <w:bCs/>
                <w:color w:val="000000" w:themeColor="text1"/>
                <w:sz w:val="20"/>
                <w:szCs w:val="20"/>
              </w:rPr>
              <w:t>PPD-SGL-CG-1.1.1 Leadership and Corporate Governance</w:t>
            </w:r>
            <w:r w:rsidRPr="005A5EA5">
              <w:rPr>
                <w:rFonts w:cstheme="minorBidi"/>
                <w:color w:val="000000" w:themeColor="text1"/>
                <w:sz w:val="20"/>
                <w:szCs w:val="20"/>
              </w:rPr>
              <w:t xml:space="preserve"> and </w:t>
            </w:r>
            <w:r w:rsidRPr="005A5EA5">
              <w:rPr>
                <w:rFonts w:cstheme="minorBidi"/>
                <w:b/>
                <w:bCs/>
                <w:color w:val="000000" w:themeColor="text1"/>
                <w:sz w:val="20"/>
                <w:szCs w:val="20"/>
              </w:rPr>
              <w:t>PPD-SGL-SQ-1.2.1 Strategic Planning</w:t>
            </w:r>
            <w:r w:rsidRPr="005A5EA5">
              <w:rPr>
                <w:rFonts w:cstheme="minorBidi"/>
                <w:color w:val="000000" w:themeColor="text1"/>
                <w:sz w:val="20"/>
                <w:szCs w:val="20"/>
              </w:rPr>
              <w:t xml:space="preserve">, with supporting process controls documented in </w:t>
            </w:r>
            <w:r w:rsidRPr="005A5EA5">
              <w:rPr>
                <w:rFonts w:cstheme="minorBidi"/>
                <w:b/>
                <w:bCs/>
                <w:color w:val="000000" w:themeColor="text1"/>
                <w:sz w:val="20"/>
                <w:szCs w:val="20"/>
              </w:rPr>
              <w:t>Appendix A – Process Documentation and Quality Control</w:t>
            </w:r>
            <w:r w:rsidRPr="005A5EA5">
              <w:rPr>
                <w:rFonts w:cstheme="minorBidi"/>
                <w:color w:val="000000" w:themeColor="text1"/>
                <w:sz w:val="20"/>
                <w:szCs w:val="20"/>
              </w:rPr>
              <w:t>.</w:t>
            </w:r>
          </w:p>
          <w:p w14:paraId="0845246B" w14:textId="77777777" w:rsidR="009B0CE4" w:rsidRPr="005A5EA5" w:rsidRDefault="009B0CE4" w:rsidP="009B0CE4">
            <w:pPr>
              <w:pStyle w:val="ListParagraph"/>
              <w:numPr>
                <w:ilvl w:val="0"/>
                <w:numId w:val="41"/>
              </w:numPr>
              <w:jc w:val="both"/>
              <w:rPr>
                <w:rFonts w:cstheme="minorBidi"/>
                <w:color w:val="000000" w:themeColor="text1"/>
                <w:sz w:val="20"/>
                <w:szCs w:val="20"/>
              </w:rPr>
            </w:pPr>
            <w:r w:rsidRPr="005A5EA5">
              <w:rPr>
                <w:rFonts w:cstheme="minorBidi"/>
                <w:b/>
                <w:bCs/>
                <w:color w:val="000000" w:themeColor="text1"/>
                <w:sz w:val="20"/>
                <w:szCs w:val="20"/>
              </w:rPr>
              <w:t xml:space="preserve">Risk and Business Continuity: </w:t>
            </w:r>
            <w:r w:rsidRPr="005A5EA5">
              <w:rPr>
                <w:rFonts w:cstheme="minorBidi"/>
                <w:color w:val="000000" w:themeColor="text1"/>
                <w:sz w:val="20"/>
                <w:szCs w:val="20"/>
              </w:rPr>
              <w:t>Risk identification, mitigation, and business continuity considerations are applied proportionately to activities and outcomes, following the risk-based approach defined under</w:t>
            </w:r>
            <w:r w:rsidRPr="005A5EA5">
              <w:rPr>
                <w:rFonts w:cstheme="minorBidi"/>
                <w:b/>
                <w:bCs/>
                <w:color w:val="000000" w:themeColor="text1"/>
                <w:sz w:val="20"/>
                <w:szCs w:val="20"/>
              </w:rPr>
              <w:t xml:space="preserve"> PPD-SGL-SQ-6.5.3 Hazard Identification and Risk Management</w:t>
            </w:r>
            <w:r w:rsidRPr="005A5EA5">
              <w:rPr>
                <w:rFonts w:cstheme="minorBidi"/>
                <w:color w:val="000000" w:themeColor="text1"/>
                <w:sz w:val="20"/>
                <w:szCs w:val="20"/>
              </w:rPr>
              <w:t>.</w:t>
            </w:r>
          </w:p>
          <w:p w14:paraId="5F92D42B" w14:textId="77777777" w:rsidR="009B0CE4" w:rsidRPr="005A5EA5" w:rsidRDefault="009B0CE4" w:rsidP="009B0CE4">
            <w:pPr>
              <w:pStyle w:val="ListParagraph"/>
              <w:numPr>
                <w:ilvl w:val="0"/>
                <w:numId w:val="41"/>
              </w:numPr>
              <w:jc w:val="both"/>
              <w:rPr>
                <w:rFonts w:cstheme="minorBidi"/>
                <w:b/>
                <w:bCs/>
                <w:color w:val="000000" w:themeColor="text1"/>
                <w:sz w:val="20"/>
                <w:szCs w:val="20"/>
              </w:rPr>
            </w:pPr>
            <w:r w:rsidRPr="005A5EA5">
              <w:rPr>
                <w:rFonts w:cstheme="minorBidi"/>
                <w:b/>
                <w:bCs/>
                <w:color w:val="000000" w:themeColor="text1"/>
                <w:sz w:val="20"/>
                <w:szCs w:val="20"/>
              </w:rPr>
              <w:t xml:space="preserve">Performance Monitoring and Outcomes: </w:t>
            </w:r>
            <w:r w:rsidRPr="005A5EA5">
              <w:rPr>
                <w:rFonts w:cstheme="minorBidi"/>
                <w:color w:val="000000" w:themeColor="text1"/>
                <w:sz w:val="20"/>
                <w:szCs w:val="20"/>
              </w:rPr>
              <w:t>Outcomes are measured, analysed, and benchmarked using approved indicators and frameworks, including ARTEMIA</w:t>
            </w:r>
            <w:r>
              <w:rPr>
                <w:color w:val="000000" w:themeColor="text1"/>
                <w:sz w:val="20"/>
                <w:szCs w:val="20"/>
              </w:rPr>
              <w:t xml:space="preserve"> Framework</w:t>
            </w:r>
            <w:r w:rsidRPr="005A5EA5">
              <w:rPr>
                <w:rFonts w:cstheme="minorBidi"/>
                <w:color w:val="000000" w:themeColor="text1"/>
                <w:sz w:val="20"/>
                <w:szCs w:val="20"/>
              </w:rPr>
              <w:t>, to support evidence-based decisions and improvement actions, with monitoring metrics and feedback mechanisms defined in</w:t>
            </w:r>
            <w:r w:rsidRPr="005A5EA5">
              <w:rPr>
                <w:rFonts w:cstheme="minorBidi"/>
                <w:b/>
                <w:bCs/>
                <w:color w:val="000000" w:themeColor="text1"/>
                <w:sz w:val="20"/>
                <w:szCs w:val="20"/>
              </w:rPr>
              <w:t xml:space="preserve"> Appendix B – Continuous Improvement Metrics and Feedback </w:t>
            </w:r>
            <w:r w:rsidRPr="005A5EA5">
              <w:rPr>
                <w:rFonts w:cstheme="minorBidi"/>
                <w:color w:val="000000" w:themeColor="text1"/>
                <w:sz w:val="20"/>
                <w:szCs w:val="20"/>
              </w:rPr>
              <w:t>and governed under</w:t>
            </w:r>
            <w:r w:rsidRPr="005A5EA5">
              <w:rPr>
                <w:rFonts w:cstheme="minorBidi"/>
                <w:b/>
                <w:bCs/>
                <w:color w:val="000000" w:themeColor="text1"/>
                <w:sz w:val="20"/>
                <w:szCs w:val="20"/>
              </w:rPr>
              <w:t xml:space="preserve"> PPD-SGL-SQ-7.1.1 Measurement of Outcomes.</w:t>
            </w:r>
          </w:p>
          <w:p w14:paraId="6B4E5753" w14:textId="5C1A3F23" w:rsidR="00EB122B" w:rsidRPr="00EB122B" w:rsidRDefault="009B0CE4" w:rsidP="00EB122B">
            <w:pPr>
              <w:pStyle w:val="ListParagraph"/>
              <w:numPr>
                <w:ilvl w:val="0"/>
                <w:numId w:val="41"/>
              </w:numPr>
              <w:jc w:val="both"/>
              <w:rPr>
                <w:rFonts w:cstheme="minorBidi"/>
                <w:color w:val="000000" w:themeColor="text1"/>
                <w:sz w:val="20"/>
                <w:szCs w:val="20"/>
              </w:rPr>
            </w:pPr>
            <w:r w:rsidRPr="005A5EA5">
              <w:rPr>
                <w:rFonts w:cstheme="minorBidi"/>
                <w:b/>
                <w:bCs/>
                <w:color w:val="000000" w:themeColor="text1"/>
                <w:sz w:val="20"/>
                <w:szCs w:val="20"/>
              </w:rPr>
              <w:t xml:space="preserve">APSR Review (Approach, Process, System, Review): </w:t>
            </w:r>
            <w:r w:rsidR="00EB122B" w:rsidRPr="00EB122B">
              <w:rPr>
                <w:color w:val="000000" w:themeColor="text1"/>
                <w:sz w:val="20"/>
                <w:szCs w:val="20"/>
              </w:rPr>
              <w:t xml:space="preserve">The suitability and effectiveness of approaches, processes, systems, and review mechanisms are evaluated through the APSR structure, as scheduled in the </w:t>
            </w:r>
            <w:r w:rsidR="00EB122B" w:rsidRPr="00EB122B">
              <w:rPr>
                <w:color w:val="B0820D"/>
                <w:sz w:val="20"/>
                <w:szCs w:val="20"/>
                <w:u w:val="single"/>
              </w:rPr>
              <w:t>UCC’s Quality Calendar</w:t>
            </w:r>
            <w:r w:rsidR="00EB122B" w:rsidRPr="00EB122B">
              <w:rPr>
                <w:color w:val="000000" w:themeColor="text1"/>
                <w:sz w:val="20"/>
                <w:szCs w:val="20"/>
              </w:rPr>
              <w:t>, to ensure alignment with institutional objectives and regulatory expectations, as described under</w:t>
            </w:r>
            <w:r w:rsidR="00EB122B" w:rsidRPr="00EB122B">
              <w:rPr>
                <w:b/>
                <w:bCs/>
                <w:color w:val="000000" w:themeColor="text1"/>
                <w:sz w:val="20"/>
                <w:szCs w:val="20"/>
              </w:rPr>
              <w:t xml:space="preserve"> PPD-SGL-SQ-7.1.1 Measurement of Outcomes.</w:t>
            </w:r>
          </w:p>
          <w:p w14:paraId="629060B8" w14:textId="3786D9C9" w:rsidR="009B0CE4" w:rsidRPr="009B0CE4" w:rsidRDefault="009B0CE4" w:rsidP="009B0CE4">
            <w:pPr>
              <w:pStyle w:val="ListParagraph"/>
              <w:numPr>
                <w:ilvl w:val="0"/>
                <w:numId w:val="41"/>
              </w:numPr>
              <w:jc w:val="both"/>
              <w:rPr>
                <w:rFonts w:cstheme="minorBidi"/>
                <w:color w:val="000000" w:themeColor="text1"/>
                <w:sz w:val="20"/>
                <w:szCs w:val="20"/>
              </w:rPr>
            </w:pPr>
            <w:r w:rsidRPr="009B0CE4">
              <w:rPr>
                <w:rFonts w:cstheme="minorBidi"/>
                <w:b/>
                <w:bCs/>
                <w:color w:val="000000" w:themeColor="text1"/>
                <w:sz w:val="20"/>
                <w:szCs w:val="20"/>
              </w:rPr>
              <w:t xml:space="preserve">Review and Improvement Actions: </w:t>
            </w:r>
            <w:r w:rsidRPr="009B0CE4">
              <w:rPr>
                <w:rFonts w:cstheme="minorBidi"/>
                <w:color w:val="000000" w:themeColor="text1"/>
                <w:sz w:val="20"/>
                <w:szCs w:val="20"/>
              </w:rPr>
              <w:t xml:space="preserve">Review findings, stakeholder feedback, and performance gaps are documented and addressed through corrective and preventive actions, with implementation and effectiveness tracked through approved quality records in accordance with </w:t>
            </w:r>
            <w:r w:rsidRPr="009B0CE4">
              <w:rPr>
                <w:rFonts w:cstheme="minorBidi"/>
                <w:b/>
                <w:bCs/>
                <w:color w:val="000000" w:themeColor="text1"/>
                <w:sz w:val="20"/>
                <w:szCs w:val="20"/>
              </w:rPr>
              <w:t>PPD-SGL-SQ-6.1.1 Internal Assessment and Quality Audits</w:t>
            </w:r>
            <w:r w:rsidRPr="009B0CE4">
              <w:rPr>
                <w:rFonts w:cstheme="minorBidi"/>
                <w:color w:val="000000" w:themeColor="text1"/>
                <w:sz w:val="20"/>
                <w:szCs w:val="20"/>
              </w:rPr>
              <w:t xml:space="preserve"> and </w:t>
            </w:r>
            <w:r w:rsidRPr="009B0CE4">
              <w:rPr>
                <w:rFonts w:cstheme="minorBidi"/>
                <w:b/>
                <w:bCs/>
                <w:color w:val="000000" w:themeColor="text1"/>
                <w:sz w:val="20"/>
                <w:szCs w:val="20"/>
              </w:rPr>
              <w:t>PPD-SGL-SQ-6.3.1 Innovation and Continual Improvement Policy</w:t>
            </w:r>
            <w:r w:rsidRPr="009B0CE4">
              <w:rPr>
                <w:rFonts w:cstheme="minorBidi"/>
                <w:color w:val="000000" w:themeColor="text1"/>
                <w:sz w:val="20"/>
                <w:szCs w:val="20"/>
              </w:rPr>
              <w:t>.</w:t>
            </w:r>
          </w:p>
        </w:tc>
      </w:tr>
    </w:tbl>
    <w:p w14:paraId="68001F28" w14:textId="1028F20B" w:rsidR="00520E8D" w:rsidRDefault="00520E8D" w:rsidP="00520E8D">
      <w:bookmarkStart w:id="5" w:name="_Toc219303034"/>
    </w:p>
    <w:p w14:paraId="0DDA419A" w14:textId="77777777" w:rsidR="00520E8D" w:rsidRDefault="00520E8D">
      <w:pPr>
        <w:spacing w:line="240" w:lineRule="auto"/>
      </w:pPr>
      <w:r>
        <w:br w:type="page"/>
      </w:r>
    </w:p>
    <w:p w14:paraId="12CC9247" w14:textId="6FCB5EC8" w:rsidR="00B35FBC" w:rsidRPr="00841023" w:rsidRDefault="00000000">
      <w:pPr>
        <w:pStyle w:val="Heading1"/>
        <w:numPr>
          <w:ilvl w:val="0"/>
          <w:numId w:val="1"/>
        </w:numPr>
        <w:rPr>
          <w:sz w:val="24"/>
          <w:szCs w:val="24"/>
        </w:rPr>
      </w:pPr>
      <w:r w:rsidRPr="00841023">
        <w:rPr>
          <w:sz w:val="24"/>
          <w:szCs w:val="24"/>
        </w:rPr>
        <w:lastRenderedPageBreak/>
        <w:t>Definitions</w:t>
      </w:r>
      <w:bookmarkEnd w:id="5"/>
    </w:p>
    <w:tbl>
      <w:tblPr>
        <w:tblStyle w:val="GridTable4-Accent12"/>
        <w:tblW w:w="5000" w:type="pct"/>
        <w:tblLook w:val="0620" w:firstRow="1" w:lastRow="0" w:firstColumn="0" w:lastColumn="0" w:noHBand="1" w:noVBand="1"/>
      </w:tblPr>
      <w:tblGrid>
        <w:gridCol w:w="2026"/>
        <w:gridCol w:w="1450"/>
        <w:gridCol w:w="6372"/>
      </w:tblGrid>
      <w:tr w:rsidR="00B35FBC" w:rsidRPr="00841023" w14:paraId="729345ED" w14:textId="77777777" w:rsidTr="004E5012">
        <w:trPr>
          <w:cnfStyle w:val="100000000000" w:firstRow="1" w:lastRow="0" w:firstColumn="0" w:lastColumn="0" w:oddVBand="0" w:evenVBand="0" w:oddHBand="0" w:evenHBand="0" w:firstRowFirstColumn="0" w:firstRowLastColumn="0" w:lastRowFirstColumn="0" w:lastRowLastColumn="0"/>
        </w:trPr>
        <w:tc>
          <w:tcPr>
            <w:tcW w:w="1029" w:type="pct"/>
          </w:tcPr>
          <w:p w14:paraId="4D146B9C" w14:textId="77777777" w:rsidR="00B35FBC" w:rsidRPr="00841023" w:rsidRDefault="00000000">
            <w:pPr>
              <w:rPr>
                <w:rFonts w:ascii="Arial" w:eastAsia="Arial" w:hAnsi="Arial" w:cs="Arial"/>
                <w:b w:val="0"/>
                <w:bCs w:val="0"/>
                <w:color w:val="FFFFFF"/>
                <w:szCs w:val="21"/>
              </w:rPr>
            </w:pPr>
            <w:r w:rsidRPr="00841023">
              <w:rPr>
                <w:rFonts w:ascii="Arial" w:eastAsia="Arial" w:hAnsi="Arial" w:cs="Arial"/>
                <w:color w:val="FFFFFF"/>
                <w:szCs w:val="21"/>
              </w:rPr>
              <w:t>Terms</w:t>
            </w:r>
          </w:p>
        </w:tc>
        <w:tc>
          <w:tcPr>
            <w:tcW w:w="736" w:type="pct"/>
          </w:tcPr>
          <w:p w14:paraId="237113E5" w14:textId="77777777" w:rsidR="00B35FBC" w:rsidRPr="00841023" w:rsidRDefault="00000000">
            <w:pPr>
              <w:ind w:left="90" w:right="-15"/>
              <w:rPr>
                <w:rFonts w:ascii="Arial" w:eastAsia="Arial" w:hAnsi="Arial" w:cs="Arial"/>
                <w:b w:val="0"/>
                <w:bCs w:val="0"/>
                <w:color w:val="FFFFFF"/>
                <w:szCs w:val="21"/>
              </w:rPr>
            </w:pPr>
            <w:r w:rsidRPr="00841023">
              <w:rPr>
                <w:rFonts w:ascii="Arial" w:eastAsia="Arial" w:hAnsi="Arial" w:cs="Arial"/>
                <w:color w:val="FFFFFF"/>
                <w:szCs w:val="21"/>
              </w:rPr>
              <w:t>Acronym</w:t>
            </w:r>
          </w:p>
        </w:tc>
        <w:tc>
          <w:tcPr>
            <w:tcW w:w="3235" w:type="pct"/>
          </w:tcPr>
          <w:p w14:paraId="4414F1F6" w14:textId="77777777" w:rsidR="00B35FBC" w:rsidRPr="00841023" w:rsidRDefault="00000000">
            <w:pPr>
              <w:ind w:left="180"/>
              <w:rPr>
                <w:rFonts w:ascii="Arial" w:eastAsia="Arial" w:hAnsi="Arial" w:cs="Arial"/>
                <w:b w:val="0"/>
                <w:bCs w:val="0"/>
                <w:color w:val="FFFFFF"/>
                <w:szCs w:val="21"/>
              </w:rPr>
            </w:pPr>
            <w:r w:rsidRPr="00841023">
              <w:rPr>
                <w:rFonts w:ascii="Arial" w:eastAsia="Arial" w:hAnsi="Arial" w:cs="Arial"/>
                <w:color w:val="FFFFFF"/>
                <w:szCs w:val="21"/>
              </w:rPr>
              <w:t>Definition</w:t>
            </w:r>
          </w:p>
        </w:tc>
      </w:tr>
      <w:tr w:rsidR="00D57B86" w:rsidRPr="00841023" w14:paraId="4C5385B6" w14:textId="77777777" w:rsidTr="004E5012">
        <w:tc>
          <w:tcPr>
            <w:tcW w:w="1029" w:type="pct"/>
          </w:tcPr>
          <w:p w14:paraId="5DC19CAC" w14:textId="7E1C7D06" w:rsidR="00D57B86" w:rsidRPr="00841023" w:rsidRDefault="00D57B86">
            <w:pPr>
              <w:ind w:right="150"/>
              <w:rPr>
                <w:szCs w:val="21"/>
              </w:rPr>
            </w:pPr>
            <w:r w:rsidRPr="00841023">
              <w:rPr>
                <w:szCs w:val="21"/>
              </w:rPr>
              <w:t>e-Bulletin</w:t>
            </w:r>
          </w:p>
        </w:tc>
        <w:tc>
          <w:tcPr>
            <w:tcW w:w="736" w:type="pct"/>
          </w:tcPr>
          <w:p w14:paraId="67A447C0" w14:textId="25F542A5" w:rsidR="00D57B86" w:rsidRPr="00841023" w:rsidRDefault="00D57B86">
            <w:pPr>
              <w:ind w:right="150"/>
              <w:rPr>
                <w:szCs w:val="21"/>
              </w:rPr>
            </w:pPr>
            <w:r w:rsidRPr="00841023">
              <w:rPr>
                <w:szCs w:val="21"/>
              </w:rPr>
              <w:t>-</w:t>
            </w:r>
          </w:p>
        </w:tc>
        <w:tc>
          <w:tcPr>
            <w:tcW w:w="3235" w:type="pct"/>
          </w:tcPr>
          <w:p w14:paraId="246185B7" w14:textId="381F1FBD" w:rsidR="00D57B86" w:rsidRPr="00841023" w:rsidRDefault="00CD4593">
            <w:pPr>
              <w:ind w:left="135" w:right="150"/>
              <w:rPr>
                <w:szCs w:val="21"/>
              </w:rPr>
            </w:pPr>
            <w:r w:rsidRPr="00CD4593">
              <w:rPr>
                <w:szCs w:val="21"/>
              </w:rPr>
              <w:t>A digital bulletin distributed via email or internal platforms to provide staff with  organisational updates, announcements, and relevant notices.</w:t>
            </w:r>
          </w:p>
        </w:tc>
      </w:tr>
      <w:tr w:rsidR="00B35FBC" w:rsidRPr="00841023" w14:paraId="0ADA1459" w14:textId="77777777" w:rsidTr="004E5012">
        <w:tc>
          <w:tcPr>
            <w:tcW w:w="1029" w:type="pct"/>
          </w:tcPr>
          <w:p w14:paraId="16EE93F4" w14:textId="56711902" w:rsidR="00B35FBC" w:rsidRPr="00841023" w:rsidRDefault="006A57A2">
            <w:pPr>
              <w:ind w:right="150"/>
              <w:rPr>
                <w:szCs w:val="21"/>
              </w:rPr>
            </w:pPr>
            <w:r w:rsidRPr="00841023">
              <w:rPr>
                <w:szCs w:val="21"/>
              </w:rPr>
              <w:t>Professional Development Opportunities</w:t>
            </w:r>
          </w:p>
        </w:tc>
        <w:tc>
          <w:tcPr>
            <w:tcW w:w="736" w:type="pct"/>
          </w:tcPr>
          <w:p w14:paraId="59AEBF0C" w14:textId="01D79273" w:rsidR="00B35FBC" w:rsidRPr="00841023" w:rsidRDefault="006A57A2">
            <w:pPr>
              <w:ind w:right="150"/>
              <w:rPr>
                <w:szCs w:val="21"/>
              </w:rPr>
            </w:pPr>
            <w:r w:rsidRPr="00841023">
              <w:rPr>
                <w:szCs w:val="21"/>
              </w:rPr>
              <w:t>-</w:t>
            </w:r>
          </w:p>
        </w:tc>
        <w:tc>
          <w:tcPr>
            <w:tcW w:w="3235" w:type="pct"/>
          </w:tcPr>
          <w:p w14:paraId="1FE40D2C" w14:textId="4B9F12D8" w:rsidR="00B35FBC" w:rsidRPr="00841023" w:rsidRDefault="006A57A2">
            <w:pPr>
              <w:ind w:left="135" w:right="150"/>
              <w:rPr>
                <w:szCs w:val="21"/>
              </w:rPr>
            </w:pPr>
            <w:r w:rsidRPr="00841023">
              <w:rPr>
                <w:szCs w:val="21"/>
              </w:rPr>
              <w:t>Opportunities offered to staff for growth and learning, reflecting UCC's commitment to continuous professional development.</w:t>
            </w:r>
          </w:p>
        </w:tc>
      </w:tr>
      <w:tr w:rsidR="00B35FBC" w:rsidRPr="00841023" w14:paraId="0B12A723" w14:textId="77777777" w:rsidTr="004E5012">
        <w:tc>
          <w:tcPr>
            <w:tcW w:w="1029" w:type="pct"/>
          </w:tcPr>
          <w:p w14:paraId="6B4B591F" w14:textId="77777777" w:rsidR="00B35FBC" w:rsidRPr="00841023" w:rsidRDefault="00000000">
            <w:pPr>
              <w:ind w:right="150"/>
              <w:rPr>
                <w:szCs w:val="21"/>
              </w:rPr>
            </w:pPr>
            <w:r w:rsidRPr="00841023">
              <w:rPr>
                <w:rFonts w:ascii="Arial" w:eastAsia="Arial" w:hAnsi="Arial" w:cs="Arial"/>
                <w:szCs w:val="21"/>
              </w:rPr>
              <w:t>Vision Mission Values and Quality Policy</w:t>
            </w:r>
          </w:p>
        </w:tc>
        <w:tc>
          <w:tcPr>
            <w:tcW w:w="736" w:type="pct"/>
          </w:tcPr>
          <w:p w14:paraId="44A6DC58" w14:textId="77777777" w:rsidR="00B35FBC" w:rsidRPr="00841023" w:rsidRDefault="00000000">
            <w:pPr>
              <w:ind w:right="150"/>
              <w:rPr>
                <w:szCs w:val="21"/>
              </w:rPr>
            </w:pPr>
            <w:r w:rsidRPr="00841023">
              <w:rPr>
                <w:rFonts w:ascii="Arial" w:eastAsia="Arial" w:hAnsi="Arial" w:cs="Arial"/>
                <w:szCs w:val="21"/>
              </w:rPr>
              <w:t>VMVQ</w:t>
            </w:r>
          </w:p>
        </w:tc>
        <w:tc>
          <w:tcPr>
            <w:tcW w:w="3235" w:type="pct"/>
          </w:tcPr>
          <w:p w14:paraId="505FECF7" w14:textId="77777777" w:rsidR="00B35FBC" w:rsidRPr="00841023" w:rsidRDefault="00000000">
            <w:pPr>
              <w:ind w:left="135" w:right="150"/>
              <w:rPr>
                <w:szCs w:val="21"/>
              </w:rPr>
            </w:pPr>
            <w:r w:rsidRPr="00841023">
              <w:rPr>
                <w:szCs w:val="21"/>
              </w:rPr>
              <w:t>This term refers to the core guidelines and principles that drive the strategic direction and operational practices of United Ceres College (UCC). It encompasses the institution's Vision, Mission, Values, and Quality Policy.</w:t>
            </w:r>
          </w:p>
        </w:tc>
      </w:tr>
    </w:tbl>
    <w:p w14:paraId="65A2904D" w14:textId="77777777" w:rsidR="00B35FBC" w:rsidRPr="00841023" w:rsidRDefault="00B35FBC">
      <w:pPr>
        <w:rPr>
          <w:szCs w:val="21"/>
        </w:rPr>
      </w:pPr>
    </w:p>
    <w:p w14:paraId="2886C8B8" w14:textId="77777777" w:rsidR="00B35FBC" w:rsidRPr="00841023" w:rsidRDefault="00B35FBC">
      <w:pPr>
        <w:rPr>
          <w:szCs w:val="21"/>
        </w:rPr>
      </w:pPr>
    </w:p>
    <w:p w14:paraId="55CF0027" w14:textId="77777777" w:rsidR="00B35FBC" w:rsidRPr="00841023" w:rsidRDefault="00000000">
      <w:pPr>
        <w:pStyle w:val="Heading1"/>
        <w:numPr>
          <w:ilvl w:val="0"/>
          <w:numId w:val="1"/>
        </w:numPr>
        <w:rPr>
          <w:sz w:val="24"/>
          <w:szCs w:val="24"/>
        </w:rPr>
      </w:pPr>
      <w:bookmarkStart w:id="6" w:name="_Toc219303035"/>
      <w:r w:rsidRPr="00841023">
        <w:rPr>
          <w:sz w:val="24"/>
          <w:szCs w:val="24"/>
        </w:rPr>
        <w:t>Responsibilities</w:t>
      </w:r>
      <w:bookmarkEnd w:id="6"/>
    </w:p>
    <w:tbl>
      <w:tblPr>
        <w:tblStyle w:val="GridTable4-Accent12"/>
        <w:tblW w:w="5000" w:type="pct"/>
        <w:tblLook w:val="0620" w:firstRow="1" w:lastRow="0" w:firstColumn="0" w:lastColumn="0" w:noHBand="1" w:noVBand="1"/>
      </w:tblPr>
      <w:tblGrid>
        <w:gridCol w:w="1737"/>
        <w:gridCol w:w="8111"/>
      </w:tblGrid>
      <w:tr w:rsidR="00B35FBC" w:rsidRPr="00841023" w14:paraId="03F08377" w14:textId="77777777" w:rsidTr="004E5012">
        <w:trPr>
          <w:cnfStyle w:val="100000000000" w:firstRow="1" w:lastRow="0" w:firstColumn="0" w:lastColumn="0" w:oddVBand="0" w:evenVBand="0" w:oddHBand="0" w:evenHBand="0" w:firstRowFirstColumn="0" w:firstRowLastColumn="0" w:lastRowFirstColumn="0" w:lastRowLastColumn="0"/>
          <w:tblHeader/>
        </w:trPr>
        <w:tc>
          <w:tcPr>
            <w:tcW w:w="882" w:type="pct"/>
          </w:tcPr>
          <w:p w14:paraId="0145B2AF" w14:textId="77777777" w:rsidR="00B35FBC" w:rsidRPr="00841023" w:rsidRDefault="00000000">
            <w:pPr>
              <w:rPr>
                <w:b w:val="0"/>
                <w:bCs w:val="0"/>
                <w:szCs w:val="21"/>
              </w:rPr>
            </w:pPr>
            <w:r w:rsidRPr="00841023">
              <w:rPr>
                <w:szCs w:val="21"/>
              </w:rPr>
              <w:t>Roles</w:t>
            </w:r>
          </w:p>
        </w:tc>
        <w:tc>
          <w:tcPr>
            <w:tcW w:w="4118" w:type="pct"/>
          </w:tcPr>
          <w:p w14:paraId="69E4A73B" w14:textId="77777777" w:rsidR="00B35FBC" w:rsidRPr="00841023" w:rsidRDefault="00000000">
            <w:pPr>
              <w:rPr>
                <w:b w:val="0"/>
                <w:bCs w:val="0"/>
                <w:szCs w:val="21"/>
              </w:rPr>
            </w:pPr>
            <w:r w:rsidRPr="00841023">
              <w:rPr>
                <w:szCs w:val="21"/>
              </w:rPr>
              <w:t>Responsibilities</w:t>
            </w:r>
          </w:p>
        </w:tc>
      </w:tr>
      <w:tr w:rsidR="00DE1DFD" w:rsidRPr="00841023" w14:paraId="3DB87D5C" w14:textId="77777777" w:rsidTr="004E5012">
        <w:tc>
          <w:tcPr>
            <w:tcW w:w="882" w:type="pct"/>
          </w:tcPr>
          <w:p w14:paraId="0F5B7066" w14:textId="4BBECFC7" w:rsidR="00DE1DFD" w:rsidRPr="00841023" w:rsidRDefault="00027E55" w:rsidP="00027E55">
            <w:pPr>
              <w:rPr>
                <w:i/>
                <w:iCs/>
                <w:color w:val="4472C4" w:themeColor="accent1"/>
                <w:szCs w:val="21"/>
              </w:rPr>
            </w:pPr>
            <w:r w:rsidRPr="00841023">
              <w:rPr>
                <w:i/>
                <w:iCs/>
                <w:color w:val="4472C4" w:themeColor="accent1"/>
                <w:szCs w:val="21"/>
              </w:rPr>
              <w:t>Principal</w:t>
            </w:r>
          </w:p>
        </w:tc>
        <w:tc>
          <w:tcPr>
            <w:tcW w:w="4118" w:type="pct"/>
          </w:tcPr>
          <w:p w14:paraId="66A8BCAD" w14:textId="0B0A01D0" w:rsidR="00027E55" w:rsidRPr="00841023" w:rsidRDefault="00027E55" w:rsidP="00027E55">
            <w:pPr>
              <w:pStyle w:val="ListParagraph"/>
              <w:numPr>
                <w:ilvl w:val="0"/>
                <w:numId w:val="35"/>
              </w:numPr>
              <w:ind w:left="395" w:hanging="270"/>
              <w:rPr>
                <w:szCs w:val="21"/>
              </w:rPr>
            </w:pPr>
            <w:r w:rsidRPr="00841023">
              <w:rPr>
                <w:szCs w:val="21"/>
              </w:rPr>
              <w:t>Reviews and approves survey questions before they are distributed to staff.</w:t>
            </w:r>
          </w:p>
          <w:p w14:paraId="41F3B6CC" w14:textId="50DFE28B" w:rsidR="00DE1DFD" w:rsidRPr="00841023" w:rsidRDefault="00027E55" w:rsidP="00027E55">
            <w:pPr>
              <w:pStyle w:val="ListParagraph"/>
              <w:numPr>
                <w:ilvl w:val="0"/>
                <w:numId w:val="35"/>
              </w:numPr>
              <w:ind w:left="395" w:hanging="270"/>
              <w:rPr>
                <w:szCs w:val="21"/>
              </w:rPr>
            </w:pPr>
            <w:r w:rsidRPr="00841023">
              <w:rPr>
                <w:szCs w:val="21"/>
              </w:rPr>
              <w:t xml:space="preserve">Approves the </w:t>
            </w:r>
            <w:r w:rsidR="00520E8D">
              <w:rPr>
                <w:szCs w:val="21"/>
              </w:rPr>
              <w:t>implementation</w:t>
            </w:r>
            <w:r w:rsidRPr="00841023">
              <w:rPr>
                <w:szCs w:val="21"/>
              </w:rPr>
              <w:t xml:space="preserve"> plan before implementation, ensuring alignment with UCC’s operational objectives and standards.</w:t>
            </w:r>
          </w:p>
        </w:tc>
      </w:tr>
      <w:tr w:rsidR="00DE1DFD" w:rsidRPr="00841023" w14:paraId="2EC1B686" w14:textId="77777777" w:rsidTr="004E5012">
        <w:tc>
          <w:tcPr>
            <w:tcW w:w="882" w:type="pct"/>
          </w:tcPr>
          <w:p w14:paraId="4B73C2F0" w14:textId="1D51FF2C" w:rsidR="00DE1DFD" w:rsidRPr="00841023" w:rsidRDefault="00027E55" w:rsidP="00027E55">
            <w:pPr>
              <w:rPr>
                <w:i/>
                <w:iCs/>
                <w:color w:val="4472C4" w:themeColor="accent1"/>
                <w:szCs w:val="21"/>
              </w:rPr>
            </w:pPr>
            <w:r w:rsidRPr="00841023">
              <w:rPr>
                <w:i/>
                <w:iCs/>
                <w:color w:val="4472C4" w:themeColor="accent1"/>
                <w:szCs w:val="21"/>
              </w:rPr>
              <w:t xml:space="preserve">Strategic and Quality Management </w:t>
            </w:r>
            <w:r w:rsidR="00DC6AAA" w:rsidRPr="00841023">
              <w:rPr>
                <w:i/>
                <w:iCs/>
                <w:color w:val="4472C4" w:themeColor="accent1"/>
                <w:szCs w:val="21"/>
              </w:rPr>
              <w:t xml:space="preserve">Division </w:t>
            </w:r>
            <w:r w:rsidRPr="00841023">
              <w:rPr>
                <w:i/>
                <w:iCs/>
                <w:color w:val="4472C4" w:themeColor="accent1"/>
                <w:szCs w:val="21"/>
              </w:rPr>
              <w:t>(SQ)</w:t>
            </w:r>
          </w:p>
        </w:tc>
        <w:tc>
          <w:tcPr>
            <w:tcW w:w="4118" w:type="pct"/>
          </w:tcPr>
          <w:p w14:paraId="78E67BF4" w14:textId="031721C7" w:rsidR="00027E55" w:rsidRPr="00841023" w:rsidRDefault="00027E55" w:rsidP="00027E55">
            <w:pPr>
              <w:pStyle w:val="ListParagraph"/>
              <w:numPr>
                <w:ilvl w:val="0"/>
                <w:numId w:val="35"/>
              </w:numPr>
              <w:ind w:left="395" w:hanging="270"/>
              <w:rPr>
                <w:szCs w:val="21"/>
              </w:rPr>
            </w:pPr>
            <w:r w:rsidRPr="00841023">
              <w:rPr>
                <w:szCs w:val="21"/>
              </w:rPr>
              <w:t>Conducts surveys in accordance with established guidelines, distributing them via e-Bulletin,</w:t>
            </w:r>
            <w:r w:rsidR="001670E0">
              <w:rPr>
                <w:szCs w:val="21"/>
              </w:rPr>
              <w:t xml:space="preserve"> or </w:t>
            </w:r>
            <w:r w:rsidR="00080C40">
              <w:rPr>
                <w:szCs w:val="21"/>
              </w:rPr>
              <w:t>email</w:t>
            </w:r>
            <w:r w:rsidRPr="00841023">
              <w:rPr>
                <w:szCs w:val="21"/>
              </w:rPr>
              <w:t>.</w:t>
            </w:r>
          </w:p>
          <w:p w14:paraId="3D2E41A4" w14:textId="2FF38B30" w:rsidR="00027E55" w:rsidRPr="00841023" w:rsidRDefault="00027E55" w:rsidP="00027E55">
            <w:pPr>
              <w:pStyle w:val="ListParagraph"/>
              <w:numPr>
                <w:ilvl w:val="0"/>
                <w:numId w:val="35"/>
              </w:numPr>
              <w:ind w:left="395" w:hanging="270"/>
              <w:rPr>
                <w:szCs w:val="21"/>
              </w:rPr>
            </w:pPr>
            <w:r w:rsidRPr="00841023">
              <w:rPr>
                <w:szCs w:val="21"/>
              </w:rPr>
              <w:t>Ensures that staff receive and complete surveys, providing follow-up if necessary to improve participation rates.</w:t>
            </w:r>
          </w:p>
          <w:p w14:paraId="330A573E" w14:textId="100F4F8C" w:rsidR="00027E55" w:rsidRPr="00841023" w:rsidRDefault="00027E55" w:rsidP="003670CB">
            <w:pPr>
              <w:pStyle w:val="ListParagraph"/>
              <w:numPr>
                <w:ilvl w:val="0"/>
                <w:numId w:val="35"/>
              </w:numPr>
              <w:ind w:left="395" w:hanging="270"/>
              <w:rPr>
                <w:szCs w:val="21"/>
              </w:rPr>
            </w:pPr>
            <w:r w:rsidRPr="00841023">
              <w:rPr>
                <w:szCs w:val="21"/>
              </w:rPr>
              <w:t>Communicates survey findings and action plans to relevant stakeholders.</w:t>
            </w:r>
          </w:p>
        </w:tc>
      </w:tr>
      <w:tr w:rsidR="00DE1DFD" w:rsidRPr="00841023" w14:paraId="49D6F43E" w14:textId="77777777" w:rsidTr="004E5012">
        <w:tc>
          <w:tcPr>
            <w:tcW w:w="882" w:type="pct"/>
          </w:tcPr>
          <w:p w14:paraId="26070083" w14:textId="64CEED81" w:rsidR="00DE1DFD" w:rsidRPr="00841023" w:rsidRDefault="00027E55" w:rsidP="00027E55">
            <w:pPr>
              <w:rPr>
                <w:i/>
                <w:iCs/>
                <w:color w:val="4472C4" w:themeColor="accent1"/>
                <w:szCs w:val="21"/>
              </w:rPr>
            </w:pPr>
            <w:r w:rsidRPr="00841023">
              <w:rPr>
                <w:i/>
                <w:iCs/>
                <w:color w:val="4472C4" w:themeColor="accent1"/>
                <w:szCs w:val="21"/>
              </w:rPr>
              <w:t>Human Resources Division (HR)</w:t>
            </w:r>
          </w:p>
        </w:tc>
        <w:tc>
          <w:tcPr>
            <w:tcW w:w="4118" w:type="pct"/>
          </w:tcPr>
          <w:p w14:paraId="236038E3" w14:textId="6ED7EF67" w:rsidR="00027E55" w:rsidRPr="00841023" w:rsidRDefault="00027E55" w:rsidP="00027E55">
            <w:pPr>
              <w:pStyle w:val="ListParagraph"/>
              <w:numPr>
                <w:ilvl w:val="0"/>
                <w:numId w:val="35"/>
              </w:numPr>
              <w:ind w:left="395" w:hanging="270"/>
              <w:rPr>
                <w:szCs w:val="21"/>
              </w:rPr>
            </w:pPr>
            <w:r w:rsidRPr="00841023">
              <w:rPr>
                <w:szCs w:val="21"/>
              </w:rPr>
              <w:t>Responsible for reviewing and implementing staff retention strategies derived from the insights gathered through staff satisfaction surveys.</w:t>
            </w:r>
          </w:p>
          <w:p w14:paraId="4AA3F7A3" w14:textId="77777777" w:rsidR="00DE1DFD" w:rsidRPr="00841023" w:rsidRDefault="00027E55" w:rsidP="00027E55">
            <w:pPr>
              <w:pStyle w:val="ListParagraph"/>
              <w:numPr>
                <w:ilvl w:val="0"/>
                <w:numId w:val="35"/>
              </w:numPr>
              <w:ind w:left="395" w:hanging="270"/>
              <w:rPr>
                <w:szCs w:val="21"/>
              </w:rPr>
            </w:pPr>
            <w:r w:rsidRPr="00841023">
              <w:rPr>
                <w:szCs w:val="21"/>
              </w:rPr>
              <w:t>Ensures that feedback is utilized to inform staff development, retention, and workplace improvement efforts.</w:t>
            </w:r>
          </w:p>
          <w:p w14:paraId="7E4B8FED" w14:textId="77777777" w:rsidR="00520E8D" w:rsidRDefault="00520E8D" w:rsidP="006D566A">
            <w:pPr>
              <w:pStyle w:val="ListParagraph"/>
              <w:numPr>
                <w:ilvl w:val="0"/>
                <w:numId w:val="35"/>
              </w:numPr>
              <w:ind w:left="395" w:hanging="270"/>
              <w:rPr>
                <w:szCs w:val="21"/>
              </w:rPr>
            </w:pPr>
            <w:r w:rsidRPr="00520E8D">
              <w:rPr>
                <w:szCs w:val="21"/>
              </w:rPr>
              <w:t>Develops improvement actions based on survey insights and implements agreed workplace improvements.</w:t>
            </w:r>
          </w:p>
          <w:p w14:paraId="73FEC4F1" w14:textId="058FF235" w:rsidR="006D566A" w:rsidRPr="00841023" w:rsidRDefault="006D566A" w:rsidP="006D566A">
            <w:pPr>
              <w:pStyle w:val="ListParagraph"/>
              <w:numPr>
                <w:ilvl w:val="0"/>
                <w:numId w:val="35"/>
              </w:numPr>
              <w:ind w:left="395" w:hanging="270"/>
              <w:rPr>
                <w:szCs w:val="21"/>
              </w:rPr>
            </w:pPr>
            <w:r w:rsidRPr="00841023">
              <w:rPr>
                <w:szCs w:val="21"/>
              </w:rPr>
              <w:t>Formulates strategies to enhance the work environment and operational efficiency, with a focus on staff retention.</w:t>
            </w:r>
          </w:p>
          <w:p w14:paraId="75AB5B35" w14:textId="0FD640F9" w:rsidR="006D566A" w:rsidRPr="00841023" w:rsidRDefault="006D566A" w:rsidP="006D566A">
            <w:pPr>
              <w:pStyle w:val="ListParagraph"/>
              <w:numPr>
                <w:ilvl w:val="0"/>
                <w:numId w:val="35"/>
              </w:numPr>
              <w:ind w:left="395" w:hanging="270"/>
              <w:rPr>
                <w:szCs w:val="21"/>
              </w:rPr>
            </w:pPr>
            <w:r w:rsidRPr="00841023">
              <w:rPr>
                <w:szCs w:val="21"/>
              </w:rPr>
              <w:t>Monitors adherence to the objectives of the action plan.</w:t>
            </w:r>
          </w:p>
        </w:tc>
      </w:tr>
    </w:tbl>
    <w:p w14:paraId="619FF027" w14:textId="77777777" w:rsidR="00B35FBC" w:rsidRDefault="00B35FBC">
      <w:pPr>
        <w:rPr>
          <w:szCs w:val="21"/>
        </w:rPr>
      </w:pPr>
    </w:p>
    <w:p w14:paraId="5DFD51B8" w14:textId="77777777" w:rsidR="00520E8D" w:rsidRPr="00841023" w:rsidRDefault="00520E8D">
      <w:pPr>
        <w:rPr>
          <w:szCs w:val="21"/>
        </w:rPr>
      </w:pPr>
    </w:p>
    <w:p w14:paraId="4FCCEC1F" w14:textId="77777777" w:rsidR="00B35FBC" w:rsidRPr="00841023" w:rsidRDefault="00000000">
      <w:pPr>
        <w:pStyle w:val="Heading1"/>
        <w:numPr>
          <w:ilvl w:val="0"/>
          <w:numId w:val="1"/>
        </w:numPr>
        <w:rPr>
          <w:sz w:val="24"/>
          <w:szCs w:val="24"/>
        </w:rPr>
      </w:pPr>
      <w:bookmarkStart w:id="7" w:name="_Toc219303036"/>
      <w:r w:rsidRPr="00841023">
        <w:rPr>
          <w:sz w:val="24"/>
          <w:szCs w:val="24"/>
        </w:rPr>
        <w:lastRenderedPageBreak/>
        <w:t>Procedures</w:t>
      </w:r>
      <w:bookmarkEnd w:id="7"/>
    </w:p>
    <w:p w14:paraId="33AD5CB0" w14:textId="20761B5F" w:rsidR="00DE1DFD" w:rsidRPr="00841023" w:rsidRDefault="00DE1DFD" w:rsidP="00065B4B">
      <w:pPr>
        <w:pStyle w:val="Heading2"/>
        <w:numPr>
          <w:ilvl w:val="1"/>
          <w:numId w:val="6"/>
        </w:numPr>
        <w:ind w:left="426" w:hanging="426"/>
        <w:rPr>
          <w:szCs w:val="21"/>
        </w:rPr>
      </w:pPr>
      <w:bookmarkStart w:id="8" w:name="_Toc162704213"/>
      <w:bookmarkStart w:id="9" w:name="_Toc219303037"/>
      <w:r w:rsidRPr="00841023">
        <w:rPr>
          <w:szCs w:val="21"/>
        </w:rPr>
        <w:t xml:space="preserve">Staff Satisfaction Survey </w:t>
      </w:r>
      <w:bookmarkEnd w:id="8"/>
      <w:r w:rsidRPr="00841023">
        <w:rPr>
          <w:szCs w:val="21"/>
        </w:rPr>
        <w:t>Process</w:t>
      </w:r>
      <w:bookmarkEnd w:id="9"/>
    </w:p>
    <w:tbl>
      <w:tblPr>
        <w:tblStyle w:val="GridTable4-Accent1"/>
        <w:tblW w:w="5000" w:type="pct"/>
        <w:tblLook w:val="0620" w:firstRow="1" w:lastRow="0" w:firstColumn="0" w:lastColumn="0" w:noHBand="1" w:noVBand="1"/>
      </w:tblPr>
      <w:tblGrid>
        <w:gridCol w:w="847"/>
        <w:gridCol w:w="7656"/>
        <w:gridCol w:w="1345"/>
      </w:tblGrid>
      <w:tr w:rsidR="00496B74" w:rsidRPr="00841023" w14:paraId="61ACED01" w14:textId="77777777" w:rsidTr="00F403FB">
        <w:trPr>
          <w:cnfStyle w:val="100000000000" w:firstRow="1" w:lastRow="0" w:firstColumn="0" w:lastColumn="0" w:oddVBand="0" w:evenVBand="0" w:oddHBand="0" w:evenHBand="0" w:firstRowFirstColumn="0" w:firstRowLastColumn="0" w:lastRowFirstColumn="0" w:lastRowLastColumn="0"/>
          <w:tblHeader/>
        </w:trPr>
        <w:tc>
          <w:tcPr>
            <w:tcW w:w="430" w:type="pct"/>
          </w:tcPr>
          <w:p w14:paraId="327BBC57" w14:textId="77777777" w:rsidR="00496B74" w:rsidRPr="00841023" w:rsidRDefault="00496B74" w:rsidP="00F403FB">
            <w:pPr>
              <w:ind w:right="-15"/>
              <w:rPr>
                <w:rFonts w:ascii="Arial" w:eastAsia="Arial" w:hAnsi="Arial" w:cs="Arial"/>
                <w:color w:val="FFFFFF"/>
                <w:sz w:val="20"/>
                <w:szCs w:val="21"/>
              </w:rPr>
            </w:pPr>
            <w:r w:rsidRPr="00841023">
              <w:rPr>
                <w:rFonts w:ascii="Arial" w:eastAsia="Arial" w:hAnsi="Arial" w:cs="Arial"/>
                <w:color w:val="FFFFFF"/>
                <w:sz w:val="20"/>
                <w:szCs w:val="21"/>
              </w:rPr>
              <w:t>Steps</w:t>
            </w:r>
          </w:p>
        </w:tc>
        <w:tc>
          <w:tcPr>
            <w:tcW w:w="3887" w:type="pct"/>
          </w:tcPr>
          <w:p w14:paraId="4FF5118C" w14:textId="77777777" w:rsidR="00496B74" w:rsidRPr="00841023" w:rsidRDefault="00496B74" w:rsidP="00F403FB">
            <w:pPr>
              <w:ind w:left="90" w:right="-15"/>
              <w:rPr>
                <w:rFonts w:ascii="Arial" w:eastAsia="Arial" w:hAnsi="Arial" w:cs="Arial"/>
                <w:color w:val="FFFFFF"/>
                <w:sz w:val="20"/>
                <w:szCs w:val="21"/>
              </w:rPr>
            </w:pPr>
            <w:r w:rsidRPr="00841023">
              <w:rPr>
                <w:rFonts w:ascii="Arial" w:eastAsia="Arial" w:hAnsi="Arial" w:cs="Arial"/>
                <w:color w:val="FFFFFF"/>
                <w:sz w:val="20"/>
                <w:szCs w:val="21"/>
              </w:rPr>
              <w:t>Process</w:t>
            </w:r>
          </w:p>
        </w:tc>
        <w:tc>
          <w:tcPr>
            <w:tcW w:w="683" w:type="pct"/>
          </w:tcPr>
          <w:p w14:paraId="07AF0DB1" w14:textId="77777777" w:rsidR="00496B74" w:rsidRPr="00841023" w:rsidRDefault="00496B74" w:rsidP="00F403FB">
            <w:pPr>
              <w:ind w:left="90" w:right="-15"/>
              <w:rPr>
                <w:rFonts w:ascii="Arial" w:eastAsia="Arial" w:hAnsi="Arial" w:cs="Arial"/>
                <w:color w:val="FFFFFF"/>
                <w:sz w:val="20"/>
                <w:szCs w:val="21"/>
              </w:rPr>
            </w:pPr>
            <w:r w:rsidRPr="00841023">
              <w:rPr>
                <w:rFonts w:ascii="Arial" w:eastAsia="Arial" w:hAnsi="Arial" w:cs="Arial"/>
                <w:color w:val="FFFFFF"/>
                <w:sz w:val="20"/>
                <w:szCs w:val="21"/>
              </w:rPr>
              <w:t>Role</w:t>
            </w:r>
          </w:p>
        </w:tc>
      </w:tr>
      <w:tr w:rsidR="00496B74" w:rsidRPr="00841023" w14:paraId="5A33CCC0" w14:textId="77777777" w:rsidTr="00F403FB">
        <w:tc>
          <w:tcPr>
            <w:tcW w:w="430" w:type="pct"/>
          </w:tcPr>
          <w:p w14:paraId="420D37EC" w14:textId="77777777" w:rsidR="00496B74" w:rsidRPr="00841023" w:rsidRDefault="00496B74" w:rsidP="00F403FB">
            <w:pPr>
              <w:ind w:left="90" w:right="-15"/>
              <w:rPr>
                <w:rFonts w:ascii="Arial" w:eastAsia="Arial" w:hAnsi="Arial" w:cs="Arial"/>
                <w:sz w:val="20"/>
                <w:szCs w:val="21"/>
              </w:rPr>
            </w:pPr>
            <w:r w:rsidRPr="00841023">
              <w:rPr>
                <w:sz w:val="20"/>
                <w:szCs w:val="21"/>
              </w:rPr>
              <w:t>1</w:t>
            </w:r>
          </w:p>
        </w:tc>
        <w:tc>
          <w:tcPr>
            <w:tcW w:w="3887" w:type="pct"/>
          </w:tcPr>
          <w:p w14:paraId="10273C8B" w14:textId="77777777" w:rsidR="00496B74" w:rsidRPr="00841023" w:rsidRDefault="00496B74" w:rsidP="00F403FB">
            <w:pPr>
              <w:ind w:right="90"/>
              <w:rPr>
                <w:rFonts w:ascii="Arial" w:eastAsia="Arial" w:hAnsi="Arial" w:cs="Arial"/>
                <w:sz w:val="20"/>
                <w:szCs w:val="21"/>
              </w:rPr>
            </w:pPr>
            <w:r w:rsidRPr="00841023">
              <w:rPr>
                <w:sz w:val="20"/>
                <w:szCs w:val="21"/>
              </w:rPr>
              <w:t xml:space="preserve">Design the survey according to </w:t>
            </w:r>
            <w:r w:rsidRPr="00841023">
              <w:rPr>
                <w:i/>
                <w:iCs/>
                <w:sz w:val="20"/>
                <w:szCs w:val="21"/>
              </w:rPr>
              <w:t>Survey Type</w:t>
            </w:r>
            <w:r w:rsidRPr="00841023">
              <w:rPr>
                <w:sz w:val="20"/>
                <w:szCs w:val="21"/>
              </w:rPr>
              <w:t>.</w:t>
            </w:r>
          </w:p>
        </w:tc>
        <w:tc>
          <w:tcPr>
            <w:tcW w:w="683" w:type="pct"/>
          </w:tcPr>
          <w:p w14:paraId="4C4A51E0" w14:textId="5237FFD4" w:rsidR="00496B74" w:rsidRPr="00841023" w:rsidRDefault="00D57B86" w:rsidP="00F403FB">
            <w:pPr>
              <w:ind w:left="90" w:right="105"/>
              <w:rPr>
                <w:rFonts w:ascii="Arial" w:eastAsia="Arial" w:hAnsi="Arial" w:cs="Arial"/>
                <w:color w:val="4472C4" w:themeColor="accent1"/>
                <w:sz w:val="20"/>
                <w:szCs w:val="21"/>
              </w:rPr>
            </w:pPr>
            <w:r w:rsidRPr="00841023">
              <w:rPr>
                <w:color w:val="4472C4" w:themeColor="accent1"/>
                <w:sz w:val="20"/>
                <w:szCs w:val="21"/>
              </w:rPr>
              <w:t>HR</w:t>
            </w:r>
          </w:p>
        </w:tc>
      </w:tr>
      <w:tr w:rsidR="00496B74" w:rsidRPr="00841023" w14:paraId="74E53D37" w14:textId="77777777" w:rsidTr="00F403FB">
        <w:tc>
          <w:tcPr>
            <w:tcW w:w="430" w:type="pct"/>
          </w:tcPr>
          <w:p w14:paraId="1042BB71" w14:textId="77777777" w:rsidR="00496B74" w:rsidRPr="00841023" w:rsidRDefault="00496B74" w:rsidP="00F403FB">
            <w:pPr>
              <w:ind w:left="90" w:right="-15"/>
              <w:rPr>
                <w:rFonts w:ascii="Arial" w:eastAsia="Arial" w:hAnsi="Arial" w:cs="Arial"/>
                <w:sz w:val="20"/>
                <w:szCs w:val="21"/>
              </w:rPr>
            </w:pPr>
            <w:r w:rsidRPr="00841023">
              <w:rPr>
                <w:sz w:val="20"/>
                <w:szCs w:val="21"/>
              </w:rPr>
              <w:t>2</w:t>
            </w:r>
          </w:p>
        </w:tc>
        <w:tc>
          <w:tcPr>
            <w:tcW w:w="3887" w:type="pct"/>
          </w:tcPr>
          <w:p w14:paraId="6B1DA1C9" w14:textId="6DB6EDB6" w:rsidR="00496B74" w:rsidRPr="00841023" w:rsidRDefault="00496B74" w:rsidP="00F403FB">
            <w:pPr>
              <w:ind w:right="90"/>
              <w:rPr>
                <w:rFonts w:ascii="Arial" w:eastAsia="Arial" w:hAnsi="Arial" w:cs="Arial"/>
                <w:sz w:val="20"/>
                <w:szCs w:val="21"/>
              </w:rPr>
            </w:pPr>
            <w:r w:rsidRPr="00841023">
              <w:rPr>
                <w:sz w:val="20"/>
                <w:szCs w:val="21"/>
              </w:rPr>
              <w:t xml:space="preserve">Conduct surveys in accordance with the guidelines established in the </w:t>
            </w:r>
            <w:r w:rsidRPr="00841023">
              <w:rPr>
                <w:color w:val="AF820E"/>
                <w:sz w:val="20"/>
                <w:szCs w:val="21"/>
                <w:u w:val="single"/>
              </w:rPr>
              <w:t>Survey Management DocType.</w:t>
            </w:r>
            <w:r w:rsidRPr="00841023">
              <w:rPr>
                <w:sz w:val="20"/>
                <w:szCs w:val="21"/>
              </w:rPr>
              <w:t xml:space="preserve"> </w:t>
            </w:r>
            <w:r w:rsidR="00D57B86" w:rsidRPr="00841023">
              <w:rPr>
                <w:sz w:val="20"/>
                <w:szCs w:val="21"/>
              </w:rPr>
              <w:t>Surveys can be distributed via SMS, e</w:t>
            </w:r>
            <w:r w:rsidR="00DC6AAA" w:rsidRPr="00841023">
              <w:rPr>
                <w:sz w:val="20"/>
                <w:szCs w:val="21"/>
              </w:rPr>
              <w:t>-</w:t>
            </w:r>
            <w:r w:rsidR="00D57B86" w:rsidRPr="00841023">
              <w:rPr>
                <w:sz w:val="20"/>
                <w:szCs w:val="21"/>
              </w:rPr>
              <w:t>Bulletin, daily standup email, etc.</w:t>
            </w:r>
          </w:p>
        </w:tc>
        <w:tc>
          <w:tcPr>
            <w:tcW w:w="683" w:type="pct"/>
          </w:tcPr>
          <w:p w14:paraId="6AD47DA6" w14:textId="654ED831" w:rsidR="00496B74" w:rsidRPr="00841023" w:rsidRDefault="00496B74" w:rsidP="00F403FB">
            <w:pPr>
              <w:ind w:left="90" w:right="105"/>
              <w:rPr>
                <w:rFonts w:ascii="Arial" w:eastAsia="Arial" w:hAnsi="Arial" w:cs="Arial"/>
                <w:color w:val="4472C4" w:themeColor="accent1"/>
                <w:sz w:val="20"/>
                <w:szCs w:val="21"/>
              </w:rPr>
            </w:pPr>
            <w:r w:rsidRPr="00841023">
              <w:rPr>
                <w:color w:val="4472C4" w:themeColor="accent1"/>
                <w:sz w:val="20"/>
                <w:szCs w:val="21"/>
              </w:rPr>
              <w:t xml:space="preserve">SQ, </w:t>
            </w:r>
            <w:r w:rsidR="00D57B86" w:rsidRPr="00841023">
              <w:rPr>
                <w:color w:val="4472C4" w:themeColor="accent1"/>
                <w:sz w:val="20"/>
                <w:szCs w:val="21"/>
              </w:rPr>
              <w:t>HR</w:t>
            </w:r>
          </w:p>
        </w:tc>
      </w:tr>
      <w:tr w:rsidR="00496B74" w:rsidRPr="00841023" w14:paraId="23E16169" w14:textId="77777777" w:rsidTr="00F403FB">
        <w:tc>
          <w:tcPr>
            <w:tcW w:w="430" w:type="pct"/>
          </w:tcPr>
          <w:p w14:paraId="196A672F" w14:textId="77777777" w:rsidR="00496B74" w:rsidRPr="00841023" w:rsidRDefault="00496B74" w:rsidP="00F403FB">
            <w:pPr>
              <w:ind w:left="90" w:right="-15"/>
              <w:rPr>
                <w:rFonts w:ascii="Arial" w:eastAsia="Arial" w:hAnsi="Arial" w:cs="Arial"/>
                <w:sz w:val="20"/>
                <w:szCs w:val="21"/>
              </w:rPr>
            </w:pPr>
            <w:r w:rsidRPr="00841023">
              <w:rPr>
                <w:sz w:val="20"/>
                <w:szCs w:val="21"/>
              </w:rPr>
              <w:t>3</w:t>
            </w:r>
          </w:p>
        </w:tc>
        <w:tc>
          <w:tcPr>
            <w:tcW w:w="3887" w:type="pct"/>
          </w:tcPr>
          <w:p w14:paraId="220547D3" w14:textId="1F61298C" w:rsidR="00496B74" w:rsidRPr="00841023" w:rsidRDefault="00496B74" w:rsidP="00F403FB">
            <w:pPr>
              <w:ind w:right="90"/>
              <w:rPr>
                <w:rFonts w:ascii="Arial" w:eastAsia="Arial" w:hAnsi="Arial" w:cs="Arial"/>
                <w:sz w:val="20"/>
                <w:szCs w:val="21"/>
              </w:rPr>
            </w:pPr>
            <w:r w:rsidRPr="00841023">
              <w:rPr>
                <w:sz w:val="20"/>
                <w:szCs w:val="21"/>
              </w:rPr>
              <w:t xml:space="preserve">Ensure </w:t>
            </w:r>
            <w:r w:rsidR="00CD4593">
              <w:rPr>
                <w:sz w:val="20"/>
                <w:szCs w:val="21"/>
              </w:rPr>
              <w:t xml:space="preserve">staffs </w:t>
            </w:r>
            <w:r w:rsidRPr="00841023">
              <w:rPr>
                <w:sz w:val="20"/>
                <w:szCs w:val="21"/>
              </w:rPr>
              <w:t>receive and complete the survey forms. Follow up with reminders if necessary to improve participation rates.</w:t>
            </w:r>
          </w:p>
        </w:tc>
        <w:tc>
          <w:tcPr>
            <w:tcW w:w="683" w:type="pct"/>
          </w:tcPr>
          <w:p w14:paraId="3FA123A6" w14:textId="39A77B4A" w:rsidR="00496B74" w:rsidRPr="00841023" w:rsidRDefault="00496B74" w:rsidP="00F403FB">
            <w:pPr>
              <w:ind w:left="90" w:right="105"/>
              <w:rPr>
                <w:rFonts w:ascii="Arial" w:eastAsia="Arial" w:hAnsi="Arial" w:cs="Arial"/>
                <w:color w:val="4472C4" w:themeColor="accent1"/>
                <w:sz w:val="20"/>
                <w:szCs w:val="21"/>
              </w:rPr>
            </w:pPr>
            <w:r w:rsidRPr="00841023">
              <w:rPr>
                <w:color w:val="4472C4" w:themeColor="accent1"/>
                <w:sz w:val="20"/>
                <w:szCs w:val="21"/>
              </w:rPr>
              <w:t xml:space="preserve">SQ, </w:t>
            </w:r>
            <w:r w:rsidR="00D57B86" w:rsidRPr="00841023">
              <w:rPr>
                <w:color w:val="4472C4" w:themeColor="accent1"/>
                <w:sz w:val="20"/>
                <w:szCs w:val="21"/>
              </w:rPr>
              <w:t>HR</w:t>
            </w:r>
          </w:p>
        </w:tc>
      </w:tr>
      <w:tr w:rsidR="00496B74" w:rsidRPr="00841023" w14:paraId="5F16E56A" w14:textId="77777777" w:rsidTr="00F403FB">
        <w:tc>
          <w:tcPr>
            <w:tcW w:w="430" w:type="pct"/>
          </w:tcPr>
          <w:p w14:paraId="1862C546" w14:textId="77777777" w:rsidR="00496B74" w:rsidRPr="00841023" w:rsidRDefault="00496B74" w:rsidP="00F403FB">
            <w:pPr>
              <w:ind w:left="90" w:right="-15"/>
              <w:rPr>
                <w:rFonts w:ascii="Arial" w:eastAsia="Arial" w:hAnsi="Arial" w:cs="Arial"/>
                <w:sz w:val="20"/>
                <w:szCs w:val="21"/>
              </w:rPr>
            </w:pPr>
            <w:r w:rsidRPr="00841023">
              <w:rPr>
                <w:sz w:val="20"/>
                <w:szCs w:val="21"/>
              </w:rPr>
              <w:t>4</w:t>
            </w:r>
          </w:p>
        </w:tc>
        <w:tc>
          <w:tcPr>
            <w:tcW w:w="3887" w:type="pct"/>
          </w:tcPr>
          <w:p w14:paraId="2036D6E3" w14:textId="77777777" w:rsidR="00496B74" w:rsidRPr="00841023" w:rsidRDefault="00496B74" w:rsidP="00F403FB">
            <w:pPr>
              <w:ind w:right="90"/>
              <w:rPr>
                <w:rFonts w:ascii="Arial" w:eastAsia="Arial" w:hAnsi="Arial" w:cs="Arial"/>
                <w:sz w:val="20"/>
                <w:szCs w:val="21"/>
              </w:rPr>
            </w:pPr>
            <w:r w:rsidRPr="00841023">
              <w:rPr>
                <w:sz w:val="20"/>
                <w:szCs w:val="21"/>
              </w:rPr>
              <w:t xml:space="preserve">Collect and consolidate survey responses after the end of the survey period using </w:t>
            </w:r>
            <w:r w:rsidRPr="00841023">
              <w:rPr>
                <w:color w:val="AF820E"/>
                <w:sz w:val="20"/>
                <w:szCs w:val="21"/>
                <w:u w:val="single"/>
              </w:rPr>
              <w:t>Survey Tracking DocType.</w:t>
            </w:r>
          </w:p>
        </w:tc>
        <w:tc>
          <w:tcPr>
            <w:tcW w:w="683" w:type="pct"/>
          </w:tcPr>
          <w:p w14:paraId="72DE8EBD" w14:textId="2DC3E529" w:rsidR="00496B74" w:rsidRPr="00841023" w:rsidRDefault="00496B74" w:rsidP="00F403FB">
            <w:pPr>
              <w:ind w:left="90" w:right="105"/>
              <w:rPr>
                <w:rFonts w:ascii="Arial" w:eastAsia="Arial" w:hAnsi="Arial" w:cs="Arial"/>
                <w:color w:val="4472C4" w:themeColor="accent1"/>
                <w:sz w:val="20"/>
                <w:szCs w:val="21"/>
              </w:rPr>
            </w:pPr>
            <w:r w:rsidRPr="00841023">
              <w:rPr>
                <w:color w:val="4472C4" w:themeColor="accent1"/>
                <w:sz w:val="20"/>
                <w:szCs w:val="21"/>
              </w:rPr>
              <w:t xml:space="preserve">SQ, </w:t>
            </w:r>
            <w:r w:rsidR="00D57B86" w:rsidRPr="00841023">
              <w:rPr>
                <w:color w:val="4472C4" w:themeColor="accent1"/>
                <w:sz w:val="20"/>
                <w:szCs w:val="21"/>
              </w:rPr>
              <w:t>HR</w:t>
            </w:r>
          </w:p>
        </w:tc>
      </w:tr>
      <w:tr w:rsidR="00496B74" w:rsidRPr="00841023" w14:paraId="0E3EF35B" w14:textId="77777777" w:rsidTr="00F403FB">
        <w:tc>
          <w:tcPr>
            <w:tcW w:w="430" w:type="pct"/>
          </w:tcPr>
          <w:p w14:paraId="0C6BFDFC" w14:textId="77777777" w:rsidR="00496B74" w:rsidRPr="00841023" w:rsidRDefault="00496B74" w:rsidP="00F403FB">
            <w:pPr>
              <w:ind w:left="90" w:right="-15"/>
              <w:rPr>
                <w:rFonts w:ascii="Arial" w:eastAsia="Arial" w:hAnsi="Arial" w:cs="Arial"/>
                <w:sz w:val="20"/>
                <w:szCs w:val="21"/>
              </w:rPr>
            </w:pPr>
            <w:r w:rsidRPr="00841023">
              <w:rPr>
                <w:sz w:val="20"/>
                <w:szCs w:val="21"/>
              </w:rPr>
              <w:t>5</w:t>
            </w:r>
          </w:p>
        </w:tc>
        <w:tc>
          <w:tcPr>
            <w:tcW w:w="3887" w:type="pct"/>
          </w:tcPr>
          <w:p w14:paraId="25FB644C" w14:textId="77777777" w:rsidR="00496B74" w:rsidRPr="00841023" w:rsidRDefault="00496B74" w:rsidP="00F403FB">
            <w:pPr>
              <w:ind w:right="90"/>
              <w:rPr>
                <w:rFonts w:ascii="Arial" w:eastAsia="Arial" w:hAnsi="Arial" w:cs="Arial"/>
                <w:sz w:val="20"/>
                <w:szCs w:val="21"/>
              </w:rPr>
            </w:pPr>
            <w:r w:rsidRPr="00841023">
              <w:rPr>
                <w:sz w:val="20"/>
                <w:szCs w:val="21"/>
              </w:rPr>
              <w:t>Analyse survey data and identify trends to highlight areas for improvement.</w:t>
            </w:r>
          </w:p>
        </w:tc>
        <w:tc>
          <w:tcPr>
            <w:tcW w:w="683" w:type="pct"/>
          </w:tcPr>
          <w:p w14:paraId="3843707B" w14:textId="28C07DB8" w:rsidR="00496B74" w:rsidRPr="00841023" w:rsidRDefault="00D57B86" w:rsidP="00F403FB">
            <w:pPr>
              <w:ind w:left="90" w:right="105"/>
              <w:rPr>
                <w:rFonts w:ascii="Arial" w:eastAsia="Arial" w:hAnsi="Arial" w:cs="Arial"/>
                <w:color w:val="4472C4" w:themeColor="accent1"/>
                <w:sz w:val="20"/>
                <w:szCs w:val="21"/>
              </w:rPr>
            </w:pPr>
            <w:r w:rsidRPr="00841023">
              <w:rPr>
                <w:color w:val="4472C4" w:themeColor="accent1"/>
                <w:sz w:val="20"/>
                <w:szCs w:val="21"/>
              </w:rPr>
              <w:t>HR</w:t>
            </w:r>
          </w:p>
        </w:tc>
      </w:tr>
      <w:tr w:rsidR="00496B74" w:rsidRPr="00841023" w14:paraId="322111A3" w14:textId="77777777" w:rsidTr="00F403FB">
        <w:tc>
          <w:tcPr>
            <w:tcW w:w="430" w:type="pct"/>
          </w:tcPr>
          <w:p w14:paraId="200AA747" w14:textId="77777777" w:rsidR="00496B74" w:rsidRPr="00841023" w:rsidRDefault="00496B74" w:rsidP="00F403FB">
            <w:pPr>
              <w:ind w:left="90" w:right="-15"/>
              <w:rPr>
                <w:rFonts w:ascii="Arial" w:eastAsia="Arial" w:hAnsi="Arial" w:cs="Arial"/>
                <w:sz w:val="20"/>
                <w:szCs w:val="21"/>
              </w:rPr>
            </w:pPr>
            <w:r w:rsidRPr="00841023">
              <w:rPr>
                <w:sz w:val="20"/>
                <w:szCs w:val="21"/>
              </w:rPr>
              <w:t>6</w:t>
            </w:r>
          </w:p>
        </w:tc>
        <w:tc>
          <w:tcPr>
            <w:tcW w:w="3887" w:type="pct"/>
          </w:tcPr>
          <w:p w14:paraId="53C011A1" w14:textId="0A9AFD7A" w:rsidR="00496B74" w:rsidRPr="00841023" w:rsidRDefault="00D57B86" w:rsidP="00F403FB">
            <w:pPr>
              <w:ind w:right="90"/>
              <w:rPr>
                <w:rFonts w:ascii="Arial" w:eastAsia="Arial" w:hAnsi="Arial" w:cs="Arial"/>
                <w:sz w:val="20"/>
                <w:szCs w:val="21"/>
              </w:rPr>
            </w:pPr>
            <w:r w:rsidRPr="00841023">
              <w:rPr>
                <w:sz w:val="20"/>
                <w:szCs w:val="21"/>
              </w:rPr>
              <w:t>Generate a comprehensive survey report based on data analysis and incorporate findings.</w:t>
            </w:r>
          </w:p>
        </w:tc>
        <w:tc>
          <w:tcPr>
            <w:tcW w:w="683" w:type="pct"/>
          </w:tcPr>
          <w:p w14:paraId="0A71283B" w14:textId="526FA41D" w:rsidR="00496B74" w:rsidRPr="00841023" w:rsidRDefault="00D57B86" w:rsidP="00F403FB">
            <w:pPr>
              <w:ind w:left="90" w:right="105"/>
              <w:rPr>
                <w:rFonts w:ascii="Arial" w:eastAsia="Arial" w:hAnsi="Arial" w:cs="Arial"/>
                <w:color w:val="4472C4" w:themeColor="accent1"/>
                <w:sz w:val="20"/>
                <w:szCs w:val="21"/>
              </w:rPr>
            </w:pPr>
            <w:r w:rsidRPr="00841023">
              <w:rPr>
                <w:color w:val="4472C4" w:themeColor="accent1"/>
                <w:sz w:val="20"/>
                <w:szCs w:val="21"/>
              </w:rPr>
              <w:t>HR</w:t>
            </w:r>
          </w:p>
        </w:tc>
      </w:tr>
      <w:tr w:rsidR="00496B74" w:rsidRPr="00841023" w14:paraId="14E230BA" w14:textId="77777777" w:rsidTr="00F403FB">
        <w:tc>
          <w:tcPr>
            <w:tcW w:w="430" w:type="pct"/>
          </w:tcPr>
          <w:p w14:paraId="39AE6884" w14:textId="77777777" w:rsidR="00496B74" w:rsidRPr="00841023" w:rsidRDefault="00496B74" w:rsidP="00F403FB">
            <w:pPr>
              <w:ind w:left="90" w:right="-15"/>
              <w:rPr>
                <w:rFonts w:ascii="Arial" w:eastAsia="Arial" w:hAnsi="Arial" w:cs="Arial"/>
                <w:sz w:val="20"/>
                <w:szCs w:val="21"/>
              </w:rPr>
            </w:pPr>
            <w:r w:rsidRPr="00841023">
              <w:rPr>
                <w:sz w:val="20"/>
                <w:szCs w:val="21"/>
              </w:rPr>
              <w:t>7</w:t>
            </w:r>
          </w:p>
        </w:tc>
        <w:tc>
          <w:tcPr>
            <w:tcW w:w="3887" w:type="pct"/>
          </w:tcPr>
          <w:p w14:paraId="72EC62AC" w14:textId="0AA45E91" w:rsidR="00496B74" w:rsidRPr="00841023" w:rsidRDefault="00D57B86" w:rsidP="00F403FB">
            <w:pPr>
              <w:ind w:right="90"/>
              <w:rPr>
                <w:rFonts w:ascii="Arial" w:eastAsia="Arial" w:hAnsi="Arial" w:cs="Arial"/>
                <w:sz w:val="20"/>
                <w:szCs w:val="21"/>
              </w:rPr>
            </w:pPr>
            <w:r w:rsidRPr="00841023">
              <w:rPr>
                <w:sz w:val="20"/>
                <w:szCs w:val="21"/>
              </w:rPr>
              <w:t xml:space="preserve">Review the survey results during </w:t>
            </w:r>
            <w:r w:rsidR="00CD4593">
              <w:rPr>
                <w:color w:val="AF820D"/>
                <w:sz w:val="20"/>
                <w:szCs w:val="21"/>
                <w:u w:val="single"/>
              </w:rPr>
              <w:t>Departmental</w:t>
            </w:r>
            <w:r w:rsidRPr="00841023">
              <w:rPr>
                <w:color w:val="AF820D"/>
                <w:sz w:val="20"/>
                <w:szCs w:val="21"/>
                <w:u w:val="single"/>
              </w:rPr>
              <w:t xml:space="preserve"> Meetings</w:t>
            </w:r>
            <w:r w:rsidRPr="00841023">
              <w:rPr>
                <w:sz w:val="20"/>
                <w:szCs w:val="21"/>
              </w:rPr>
              <w:t>; approve changes where applicable.</w:t>
            </w:r>
          </w:p>
        </w:tc>
        <w:tc>
          <w:tcPr>
            <w:tcW w:w="683" w:type="pct"/>
          </w:tcPr>
          <w:p w14:paraId="71924EB4" w14:textId="77777777" w:rsidR="00496B74" w:rsidRPr="00841023" w:rsidRDefault="00496B74" w:rsidP="00F403FB">
            <w:pPr>
              <w:ind w:left="90" w:right="105"/>
              <w:rPr>
                <w:rFonts w:ascii="Arial" w:eastAsia="Arial" w:hAnsi="Arial" w:cs="Arial"/>
                <w:color w:val="4472C4" w:themeColor="accent1"/>
                <w:sz w:val="20"/>
                <w:szCs w:val="21"/>
              </w:rPr>
            </w:pPr>
            <w:r w:rsidRPr="00841023">
              <w:rPr>
                <w:color w:val="4472C4" w:themeColor="accent1"/>
                <w:sz w:val="20"/>
                <w:szCs w:val="21"/>
              </w:rPr>
              <w:t>Principal</w:t>
            </w:r>
          </w:p>
        </w:tc>
      </w:tr>
      <w:tr w:rsidR="00496B74" w:rsidRPr="00841023" w14:paraId="128F25F9" w14:textId="77777777" w:rsidTr="00F403FB">
        <w:tc>
          <w:tcPr>
            <w:tcW w:w="430" w:type="pct"/>
          </w:tcPr>
          <w:p w14:paraId="4474013F" w14:textId="77777777" w:rsidR="00496B74" w:rsidRPr="00841023" w:rsidRDefault="00496B74" w:rsidP="00F403FB">
            <w:pPr>
              <w:ind w:left="90" w:right="-15"/>
              <w:rPr>
                <w:rFonts w:ascii="Arial" w:eastAsia="Arial" w:hAnsi="Arial" w:cs="Arial"/>
                <w:sz w:val="20"/>
                <w:szCs w:val="21"/>
              </w:rPr>
            </w:pPr>
            <w:r w:rsidRPr="00841023">
              <w:rPr>
                <w:rFonts w:ascii="Arial" w:eastAsia="Arial" w:hAnsi="Arial" w:cs="Arial"/>
                <w:sz w:val="20"/>
                <w:szCs w:val="21"/>
              </w:rPr>
              <w:t>8</w:t>
            </w:r>
          </w:p>
        </w:tc>
        <w:tc>
          <w:tcPr>
            <w:tcW w:w="3887" w:type="pct"/>
          </w:tcPr>
          <w:p w14:paraId="3160B823" w14:textId="77777777" w:rsidR="00496B74" w:rsidRPr="00841023" w:rsidRDefault="00496B74" w:rsidP="00F403FB">
            <w:pPr>
              <w:ind w:right="90"/>
              <w:rPr>
                <w:rFonts w:ascii="Arial" w:eastAsia="Arial" w:hAnsi="Arial" w:cs="Arial"/>
                <w:sz w:val="20"/>
                <w:szCs w:val="21"/>
              </w:rPr>
            </w:pPr>
            <w:r w:rsidRPr="00841023">
              <w:rPr>
                <w:sz w:val="20"/>
                <w:szCs w:val="21"/>
              </w:rPr>
              <w:t>Communicate the survey results to relevant stakeholders, including staff and management, via SMS, email, or internal communication channels.</w:t>
            </w:r>
          </w:p>
        </w:tc>
        <w:tc>
          <w:tcPr>
            <w:tcW w:w="683" w:type="pct"/>
          </w:tcPr>
          <w:p w14:paraId="6684DFEB" w14:textId="77777777" w:rsidR="00496B74" w:rsidRPr="00841023" w:rsidRDefault="00496B74" w:rsidP="00F403FB">
            <w:pPr>
              <w:ind w:left="90" w:right="105"/>
              <w:rPr>
                <w:rFonts w:ascii="Arial" w:eastAsia="Arial" w:hAnsi="Arial" w:cs="Arial"/>
                <w:color w:val="4472C4" w:themeColor="accent1"/>
                <w:sz w:val="20"/>
                <w:szCs w:val="21"/>
              </w:rPr>
            </w:pPr>
            <w:r w:rsidRPr="00841023">
              <w:rPr>
                <w:color w:val="4472C4" w:themeColor="accent1"/>
                <w:sz w:val="20"/>
                <w:szCs w:val="21"/>
              </w:rPr>
              <w:t>SQ</w:t>
            </w:r>
          </w:p>
        </w:tc>
      </w:tr>
      <w:tr w:rsidR="00496B74" w:rsidRPr="00841023" w14:paraId="2CECEB3D" w14:textId="77777777" w:rsidTr="00F403FB">
        <w:tc>
          <w:tcPr>
            <w:tcW w:w="430" w:type="pct"/>
          </w:tcPr>
          <w:p w14:paraId="18B06EA4" w14:textId="77777777" w:rsidR="00496B74" w:rsidRPr="00841023" w:rsidRDefault="00496B74" w:rsidP="00F403FB">
            <w:pPr>
              <w:ind w:left="90" w:right="-15"/>
              <w:rPr>
                <w:rFonts w:ascii="Arial" w:eastAsia="Arial" w:hAnsi="Arial" w:cs="Arial"/>
                <w:sz w:val="20"/>
                <w:szCs w:val="21"/>
              </w:rPr>
            </w:pPr>
            <w:r w:rsidRPr="00841023">
              <w:rPr>
                <w:sz w:val="20"/>
                <w:szCs w:val="21"/>
              </w:rPr>
              <w:t>9</w:t>
            </w:r>
          </w:p>
        </w:tc>
        <w:tc>
          <w:tcPr>
            <w:tcW w:w="3887" w:type="pct"/>
          </w:tcPr>
          <w:p w14:paraId="4391515C" w14:textId="0A2437CA" w:rsidR="00496B74" w:rsidRPr="00841023" w:rsidRDefault="00D57B86" w:rsidP="00F403FB">
            <w:pPr>
              <w:ind w:right="90"/>
              <w:rPr>
                <w:rFonts w:ascii="Arial" w:eastAsia="Arial" w:hAnsi="Arial" w:cs="Arial"/>
                <w:sz w:val="20"/>
                <w:szCs w:val="21"/>
              </w:rPr>
            </w:pPr>
            <w:r w:rsidRPr="00841023">
              <w:rPr>
                <w:sz w:val="20"/>
                <w:szCs w:val="21"/>
              </w:rPr>
              <w:t>Implement the approved changes and monitor their effectiveness over time.</w:t>
            </w:r>
          </w:p>
        </w:tc>
        <w:tc>
          <w:tcPr>
            <w:tcW w:w="683" w:type="pct"/>
          </w:tcPr>
          <w:p w14:paraId="38EB10B6" w14:textId="01C6C86D" w:rsidR="00496B74" w:rsidRPr="00841023" w:rsidRDefault="00D57B86" w:rsidP="00F403FB">
            <w:pPr>
              <w:ind w:left="90" w:right="105"/>
              <w:rPr>
                <w:rFonts w:ascii="Arial" w:eastAsia="Arial" w:hAnsi="Arial" w:cs="Arial"/>
                <w:color w:val="4472C4" w:themeColor="accent1"/>
                <w:sz w:val="20"/>
                <w:szCs w:val="21"/>
              </w:rPr>
            </w:pPr>
            <w:r w:rsidRPr="00841023">
              <w:rPr>
                <w:color w:val="4472C4" w:themeColor="accent1"/>
                <w:sz w:val="20"/>
                <w:szCs w:val="21"/>
              </w:rPr>
              <w:t>HR</w:t>
            </w:r>
          </w:p>
        </w:tc>
      </w:tr>
    </w:tbl>
    <w:p w14:paraId="7F081C86" w14:textId="77777777" w:rsidR="00496B74" w:rsidRPr="00841023" w:rsidRDefault="00496B74" w:rsidP="00496B74">
      <w:pPr>
        <w:rPr>
          <w:szCs w:val="21"/>
        </w:rPr>
      </w:pPr>
    </w:p>
    <w:p w14:paraId="5185B7C8" w14:textId="77777777" w:rsidR="00C405FA" w:rsidRPr="00841023" w:rsidRDefault="00C405FA">
      <w:pPr>
        <w:spacing w:line="240" w:lineRule="auto"/>
        <w:rPr>
          <w:szCs w:val="21"/>
        </w:rPr>
      </w:pPr>
      <w:r w:rsidRPr="00841023">
        <w:rPr>
          <w:b/>
          <w:szCs w:val="21"/>
        </w:rPr>
        <w:br w:type="page"/>
      </w:r>
    </w:p>
    <w:p w14:paraId="354350D1" w14:textId="7A600AA8" w:rsidR="00B35FBC" w:rsidRPr="00841023" w:rsidRDefault="00000000">
      <w:pPr>
        <w:pStyle w:val="Heading1"/>
        <w:numPr>
          <w:ilvl w:val="0"/>
          <w:numId w:val="1"/>
        </w:numPr>
        <w:ind w:left="426" w:hanging="426"/>
        <w:rPr>
          <w:sz w:val="24"/>
          <w:szCs w:val="24"/>
        </w:rPr>
      </w:pPr>
      <w:bookmarkStart w:id="10" w:name="_Toc219303038"/>
      <w:r w:rsidRPr="00841023">
        <w:rPr>
          <w:sz w:val="24"/>
          <w:szCs w:val="24"/>
        </w:rPr>
        <w:lastRenderedPageBreak/>
        <w:t>Quality Record</w:t>
      </w:r>
      <w:bookmarkEnd w:id="10"/>
    </w:p>
    <w:tbl>
      <w:tblPr>
        <w:tblStyle w:val="GridTable4-Accent1"/>
        <w:tblW w:w="5000" w:type="pct"/>
        <w:tblLook w:val="0620" w:firstRow="1" w:lastRow="0" w:firstColumn="0" w:lastColumn="0" w:noHBand="1" w:noVBand="1"/>
      </w:tblPr>
      <w:tblGrid>
        <w:gridCol w:w="2834"/>
        <w:gridCol w:w="7014"/>
      </w:tblGrid>
      <w:tr w:rsidR="00D57B86" w:rsidRPr="00841023" w14:paraId="0FDBC1BA" w14:textId="77777777" w:rsidTr="004E5012">
        <w:trPr>
          <w:cnfStyle w:val="100000000000" w:firstRow="1" w:lastRow="0" w:firstColumn="0" w:lastColumn="0" w:oddVBand="0" w:evenVBand="0" w:oddHBand="0" w:evenHBand="0" w:firstRowFirstColumn="0" w:firstRowLastColumn="0" w:lastRowFirstColumn="0" w:lastRowLastColumn="0"/>
          <w:trHeight w:val="1"/>
          <w:tblHeader/>
        </w:trPr>
        <w:tc>
          <w:tcPr>
            <w:tcW w:w="1439" w:type="pct"/>
          </w:tcPr>
          <w:p w14:paraId="720C3705" w14:textId="77777777" w:rsidR="00D57B86" w:rsidRPr="00841023" w:rsidRDefault="00D57B86" w:rsidP="00F403FB">
            <w:pPr>
              <w:widowControl w:val="0"/>
              <w:spacing w:before="6"/>
              <w:ind w:left="141"/>
              <w:rPr>
                <w:rFonts w:ascii="Arial" w:eastAsia="Arial" w:hAnsi="Arial" w:cs="Arial"/>
                <w:sz w:val="20"/>
                <w:szCs w:val="21"/>
              </w:rPr>
            </w:pPr>
            <w:r w:rsidRPr="00841023">
              <w:rPr>
                <w:rFonts w:ascii="Arial" w:eastAsia="Arial" w:hAnsi="Arial" w:cs="Arial"/>
                <w:color w:val="FFFFFF"/>
                <w:sz w:val="20"/>
                <w:szCs w:val="21"/>
              </w:rPr>
              <w:t xml:space="preserve">Name </w:t>
            </w:r>
          </w:p>
        </w:tc>
        <w:tc>
          <w:tcPr>
            <w:tcW w:w="3561" w:type="pct"/>
          </w:tcPr>
          <w:p w14:paraId="59A7A7C3" w14:textId="77777777" w:rsidR="00D57B86" w:rsidRPr="00841023" w:rsidRDefault="00D57B86" w:rsidP="00F403FB">
            <w:pPr>
              <w:widowControl w:val="0"/>
              <w:spacing w:before="6"/>
              <w:rPr>
                <w:rFonts w:ascii="Arial" w:eastAsia="Arial" w:hAnsi="Arial" w:cs="Arial"/>
                <w:sz w:val="20"/>
                <w:szCs w:val="21"/>
              </w:rPr>
            </w:pPr>
            <w:r w:rsidRPr="00841023">
              <w:rPr>
                <w:rFonts w:ascii="Arial" w:eastAsia="Arial" w:hAnsi="Arial" w:cs="Arial"/>
                <w:color w:val="FFFFFF"/>
                <w:sz w:val="20"/>
                <w:szCs w:val="21"/>
              </w:rPr>
              <w:t>Description</w:t>
            </w:r>
          </w:p>
        </w:tc>
      </w:tr>
      <w:tr w:rsidR="00275F85" w:rsidRPr="00841023" w14:paraId="6F78DDC8" w14:textId="77777777" w:rsidTr="004826C3">
        <w:trPr>
          <w:trHeight w:val="1"/>
        </w:trPr>
        <w:tc>
          <w:tcPr>
            <w:tcW w:w="1439" w:type="pct"/>
            <w:vAlign w:val="center"/>
          </w:tcPr>
          <w:p w14:paraId="3EBB798D" w14:textId="4B455ED0" w:rsidR="00275F85" w:rsidRPr="00275F85" w:rsidRDefault="00275F85" w:rsidP="00275F85">
            <w:pPr>
              <w:widowControl w:val="0"/>
              <w:spacing w:before="6"/>
              <w:ind w:right="60"/>
              <w:rPr>
                <w:color w:val="AF820E"/>
                <w:sz w:val="20"/>
                <w:szCs w:val="20"/>
                <w:u w:val="single"/>
              </w:rPr>
            </w:pPr>
            <w:r w:rsidRPr="00275F85">
              <w:rPr>
                <w:color w:val="AF820E"/>
                <w:sz w:val="20"/>
                <w:szCs w:val="20"/>
                <w:u w:val="single"/>
              </w:rPr>
              <w:t>e-Bulletin</w:t>
            </w:r>
          </w:p>
        </w:tc>
        <w:tc>
          <w:tcPr>
            <w:tcW w:w="3561" w:type="pct"/>
            <w:vAlign w:val="center"/>
          </w:tcPr>
          <w:p w14:paraId="3932DDEF" w14:textId="7292B8A9" w:rsidR="00275F85" w:rsidRPr="00275F85" w:rsidRDefault="00275F85" w:rsidP="00275F85">
            <w:pPr>
              <w:widowControl w:val="0"/>
              <w:spacing w:before="6"/>
              <w:rPr>
                <w:sz w:val="20"/>
                <w:szCs w:val="20"/>
              </w:rPr>
            </w:pPr>
            <w:r w:rsidRPr="00275F85">
              <w:rPr>
                <w:sz w:val="20"/>
                <w:szCs w:val="20"/>
              </w:rPr>
              <w:t>A digital bulletin distributed via email or internal platforms to provide staff with organisational updates, announcements, and relevant notices.</w:t>
            </w:r>
          </w:p>
        </w:tc>
      </w:tr>
      <w:tr w:rsidR="00275F85" w:rsidRPr="00841023" w14:paraId="0BF952B7" w14:textId="77777777" w:rsidTr="004826C3">
        <w:trPr>
          <w:trHeight w:val="1"/>
        </w:trPr>
        <w:tc>
          <w:tcPr>
            <w:tcW w:w="1439" w:type="pct"/>
            <w:vAlign w:val="center"/>
          </w:tcPr>
          <w:p w14:paraId="0AE13832" w14:textId="33F7062A" w:rsidR="00275F85" w:rsidRPr="00275F85" w:rsidRDefault="00275F85" w:rsidP="00275F85">
            <w:pPr>
              <w:widowControl w:val="0"/>
              <w:spacing w:before="6"/>
              <w:ind w:right="60"/>
              <w:rPr>
                <w:color w:val="AF820E"/>
                <w:sz w:val="20"/>
                <w:szCs w:val="20"/>
                <w:u w:val="single"/>
              </w:rPr>
            </w:pPr>
            <w:r w:rsidRPr="00275F85">
              <w:rPr>
                <w:color w:val="AF820E"/>
                <w:sz w:val="20"/>
                <w:szCs w:val="20"/>
                <w:u w:val="single"/>
              </w:rPr>
              <w:t>Exit Interview Survey</w:t>
            </w:r>
          </w:p>
        </w:tc>
        <w:tc>
          <w:tcPr>
            <w:tcW w:w="3561" w:type="pct"/>
            <w:vAlign w:val="center"/>
          </w:tcPr>
          <w:p w14:paraId="7D359746" w14:textId="6A9DA007" w:rsidR="00275F85" w:rsidRPr="00275F85" w:rsidRDefault="00275F85" w:rsidP="00275F85">
            <w:pPr>
              <w:widowControl w:val="0"/>
              <w:spacing w:before="6"/>
              <w:rPr>
                <w:sz w:val="20"/>
                <w:szCs w:val="20"/>
              </w:rPr>
            </w:pPr>
            <w:r w:rsidRPr="00275F85">
              <w:rPr>
                <w:sz w:val="20"/>
                <w:szCs w:val="20"/>
              </w:rPr>
              <w:t>A survey administered to departing employees to capture their experience, reasons for leaving, and improvement suggestions.</w:t>
            </w:r>
          </w:p>
        </w:tc>
      </w:tr>
      <w:tr w:rsidR="00275F85" w:rsidRPr="00841023" w14:paraId="565CD926" w14:textId="77777777" w:rsidTr="004826C3">
        <w:trPr>
          <w:trHeight w:val="1"/>
        </w:trPr>
        <w:tc>
          <w:tcPr>
            <w:tcW w:w="1439" w:type="pct"/>
            <w:vAlign w:val="center"/>
          </w:tcPr>
          <w:p w14:paraId="630FFAF0" w14:textId="0BB43311" w:rsidR="00275F85" w:rsidRPr="00275F85" w:rsidRDefault="00275F85" w:rsidP="00275F85">
            <w:pPr>
              <w:widowControl w:val="0"/>
              <w:spacing w:before="6"/>
              <w:ind w:right="60"/>
              <w:rPr>
                <w:color w:val="AF820E"/>
                <w:sz w:val="20"/>
                <w:szCs w:val="20"/>
                <w:u w:val="single"/>
              </w:rPr>
            </w:pPr>
            <w:r w:rsidRPr="00275F85">
              <w:rPr>
                <w:color w:val="AF820E"/>
                <w:sz w:val="20"/>
                <w:szCs w:val="20"/>
                <w:u w:val="single"/>
              </w:rPr>
              <w:t>Staff Onboarding Survey</w:t>
            </w:r>
          </w:p>
        </w:tc>
        <w:tc>
          <w:tcPr>
            <w:tcW w:w="3561" w:type="pct"/>
            <w:vAlign w:val="center"/>
          </w:tcPr>
          <w:p w14:paraId="771AB348" w14:textId="7B3DDA0D" w:rsidR="00275F85" w:rsidRPr="00275F85" w:rsidRDefault="00275F85" w:rsidP="00275F85">
            <w:pPr>
              <w:widowControl w:val="0"/>
              <w:spacing w:before="6"/>
              <w:rPr>
                <w:sz w:val="20"/>
                <w:szCs w:val="20"/>
              </w:rPr>
            </w:pPr>
            <w:r w:rsidRPr="00275F85">
              <w:rPr>
                <w:sz w:val="20"/>
                <w:szCs w:val="20"/>
              </w:rPr>
              <w:t>A survey gathering feedback from new employees on their onboarding experience, resource clarity, and initial training effectiveness.</w:t>
            </w:r>
          </w:p>
        </w:tc>
      </w:tr>
      <w:tr w:rsidR="00275F85" w:rsidRPr="00841023" w14:paraId="2DA83160" w14:textId="77777777" w:rsidTr="004826C3">
        <w:trPr>
          <w:trHeight w:val="1"/>
        </w:trPr>
        <w:tc>
          <w:tcPr>
            <w:tcW w:w="1439" w:type="pct"/>
            <w:vAlign w:val="center"/>
          </w:tcPr>
          <w:p w14:paraId="43037AB8" w14:textId="39CD5820" w:rsidR="00275F85" w:rsidRPr="00275F85" w:rsidRDefault="00275F85" w:rsidP="00275F85">
            <w:pPr>
              <w:widowControl w:val="0"/>
              <w:spacing w:before="6"/>
              <w:ind w:right="60"/>
              <w:rPr>
                <w:color w:val="AF820E"/>
                <w:sz w:val="20"/>
                <w:szCs w:val="20"/>
                <w:u w:val="single"/>
              </w:rPr>
            </w:pPr>
            <w:r w:rsidRPr="00275F85">
              <w:rPr>
                <w:color w:val="AF820E"/>
                <w:sz w:val="20"/>
                <w:szCs w:val="20"/>
                <w:u w:val="single"/>
              </w:rPr>
              <w:t>Staff Survey</w:t>
            </w:r>
          </w:p>
        </w:tc>
        <w:tc>
          <w:tcPr>
            <w:tcW w:w="3561" w:type="pct"/>
            <w:vAlign w:val="center"/>
          </w:tcPr>
          <w:p w14:paraId="7787BE9B" w14:textId="32B655B9" w:rsidR="00275F85" w:rsidRPr="00275F85" w:rsidRDefault="00275F85" w:rsidP="00275F85">
            <w:pPr>
              <w:widowControl w:val="0"/>
              <w:spacing w:before="6"/>
              <w:rPr>
                <w:sz w:val="20"/>
                <w:szCs w:val="20"/>
              </w:rPr>
            </w:pPr>
            <w:r w:rsidRPr="00275F85">
              <w:rPr>
                <w:sz w:val="20"/>
                <w:szCs w:val="20"/>
              </w:rPr>
              <w:t>A periodic survey collecting staff feedback on workplace conditions, job satisfaction, professional development, and organisational culture.</w:t>
            </w:r>
          </w:p>
        </w:tc>
      </w:tr>
      <w:tr w:rsidR="00275F85" w:rsidRPr="00841023" w14:paraId="14BC8244" w14:textId="77777777" w:rsidTr="004826C3">
        <w:trPr>
          <w:trHeight w:val="1"/>
        </w:trPr>
        <w:tc>
          <w:tcPr>
            <w:tcW w:w="1439" w:type="pct"/>
            <w:vAlign w:val="center"/>
          </w:tcPr>
          <w:p w14:paraId="25840068" w14:textId="56822DCC" w:rsidR="00275F85" w:rsidRPr="00275F85" w:rsidRDefault="00275F85" w:rsidP="00275F85">
            <w:pPr>
              <w:widowControl w:val="0"/>
              <w:spacing w:before="6"/>
              <w:ind w:right="60"/>
              <w:rPr>
                <w:color w:val="AF820E"/>
                <w:sz w:val="20"/>
                <w:szCs w:val="20"/>
                <w:u w:val="single"/>
              </w:rPr>
            </w:pPr>
            <w:r w:rsidRPr="00275F85">
              <w:rPr>
                <w:color w:val="AF820E"/>
                <w:sz w:val="20"/>
                <w:szCs w:val="20"/>
                <w:u w:val="single"/>
              </w:rPr>
              <w:t>Survey Management DocType</w:t>
            </w:r>
          </w:p>
        </w:tc>
        <w:tc>
          <w:tcPr>
            <w:tcW w:w="3561" w:type="pct"/>
            <w:vAlign w:val="center"/>
          </w:tcPr>
          <w:p w14:paraId="541069ED" w14:textId="0AAB5D63" w:rsidR="00275F85" w:rsidRPr="00275F85" w:rsidRDefault="00275F85" w:rsidP="00275F85">
            <w:pPr>
              <w:widowControl w:val="0"/>
              <w:spacing w:before="6"/>
              <w:rPr>
                <w:rFonts w:ascii="Arial" w:eastAsia="Arial" w:hAnsi="Arial" w:cs="Arial"/>
                <w:sz w:val="20"/>
                <w:szCs w:val="20"/>
              </w:rPr>
            </w:pPr>
            <w:r w:rsidRPr="00275F85">
              <w:rPr>
                <w:sz w:val="20"/>
                <w:szCs w:val="20"/>
              </w:rPr>
              <w:t>A Doctype used to manage survey creation, distribution, response collection, and analysis for institutional improvement.</w:t>
            </w:r>
          </w:p>
        </w:tc>
      </w:tr>
      <w:tr w:rsidR="00275F85" w:rsidRPr="00841023" w14:paraId="7A4306CB" w14:textId="77777777" w:rsidTr="004826C3">
        <w:trPr>
          <w:trHeight w:val="1"/>
        </w:trPr>
        <w:tc>
          <w:tcPr>
            <w:tcW w:w="1439" w:type="pct"/>
            <w:vAlign w:val="center"/>
          </w:tcPr>
          <w:p w14:paraId="43BF34B2" w14:textId="6B2A51EA" w:rsidR="00275F85" w:rsidRPr="00275F85" w:rsidRDefault="00275F85" w:rsidP="00275F85">
            <w:pPr>
              <w:widowControl w:val="0"/>
              <w:spacing w:before="6"/>
              <w:ind w:right="60"/>
              <w:rPr>
                <w:color w:val="AF820E"/>
                <w:sz w:val="20"/>
                <w:szCs w:val="20"/>
                <w:u w:val="single"/>
              </w:rPr>
            </w:pPr>
            <w:r w:rsidRPr="00275F85">
              <w:rPr>
                <w:color w:val="AF820E"/>
                <w:sz w:val="20"/>
                <w:szCs w:val="20"/>
                <w:u w:val="single"/>
              </w:rPr>
              <w:t>Survey Tracking DocType</w:t>
            </w:r>
          </w:p>
        </w:tc>
        <w:tc>
          <w:tcPr>
            <w:tcW w:w="3561" w:type="pct"/>
            <w:vAlign w:val="center"/>
          </w:tcPr>
          <w:p w14:paraId="195558F9" w14:textId="51956BA1" w:rsidR="00275F85" w:rsidRPr="00275F85" w:rsidRDefault="00275F85" w:rsidP="00275F85">
            <w:pPr>
              <w:widowControl w:val="0"/>
              <w:spacing w:before="6"/>
              <w:rPr>
                <w:sz w:val="20"/>
                <w:szCs w:val="20"/>
              </w:rPr>
            </w:pPr>
            <w:r w:rsidRPr="00275F85">
              <w:rPr>
                <w:sz w:val="20"/>
                <w:szCs w:val="20"/>
              </w:rPr>
              <w:t>A Doctype used to monitor survey progress, response rates, and completion across the institution.</w:t>
            </w:r>
          </w:p>
        </w:tc>
      </w:tr>
    </w:tbl>
    <w:p w14:paraId="6F54682F" w14:textId="77777777" w:rsidR="00454271" w:rsidRPr="00841023" w:rsidRDefault="00454271" w:rsidP="00454271">
      <w:pPr>
        <w:rPr>
          <w:szCs w:val="21"/>
        </w:rPr>
      </w:pPr>
    </w:p>
    <w:p w14:paraId="672E4825" w14:textId="673820EF" w:rsidR="00B35FBC" w:rsidRPr="00841023" w:rsidRDefault="00000000">
      <w:pPr>
        <w:pStyle w:val="Heading1"/>
        <w:numPr>
          <w:ilvl w:val="0"/>
          <w:numId w:val="1"/>
        </w:numPr>
        <w:ind w:left="426" w:hanging="426"/>
        <w:rPr>
          <w:sz w:val="24"/>
          <w:szCs w:val="24"/>
        </w:rPr>
      </w:pPr>
      <w:bookmarkStart w:id="11" w:name="_Toc219303039"/>
      <w:r w:rsidRPr="00841023">
        <w:rPr>
          <w:sz w:val="24"/>
          <w:szCs w:val="24"/>
        </w:rPr>
        <w:t>Document Reference</w:t>
      </w:r>
      <w:bookmarkEnd w:id="11"/>
    </w:p>
    <w:tbl>
      <w:tblPr>
        <w:tblStyle w:val="GridTable4-Accent12"/>
        <w:tblW w:w="9918" w:type="dxa"/>
        <w:tblLook w:val="0620" w:firstRow="1" w:lastRow="0" w:firstColumn="0" w:lastColumn="0" w:noHBand="1" w:noVBand="1"/>
      </w:tblPr>
      <w:tblGrid>
        <w:gridCol w:w="1514"/>
        <w:gridCol w:w="2167"/>
        <w:gridCol w:w="6237"/>
      </w:tblGrid>
      <w:tr w:rsidR="00B35FBC" w:rsidRPr="00841023" w14:paraId="59ECD2A7" w14:textId="77777777" w:rsidTr="0084325E">
        <w:trPr>
          <w:cnfStyle w:val="100000000000" w:firstRow="1" w:lastRow="0" w:firstColumn="0" w:lastColumn="0" w:oddVBand="0" w:evenVBand="0" w:oddHBand="0" w:evenHBand="0" w:firstRowFirstColumn="0" w:firstRowLastColumn="0" w:lastRowFirstColumn="0" w:lastRowLastColumn="0"/>
          <w:tblHeader/>
        </w:trPr>
        <w:tc>
          <w:tcPr>
            <w:tcW w:w="1514" w:type="dxa"/>
          </w:tcPr>
          <w:p w14:paraId="7592B284" w14:textId="77777777" w:rsidR="00B35FBC" w:rsidRPr="00841023" w:rsidRDefault="00000000">
            <w:pPr>
              <w:rPr>
                <w:b w:val="0"/>
                <w:bCs w:val="0"/>
                <w:szCs w:val="21"/>
              </w:rPr>
            </w:pPr>
            <w:r w:rsidRPr="00841023">
              <w:rPr>
                <w:szCs w:val="21"/>
              </w:rPr>
              <w:t>Standards</w:t>
            </w:r>
          </w:p>
        </w:tc>
        <w:tc>
          <w:tcPr>
            <w:tcW w:w="2167" w:type="dxa"/>
          </w:tcPr>
          <w:p w14:paraId="17D7748E" w14:textId="77777777" w:rsidR="00B35FBC" w:rsidRPr="00841023" w:rsidRDefault="00000000">
            <w:pPr>
              <w:rPr>
                <w:b w:val="0"/>
                <w:bCs w:val="0"/>
                <w:szCs w:val="21"/>
              </w:rPr>
            </w:pPr>
            <w:r w:rsidRPr="00841023">
              <w:rPr>
                <w:szCs w:val="21"/>
              </w:rPr>
              <w:t>Criterion / Clause</w:t>
            </w:r>
          </w:p>
        </w:tc>
        <w:tc>
          <w:tcPr>
            <w:tcW w:w="6237" w:type="dxa"/>
          </w:tcPr>
          <w:p w14:paraId="3F9F3624" w14:textId="77777777" w:rsidR="00B35FBC" w:rsidRPr="00841023" w:rsidRDefault="00000000">
            <w:pPr>
              <w:rPr>
                <w:b w:val="0"/>
                <w:bCs w:val="0"/>
                <w:szCs w:val="21"/>
              </w:rPr>
            </w:pPr>
            <w:r w:rsidRPr="00841023">
              <w:rPr>
                <w:szCs w:val="21"/>
              </w:rPr>
              <w:t>Description</w:t>
            </w:r>
          </w:p>
        </w:tc>
      </w:tr>
      <w:tr w:rsidR="00B35FBC" w:rsidRPr="00841023" w14:paraId="6663F600" w14:textId="77777777" w:rsidTr="0084325E">
        <w:tc>
          <w:tcPr>
            <w:tcW w:w="1514" w:type="dxa"/>
          </w:tcPr>
          <w:p w14:paraId="6D5A26C2" w14:textId="77777777" w:rsidR="00B35FBC" w:rsidRPr="00841023" w:rsidRDefault="00000000">
            <w:pPr>
              <w:rPr>
                <w:szCs w:val="21"/>
              </w:rPr>
            </w:pPr>
            <w:r w:rsidRPr="00841023">
              <w:rPr>
                <w:szCs w:val="21"/>
              </w:rPr>
              <w:t>ISO 9001:2015</w:t>
            </w:r>
          </w:p>
        </w:tc>
        <w:tc>
          <w:tcPr>
            <w:tcW w:w="2167" w:type="dxa"/>
          </w:tcPr>
          <w:p w14:paraId="368DD55E" w14:textId="77777777" w:rsidR="00B35FBC" w:rsidRPr="00841023" w:rsidRDefault="00000000">
            <w:pPr>
              <w:rPr>
                <w:szCs w:val="21"/>
              </w:rPr>
            </w:pPr>
            <w:r w:rsidRPr="00841023">
              <w:rPr>
                <w:szCs w:val="21"/>
              </w:rPr>
              <w:t>Clause 7.2 Competence, awareness, and training</w:t>
            </w:r>
          </w:p>
        </w:tc>
        <w:tc>
          <w:tcPr>
            <w:tcW w:w="6237" w:type="dxa"/>
          </w:tcPr>
          <w:p w14:paraId="7A3F3868" w14:textId="77777777" w:rsidR="00B35FBC" w:rsidRPr="00841023" w:rsidRDefault="00000000">
            <w:pPr>
              <w:rPr>
                <w:szCs w:val="21"/>
              </w:rPr>
            </w:pPr>
            <w:r w:rsidRPr="00841023">
              <w:rPr>
                <w:szCs w:val="21"/>
              </w:rPr>
              <w:t>The document specifies that survey results are used to identify areas for staff training and development, supporting ISO 9001:2015's emphasis on enhancing competence and awareness through appropriate training.</w:t>
            </w:r>
          </w:p>
        </w:tc>
      </w:tr>
      <w:tr w:rsidR="00B35FBC" w:rsidRPr="00841023" w14:paraId="15FCA253" w14:textId="77777777" w:rsidTr="0084325E">
        <w:tc>
          <w:tcPr>
            <w:tcW w:w="1514" w:type="dxa"/>
          </w:tcPr>
          <w:p w14:paraId="23E14088" w14:textId="77777777" w:rsidR="00B35FBC" w:rsidRPr="00841023" w:rsidRDefault="00000000">
            <w:pPr>
              <w:rPr>
                <w:szCs w:val="21"/>
              </w:rPr>
            </w:pPr>
            <w:r w:rsidRPr="00841023">
              <w:rPr>
                <w:szCs w:val="21"/>
              </w:rPr>
              <w:t>ISO 9001:2015</w:t>
            </w:r>
          </w:p>
        </w:tc>
        <w:tc>
          <w:tcPr>
            <w:tcW w:w="2167" w:type="dxa"/>
          </w:tcPr>
          <w:p w14:paraId="137575C7" w14:textId="77777777" w:rsidR="00B35FBC" w:rsidRPr="00841023" w:rsidRDefault="00000000">
            <w:pPr>
              <w:rPr>
                <w:szCs w:val="21"/>
              </w:rPr>
            </w:pPr>
            <w:r w:rsidRPr="00841023">
              <w:rPr>
                <w:szCs w:val="21"/>
              </w:rPr>
              <w:t>Clause 7.4 Communication</w:t>
            </w:r>
          </w:p>
        </w:tc>
        <w:tc>
          <w:tcPr>
            <w:tcW w:w="6237" w:type="dxa"/>
          </w:tcPr>
          <w:p w14:paraId="1C341B00" w14:textId="77777777" w:rsidR="00B35FBC" w:rsidRPr="00841023" w:rsidRDefault="00000000">
            <w:pPr>
              <w:rPr>
                <w:szCs w:val="21"/>
              </w:rPr>
            </w:pPr>
            <w:r w:rsidRPr="00841023">
              <w:rPr>
                <w:szCs w:val="21"/>
              </w:rPr>
              <w:t>It establishes protocols for communicating the outcomes of staff surveys across the organization, which supports ISO 9001:2015's requirements for internal communication on the effectiveness of the QMS.</w:t>
            </w:r>
          </w:p>
        </w:tc>
      </w:tr>
      <w:tr w:rsidR="00B35FBC" w:rsidRPr="00841023" w14:paraId="293F7620" w14:textId="77777777" w:rsidTr="0084325E">
        <w:tc>
          <w:tcPr>
            <w:tcW w:w="1514" w:type="dxa"/>
          </w:tcPr>
          <w:p w14:paraId="17EBFD08" w14:textId="77777777" w:rsidR="00B35FBC" w:rsidRPr="00841023" w:rsidRDefault="00000000">
            <w:pPr>
              <w:rPr>
                <w:szCs w:val="21"/>
              </w:rPr>
            </w:pPr>
            <w:r w:rsidRPr="00841023">
              <w:rPr>
                <w:szCs w:val="21"/>
              </w:rPr>
              <w:t>ISO 9001:2015</w:t>
            </w:r>
          </w:p>
        </w:tc>
        <w:tc>
          <w:tcPr>
            <w:tcW w:w="2167" w:type="dxa"/>
          </w:tcPr>
          <w:p w14:paraId="5356DC32" w14:textId="77777777" w:rsidR="00B35FBC" w:rsidRPr="00841023" w:rsidRDefault="00000000">
            <w:pPr>
              <w:rPr>
                <w:szCs w:val="21"/>
              </w:rPr>
            </w:pPr>
            <w:r w:rsidRPr="00841023">
              <w:rPr>
                <w:szCs w:val="21"/>
              </w:rPr>
              <w:t>Clause 9.1 Monitoring, measurement, analysis, and evaluation</w:t>
            </w:r>
          </w:p>
        </w:tc>
        <w:tc>
          <w:tcPr>
            <w:tcW w:w="6237" w:type="dxa"/>
          </w:tcPr>
          <w:p w14:paraId="464A3E29" w14:textId="77777777" w:rsidR="00B35FBC" w:rsidRPr="00841023" w:rsidRDefault="00000000">
            <w:pPr>
              <w:rPr>
                <w:szCs w:val="21"/>
              </w:rPr>
            </w:pPr>
            <w:r w:rsidRPr="00841023">
              <w:rPr>
                <w:szCs w:val="21"/>
              </w:rPr>
              <w:t>UCC's staff satisfaction survey process includes comprehensive methods for monitoring and reviewing staff feedback, aligning with ISO 9001:2015’s requirements to evaluate performance and effectiveness systematically. This ensures ongoing assessment and enhancements based on empirical data.</w:t>
            </w:r>
          </w:p>
        </w:tc>
      </w:tr>
      <w:tr w:rsidR="00B35FBC" w:rsidRPr="00841023" w14:paraId="64935A3B" w14:textId="77777777" w:rsidTr="0084325E">
        <w:tc>
          <w:tcPr>
            <w:tcW w:w="1514" w:type="dxa"/>
          </w:tcPr>
          <w:p w14:paraId="02A36B31" w14:textId="77777777" w:rsidR="00B35FBC" w:rsidRPr="00841023" w:rsidRDefault="00000000">
            <w:pPr>
              <w:rPr>
                <w:szCs w:val="21"/>
              </w:rPr>
            </w:pPr>
            <w:r w:rsidRPr="00841023">
              <w:rPr>
                <w:szCs w:val="21"/>
              </w:rPr>
              <w:t>ISO 9001:2015</w:t>
            </w:r>
          </w:p>
        </w:tc>
        <w:tc>
          <w:tcPr>
            <w:tcW w:w="2167" w:type="dxa"/>
          </w:tcPr>
          <w:p w14:paraId="5253E7CE" w14:textId="77777777" w:rsidR="00B35FBC" w:rsidRPr="00841023" w:rsidRDefault="00000000">
            <w:pPr>
              <w:rPr>
                <w:szCs w:val="21"/>
              </w:rPr>
            </w:pPr>
            <w:r w:rsidRPr="00841023">
              <w:rPr>
                <w:szCs w:val="21"/>
              </w:rPr>
              <w:t>Clause 9.3 Management review</w:t>
            </w:r>
          </w:p>
        </w:tc>
        <w:tc>
          <w:tcPr>
            <w:tcW w:w="6237" w:type="dxa"/>
          </w:tcPr>
          <w:p w14:paraId="77F09BBB" w14:textId="77777777" w:rsidR="00B35FBC" w:rsidRPr="00841023" w:rsidRDefault="00000000">
            <w:pPr>
              <w:rPr>
                <w:szCs w:val="21"/>
              </w:rPr>
            </w:pPr>
            <w:r w:rsidRPr="00841023">
              <w:rPr>
                <w:szCs w:val="21"/>
              </w:rPr>
              <w:t xml:space="preserve">The procedures for </w:t>
            </w:r>
            <w:proofErr w:type="spellStart"/>
            <w:r w:rsidRPr="00841023">
              <w:rPr>
                <w:szCs w:val="21"/>
              </w:rPr>
              <w:t>analyzing</w:t>
            </w:r>
            <w:proofErr w:type="spellEnd"/>
            <w:r w:rsidRPr="00841023">
              <w:rPr>
                <w:szCs w:val="21"/>
              </w:rPr>
              <w:t xml:space="preserve"> survey data and developing action plans based on this analysis ensure management reviews are informed by current staff feedback, aligning with ISO 9001:2015's requirements for management to periodically review the QMS to ensure its continuing suitability, adequacy, and effectiveness.</w:t>
            </w:r>
          </w:p>
        </w:tc>
      </w:tr>
      <w:tr w:rsidR="00B35FBC" w:rsidRPr="00841023" w14:paraId="47C36A91" w14:textId="77777777" w:rsidTr="0084325E">
        <w:tc>
          <w:tcPr>
            <w:tcW w:w="1514" w:type="dxa"/>
          </w:tcPr>
          <w:p w14:paraId="03F968AC" w14:textId="77777777" w:rsidR="00B35FBC" w:rsidRPr="00841023" w:rsidRDefault="00000000">
            <w:pPr>
              <w:rPr>
                <w:szCs w:val="21"/>
              </w:rPr>
            </w:pPr>
            <w:proofErr w:type="spellStart"/>
            <w:r w:rsidRPr="00841023">
              <w:rPr>
                <w:szCs w:val="21"/>
              </w:rPr>
              <w:t>EduTrust</w:t>
            </w:r>
            <w:proofErr w:type="spellEnd"/>
            <w:r w:rsidRPr="00841023">
              <w:rPr>
                <w:szCs w:val="21"/>
              </w:rPr>
              <w:t xml:space="preserve"> Certification </w:t>
            </w:r>
            <w:r w:rsidRPr="00841023">
              <w:rPr>
                <w:szCs w:val="21"/>
              </w:rPr>
              <w:lastRenderedPageBreak/>
              <w:t>Scheme (GD4)</w:t>
            </w:r>
          </w:p>
        </w:tc>
        <w:tc>
          <w:tcPr>
            <w:tcW w:w="2167" w:type="dxa"/>
          </w:tcPr>
          <w:p w14:paraId="12313CCB" w14:textId="77777777" w:rsidR="00B35FBC" w:rsidRPr="00841023" w:rsidRDefault="00000000">
            <w:pPr>
              <w:rPr>
                <w:szCs w:val="21"/>
              </w:rPr>
            </w:pPr>
            <w:r w:rsidRPr="00841023">
              <w:rPr>
                <w:szCs w:val="21"/>
              </w:rPr>
              <w:lastRenderedPageBreak/>
              <w:t>Criterion 2.4.3 Staff Satisfaction Survey</w:t>
            </w:r>
          </w:p>
        </w:tc>
        <w:tc>
          <w:tcPr>
            <w:tcW w:w="6237" w:type="dxa"/>
          </w:tcPr>
          <w:p w14:paraId="05F5F4F7" w14:textId="77777777" w:rsidR="00B35FBC" w:rsidRPr="00841023" w:rsidRDefault="00000000">
            <w:pPr>
              <w:rPr>
                <w:szCs w:val="21"/>
              </w:rPr>
            </w:pPr>
            <w:r w:rsidRPr="00841023">
              <w:rPr>
                <w:szCs w:val="21"/>
              </w:rPr>
              <w:t xml:space="preserve">This document’s approach to conducting regular and systematic staff satisfaction surveys directly supports </w:t>
            </w:r>
            <w:proofErr w:type="spellStart"/>
            <w:r w:rsidRPr="00841023">
              <w:rPr>
                <w:szCs w:val="21"/>
              </w:rPr>
              <w:t>EduTrust's</w:t>
            </w:r>
            <w:proofErr w:type="spellEnd"/>
            <w:r w:rsidRPr="00841023">
              <w:rPr>
                <w:szCs w:val="21"/>
              </w:rPr>
              <w:t xml:space="preserve"> Criterion </w:t>
            </w:r>
            <w:r w:rsidRPr="00841023">
              <w:rPr>
                <w:szCs w:val="21"/>
              </w:rPr>
              <w:lastRenderedPageBreak/>
              <w:t>2.4.3, which emphasizes the need for educational institutions to actively engage with staff to assess satisfaction and identify areas for improvement.</w:t>
            </w:r>
          </w:p>
        </w:tc>
      </w:tr>
    </w:tbl>
    <w:p w14:paraId="1142A117" w14:textId="4D5FADF1" w:rsidR="00C405FA" w:rsidRDefault="00C405FA">
      <w:pPr>
        <w:spacing w:line="240" w:lineRule="auto"/>
        <w:rPr>
          <w:szCs w:val="21"/>
        </w:rPr>
      </w:pPr>
    </w:p>
    <w:p w14:paraId="37D18DB5" w14:textId="77777777" w:rsidR="00520E8D" w:rsidRPr="00841023" w:rsidRDefault="00520E8D">
      <w:pPr>
        <w:spacing w:line="240" w:lineRule="auto"/>
        <w:rPr>
          <w:szCs w:val="21"/>
        </w:rPr>
      </w:pPr>
    </w:p>
    <w:p w14:paraId="53E0436C" w14:textId="6C545B82" w:rsidR="00933AB7" w:rsidRPr="00841023" w:rsidRDefault="008A365A" w:rsidP="00754130">
      <w:pPr>
        <w:pStyle w:val="Heading2"/>
        <w:rPr>
          <w:szCs w:val="21"/>
        </w:rPr>
      </w:pPr>
      <w:bookmarkStart w:id="12" w:name="_Toc219303040"/>
      <w:r w:rsidRPr="00841023">
        <w:rPr>
          <w:szCs w:val="21"/>
        </w:rPr>
        <w:t>9</w:t>
      </w:r>
      <w:r w:rsidR="00754130" w:rsidRPr="00841023">
        <w:rPr>
          <w:szCs w:val="21"/>
        </w:rPr>
        <w:t xml:space="preserve">.1 </w:t>
      </w:r>
      <w:r w:rsidR="00933AB7" w:rsidRPr="00841023">
        <w:rPr>
          <w:szCs w:val="21"/>
        </w:rPr>
        <w:t>GD4 Policy Requirement Mapping</w:t>
      </w:r>
      <w:bookmarkEnd w:id="12"/>
    </w:p>
    <w:tbl>
      <w:tblPr>
        <w:tblStyle w:val="GridTable4-Accent1"/>
        <w:tblW w:w="0" w:type="auto"/>
        <w:tblLook w:val="0620" w:firstRow="1" w:lastRow="0" w:firstColumn="0" w:lastColumn="0" w:noHBand="1" w:noVBand="1"/>
      </w:tblPr>
      <w:tblGrid>
        <w:gridCol w:w="4924"/>
        <w:gridCol w:w="4924"/>
      </w:tblGrid>
      <w:tr w:rsidR="00322D7A" w:rsidRPr="00841023" w14:paraId="6FC533B1" w14:textId="77777777" w:rsidTr="00AA7721">
        <w:trPr>
          <w:cnfStyle w:val="100000000000" w:firstRow="1" w:lastRow="0" w:firstColumn="0" w:lastColumn="0" w:oddVBand="0" w:evenVBand="0" w:oddHBand="0" w:evenHBand="0" w:firstRowFirstColumn="0" w:firstRowLastColumn="0" w:lastRowFirstColumn="0" w:lastRowLastColumn="0"/>
        </w:trPr>
        <w:tc>
          <w:tcPr>
            <w:tcW w:w="4924" w:type="dxa"/>
          </w:tcPr>
          <w:p w14:paraId="5D87573B" w14:textId="77777777" w:rsidR="00933AB7" w:rsidRPr="00841023" w:rsidRDefault="00933AB7" w:rsidP="00AA7721">
            <w:pPr>
              <w:rPr>
                <w:b w:val="0"/>
                <w:bCs w:val="0"/>
                <w:color w:val="auto"/>
                <w:sz w:val="20"/>
                <w:szCs w:val="21"/>
              </w:rPr>
            </w:pPr>
            <w:r w:rsidRPr="00841023">
              <w:rPr>
                <w:b w:val="0"/>
                <w:bCs w:val="0"/>
                <w:color w:val="auto"/>
                <w:sz w:val="20"/>
                <w:szCs w:val="21"/>
              </w:rPr>
              <w:t>GD4 Requirement No.</w:t>
            </w:r>
          </w:p>
        </w:tc>
        <w:tc>
          <w:tcPr>
            <w:tcW w:w="4924" w:type="dxa"/>
          </w:tcPr>
          <w:p w14:paraId="2C2A59D6" w14:textId="77777777" w:rsidR="00933AB7" w:rsidRPr="00841023" w:rsidRDefault="00933AB7" w:rsidP="00AA7721">
            <w:pPr>
              <w:rPr>
                <w:b w:val="0"/>
                <w:bCs w:val="0"/>
                <w:color w:val="auto"/>
                <w:sz w:val="20"/>
                <w:szCs w:val="21"/>
              </w:rPr>
            </w:pPr>
            <w:r w:rsidRPr="00841023">
              <w:rPr>
                <w:b w:val="0"/>
                <w:bCs w:val="0"/>
                <w:color w:val="auto"/>
                <w:sz w:val="20"/>
                <w:szCs w:val="21"/>
              </w:rPr>
              <w:t>Corresponding Section 4 - Approach</w:t>
            </w:r>
          </w:p>
        </w:tc>
      </w:tr>
      <w:tr w:rsidR="00322D7A" w:rsidRPr="00841023" w14:paraId="75539C6E" w14:textId="77777777" w:rsidTr="00AA7721">
        <w:tc>
          <w:tcPr>
            <w:tcW w:w="4924" w:type="dxa"/>
          </w:tcPr>
          <w:p w14:paraId="7B5CFC0B" w14:textId="4A2E1084" w:rsidR="00946694" w:rsidRPr="00841023" w:rsidRDefault="00946694" w:rsidP="00946694">
            <w:pPr>
              <w:rPr>
                <w:sz w:val="20"/>
                <w:szCs w:val="21"/>
              </w:rPr>
            </w:pPr>
            <w:r w:rsidRPr="00841023">
              <w:rPr>
                <w:sz w:val="20"/>
                <w:szCs w:val="21"/>
              </w:rPr>
              <w:t>2.4.3.1 Conduct staff satisfaction survey for all staff. The staff satisfaction survey shall cover the following: a. Overall staff satisfaction level b. Human resource policy and practices c. Physical facilities and infrastructure d. Training and development opportunities provided e. Effectiveness of communication f. Teaching-learning resources and support (for academic staff) g. Assessment methods and frequency (for academic staff)</w:t>
            </w:r>
          </w:p>
        </w:tc>
        <w:tc>
          <w:tcPr>
            <w:tcW w:w="4924" w:type="dxa"/>
          </w:tcPr>
          <w:p w14:paraId="4516841A" w14:textId="323425BE" w:rsidR="00946694" w:rsidRPr="00841023" w:rsidRDefault="00946694" w:rsidP="00946694">
            <w:pPr>
              <w:rPr>
                <w:b/>
                <w:bCs/>
                <w:sz w:val="20"/>
                <w:szCs w:val="21"/>
              </w:rPr>
            </w:pPr>
            <w:r w:rsidRPr="00841023">
              <w:rPr>
                <w:b/>
                <w:bCs/>
                <w:sz w:val="20"/>
                <w:szCs w:val="21"/>
              </w:rPr>
              <w:t xml:space="preserve">Survey Coverage and </w:t>
            </w:r>
            <w:r w:rsidR="000C24AD" w:rsidRPr="00841023">
              <w:rPr>
                <w:b/>
                <w:bCs/>
                <w:sz w:val="20"/>
                <w:szCs w:val="21"/>
              </w:rPr>
              <w:t>Implementation</w:t>
            </w:r>
          </w:p>
          <w:p w14:paraId="1DED9EC5" w14:textId="3F4A61E0" w:rsidR="00946694" w:rsidRPr="00841023" w:rsidRDefault="00946694" w:rsidP="00946694">
            <w:pPr>
              <w:pStyle w:val="ListParagraph"/>
              <w:numPr>
                <w:ilvl w:val="0"/>
                <w:numId w:val="8"/>
              </w:numPr>
              <w:rPr>
                <w:sz w:val="20"/>
                <w:szCs w:val="21"/>
              </w:rPr>
            </w:pPr>
            <w:r w:rsidRPr="00841023">
              <w:rPr>
                <w:sz w:val="20"/>
                <w:szCs w:val="21"/>
              </w:rPr>
              <w:t>Systematic Staff Survey Process</w:t>
            </w:r>
          </w:p>
          <w:p w14:paraId="6E82D72E" w14:textId="77777777" w:rsidR="00D54E9A" w:rsidRPr="00841023" w:rsidRDefault="00D54E9A" w:rsidP="00946694">
            <w:pPr>
              <w:pStyle w:val="ListParagraph"/>
              <w:numPr>
                <w:ilvl w:val="0"/>
                <w:numId w:val="8"/>
              </w:numPr>
              <w:rPr>
                <w:sz w:val="20"/>
                <w:szCs w:val="21"/>
              </w:rPr>
            </w:pPr>
            <w:r w:rsidRPr="00841023">
              <w:rPr>
                <w:sz w:val="20"/>
                <w:szCs w:val="21"/>
              </w:rPr>
              <w:t xml:space="preserve">Types of Staff Satisfaction Survey </w:t>
            </w:r>
          </w:p>
          <w:p w14:paraId="4E9DDF87" w14:textId="77777777" w:rsidR="00946694" w:rsidRPr="00841023" w:rsidRDefault="00D54E9A" w:rsidP="00946694">
            <w:pPr>
              <w:pStyle w:val="ListParagraph"/>
              <w:numPr>
                <w:ilvl w:val="0"/>
                <w:numId w:val="8"/>
              </w:numPr>
              <w:rPr>
                <w:sz w:val="20"/>
                <w:szCs w:val="21"/>
              </w:rPr>
            </w:pPr>
            <w:r w:rsidRPr="00841023">
              <w:rPr>
                <w:rFonts w:ascii="Arial" w:eastAsia="Arial" w:hAnsi="Arial" w:cs="Arial"/>
                <w:sz w:val="20"/>
                <w:szCs w:val="21"/>
              </w:rPr>
              <w:t>Survey Questionnaire</w:t>
            </w:r>
          </w:p>
          <w:p w14:paraId="38EB962C" w14:textId="77777777" w:rsidR="00D54E9A" w:rsidRPr="00841023" w:rsidRDefault="00D54E9A" w:rsidP="00946694">
            <w:pPr>
              <w:pStyle w:val="ListParagraph"/>
              <w:numPr>
                <w:ilvl w:val="0"/>
                <w:numId w:val="8"/>
              </w:numPr>
              <w:rPr>
                <w:sz w:val="20"/>
                <w:szCs w:val="21"/>
              </w:rPr>
            </w:pPr>
            <w:r w:rsidRPr="00841023">
              <w:rPr>
                <w:sz w:val="20"/>
                <w:szCs w:val="21"/>
              </w:rPr>
              <w:t>Survey Revision Criteria</w:t>
            </w:r>
          </w:p>
          <w:p w14:paraId="2D9BED5F" w14:textId="77777777" w:rsidR="00D54E9A" w:rsidRPr="00841023" w:rsidRDefault="00D54E9A" w:rsidP="00946694">
            <w:pPr>
              <w:pStyle w:val="ListParagraph"/>
              <w:numPr>
                <w:ilvl w:val="0"/>
                <w:numId w:val="8"/>
              </w:numPr>
              <w:rPr>
                <w:sz w:val="20"/>
                <w:szCs w:val="21"/>
              </w:rPr>
            </w:pPr>
            <w:r w:rsidRPr="00841023">
              <w:rPr>
                <w:sz w:val="20"/>
                <w:szCs w:val="21"/>
              </w:rPr>
              <w:t>Administer the Survey</w:t>
            </w:r>
          </w:p>
          <w:p w14:paraId="363DA0EE" w14:textId="6733A854" w:rsidR="00D54E9A" w:rsidRPr="00841023" w:rsidRDefault="00D54E9A" w:rsidP="00946694">
            <w:pPr>
              <w:pStyle w:val="ListParagraph"/>
              <w:numPr>
                <w:ilvl w:val="0"/>
                <w:numId w:val="8"/>
              </w:numPr>
              <w:rPr>
                <w:sz w:val="20"/>
                <w:szCs w:val="21"/>
              </w:rPr>
            </w:pPr>
            <w:r w:rsidRPr="00841023">
              <w:rPr>
                <w:sz w:val="20"/>
                <w:szCs w:val="21"/>
              </w:rPr>
              <w:t>Approval of Survey Questions</w:t>
            </w:r>
          </w:p>
        </w:tc>
      </w:tr>
      <w:tr w:rsidR="00322D7A" w:rsidRPr="00841023" w14:paraId="2F2680B5" w14:textId="77777777" w:rsidTr="00AA7721">
        <w:tc>
          <w:tcPr>
            <w:tcW w:w="4924" w:type="dxa"/>
          </w:tcPr>
          <w:p w14:paraId="23A51D3A" w14:textId="7EF19E63" w:rsidR="00946694" w:rsidRPr="00841023" w:rsidRDefault="00946694" w:rsidP="00946694">
            <w:pPr>
              <w:rPr>
                <w:sz w:val="20"/>
                <w:szCs w:val="21"/>
              </w:rPr>
            </w:pPr>
            <w:r w:rsidRPr="00841023">
              <w:rPr>
                <w:sz w:val="20"/>
                <w:szCs w:val="21"/>
              </w:rPr>
              <w:t>2.4.3.2 Use the staff survey findings in improving overall staff satisfaction and retention</w:t>
            </w:r>
          </w:p>
        </w:tc>
        <w:tc>
          <w:tcPr>
            <w:tcW w:w="4924" w:type="dxa"/>
          </w:tcPr>
          <w:p w14:paraId="2F150CEF" w14:textId="77777777" w:rsidR="000C24AD" w:rsidRPr="00841023" w:rsidRDefault="000C24AD" w:rsidP="000C24AD">
            <w:pPr>
              <w:rPr>
                <w:sz w:val="20"/>
                <w:szCs w:val="21"/>
              </w:rPr>
            </w:pPr>
            <w:r w:rsidRPr="00841023">
              <w:rPr>
                <w:b/>
                <w:bCs/>
                <w:sz w:val="20"/>
                <w:szCs w:val="21"/>
              </w:rPr>
              <w:t>Data Utilization and Impact</w:t>
            </w:r>
            <w:r w:rsidRPr="00841023">
              <w:rPr>
                <w:sz w:val="20"/>
                <w:szCs w:val="21"/>
              </w:rPr>
              <w:t xml:space="preserve"> </w:t>
            </w:r>
          </w:p>
          <w:p w14:paraId="265893B0" w14:textId="015EB2C3" w:rsidR="00946694" w:rsidRPr="00841023" w:rsidRDefault="00D54E9A" w:rsidP="00946694">
            <w:pPr>
              <w:pStyle w:val="ListParagraph"/>
              <w:numPr>
                <w:ilvl w:val="0"/>
                <w:numId w:val="8"/>
              </w:numPr>
              <w:rPr>
                <w:sz w:val="20"/>
                <w:szCs w:val="21"/>
              </w:rPr>
            </w:pPr>
            <w:r w:rsidRPr="00841023">
              <w:rPr>
                <w:sz w:val="20"/>
                <w:szCs w:val="21"/>
              </w:rPr>
              <w:t>Survey Insights and Review</w:t>
            </w:r>
          </w:p>
        </w:tc>
      </w:tr>
      <w:tr w:rsidR="00322D7A" w:rsidRPr="00841023" w14:paraId="3908701B" w14:textId="77777777" w:rsidTr="00AA7721">
        <w:tc>
          <w:tcPr>
            <w:tcW w:w="4924" w:type="dxa"/>
          </w:tcPr>
          <w:p w14:paraId="73247B50" w14:textId="054C2F6D" w:rsidR="00946694" w:rsidRPr="00841023" w:rsidRDefault="00946694" w:rsidP="00946694">
            <w:pPr>
              <w:rPr>
                <w:sz w:val="20"/>
                <w:szCs w:val="21"/>
              </w:rPr>
            </w:pPr>
            <w:r w:rsidRPr="00841023">
              <w:rPr>
                <w:sz w:val="20"/>
                <w:szCs w:val="21"/>
              </w:rPr>
              <w:t>2.4.3.3 Review the procedure of conducting the staff satisfaction survey for continual improvement</w:t>
            </w:r>
          </w:p>
        </w:tc>
        <w:tc>
          <w:tcPr>
            <w:tcW w:w="4924" w:type="dxa"/>
          </w:tcPr>
          <w:p w14:paraId="7374F2B0" w14:textId="77777777" w:rsidR="000C24AD" w:rsidRPr="00841023" w:rsidRDefault="000C24AD" w:rsidP="000C24AD">
            <w:pPr>
              <w:rPr>
                <w:sz w:val="20"/>
                <w:szCs w:val="21"/>
              </w:rPr>
            </w:pPr>
            <w:r w:rsidRPr="00841023">
              <w:rPr>
                <w:b/>
                <w:bCs/>
                <w:sz w:val="20"/>
                <w:szCs w:val="21"/>
              </w:rPr>
              <w:t>Continuous System Evaluation</w:t>
            </w:r>
            <w:r w:rsidRPr="00841023">
              <w:rPr>
                <w:sz w:val="20"/>
                <w:szCs w:val="21"/>
              </w:rPr>
              <w:t xml:space="preserve"> </w:t>
            </w:r>
          </w:p>
          <w:p w14:paraId="3F82DAEF" w14:textId="696F71FD" w:rsidR="00946694" w:rsidRPr="00841023" w:rsidRDefault="00946694" w:rsidP="00946694">
            <w:pPr>
              <w:pStyle w:val="ListParagraph"/>
              <w:numPr>
                <w:ilvl w:val="0"/>
                <w:numId w:val="8"/>
              </w:numPr>
              <w:rPr>
                <w:sz w:val="20"/>
                <w:szCs w:val="21"/>
              </w:rPr>
            </w:pPr>
            <w:r w:rsidRPr="00841023">
              <w:rPr>
                <w:sz w:val="20"/>
                <w:szCs w:val="21"/>
              </w:rPr>
              <w:t>Survey Process Enhancement</w:t>
            </w:r>
          </w:p>
          <w:p w14:paraId="43F8C0C7" w14:textId="4C6CE4EA" w:rsidR="00946694" w:rsidRPr="00841023" w:rsidRDefault="00454271" w:rsidP="00946694">
            <w:pPr>
              <w:pStyle w:val="ListParagraph"/>
              <w:numPr>
                <w:ilvl w:val="0"/>
                <w:numId w:val="8"/>
              </w:numPr>
              <w:rPr>
                <w:sz w:val="20"/>
                <w:szCs w:val="21"/>
              </w:rPr>
            </w:pPr>
            <w:r w:rsidRPr="00841023">
              <w:rPr>
                <w:sz w:val="20"/>
                <w:szCs w:val="21"/>
              </w:rPr>
              <w:t>Strategic, Risk, and Continuous Improvement Approach</w:t>
            </w:r>
          </w:p>
        </w:tc>
      </w:tr>
    </w:tbl>
    <w:p w14:paraId="13C17F2C" w14:textId="77777777" w:rsidR="00933AB7" w:rsidRPr="00841023" w:rsidRDefault="00933AB7" w:rsidP="00933AB7">
      <w:pPr>
        <w:tabs>
          <w:tab w:val="left" w:pos="1069"/>
        </w:tabs>
        <w:rPr>
          <w:szCs w:val="21"/>
        </w:rPr>
      </w:pPr>
    </w:p>
    <w:p w14:paraId="013879C7" w14:textId="77777777" w:rsidR="00933AB7" w:rsidRPr="00841023" w:rsidRDefault="00933AB7" w:rsidP="00933AB7">
      <w:pPr>
        <w:rPr>
          <w:szCs w:val="21"/>
        </w:rPr>
      </w:pPr>
    </w:p>
    <w:p w14:paraId="724120E8" w14:textId="6ABBD642" w:rsidR="002E0D2B" w:rsidRPr="00841023" w:rsidRDefault="002E0D2B">
      <w:pPr>
        <w:spacing w:line="240" w:lineRule="auto"/>
        <w:rPr>
          <w:szCs w:val="21"/>
        </w:rPr>
        <w:sectPr w:rsidR="002E0D2B" w:rsidRPr="00841023">
          <w:pgSz w:w="11900" w:h="16840"/>
          <w:pgMar w:top="1021" w:right="1021" w:bottom="1077" w:left="1021" w:header="356" w:footer="709" w:gutter="0"/>
          <w:cols w:space="708"/>
          <w:docGrid w:linePitch="360"/>
        </w:sectPr>
      </w:pPr>
    </w:p>
    <w:p w14:paraId="5F6AAFF1" w14:textId="77777777" w:rsidR="002E0D2B" w:rsidRPr="00841023" w:rsidRDefault="002E0D2B" w:rsidP="002E0D2B">
      <w:pPr>
        <w:pStyle w:val="Heading1"/>
        <w:numPr>
          <w:ilvl w:val="0"/>
          <w:numId w:val="1"/>
        </w:numPr>
        <w:ind w:left="426" w:hanging="426"/>
        <w:rPr>
          <w:sz w:val="24"/>
          <w:szCs w:val="24"/>
        </w:rPr>
      </w:pPr>
      <w:bookmarkStart w:id="13" w:name="_Toc219303041"/>
      <w:r w:rsidRPr="00841023">
        <w:rPr>
          <w:sz w:val="24"/>
          <w:szCs w:val="24"/>
        </w:rPr>
        <w:lastRenderedPageBreak/>
        <w:t>Version Control</w:t>
      </w:r>
      <w:bookmarkEnd w:id="13"/>
    </w:p>
    <w:tbl>
      <w:tblPr>
        <w:tblStyle w:val="GridTable4-Accent12"/>
        <w:tblW w:w="5000" w:type="pct"/>
        <w:tblLook w:val="0620" w:firstRow="1" w:lastRow="0" w:firstColumn="0" w:lastColumn="0" w:noHBand="1" w:noVBand="1"/>
      </w:tblPr>
      <w:tblGrid>
        <w:gridCol w:w="592"/>
        <w:gridCol w:w="787"/>
        <w:gridCol w:w="9965"/>
        <w:gridCol w:w="1081"/>
        <w:gridCol w:w="1137"/>
        <w:gridCol w:w="1170"/>
      </w:tblGrid>
      <w:tr w:rsidR="00BB1213" w:rsidRPr="00841023" w14:paraId="133FB57A" w14:textId="77777777" w:rsidTr="00B003DD">
        <w:trPr>
          <w:cnfStyle w:val="100000000000" w:firstRow="1" w:lastRow="0" w:firstColumn="0" w:lastColumn="0" w:oddVBand="0" w:evenVBand="0" w:oddHBand="0" w:evenHBand="0" w:firstRowFirstColumn="0" w:firstRowLastColumn="0" w:lastRowFirstColumn="0" w:lastRowLastColumn="0"/>
          <w:tblHeader/>
        </w:trPr>
        <w:tc>
          <w:tcPr>
            <w:tcW w:w="201" w:type="pct"/>
          </w:tcPr>
          <w:p w14:paraId="1AECA1D9" w14:textId="50CF4290" w:rsidR="002E0D2B" w:rsidRPr="00841023" w:rsidRDefault="002E0D2B" w:rsidP="00AB4889">
            <w:pPr>
              <w:rPr>
                <w:b w:val="0"/>
                <w:bCs w:val="0"/>
                <w:color w:val="auto"/>
                <w:sz w:val="16"/>
                <w:szCs w:val="16"/>
              </w:rPr>
            </w:pPr>
            <w:bookmarkStart w:id="14" w:name="OLE_LINK4"/>
            <w:bookmarkStart w:id="15" w:name="OLE_LINK3"/>
            <w:r w:rsidRPr="00841023">
              <w:rPr>
                <w:color w:val="auto"/>
                <w:sz w:val="16"/>
                <w:szCs w:val="16"/>
              </w:rPr>
              <w:t>Ver.</w:t>
            </w:r>
          </w:p>
        </w:tc>
        <w:tc>
          <w:tcPr>
            <w:tcW w:w="267" w:type="pct"/>
          </w:tcPr>
          <w:p w14:paraId="0309B2FD" w14:textId="77777777" w:rsidR="002E0D2B" w:rsidRPr="00841023" w:rsidRDefault="002E0D2B" w:rsidP="00AB4889">
            <w:pPr>
              <w:rPr>
                <w:b w:val="0"/>
                <w:bCs w:val="0"/>
                <w:color w:val="auto"/>
                <w:sz w:val="16"/>
                <w:szCs w:val="16"/>
              </w:rPr>
            </w:pPr>
            <w:r w:rsidRPr="00841023">
              <w:rPr>
                <w:color w:val="auto"/>
                <w:sz w:val="16"/>
                <w:szCs w:val="16"/>
              </w:rPr>
              <w:t>Date</w:t>
            </w:r>
          </w:p>
        </w:tc>
        <w:tc>
          <w:tcPr>
            <w:tcW w:w="3382" w:type="pct"/>
          </w:tcPr>
          <w:p w14:paraId="26244D62" w14:textId="77777777" w:rsidR="002E0D2B" w:rsidRPr="00841023" w:rsidRDefault="002E0D2B" w:rsidP="00AB4889">
            <w:pPr>
              <w:rPr>
                <w:b w:val="0"/>
                <w:bCs w:val="0"/>
                <w:color w:val="auto"/>
                <w:sz w:val="16"/>
                <w:szCs w:val="16"/>
              </w:rPr>
            </w:pPr>
            <w:r w:rsidRPr="00841023">
              <w:rPr>
                <w:color w:val="auto"/>
                <w:sz w:val="16"/>
                <w:szCs w:val="16"/>
              </w:rPr>
              <w:t>Description</w:t>
            </w:r>
          </w:p>
        </w:tc>
        <w:tc>
          <w:tcPr>
            <w:tcW w:w="367" w:type="pct"/>
          </w:tcPr>
          <w:p w14:paraId="59B9684B" w14:textId="15A285FE" w:rsidR="002E0D2B" w:rsidRPr="00841023" w:rsidRDefault="002E0D2B" w:rsidP="00AB4889">
            <w:pPr>
              <w:rPr>
                <w:b w:val="0"/>
                <w:bCs w:val="0"/>
                <w:color w:val="auto"/>
                <w:sz w:val="16"/>
                <w:szCs w:val="16"/>
              </w:rPr>
            </w:pPr>
            <w:r w:rsidRPr="00841023">
              <w:rPr>
                <w:color w:val="auto"/>
                <w:sz w:val="16"/>
                <w:szCs w:val="16"/>
              </w:rPr>
              <w:t>Prepared</w:t>
            </w:r>
          </w:p>
        </w:tc>
        <w:tc>
          <w:tcPr>
            <w:tcW w:w="386" w:type="pct"/>
          </w:tcPr>
          <w:p w14:paraId="38E2DEDC" w14:textId="785F3726" w:rsidR="002E0D2B" w:rsidRPr="00841023" w:rsidRDefault="002E0D2B" w:rsidP="00AB4889">
            <w:pPr>
              <w:rPr>
                <w:b w:val="0"/>
                <w:bCs w:val="0"/>
                <w:color w:val="auto"/>
                <w:sz w:val="16"/>
                <w:szCs w:val="16"/>
              </w:rPr>
            </w:pPr>
            <w:r w:rsidRPr="00841023">
              <w:rPr>
                <w:color w:val="auto"/>
                <w:sz w:val="16"/>
                <w:szCs w:val="16"/>
              </w:rPr>
              <w:t>Reviewed</w:t>
            </w:r>
          </w:p>
        </w:tc>
        <w:tc>
          <w:tcPr>
            <w:tcW w:w="397" w:type="pct"/>
          </w:tcPr>
          <w:p w14:paraId="728C810D" w14:textId="2D2A089F" w:rsidR="002E0D2B" w:rsidRPr="00841023" w:rsidRDefault="002E0D2B" w:rsidP="00AB4889">
            <w:pPr>
              <w:rPr>
                <w:b w:val="0"/>
                <w:bCs w:val="0"/>
                <w:color w:val="auto"/>
                <w:sz w:val="16"/>
                <w:szCs w:val="16"/>
              </w:rPr>
            </w:pPr>
            <w:r w:rsidRPr="00841023">
              <w:rPr>
                <w:color w:val="auto"/>
                <w:sz w:val="16"/>
                <w:szCs w:val="16"/>
              </w:rPr>
              <w:t>Approved</w:t>
            </w:r>
          </w:p>
        </w:tc>
      </w:tr>
      <w:tr w:rsidR="00BB1213" w:rsidRPr="00841023" w14:paraId="64228FFE" w14:textId="77777777" w:rsidTr="00B003DD">
        <w:tc>
          <w:tcPr>
            <w:tcW w:w="201" w:type="pct"/>
          </w:tcPr>
          <w:p w14:paraId="0E21D66D" w14:textId="77777777" w:rsidR="002E0D2B" w:rsidRPr="00841023" w:rsidRDefault="002E0D2B" w:rsidP="00AB4889">
            <w:pPr>
              <w:spacing w:line="240" w:lineRule="auto"/>
              <w:rPr>
                <w:sz w:val="16"/>
                <w:szCs w:val="16"/>
              </w:rPr>
            </w:pPr>
            <w:r w:rsidRPr="00841023">
              <w:rPr>
                <w:sz w:val="16"/>
                <w:szCs w:val="16"/>
              </w:rPr>
              <w:t>1.0</w:t>
            </w:r>
          </w:p>
        </w:tc>
        <w:tc>
          <w:tcPr>
            <w:tcW w:w="267" w:type="pct"/>
          </w:tcPr>
          <w:p w14:paraId="432BC38D" w14:textId="77777777" w:rsidR="002E0D2B" w:rsidRPr="00841023" w:rsidRDefault="002E0D2B" w:rsidP="00AB4889">
            <w:pPr>
              <w:spacing w:line="240" w:lineRule="auto"/>
              <w:rPr>
                <w:sz w:val="16"/>
                <w:szCs w:val="16"/>
              </w:rPr>
            </w:pPr>
            <w:r w:rsidRPr="00841023">
              <w:rPr>
                <w:sz w:val="16"/>
                <w:szCs w:val="16"/>
              </w:rPr>
              <w:t>23 July 2020</w:t>
            </w:r>
          </w:p>
        </w:tc>
        <w:tc>
          <w:tcPr>
            <w:tcW w:w="3382" w:type="pct"/>
          </w:tcPr>
          <w:p w14:paraId="00F9DBA8" w14:textId="77777777" w:rsidR="002E0D2B" w:rsidRPr="00841023" w:rsidRDefault="002E0D2B" w:rsidP="00AB4889">
            <w:pPr>
              <w:spacing w:line="240" w:lineRule="auto"/>
              <w:rPr>
                <w:sz w:val="16"/>
                <w:szCs w:val="16"/>
              </w:rPr>
            </w:pPr>
            <w:r w:rsidRPr="00841023">
              <w:rPr>
                <w:sz w:val="16"/>
                <w:szCs w:val="16"/>
              </w:rPr>
              <w:t>Initial version</w:t>
            </w:r>
          </w:p>
        </w:tc>
        <w:tc>
          <w:tcPr>
            <w:tcW w:w="367" w:type="pct"/>
          </w:tcPr>
          <w:p w14:paraId="0C6C70EF" w14:textId="77777777" w:rsidR="002E0D2B" w:rsidRPr="00841023" w:rsidRDefault="002E0D2B" w:rsidP="00AB4889">
            <w:pPr>
              <w:spacing w:line="240" w:lineRule="auto"/>
              <w:rPr>
                <w:sz w:val="16"/>
                <w:szCs w:val="16"/>
              </w:rPr>
            </w:pPr>
            <w:r w:rsidRPr="00841023">
              <w:rPr>
                <w:sz w:val="16"/>
                <w:szCs w:val="16"/>
              </w:rPr>
              <w:t>Felix Oking</w:t>
            </w:r>
          </w:p>
        </w:tc>
        <w:tc>
          <w:tcPr>
            <w:tcW w:w="386" w:type="pct"/>
          </w:tcPr>
          <w:p w14:paraId="37353D71" w14:textId="77777777" w:rsidR="002E0D2B" w:rsidRPr="00841023" w:rsidRDefault="002E0D2B" w:rsidP="00AB4889">
            <w:pPr>
              <w:spacing w:line="240" w:lineRule="auto"/>
              <w:rPr>
                <w:sz w:val="16"/>
                <w:szCs w:val="16"/>
              </w:rPr>
            </w:pPr>
            <w:r w:rsidRPr="00841023">
              <w:rPr>
                <w:sz w:val="16"/>
                <w:szCs w:val="16"/>
              </w:rPr>
              <w:t>Liu Shanshan</w:t>
            </w:r>
          </w:p>
        </w:tc>
        <w:tc>
          <w:tcPr>
            <w:tcW w:w="397" w:type="pct"/>
          </w:tcPr>
          <w:p w14:paraId="1082FB5F" w14:textId="77777777" w:rsidR="002E0D2B" w:rsidRPr="00841023" w:rsidRDefault="002E0D2B" w:rsidP="00AB4889">
            <w:pPr>
              <w:spacing w:line="240" w:lineRule="auto"/>
              <w:rPr>
                <w:sz w:val="16"/>
                <w:szCs w:val="16"/>
              </w:rPr>
            </w:pPr>
            <w:r w:rsidRPr="00841023">
              <w:rPr>
                <w:sz w:val="16"/>
                <w:szCs w:val="16"/>
              </w:rPr>
              <w:t>Liu Shanshan </w:t>
            </w:r>
          </w:p>
          <w:p w14:paraId="0BF2292E" w14:textId="77777777" w:rsidR="002E0D2B" w:rsidRPr="00841023" w:rsidRDefault="002E0D2B" w:rsidP="00AB4889">
            <w:pPr>
              <w:spacing w:line="240" w:lineRule="auto"/>
              <w:rPr>
                <w:sz w:val="16"/>
                <w:szCs w:val="16"/>
              </w:rPr>
            </w:pPr>
          </w:p>
        </w:tc>
      </w:tr>
      <w:tr w:rsidR="00BB1213" w:rsidRPr="00841023" w14:paraId="2867B8C2" w14:textId="77777777" w:rsidTr="00B003DD">
        <w:tc>
          <w:tcPr>
            <w:tcW w:w="201" w:type="pct"/>
          </w:tcPr>
          <w:p w14:paraId="1CFAEBA7" w14:textId="77777777" w:rsidR="002E0D2B" w:rsidRPr="00841023" w:rsidRDefault="002E0D2B" w:rsidP="00AB4889">
            <w:pPr>
              <w:spacing w:line="240" w:lineRule="auto"/>
              <w:rPr>
                <w:sz w:val="16"/>
                <w:szCs w:val="16"/>
              </w:rPr>
            </w:pPr>
            <w:r w:rsidRPr="00841023">
              <w:rPr>
                <w:sz w:val="16"/>
                <w:szCs w:val="16"/>
              </w:rPr>
              <w:t>1.1</w:t>
            </w:r>
          </w:p>
        </w:tc>
        <w:tc>
          <w:tcPr>
            <w:tcW w:w="267" w:type="pct"/>
          </w:tcPr>
          <w:p w14:paraId="612F1A1E" w14:textId="77777777" w:rsidR="002E0D2B" w:rsidRPr="00841023" w:rsidRDefault="002E0D2B" w:rsidP="00AB4889">
            <w:pPr>
              <w:spacing w:line="240" w:lineRule="auto"/>
              <w:rPr>
                <w:sz w:val="16"/>
                <w:szCs w:val="16"/>
              </w:rPr>
            </w:pPr>
            <w:r w:rsidRPr="00841023">
              <w:rPr>
                <w:sz w:val="16"/>
                <w:szCs w:val="16"/>
              </w:rPr>
              <w:t>1 July 2022</w:t>
            </w:r>
          </w:p>
        </w:tc>
        <w:tc>
          <w:tcPr>
            <w:tcW w:w="3382" w:type="pct"/>
          </w:tcPr>
          <w:p w14:paraId="6709D06E" w14:textId="77777777" w:rsidR="002E0D2B" w:rsidRPr="00841023" w:rsidRDefault="002E0D2B" w:rsidP="00AB4889">
            <w:pPr>
              <w:spacing w:line="240" w:lineRule="auto"/>
              <w:rPr>
                <w:sz w:val="16"/>
                <w:szCs w:val="16"/>
              </w:rPr>
            </w:pPr>
            <w:r w:rsidRPr="00841023">
              <w:rPr>
                <w:sz w:val="16"/>
                <w:szCs w:val="16"/>
              </w:rPr>
              <w:t>Minor amendments</w:t>
            </w:r>
          </w:p>
        </w:tc>
        <w:tc>
          <w:tcPr>
            <w:tcW w:w="367" w:type="pct"/>
          </w:tcPr>
          <w:p w14:paraId="7E8DFC80" w14:textId="77777777" w:rsidR="002E0D2B" w:rsidRPr="00841023" w:rsidRDefault="002E0D2B" w:rsidP="00AB4889">
            <w:pPr>
              <w:spacing w:line="240" w:lineRule="auto"/>
              <w:rPr>
                <w:sz w:val="16"/>
                <w:szCs w:val="16"/>
              </w:rPr>
            </w:pPr>
            <w:r w:rsidRPr="00841023">
              <w:rPr>
                <w:sz w:val="16"/>
                <w:szCs w:val="16"/>
              </w:rPr>
              <w:t>Felix Oking</w:t>
            </w:r>
          </w:p>
        </w:tc>
        <w:tc>
          <w:tcPr>
            <w:tcW w:w="386" w:type="pct"/>
          </w:tcPr>
          <w:p w14:paraId="281CB3F6" w14:textId="77777777" w:rsidR="002E0D2B" w:rsidRPr="00841023" w:rsidRDefault="002E0D2B" w:rsidP="00AB4889">
            <w:pPr>
              <w:spacing w:line="240" w:lineRule="auto"/>
              <w:rPr>
                <w:sz w:val="16"/>
                <w:szCs w:val="16"/>
              </w:rPr>
            </w:pPr>
            <w:r w:rsidRPr="00841023">
              <w:rPr>
                <w:sz w:val="16"/>
                <w:szCs w:val="16"/>
              </w:rPr>
              <w:t>Liu Shanshan</w:t>
            </w:r>
          </w:p>
        </w:tc>
        <w:tc>
          <w:tcPr>
            <w:tcW w:w="397" w:type="pct"/>
          </w:tcPr>
          <w:p w14:paraId="7030A8C6" w14:textId="77777777" w:rsidR="002E0D2B" w:rsidRPr="00841023" w:rsidRDefault="002E0D2B" w:rsidP="00AB4889">
            <w:pPr>
              <w:spacing w:line="240" w:lineRule="auto"/>
              <w:rPr>
                <w:sz w:val="16"/>
                <w:szCs w:val="16"/>
              </w:rPr>
            </w:pPr>
            <w:r w:rsidRPr="00841023">
              <w:rPr>
                <w:sz w:val="16"/>
                <w:szCs w:val="16"/>
              </w:rPr>
              <w:t>Liu Shanshan </w:t>
            </w:r>
          </w:p>
          <w:p w14:paraId="15C7ADEA" w14:textId="77777777" w:rsidR="002E0D2B" w:rsidRPr="00841023" w:rsidRDefault="002E0D2B" w:rsidP="00AB4889">
            <w:pPr>
              <w:spacing w:line="240" w:lineRule="auto"/>
              <w:rPr>
                <w:sz w:val="16"/>
                <w:szCs w:val="16"/>
              </w:rPr>
            </w:pPr>
          </w:p>
        </w:tc>
      </w:tr>
      <w:tr w:rsidR="00BB1213" w:rsidRPr="00841023" w14:paraId="25BCA5B7" w14:textId="77777777" w:rsidTr="00B003DD">
        <w:tc>
          <w:tcPr>
            <w:tcW w:w="201" w:type="pct"/>
          </w:tcPr>
          <w:p w14:paraId="2E27C0A5" w14:textId="77777777" w:rsidR="002E0D2B" w:rsidRPr="00841023" w:rsidRDefault="002E0D2B" w:rsidP="00AB4889">
            <w:pPr>
              <w:spacing w:line="240" w:lineRule="auto"/>
              <w:rPr>
                <w:sz w:val="16"/>
                <w:szCs w:val="16"/>
              </w:rPr>
            </w:pPr>
            <w:r w:rsidRPr="00841023">
              <w:rPr>
                <w:sz w:val="16"/>
                <w:szCs w:val="16"/>
              </w:rPr>
              <w:t>2.0</w:t>
            </w:r>
          </w:p>
        </w:tc>
        <w:tc>
          <w:tcPr>
            <w:tcW w:w="267" w:type="pct"/>
          </w:tcPr>
          <w:p w14:paraId="46164F6F" w14:textId="4B28691E" w:rsidR="002E0D2B" w:rsidRPr="00841023" w:rsidRDefault="00F94EDA" w:rsidP="00F94EDA">
            <w:pPr>
              <w:spacing w:line="240" w:lineRule="auto"/>
              <w:rPr>
                <w:sz w:val="16"/>
                <w:szCs w:val="16"/>
              </w:rPr>
            </w:pPr>
            <w:r w:rsidRPr="00841023">
              <w:rPr>
                <w:sz w:val="16"/>
                <w:szCs w:val="16"/>
              </w:rPr>
              <w:t>30 M</w:t>
            </w:r>
            <w:r w:rsidR="002E0D2B" w:rsidRPr="00841023">
              <w:rPr>
                <w:sz w:val="16"/>
                <w:szCs w:val="16"/>
              </w:rPr>
              <w:t>arch 2024</w:t>
            </w:r>
          </w:p>
        </w:tc>
        <w:tc>
          <w:tcPr>
            <w:tcW w:w="3382" w:type="pct"/>
          </w:tcPr>
          <w:p w14:paraId="1381AEAA" w14:textId="377FC5CF" w:rsidR="00F94EDA" w:rsidRPr="00841023" w:rsidRDefault="00F94EDA" w:rsidP="00BB1213">
            <w:pPr>
              <w:pStyle w:val="ListParagraph"/>
              <w:numPr>
                <w:ilvl w:val="0"/>
                <w:numId w:val="25"/>
              </w:numPr>
              <w:spacing w:line="240" w:lineRule="auto"/>
              <w:ind w:left="464" w:hanging="425"/>
              <w:jc w:val="both"/>
              <w:rPr>
                <w:sz w:val="16"/>
                <w:szCs w:val="16"/>
              </w:rPr>
            </w:pPr>
            <w:r w:rsidRPr="00841023">
              <w:rPr>
                <w:b/>
                <w:bCs/>
                <w:sz w:val="16"/>
                <w:szCs w:val="16"/>
              </w:rPr>
              <w:t>Document Title Change:</w:t>
            </w:r>
            <w:r w:rsidRPr="00841023">
              <w:rPr>
                <w:sz w:val="16"/>
                <w:szCs w:val="16"/>
              </w:rPr>
              <w:t xml:space="preserve"> From "QA-2.6.3 Staff Satisfaction Survey" to "PPD-SGL-SQ-2.4.3 Staff Satisfaction Survey".</w:t>
            </w:r>
          </w:p>
          <w:p w14:paraId="4D9D1103" w14:textId="4B951131" w:rsidR="00F94EDA" w:rsidRPr="00841023" w:rsidRDefault="00F94EDA" w:rsidP="00BB1213">
            <w:pPr>
              <w:pStyle w:val="ListParagraph"/>
              <w:numPr>
                <w:ilvl w:val="0"/>
                <w:numId w:val="25"/>
              </w:numPr>
              <w:spacing w:line="240" w:lineRule="auto"/>
              <w:ind w:left="464" w:hanging="425"/>
              <w:jc w:val="both"/>
              <w:rPr>
                <w:b/>
                <w:bCs/>
                <w:sz w:val="16"/>
                <w:szCs w:val="16"/>
              </w:rPr>
            </w:pPr>
            <w:r w:rsidRPr="00841023">
              <w:rPr>
                <w:b/>
                <w:bCs/>
                <w:sz w:val="16"/>
                <w:szCs w:val="16"/>
              </w:rPr>
              <w:t xml:space="preserve">Version and Date: </w:t>
            </w:r>
            <w:r w:rsidRPr="00841023">
              <w:rPr>
                <w:sz w:val="16"/>
                <w:szCs w:val="16"/>
              </w:rPr>
              <w:t>From "Version 1.1, 1 July 2022" to "Version 2.0, 29 March 2024".</w:t>
            </w:r>
          </w:p>
          <w:p w14:paraId="1DA28326" w14:textId="77777777" w:rsidR="00F94EDA" w:rsidRPr="00841023" w:rsidRDefault="00F94EDA" w:rsidP="00BB1213">
            <w:pPr>
              <w:pStyle w:val="ListParagraph"/>
              <w:numPr>
                <w:ilvl w:val="0"/>
                <w:numId w:val="25"/>
              </w:numPr>
              <w:spacing w:line="240" w:lineRule="auto"/>
              <w:ind w:left="464" w:hanging="425"/>
              <w:jc w:val="both"/>
              <w:rPr>
                <w:b/>
                <w:bCs/>
                <w:sz w:val="16"/>
                <w:szCs w:val="16"/>
              </w:rPr>
            </w:pPr>
            <w:r w:rsidRPr="00841023">
              <w:rPr>
                <w:b/>
                <w:bCs/>
                <w:sz w:val="16"/>
                <w:szCs w:val="16"/>
              </w:rPr>
              <w:t>New Sections Added:</w:t>
            </w:r>
          </w:p>
          <w:p w14:paraId="7E8E183A" w14:textId="14C8BF84" w:rsidR="00F94EDA" w:rsidRPr="00841023" w:rsidRDefault="00F94EDA" w:rsidP="00BB1213">
            <w:pPr>
              <w:pStyle w:val="ListParagraph"/>
              <w:numPr>
                <w:ilvl w:val="1"/>
                <w:numId w:val="25"/>
              </w:numPr>
              <w:spacing w:line="240" w:lineRule="auto"/>
              <w:ind w:left="889" w:hanging="283"/>
              <w:jc w:val="both"/>
              <w:rPr>
                <w:sz w:val="16"/>
                <w:szCs w:val="16"/>
              </w:rPr>
            </w:pPr>
            <w:r w:rsidRPr="00841023">
              <w:rPr>
                <w:b/>
                <w:bCs/>
                <w:sz w:val="16"/>
                <w:szCs w:val="16"/>
              </w:rPr>
              <w:t>Introduction:</w:t>
            </w:r>
            <w:r w:rsidRPr="00841023">
              <w:rPr>
                <w:sz w:val="16"/>
                <w:szCs w:val="16"/>
              </w:rPr>
              <w:t xml:space="preserve"> Emphasizes the importance of conducting staff surveys to assess and improve staff satisfaction.</w:t>
            </w:r>
          </w:p>
          <w:p w14:paraId="2C445797" w14:textId="6D964D66" w:rsidR="00F94EDA" w:rsidRPr="00841023" w:rsidRDefault="00F94EDA" w:rsidP="00BB1213">
            <w:pPr>
              <w:pStyle w:val="ListParagraph"/>
              <w:numPr>
                <w:ilvl w:val="1"/>
                <w:numId w:val="25"/>
              </w:numPr>
              <w:spacing w:line="240" w:lineRule="auto"/>
              <w:ind w:left="889" w:hanging="283"/>
              <w:jc w:val="both"/>
              <w:rPr>
                <w:sz w:val="16"/>
                <w:szCs w:val="16"/>
              </w:rPr>
            </w:pPr>
            <w:r w:rsidRPr="00841023">
              <w:rPr>
                <w:b/>
                <w:bCs/>
                <w:sz w:val="16"/>
                <w:szCs w:val="16"/>
              </w:rPr>
              <w:t>Survey Design and Relevance:</w:t>
            </w:r>
            <w:r w:rsidRPr="00841023">
              <w:rPr>
                <w:sz w:val="16"/>
                <w:szCs w:val="16"/>
              </w:rPr>
              <w:t xml:space="preserve"> Introduces a process for regularly reviewing and updating survey questions to maintain relevance.</w:t>
            </w:r>
          </w:p>
          <w:p w14:paraId="54E112B2" w14:textId="733F34B7" w:rsidR="00F94EDA" w:rsidRPr="00841023" w:rsidRDefault="00F94EDA" w:rsidP="00BB1213">
            <w:pPr>
              <w:pStyle w:val="ListParagraph"/>
              <w:numPr>
                <w:ilvl w:val="1"/>
                <w:numId w:val="25"/>
              </w:numPr>
              <w:spacing w:line="240" w:lineRule="auto"/>
              <w:ind w:left="889" w:hanging="283"/>
              <w:jc w:val="both"/>
              <w:rPr>
                <w:sz w:val="16"/>
                <w:szCs w:val="16"/>
              </w:rPr>
            </w:pPr>
            <w:r w:rsidRPr="00841023">
              <w:rPr>
                <w:b/>
                <w:bCs/>
                <w:sz w:val="16"/>
                <w:szCs w:val="16"/>
              </w:rPr>
              <w:t>Continuous Improvement:</w:t>
            </w:r>
            <w:r w:rsidRPr="00841023">
              <w:rPr>
                <w:sz w:val="16"/>
                <w:szCs w:val="16"/>
              </w:rPr>
              <w:t xml:space="preserve"> Focuses on the systematic use of survey results to drive improvements in staff satisfaction and operational processes.</w:t>
            </w:r>
          </w:p>
          <w:p w14:paraId="16607402" w14:textId="3A0B4A39" w:rsidR="00F94EDA" w:rsidRPr="00841023" w:rsidRDefault="00F94EDA" w:rsidP="00BB1213">
            <w:pPr>
              <w:pStyle w:val="ListParagraph"/>
              <w:numPr>
                <w:ilvl w:val="1"/>
                <w:numId w:val="25"/>
              </w:numPr>
              <w:spacing w:line="240" w:lineRule="auto"/>
              <w:ind w:left="889" w:hanging="283"/>
              <w:jc w:val="both"/>
              <w:rPr>
                <w:sz w:val="16"/>
                <w:szCs w:val="16"/>
              </w:rPr>
            </w:pPr>
            <w:r w:rsidRPr="00841023">
              <w:rPr>
                <w:b/>
                <w:bCs/>
                <w:sz w:val="16"/>
                <w:szCs w:val="16"/>
              </w:rPr>
              <w:t>Monitoring and Review:</w:t>
            </w:r>
            <w:r w:rsidRPr="00841023">
              <w:rPr>
                <w:sz w:val="16"/>
                <w:szCs w:val="16"/>
              </w:rPr>
              <w:t xml:space="preserve"> Establishes a procedure for regular monitoring of survey outcomes and ensuring alignment with institutional goals.</w:t>
            </w:r>
          </w:p>
          <w:p w14:paraId="0D4F2FF8" w14:textId="77777777" w:rsidR="00F94EDA" w:rsidRPr="00841023" w:rsidRDefault="00F94EDA" w:rsidP="00BB1213">
            <w:pPr>
              <w:pStyle w:val="ListParagraph"/>
              <w:numPr>
                <w:ilvl w:val="0"/>
                <w:numId w:val="25"/>
              </w:numPr>
              <w:spacing w:line="240" w:lineRule="auto"/>
              <w:ind w:left="464" w:hanging="425"/>
              <w:jc w:val="both"/>
              <w:rPr>
                <w:b/>
                <w:bCs/>
                <w:sz w:val="16"/>
                <w:szCs w:val="16"/>
              </w:rPr>
            </w:pPr>
            <w:r w:rsidRPr="00841023">
              <w:rPr>
                <w:b/>
                <w:bCs/>
                <w:sz w:val="16"/>
                <w:szCs w:val="16"/>
              </w:rPr>
              <w:t>Summary of Added Content:</w:t>
            </w:r>
          </w:p>
          <w:p w14:paraId="31EFFC42" w14:textId="66C2AFBC" w:rsidR="00F94EDA" w:rsidRPr="00841023" w:rsidRDefault="00F94EDA" w:rsidP="00BB1213">
            <w:pPr>
              <w:pStyle w:val="ListParagraph"/>
              <w:numPr>
                <w:ilvl w:val="1"/>
                <w:numId w:val="25"/>
              </w:numPr>
              <w:spacing w:line="240" w:lineRule="auto"/>
              <w:ind w:left="889" w:hanging="283"/>
              <w:jc w:val="both"/>
              <w:rPr>
                <w:sz w:val="16"/>
                <w:szCs w:val="16"/>
              </w:rPr>
            </w:pPr>
            <w:r w:rsidRPr="00841023">
              <w:rPr>
                <w:b/>
                <w:bCs/>
                <w:sz w:val="16"/>
                <w:szCs w:val="16"/>
              </w:rPr>
              <w:t>Survey Management Process:</w:t>
            </w:r>
            <w:r w:rsidRPr="00841023">
              <w:rPr>
                <w:sz w:val="16"/>
                <w:szCs w:val="16"/>
              </w:rPr>
              <w:t xml:space="preserve"> Provides a more structured approach to survey design, data collection, analysis, and reporting.</w:t>
            </w:r>
          </w:p>
          <w:p w14:paraId="5EAD4E89" w14:textId="79DC8AEF" w:rsidR="00F94EDA" w:rsidRPr="00841023" w:rsidRDefault="00F94EDA" w:rsidP="00BB1213">
            <w:pPr>
              <w:pStyle w:val="ListParagraph"/>
              <w:numPr>
                <w:ilvl w:val="1"/>
                <w:numId w:val="25"/>
              </w:numPr>
              <w:spacing w:line="240" w:lineRule="auto"/>
              <w:ind w:left="889" w:hanging="283"/>
              <w:jc w:val="both"/>
              <w:rPr>
                <w:sz w:val="16"/>
                <w:szCs w:val="16"/>
              </w:rPr>
            </w:pPr>
            <w:r w:rsidRPr="00841023">
              <w:rPr>
                <w:b/>
                <w:bCs/>
                <w:sz w:val="16"/>
                <w:szCs w:val="16"/>
              </w:rPr>
              <w:t>Feedback Collection and Analysis:</w:t>
            </w:r>
            <w:r w:rsidRPr="00841023">
              <w:rPr>
                <w:sz w:val="16"/>
                <w:szCs w:val="16"/>
              </w:rPr>
              <w:t xml:space="preserve"> Enhanced methods for collecting staff feedback through surveys, with a focus on analysing trends and developing action plans.</w:t>
            </w:r>
          </w:p>
          <w:p w14:paraId="39AAC073" w14:textId="329B2C0E" w:rsidR="00F94EDA" w:rsidRPr="00841023" w:rsidRDefault="00F94EDA" w:rsidP="00BB1213">
            <w:pPr>
              <w:pStyle w:val="ListParagraph"/>
              <w:numPr>
                <w:ilvl w:val="1"/>
                <w:numId w:val="25"/>
              </w:numPr>
              <w:spacing w:line="240" w:lineRule="auto"/>
              <w:ind w:left="889" w:hanging="283"/>
              <w:jc w:val="both"/>
              <w:rPr>
                <w:sz w:val="16"/>
                <w:szCs w:val="16"/>
              </w:rPr>
            </w:pPr>
            <w:r w:rsidRPr="00841023">
              <w:rPr>
                <w:b/>
                <w:bCs/>
                <w:sz w:val="16"/>
                <w:szCs w:val="16"/>
              </w:rPr>
              <w:t>Action Plan Development:</w:t>
            </w:r>
            <w:r w:rsidRPr="00841023">
              <w:rPr>
                <w:sz w:val="16"/>
                <w:szCs w:val="16"/>
              </w:rPr>
              <w:t xml:space="preserve"> Details on how survey results lead to the creation of actionable plans to address issues and implement improvements.</w:t>
            </w:r>
          </w:p>
          <w:p w14:paraId="0445B176" w14:textId="35F82EE9" w:rsidR="00F94EDA" w:rsidRPr="00841023" w:rsidRDefault="00F94EDA" w:rsidP="00BB1213">
            <w:pPr>
              <w:pStyle w:val="ListParagraph"/>
              <w:numPr>
                <w:ilvl w:val="1"/>
                <w:numId w:val="25"/>
              </w:numPr>
              <w:spacing w:line="240" w:lineRule="auto"/>
              <w:ind w:left="889" w:hanging="283"/>
              <w:jc w:val="both"/>
              <w:rPr>
                <w:sz w:val="16"/>
                <w:szCs w:val="16"/>
              </w:rPr>
            </w:pPr>
            <w:r w:rsidRPr="00841023">
              <w:rPr>
                <w:b/>
                <w:bCs/>
                <w:sz w:val="16"/>
                <w:szCs w:val="16"/>
              </w:rPr>
              <w:t>Communication of Results:</w:t>
            </w:r>
            <w:r w:rsidRPr="00841023">
              <w:rPr>
                <w:sz w:val="16"/>
                <w:szCs w:val="16"/>
              </w:rPr>
              <w:t xml:space="preserve"> Formalized procedures for sharing survey outcomes with stakeholders and involving them in implementing improvements.</w:t>
            </w:r>
          </w:p>
          <w:p w14:paraId="58607C67" w14:textId="77777777" w:rsidR="00F94EDA" w:rsidRPr="00841023" w:rsidRDefault="00F94EDA" w:rsidP="00BB1213">
            <w:pPr>
              <w:pStyle w:val="ListParagraph"/>
              <w:numPr>
                <w:ilvl w:val="0"/>
                <w:numId w:val="25"/>
              </w:numPr>
              <w:spacing w:line="240" w:lineRule="auto"/>
              <w:ind w:left="464" w:hanging="425"/>
              <w:jc w:val="both"/>
              <w:rPr>
                <w:sz w:val="16"/>
                <w:szCs w:val="16"/>
              </w:rPr>
            </w:pPr>
            <w:r w:rsidRPr="00841023">
              <w:rPr>
                <w:b/>
                <w:bCs/>
                <w:sz w:val="16"/>
                <w:szCs w:val="16"/>
              </w:rPr>
              <w:t>ISO 9001:2015 Compliance:</w:t>
            </w:r>
            <w:r w:rsidRPr="00841023">
              <w:rPr>
                <w:sz w:val="16"/>
                <w:szCs w:val="16"/>
              </w:rPr>
              <w:t xml:space="preserve"> This version is aligned with ISO 9001:2015 standards by incorporating processes for staff development (Clause 7.2), communication of survey results (Clause 7.4), performance monitoring and evaluation (Clause 9.1), and using survey feedback for management reviews (Clause 9.3).</w:t>
            </w:r>
          </w:p>
          <w:p w14:paraId="3E517939" w14:textId="302F5363" w:rsidR="00F94EDA" w:rsidRPr="00841023" w:rsidRDefault="00F94EDA" w:rsidP="00BB1213">
            <w:pPr>
              <w:pStyle w:val="ListParagraph"/>
              <w:numPr>
                <w:ilvl w:val="0"/>
                <w:numId w:val="25"/>
              </w:numPr>
              <w:spacing w:line="240" w:lineRule="auto"/>
              <w:ind w:left="464" w:hanging="425"/>
              <w:jc w:val="both"/>
              <w:rPr>
                <w:b/>
                <w:bCs/>
                <w:sz w:val="16"/>
                <w:szCs w:val="16"/>
              </w:rPr>
            </w:pPr>
            <w:r w:rsidRPr="00841023">
              <w:rPr>
                <w:b/>
                <w:bCs/>
                <w:sz w:val="16"/>
                <w:szCs w:val="16"/>
              </w:rPr>
              <w:t xml:space="preserve">Guidance Document 4 (GD4) Reference: </w:t>
            </w:r>
            <w:r w:rsidRPr="00841023">
              <w:rPr>
                <w:sz w:val="16"/>
                <w:szCs w:val="16"/>
              </w:rPr>
              <w:t>The document incorporates GD4 principles, particularly Criterion 2.4.3, which emphasizes the need for regular staff engagement through surveys to assess satisfaction and identify areas for improvement.</w:t>
            </w:r>
          </w:p>
          <w:p w14:paraId="2C482DD2" w14:textId="6173BD24" w:rsidR="002E0D2B" w:rsidRPr="00841023" w:rsidRDefault="00F94EDA" w:rsidP="00BB1213">
            <w:pPr>
              <w:pStyle w:val="ListParagraph"/>
              <w:numPr>
                <w:ilvl w:val="0"/>
                <w:numId w:val="25"/>
              </w:numPr>
              <w:spacing w:line="240" w:lineRule="auto"/>
              <w:ind w:left="464" w:hanging="425"/>
              <w:jc w:val="both"/>
              <w:rPr>
                <w:sz w:val="16"/>
                <w:szCs w:val="16"/>
              </w:rPr>
            </w:pPr>
            <w:r w:rsidRPr="00841023">
              <w:rPr>
                <w:b/>
                <w:bCs/>
                <w:sz w:val="16"/>
                <w:szCs w:val="16"/>
              </w:rPr>
              <w:t>Appendices and Documentation:</w:t>
            </w:r>
            <w:r w:rsidRPr="00841023">
              <w:rPr>
                <w:sz w:val="16"/>
                <w:szCs w:val="16"/>
              </w:rPr>
              <w:t xml:space="preserve"> Expanded to include detailed appendices such as: Complaints and Feedback Register, Continuous Improvement Register, Feedback Form, Feedback Register, Staff Satisfaction Survey, Survey Plan, etc.</w:t>
            </w:r>
          </w:p>
        </w:tc>
        <w:tc>
          <w:tcPr>
            <w:tcW w:w="367" w:type="pct"/>
          </w:tcPr>
          <w:p w14:paraId="68129758" w14:textId="77777777" w:rsidR="002E0D2B" w:rsidRPr="00841023" w:rsidRDefault="002E0D2B" w:rsidP="00AB4889">
            <w:pPr>
              <w:spacing w:line="240" w:lineRule="auto"/>
              <w:rPr>
                <w:sz w:val="16"/>
                <w:szCs w:val="16"/>
              </w:rPr>
            </w:pPr>
            <w:r w:rsidRPr="00841023">
              <w:rPr>
                <w:sz w:val="16"/>
                <w:szCs w:val="16"/>
              </w:rPr>
              <w:t xml:space="preserve">Stela </w:t>
            </w:r>
            <w:proofErr w:type="spellStart"/>
            <w:r w:rsidRPr="00841023">
              <w:rPr>
                <w:sz w:val="16"/>
                <w:szCs w:val="16"/>
              </w:rPr>
              <w:t>Nogoy</w:t>
            </w:r>
            <w:proofErr w:type="spellEnd"/>
          </w:p>
        </w:tc>
        <w:tc>
          <w:tcPr>
            <w:tcW w:w="386" w:type="pct"/>
          </w:tcPr>
          <w:p w14:paraId="2C4504CE" w14:textId="77777777" w:rsidR="002E0D2B" w:rsidRPr="00841023" w:rsidRDefault="002E0D2B" w:rsidP="00AB4889">
            <w:pPr>
              <w:spacing w:line="240" w:lineRule="auto"/>
              <w:rPr>
                <w:sz w:val="16"/>
                <w:szCs w:val="16"/>
              </w:rPr>
            </w:pPr>
            <w:r w:rsidRPr="00841023">
              <w:rPr>
                <w:sz w:val="16"/>
                <w:szCs w:val="16"/>
              </w:rPr>
              <w:t>Felix Oking</w:t>
            </w:r>
          </w:p>
        </w:tc>
        <w:tc>
          <w:tcPr>
            <w:tcW w:w="397" w:type="pct"/>
          </w:tcPr>
          <w:p w14:paraId="6ED613A5" w14:textId="77777777" w:rsidR="002E0D2B" w:rsidRPr="00841023" w:rsidRDefault="002E0D2B" w:rsidP="00AB4889">
            <w:pPr>
              <w:spacing w:line="240" w:lineRule="auto"/>
              <w:rPr>
                <w:sz w:val="16"/>
                <w:szCs w:val="16"/>
              </w:rPr>
            </w:pPr>
            <w:r w:rsidRPr="00841023">
              <w:rPr>
                <w:sz w:val="16"/>
                <w:szCs w:val="16"/>
              </w:rPr>
              <w:t xml:space="preserve">Felix Oking </w:t>
            </w:r>
          </w:p>
        </w:tc>
      </w:tr>
      <w:tr w:rsidR="008F656D" w:rsidRPr="00841023" w14:paraId="0DAC5508" w14:textId="77777777" w:rsidTr="00B003DD">
        <w:tc>
          <w:tcPr>
            <w:tcW w:w="201" w:type="pct"/>
          </w:tcPr>
          <w:p w14:paraId="512E3239" w14:textId="77777777" w:rsidR="008F656D" w:rsidRPr="00841023" w:rsidRDefault="008F656D" w:rsidP="008F656D">
            <w:pPr>
              <w:spacing w:line="240" w:lineRule="auto"/>
              <w:rPr>
                <w:sz w:val="16"/>
                <w:szCs w:val="16"/>
              </w:rPr>
            </w:pPr>
            <w:r w:rsidRPr="00841023">
              <w:rPr>
                <w:sz w:val="16"/>
                <w:szCs w:val="16"/>
              </w:rPr>
              <w:t>2.1</w:t>
            </w:r>
          </w:p>
        </w:tc>
        <w:tc>
          <w:tcPr>
            <w:tcW w:w="267" w:type="pct"/>
          </w:tcPr>
          <w:p w14:paraId="74499F41" w14:textId="21E51620" w:rsidR="008F656D" w:rsidRPr="00841023" w:rsidRDefault="001A038F" w:rsidP="008F656D">
            <w:pPr>
              <w:spacing w:line="240" w:lineRule="auto"/>
              <w:rPr>
                <w:sz w:val="16"/>
                <w:szCs w:val="16"/>
              </w:rPr>
            </w:pPr>
            <w:r w:rsidRPr="00841023">
              <w:rPr>
                <w:sz w:val="16"/>
                <w:szCs w:val="16"/>
              </w:rPr>
              <w:t>1 October 2024</w:t>
            </w:r>
          </w:p>
        </w:tc>
        <w:tc>
          <w:tcPr>
            <w:tcW w:w="3382" w:type="pct"/>
          </w:tcPr>
          <w:p w14:paraId="4750D393" w14:textId="71DF162A" w:rsidR="008F656D" w:rsidRPr="00841023" w:rsidRDefault="008F656D" w:rsidP="008F656D">
            <w:pPr>
              <w:pStyle w:val="ListParagraph"/>
              <w:numPr>
                <w:ilvl w:val="0"/>
                <w:numId w:val="27"/>
              </w:numPr>
              <w:spacing w:line="240" w:lineRule="auto"/>
              <w:ind w:left="360"/>
              <w:jc w:val="both"/>
              <w:rPr>
                <w:sz w:val="16"/>
                <w:szCs w:val="16"/>
              </w:rPr>
            </w:pPr>
            <w:r w:rsidRPr="00841023">
              <w:rPr>
                <w:b/>
                <w:bCs/>
                <w:sz w:val="16"/>
                <w:szCs w:val="16"/>
              </w:rPr>
              <w:t>Document Title Change:</w:t>
            </w:r>
            <w:r w:rsidRPr="00841023">
              <w:rPr>
                <w:sz w:val="16"/>
                <w:szCs w:val="16"/>
              </w:rPr>
              <w:t xml:space="preserve"> From “PPD-SGL-SQ-2.4.3 Staff Satisfaction Survey (v2.0)” to “PPD-SGL-SQ-2.4.3 Staff Satisfaction Survey (v2.1).” This reflects updates in survey methodology and a more strategic approach to capturing staff feedback.</w:t>
            </w:r>
          </w:p>
          <w:p w14:paraId="61D9EB61" w14:textId="236E1AF3" w:rsidR="008F656D" w:rsidRPr="00841023" w:rsidRDefault="008F656D" w:rsidP="008F656D">
            <w:pPr>
              <w:pStyle w:val="ListParagraph"/>
              <w:numPr>
                <w:ilvl w:val="0"/>
                <w:numId w:val="27"/>
              </w:numPr>
              <w:spacing w:line="240" w:lineRule="auto"/>
              <w:ind w:left="360"/>
              <w:jc w:val="both"/>
              <w:rPr>
                <w:b/>
                <w:bCs/>
                <w:sz w:val="16"/>
                <w:szCs w:val="16"/>
              </w:rPr>
            </w:pPr>
            <w:r w:rsidRPr="00841023">
              <w:rPr>
                <w:b/>
                <w:bCs/>
                <w:sz w:val="16"/>
                <w:szCs w:val="16"/>
              </w:rPr>
              <w:t xml:space="preserve">Summary of Amended Content: </w:t>
            </w:r>
            <w:r w:rsidRPr="00841023">
              <w:rPr>
                <w:sz w:val="16"/>
                <w:szCs w:val="16"/>
              </w:rPr>
              <w:t>The newer version includes significant updates, enhancing UCC’s staff satisfaction survey process to align more closely with organisational goals and continuous improvement strategies. Key changes are:</w:t>
            </w:r>
          </w:p>
          <w:p w14:paraId="0027E213" w14:textId="60298707" w:rsidR="008F656D" w:rsidRPr="00841023" w:rsidRDefault="008F656D" w:rsidP="008F656D">
            <w:pPr>
              <w:pStyle w:val="ListParagraph"/>
              <w:numPr>
                <w:ilvl w:val="0"/>
                <w:numId w:val="30"/>
              </w:numPr>
              <w:spacing w:line="240" w:lineRule="auto"/>
              <w:jc w:val="both"/>
              <w:rPr>
                <w:sz w:val="16"/>
                <w:szCs w:val="16"/>
              </w:rPr>
            </w:pPr>
            <w:r w:rsidRPr="00841023">
              <w:rPr>
                <w:b/>
                <w:bCs/>
                <w:sz w:val="16"/>
                <w:szCs w:val="16"/>
              </w:rPr>
              <w:t>Inclusion of Retention and Turnover Tracking:</w:t>
            </w:r>
            <w:r w:rsidRPr="00841023">
              <w:rPr>
                <w:sz w:val="16"/>
                <w:szCs w:val="16"/>
              </w:rPr>
              <w:t xml:space="preserve"> The newer version adds components specifically focusing on staff retention and turnover, collecting data to better understand reasons for staff departure and improving retention strategies.</w:t>
            </w:r>
          </w:p>
          <w:p w14:paraId="1518B3B8" w14:textId="31765D54" w:rsidR="008F656D" w:rsidRPr="00841023" w:rsidRDefault="008F656D" w:rsidP="008F656D">
            <w:pPr>
              <w:pStyle w:val="ListParagraph"/>
              <w:numPr>
                <w:ilvl w:val="0"/>
                <w:numId w:val="30"/>
              </w:numPr>
              <w:spacing w:line="240" w:lineRule="auto"/>
              <w:jc w:val="both"/>
              <w:rPr>
                <w:sz w:val="16"/>
                <w:szCs w:val="16"/>
              </w:rPr>
            </w:pPr>
            <w:r w:rsidRPr="00841023">
              <w:rPr>
                <w:b/>
                <w:bCs/>
                <w:sz w:val="16"/>
                <w:szCs w:val="16"/>
              </w:rPr>
              <w:t>Survey Coverage Expansion: The</w:t>
            </w:r>
            <w:r w:rsidRPr="00841023">
              <w:rPr>
                <w:sz w:val="16"/>
                <w:szCs w:val="16"/>
              </w:rPr>
              <w:t xml:space="preserve"> scope of the survey has expanded to include a wider range of feedback on physical and online resources, infrastructure, and communication effectiveness. This ensures that both academic and non-academic staff are fully represented.</w:t>
            </w:r>
          </w:p>
          <w:p w14:paraId="6FB351E4" w14:textId="75FAD33D" w:rsidR="008F656D" w:rsidRPr="00841023" w:rsidRDefault="008F656D" w:rsidP="008F656D">
            <w:pPr>
              <w:pStyle w:val="ListParagraph"/>
              <w:numPr>
                <w:ilvl w:val="0"/>
                <w:numId w:val="30"/>
              </w:numPr>
              <w:spacing w:line="240" w:lineRule="auto"/>
              <w:jc w:val="both"/>
              <w:rPr>
                <w:sz w:val="16"/>
                <w:szCs w:val="16"/>
              </w:rPr>
            </w:pPr>
            <w:r w:rsidRPr="00841023">
              <w:rPr>
                <w:b/>
                <w:bCs/>
                <w:sz w:val="16"/>
                <w:szCs w:val="16"/>
              </w:rPr>
              <w:t>Systematic Use of Feedback for Action Plans:</w:t>
            </w:r>
            <w:r w:rsidRPr="00841023">
              <w:rPr>
                <w:sz w:val="16"/>
                <w:szCs w:val="16"/>
              </w:rPr>
              <w:t xml:space="preserve"> There is a more structured emphasis on using survey results to develop actionable plans. This involves translating feedback into tangible improvements, with clear timelines and assigned responsibilities.</w:t>
            </w:r>
          </w:p>
          <w:p w14:paraId="1FAEF53D" w14:textId="77777777" w:rsidR="008F656D" w:rsidRPr="00841023" w:rsidRDefault="008F656D" w:rsidP="008F656D">
            <w:pPr>
              <w:pStyle w:val="ListParagraph"/>
              <w:numPr>
                <w:ilvl w:val="0"/>
                <w:numId w:val="30"/>
              </w:numPr>
              <w:spacing w:line="240" w:lineRule="auto"/>
              <w:jc w:val="both"/>
              <w:rPr>
                <w:sz w:val="16"/>
                <w:szCs w:val="16"/>
              </w:rPr>
            </w:pPr>
            <w:r w:rsidRPr="00841023">
              <w:rPr>
                <w:b/>
                <w:bCs/>
                <w:sz w:val="16"/>
                <w:szCs w:val="16"/>
              </w:rPr>
              <w:lastRenderedPageBreak/>
              <w:t>Incorporation of Data Privacy Measures</w:t>
            </w:r>
            <w:r w:rsidRPr="00841023">
              <w:rPr>
                <w:sz w:val="16"/>
                <w:szCs w:val="16"/>
              </w:rPr>
              <w:t>: Introduces stronger data privacy protections, ensuring that all staff responses are anonymized, and personal data is handled according to UCC’s privacy policies.</w:t>
            </w:r>
          </w:p>
          <w:p w14:paraId="1602FA6E" w14:textId="77777777" w:rsidR="008F656D" w:rsidRPr="00841023" w:rsidRDefault="008F656D" w:rsidP="008F656D">
            <w:pPr>
              <w:pStyle w:val="ListParagraph"/>
              <w:numPr>
                <w:ilvl w:val="0"/>
                <w:numId w:val="30"/>
              </w:numPr>
              <w:spacing w:line="240" w:lineRule="auto"/>
              <w:jc w:val="both"/>
              <w:rPr>
                <w:sz w:val="16"/>
                <w:szCs w:val="16"/>
              </w:rPr>
            </w:pPr>
            <w:r w:rsidRPr="00841023">
              <w:rPr>
                <w:b/>
                <w:bCs/>
                <w:sz w:val="16"/>
                <w:szCs w:val="16"/>
              </w:rPr>
              <w:t>Refinement of Survey Timing</w:t>
            </w:r>
            <w:r w:rsidRPr="00841023">
              <w:rPr>
                <w:sz w:val="16"/>
                <w:szCs w:val="16"/>
              </w:rPr>
              <w:t>: Places emphasis on clear timelines for conducting the surveys, including annual and mid-term surveys, ensuring timely collection and analysis of staff feedback.</w:t>
            </w:r>
          </w:p>
          <w:p w14:paraId="0B4E1C90" w14:textId="77777777" w:rsidR="008F656D" w:rsidRPr="00841023" w:rsidRDefault="008F656D" w:rsidP="008F656D">
            <w:pPr>
              <w:pStyle w:val="ListParagraph"/>
              <w:numPr>
                <w:ilvl w:val="0"/>
                <w:numId w:val="30"/>
              </w:numPr>
              <w:spacing w:line="240" w:lineRule="auto"/>
              <w:jc w:val="both"/>
              <w:rPr>
                <w:b/>
                <w:bCs/>
                <w:sz w:val="16"/>
                <w:szCs w:val="16"/>
              </w:rPr>
            </w:pPr>
            <w:r w:rsidRPr="00841023">
              <w:rPr>
                <w:b/>
                <w:bCs/>
                <w:sz w:val="16"/>
                <w:szCs w:val="16"/>
              </w:rPr>
              <w:t>Clarification on Survey Participation:</w:t>
            </w:r>
            <w:r w:rsidRPr="00841023">
              <w:rPr>
                <w:sz w:val="16"/>
                <w:szCs w:val="16"/>
              </w:rPr>
              <w:t xml:space="preserve"> Expands the eligibility and participation guidelines, specifying which categories of staff (e.g., full-time, part-time, and contractual) should participate in various surveys, ensuring a more inclusive process.</w:t>
            </w:r>
          </w:p>
          <w:p w14:paraId="4EAA888B" w14:textId="77777777" w:rsidR="008F656D" w:rsidRPr="00841023" w:rsidRDefault="008F656D" w:rsidP="008F656D">
            <w:pPr>
              <w:pStyle w:val="ListParagraph"/>
              <w:numPr>
                <w:ilvl w:val="0"/>
                <w:numId w:val="30"/>
              </w:numPr>
              <w:spacing w:line="240" w:lineRule="auto"/>
              <w:jc w:val="both"/>
              <w:rPr>
                <w:sz w:val="16"/>
                <w:szCs w:val="16"/>
              </w:rPr>
            </w:pPr>
            <w:r w:rsidRPr="00841023">
              <w:rPr>
                <w:b/>
                <w:bCs/>
                <w:sz w:val="16"/>
                <w:szCs w:val="16"/>
              </w:rPr>
              <w:t xml:space="preserve">Detailed Reporting Requirements: </w:t>
            </w:r>
            <w:r w:rsidRPr="00841023">
              <w:rPr>
                <w:sz w:val="16"/>
                <w:szCs w:val="16"/>
              </w:rPr>
              <w:t>Enhances reporting protocols, requiring that survey results be communicated to management and staff with detailed analysis and recommendations for improvements.</w:t>
            </w:r>
          </w:p>
          <w:p w14:paraId="79341603" w14:textId="77777777" w:rsidR="008F656D" w:rsidRPr="00841023" w:rsidRDefault="008F656D" w:rsidP="008F656D">
            <w:pPr>
              <w:pStyle w:val="ListParagraph"/>
              <w:numPr>
                <w:ilvl w:val="0"/>
                <w:numId w:val="30"/>
              </w:numPr>
              <w:spacing w:line="240" w:lineRule="auto"/>
              <w:jc w:val="both"/>
              <w:rPr>
                <w:sz w:val="16"/>
                <w:szCs w:val="16"/>
              </w:rPr>
            </w:pPr>
            <w:r w:rsidRPr="00841023">
              <w:rPr>
                <w:b/>
                <w:bCs/>
                <w:sz w:val="16"/>
                <w:szCs w:val="16"/>
              </w:rPr>
              <w:t>Alignment with Organisational Goals:</w:t>
            </w:r>
            <w:r w:rsidRPr="00841023">
              <w:rPr>
                <w:sz w:val="16"/>
                <w:szCs w:val="16"/>
              </w:rPr>
              <w:t xml:space="preserve"> Introduces a stronger focus on aligning the survey questions and outcomes with UCC’s broader strategic goals, ensuring that staff satisfaction directly impacts operational and strategic planning.</w:t>
            </w:r>
          </w:p>
          <w:p w14:paraId="0E197313" w14:textId="0F88410C" w:rsidR="008F656D" w:rsidRPr="00841023" w:rsidRDefault="008F656D" w:rsidP="008F656D">
            <w:pPr>
              <w:pStyle w:val="ListParagraph"/>
              <w:numPr>
                <w:ilvl w:val="0"/>
                <w:numId w:val="30"/>
              </w:numPr>
              <w:spacing w:line="240" w:lineRule="auto"/>
              <w:jc w:val="both"/>
              <w:rPr>
                <w:sz w:val="16"/>
                <w:szCs w:val="16"/>
              </w:rPr>
            </w:pPr>
            <w:r w:rsidRPr="00841023">
              <w:rPr>
                <w:b/>
                <w:bCs/>
                <w:sz w:val="16"/>
                <w:szCs w:val="16"/>
              </w:rPr>
              <w:t>Enhanced Follow-Up Procedures:</w:t>
            </w:r>
            <w:r w:rsidRPr="00841023">
              <w:rPr>
                <w:sz w:val="16"/>
                <w:szCs w:val="16"/>
              </w:rPr>
              <w:t xml:space="preserve"> The document formalizes the follow-up process, ensuring that improvements are tracked and that additional feedback is collected to assess the impact of the changes implemented based on the survey results.</w:t>
            </w:r>
          </w:p>
          <w:p w14:paraId="01606B82" w14:textId="6AE3D382" w:rsidR="008F656D" w:rsidRPr="00841023" w:rsidRDefault="008F656D" w:rsidP="008F656D">
            <w:pPr>
              <w:pStyle w:val="ListParagraph"/>
              <w:numPr>
                <w:ilvl w:val="0"/>
                <w:numId w:val="27"/>
              </w:numPr>
              <w:spacing w:line="240" w:lineRule="auto"/>
              <w:ind w:left="360"/>
              <w:jc w:val="both"/>
              <w:rPr>
                <w:b/>
                <w:bCs/>
                <w:sz w:val="16"/>
                <w:szCs w:val="16"/>
              </w:rPr>
            </w:pPr>
            <w:r w:rsidRPr="00841023">
              <w:rPr>
                <w:b/>
                <w:bCs/>
                <w:sz w:val="16"/>
                <w:szCs w:val="16"/>
              </w:rPr>
              <w:t>Process Rearrangement Based on GD4 Criterion:</w:t>
            </w:r>
          </w:p>
          <w:p w14:paraId="56F4D1D4" w14:textId="30BCFC7C" w:rsidR="008F656D" w:rsidRPr="00841023" w:rsidRDefault="008F656D" w:rsidP="008F656D">
            <w:pPr>
              <w:pStyle w:val="ListParagraph"/>
              <w:numPr>
                <w:ilvl w:val="2"/>
                <w:numId w:val="27"/>
              </w:numPr>
              <w:spacing w:line="240" w:lineRule="auto"/>
              <w:ind w:left="720"/>
              <w:jc w:val="both"/>
              <w:rPr>
                <w:sz w:val="16"/>
                <w:szCs w:val="16"/>
              </w:rPr>
            </w:pPr>
            <w:r w:rsidRPr="00841023">
              <w:rPr>
                <w:b/>
                <w:bCs/>
                <w:sz w:val="16"/>
                <w:szCs w:val="16"/>
              </w:rPr>
              <w:t>GD4 Criterion Flow Remap:</w:t>
            </w:r>
            <w:r w:rsidRPr="00841023">
              <w:rPr>
                <w:sz w:val="16"/>
                <w:szCs w:val="16"/>
              </w:rPr>
              <w:t xml:space="preserve"> Processes have been rearranged to follow the GD4 criterion sequence, simplifying compliance with </w:t>
            </w:r>
            <w:proofErr w:type="spellStart"/>
            <w:r w:rsidRPr="00841023">
              <w:rPr>
                <w:sz w:val="16"/>
                <w:szCs w:val="16"/>
              </w:rPr>
              <w:t>EduTrust</w:t>
            </w:r>
            <w:proofErr w:type="spellEnd"/>
            <w:r w:rsidRPr="00841023">
              <w:rPr>
                <w:sz w:val="16"/>
                <w:szCs w:val="16"/>
              </w:rPr>
              <w:t xml:space="preserve"> and supporting a smoother audit process. This remapping ensures that staff feedback aligns with UCC’s strategic goals.</w:t>
            </w:r>
          </w:p>
          <w:p w14:paraId="0E2B18EC" w14:textId="359408DD" w:rsidR="008F656D" w:rsidRPr="00841023" w:rsidRDefault="008F656D" w:rsidP="008F656D">
            <w:pPr>
              <w:pStyle w:val="ListParagraph"/>
              <w:numPr>
                <w:ilvl w:val="2"/>
                <w:numId w:val="27"/>
              </w:numPr>
              <w:spacing w:line="240" w:lineRule="auto"/>
              <w:ind w:left="720"/>
              <w:jc w:val="both"/>
              <w:rPr>
                <w:sz w:val="16"/>
                <w:szCs w:val="16"/>
              </w:rPr>
            </w:pPr>
            <w:r w:rsidRPr="00841023">
              <w:rPr>
                <w:b/>
                <w:bCs/>
                <w:sz w:val="16"/>
                <w:szCs w:val="16"/>
              </w:rPr>
              <w:t>Added Policy Overview:</w:t>
            </w:r>
            <w:r w:rsidRPr="00841023">
              <w:rPr>
                <w:sz w:val="16"/>
                <w:szCs w:val="16"/>
              </w:rPr>
              <w:t xml:space="preserve"> A comprehensive introduction now outlines how the staff satisfaction survey supports UCC’s broader objectives, such as improving staff retention and operational efficiency through systematic feedback collection.</w:t>
            </w:r>
          </w:p>
          <w:p w14:paraId="78149D79" w14:textId="6108AEFA" w:rsidR="008F656D" w:rsidRPr="00841023" w:rsidRDefault="008F656D" w:rsidP="008F656D">
            <w:pPr>
              <w:pStyle w:val="ListParagraph"/>
              <w:numPr>
                <w:ilvl w:val="2"/>
                <w:numId w:val="27"/>
              </w:numPr>
              <w:spacing w:line="240" w:lineRule="auto"/>
              <w:ind w:left="720"/>
              <w:jc w:val="both"/>
              <w:rPr>
                <w:sz w:val="16"/>
                <w:szCs w:val="16"/>
              </w:rPr>
            </w:pPr>
            <w:r w:rsidRPr="00841023">
              <w:rPr>
                <w:b/>
                <w:bCs/>
                <w:sz w:val="16"/>
                <w:szCs w:val="16"/>
              </w:rPr>
              <w:t>Added Strategic and Risk Approach:</w:t>
            </w:r>
            <w:r w:rsidRPr="00841023">
              <w:rPr>
                <w:sz w:val="16"/>
                <w:szCs w:val="16"/>
              </w:rPr>
              <w:t xml:space="preserve"> The updated version integrates risk assessment and business continuity into the survey process. By collecting and </w:t>
            </w:r>
            <w:proofErr w:type="spellStart"/>
            <w:r w:rsidRPr="00841023">
              <w:rPr>
                <w:sz w:val="16"/>
                <w:szCs w:val="16"/>
              </w:rPr>
              <w:t>analyzing</w:t>
            </w:r>
            <w:proofErr w:type="spellEnd"/>
            <w:r w:rsidRPr="00841023">
              <w:rPr>
                <w:sz w:val="16"/>
                <w:szCs w:val="16"/>
              </w:rPr>
              <w:t xml:space="preserve"> feedback, UCC can anticipate and mitigate risks related to staff dissatisfaction, turnover, and operational disruptions.</w:t>
            </w:r>
          </w:p>
          <w:p w14:paraId="37A91417" w14:textId="0A9108EF" w:rsidR="008F656D" w:rsidRPr="00841023" w:rsidRDefault="008F656D" w:rsidP="008F656D">
            <w:pPr>
              <w:pStyle w:val="ListParagraph"/>
              <w:numPr>
                <w:ilvl w:val="2"/>
                <w:numId w:val="27"/>
              </w:numPr>
              <w:spacing w:line="240" w:lineRule="auto"/>
              <w:ind w:left="720"/>
              <w:jc w:val="both"/>
              <w:rPr>
                <w:sz w:val="16"/>
                <w:szCs w:val="16"/>
              </w:rPr>
            </w:pPr>
            <w:r w:rsidRPr="00841023">
              <w:rPr>
                <w:b/>
                <w:bCs/>
                <w:sz w:val="16"/>
                <w:szCs w:val="16"/>
              </w:rPr>
              <w:t>Added Quality Control and Continuous Improvement:</w:t>
            </w:r>
            <w:r w:rsidRPr="00841023">
              <w:rPr>
                <w:sz w:val="16"/>
                <w:szCs w:val="16"/>
              </w:rPr>
              <w:t xml:space="preserve"> The survey process now includes mechanisms for continuous improvement, with regular reviews of survey outcomes and their impact on UCC’s quality management and human resource practices.</w:t>
            </w:r>
          </w:p>
          <w:p w14:paraId="6C748B9F" w14:textId="1F37D179" w:rsidR="008F656D" w:rsidRPr="00841023" w:rsidRDefault="008F656D" w:rsidP="008F656D">
            <w:pPr>
              <w:pStyle w:val="ListParagraph"/>
              <w:numPr>
                <w:ilvl w:val="0"/>
                <w:numId w:val="27"/>
              </w:numPr>
              <w:spacing w:line="240" w:lineRule="auto"/>
              <w:ind w:left="360"/>
              <w:jc w:val="both"/>
              <w:rPr>
                <w:b/>
                <w:bCs/>
                <w:sz w:val="16"/>
                <w:szCs w:val="16"/>
              </w:rPr>
            </w:pPr>
            <w:r w:rsidRPr="00841023">
              <w:rPr>
                <w:b/>
                <w:bCs/>
                <w:sz w:val="16"/>
                <w:szCs w:val="16"/>
              </w:rPr>
              <w:t>Layout and Formatting Changes:</w:t>
            </w:r>
          </w:p>
          <w:p w14:paraId="545572E0" w14:textId="3D4DCD81" w:rsidR="008F656D" w:rsidRPr="00841023" w:rsidRDefault="008F656D" w:rsidP="008F656D">
            <w:pPr>
              <w:pStyle w:val="ListParagraph"/>
              <w:numPr>
                <w:ilvl w:val="2"/>
                <w:numId w:val="27"/>
              </w:numPr>
              <w:spacing w:line="240" w:lineRule="auto"/>
              <w:ind w:left="768"/>
              <w:jc w:val="both"/>
              <w:rPr>
                <w:sz w:val="16"/>
                <w:szCs w:val="16"/>
              </w:rPr>
            </w:pPr>
            <w:r w:rsidRPr="00841023">
              <w:rPr>
                <w:b/>
                <w:bCs/>
                <w:sz w:val="16"/>
                <w:szCs w:val="16"/>
              </w:rPr>
              <w:t>Version Control and Appendix Layout:</w:t>
            </w:r>
            <w:r w:rsidRPr="00841023">
              <w:rPr>
                <w:sz w:val="16"/>
                <w:szCs w:val="16"/>
              </w:rPr>
              <w:t xml:space="preserve"> Reformatted into landscape orientation and moved to the last section for better readability.</w:t>
            </w:r>
          </w:p>
          <w:p w14:paraId="3AB53DE7" w14:textId="4EDC7BA9" w:rsidR="008F656D" w:rsidRPr="00841023" w:rsidRDefault="008F656D" w:rsidP="008F656D">
            <w:pPr>
              <w:pStyle w:val="ListParagraph"/>
              <w:numPr>
                <w:ilvl w:val="2"/>
                <w:numId w:val="27"/>
              </w:numPr>
              <w:spacing w:line="240" w:lineRule="auto"/>
              <w:ind w:left="768"/>
              <w:jc w:val="both"/>
              <w:rPr>
                <w:sz w:val="16"/>
                <w:szCs w:val="16"/>
              </w:rPr>
            </w:pPr>
            <w:r w:rsidRPr="00841023">
              <w:rPr>
                <w:b/>
                <w:bCs/>
                <w:sz w:val="16"/>
                <w:szCs w:val="16"/>
              </w:rPr>
              <w:t>Section Relocation and Streamlining:</w:t>
            </w:r>
            <w:r w:rsidRPr="00841023">
              <w:rPr>
                <w:sz w:val="16"/>
                <w:szCs w:val="16"/>
              </w:rPr>
              <w:t xml:space="preserve"> Monitoring, Review, and Continuous Improvement sections have been relocated to the appendix and renamed as “Process Documentation and Quality Control” and “Continuous Improvement Metrics and Feedback.”</w:t>
            </w:r>
          </w:p>
          <w:p w14:paraId="16EB7402" w14:textId="77777777" w:rsidR="008F656D" w:rsidRPr="00841023" w:rsidRDefault="008F656D" w:rsidP="008F656D">
            <w:pPr>
              <w:pStyle w:val="ListParagraph"/>
              <w:numPr>
                <w:ilvl w:val="2"/>
                <w:numId w:val="27"/>
              </w:numPr>
              <w:spacing w:line="240" w:lineRule="auto"/>
              <w:ind w:left="768"/>
              <w:jc w:val="both"/>
              <w:rPr>
                <w:sz w:val="16"/>
                <w:szCs w:val="16"/>
              </w:rPr>
            </w:pPr>
            <w:r w:rsidRPr="00841023">
              <w:rPr>
                <w:b/>
                <w:bCs/>
                <w:sz w:val="16"/>
                <w:szCs w:val="16"/>
              </w:rPr>
              <w:t xml:space="preserve">Responsibility and Doctype Highlighting: </w:t>
            </w:r>
            <w:r w:rsidRPr="00841023">
              <w:rPr>
                <w:sz w:val="16"/>
                <w:szCs w:val="16"/>
              </w:rPr>
              <w:t>Responsibility roles are highlighted in blue, and controlled documents are marked in gold to improve clarity and readability.</w:t>
            </w:r>
          </w:p>
          <w:p w14:paraId="476F65B1" w14:textId="3FE03203" w:rsidR="008F656D" w:rsidRPr="00841023" w:rsidRDefault="008F656D" w:rsidP="008F656D">
            <w:pPr>
              <w:pStyle w:val="ListParagraph"/>
              <w:numPr>
                <w:ilvl w:val="2"/>
                <w:numId w:val="27"/>
              </w:numPr>
              <w:spacing w:line="240" w:lineRule="auto"/>
              <w:ind w:left="768"/>
              <w:jc w:val="both"/>
              <w:rPr>
                <w:sz w:val="16"/>
                <w:szCs w:val="16"/>
              </w:rPr>
            </w:pPr>
            <w:r w:rsidRPr="00841023">
              <w:rPr>
                <w:b/>
                <w:bCs/>
                <w:sz w:val="16"/>
                <w:szCs w:val="16"/>
              </w:rPr>
              <w:t>Quality Record Realignment:</w:t>
            </w:r>
            <w:r w:rsidRPr="00841023">
              <w:rPr>
                <w:sz w:val="16"/>
                <w:szCs w:val="16"/>
              </w:rPr>
              <w:t xml:space="preserve"> Quality records have been updated to align with actual processes, ensuring that feedback is integrated with UCC’s Survey Management System (SMS) for accurate process mapping and practical application.</w:t>
            </w:r>
          </w:p>
        </w:tc>
        <w:tc>
          <w:tcPr>
            <w:tcW w:w="367" w:type="pct"/>
          </w:tcPr>
          <w:p w14:paraId="179D127E" w14:textId="3EF22C6A" w:rsidR="008F656D" w:rsidRPr="00841023" w:rsidRDefault="008F656D" w:rsidP="008F656D">
            <w:pPr>
              <w:spacing w:line="240" w:lineRule="auto"/>
              <w:rPr>
                <w:sz w:val="16"/>
                <w:szCs w:val="16"/>
              </w:rPr>
            </w:pPr>
            <w:r w:rsidRPr="00841023">
              <w:rPr>
                <w:sz w:val="16"/>
                <w:szCs w:val="16"/>
              </w:rPr>
              <w:lastRenderedPageBreak/>
              <w:t xml:space="preserve">Renzo D.V. </w:t>
            </w:r>
            <w:proofErr w:type="spellStart"/>
            <w:r w:rsidRPr="00841023">
              <w:rPr>
                <w:sz w:val="16"/>
                <w:szCs w:val="16"/>
              </w:rPr>
              <w:t>Deleonio</w:t>
            </w:r>
            <w:proofErr w:type="spellEnd"/>
          </w:p>
        </w:tc>
        <w:tc>
          <w:tcPr>
            <w:tcW w:w="386" w:type="pct"/>
          </w:tcPr>
          <w:p w14:paraId="7FDB216B" w14:textId="6B9EB44C" w:rsidR="008F656D" w:rsidRPr="00841023" w:rsidRDefault="008F656D" w:rsidP="008F656D">
            <w:pPr>
              <w:spacing w:line="240" w:lineRule="auto"/>
              <w:rPr>
                <w:sz w:val="16"/>
                <w:szCs w:val="16"/>
              </w:rPr>
            </w:pPr>
            <w:r w:rsidRPr="00841023">
              <w:rPr>
                <w:sz w:val="16"/>
                <w:szCs w:val="16"/>
              </w:rPr>
              <w:t>Dr. Yasser Mattar</w:t>
            </w:r>
          </w:p>
        </w:tc>
        <w:tc>
          <w:tcPr>
            <w:tcW w:w="397" w:type="pct"/>
          </w:tcPr>
          <w:p w14:paraId="149E082D" w14:textId="4277C6FD" w:rsidR="008F656D" w:rsidRPr="00841023" w:rsidRDefault="008F656D" w:rsidP="008F656D">
            <w:pPr>
              <w:spacing w:line="240" w:lineRule="auto"/>
              <w:rPr>
                <w:sz w:val="16"/>
                <w:szCs w:val="16"/>
              </w:rPr>
            </w:pPr>
            <w:r w:rsidRPr="00841023">
              <w:rPr>
                <w:sz w:val="16"/>
                <w:szCs w:val="16"/>
              </w:rPr>
              <w:t>Felix Oking</w:t>
            </w:r>
          </w:p>
        </w:tc>
      </w:tr>
      <w:tr w:rsidR="00B003DD" w:rsidRPr="00841023" w14:paraId="4AFB5D0A" w14:textId="77777777" w:rsidTr="00B003DD">
        <w:tc>
          <w:tcPr>
            <w:tcW w:w="201" w:type="pct"/>
          </w:tcPr>
          <w:p w14:paraId="13B24324" w14:textId="24FF927A" w:rsidR="00B003DD" w:rsidRPr="00841023" w:rsidRDefault="00B003DD" w:rsidP="00B003DD">
            <w:pPr>
              <w:spacing w:line="240" w:lineRule="auto"/>
              <w:rPr>
                <w:sz w:val="16"/>
                <w:szCs w:val="16"/>
              </w:rPr>
            </w:pPr>
            <w:r>
              <w:rPr>
                <w:sz w:val="16"/>
                <w:szCs w:val="16"/>
              </w:rPr>
              <w:t>2.2</w:t>
            </w:r>
          </w:p>
        </w:tc>
        <w:tc>
          <w:tcPr>
            <w:tcW w:w="267" w:type="pct"/>
          </w:tcPr>
          <w:p w14:paraId="38C680B7" w14:textId="10AF594F" w:rsidR="00B003DD" w:rsidRPr="00841023" w:rsidRDefault="00B56191" w:rsidP="00B003DD">
            <w:pPr>
              <w:spacing w:line="240" w:lineRule="auto"/>
              <w:rPr>
                <w:sz w:val="16"/>
                <w:szCs w:val="16"/>
              </w:rPr>
            </w:pPr>
            <w:r w:rsidRPr="00B56191">
              <w:rPr>
                <w:sz w:val="16"/>
                <w:szCs w:val="16"/>
              </w:rPr>
              <w:t>15 January 2026</w:t>
            </w:r>
          </w:p>
        </w:tc>
        <w:tc>
          <w:tcPr>
            <w:tcW w:w="3382" w:type="pct"/>
          </w:tcPr>
          <w:p w14:paraId="72F116D1" w14:textId="07619EE6" w:rsidR="00B003DD" w:rsidRPr="00B003DD" w:rsidRDefault="00B003DD" w:rsidP="00B003DD">
            <w:pPr>
              <w:pStyle w:val="ListParagraph"/>
              <w:numPr>
                <w:ilvl w:val="0"/>
                <w:numId w:val="42"/>
              </w:numPr>
              <w:spacing w:line="240" w:lineRule="auto"/>
              <w:ind w:left="360"/>
              <w:rPr>
                <w:b/>
                <w:bCs/>
                <w:sz w:val="16"/>
                <w:szCs w:val="16"/>
              </w:rPr>
            </w:pPr>
            <w:r w:rsidRPr="00B003DD">
              <w:rPr>
                <w:b/>
                <w:bCs/>
                <w:sz w:val="16"/>
                <w:szCs w:val="16"/>
              </w:rPr>
              <w:t xml:space="preserve">Overall document densification without loss of control clarity; </w:t>
            </w:r>
            <w:r w:rsidRPr="00B003DD">
              <w:rPr>
                <w:sz w:val="16"/>
                <w:szCs w:val="16"/>
              </w:rPr>
              <w:t>The revised version is materially tighter in wording and structure, while still retaining all essential governance expectations, with non-essential explanation reduced or relocated.</w:t>
            </w:r>
            <w:r w:rsidRPr="00B003DD">
              <w:rPr>
                <w:b/>
                <w:bCs/>
                <w:sz w:val="16"/>
                <w:szCs w:val="16"/>
              </w:rPr>
              <w:t xml:space="preserve"> </w:t>
            </w:r>
          </w:p>
          <w:p w14:paraId="0FAECD45" w14:textId="7206BBDA" w:rsidR="00B003DD" w:rsidRPr="00B003DD" w:rsidRDefault="00B003DD" w:rsidP="00B003DD">
            <w:pPr>
              <w:pStyle w:val="ListParagraph"/>
              <w:numPr>
                <w:ilvl w:val="0"/>
                <w:numId w:val="42"/>
              </w:numPr>
              <w:spacing w:line="240" w:lineRule="auto"/>
              <w:ind w:left="360"/>
              <w:rPr>
                <w:b/>
                <w:bCs/>
                <w:sz w:val="16"/>
                <w:szCs w:val="16"/>
              </w:rPr>
            </w:pPr>
            <w:r w:rsidRPr="00B003DD">
              <w:rPr>
                <w:b/>
                <w:bCs/>
                <w:sz w:val="16"/>
                <w:szCs w:val="16"/>
              </w:rPr>
              <w:t xml:space="preserve">Non-narrative, structured writing style; </w:t>
            </w:r>
            <w:r w:rsidRPr="00B003DD">
              <w:rPr>
                <w:sz w:val="16"/>
                <w:szCs w:val="16"/>
              </w:rPr>
              <w:t>The main body is rewritten in a non-narrative, structured style, with clearer separation between policy intent and operational detail.</w:t>
            </w:r>
            <w:r w:rsidRPr="00B003DD">
              <w:rPr>
                <w:b/>
                <w:bCs/>
                <w:sz w:val="16"/>
                <w:szCs w:val="16"/>
              </w:rPr>
              <w:t xml:space="preserve"> </w:t>
            </w:r>
          </w:p>
          <w:p w14:paraId="6EEEFAF6" w14:textId="7A4CDEA8" w:rsidR="00B003DD" w:rsidRPr="00B003DD" w:rsidRDefault="00B003DD" w:rsidP="00B003DD">
            <w:pPr>
              <w:pStyle w:val="ListParagraph"/>
              <w:numPr>
                <w:ilvl w:val="0"/>
                <w:numId w:val="42"/>
              </w:numPr>
              <w:spacing w:line="240" w:lineRule="auto"/>
              <w:ind w:left="360"/>
              <w:rPr>
                <w:b/>
                <w:bCs/>
                <w:sz w:val="16"/>
                <w:szCs w:val="16"/>
              </w:rPr>
            </w:pPr>
            <w:r w:rsidRPr="00B003DD">
              <w:rPr>
                <w:b/>
                <w:bCs/>
                <w:sz w:val="16"/>
                <w:szCs w:val="16"/>
              </w:rPr>
              <w:t xml:space="preserve">Concise, declarative main-body statements; </w:t>
            </w:r>
            <w:r w:rsidRPr="00B003DD">
              <w:rPr>
                <w:sz w:val="16"/>
                <w:szCs w:val="16"/>
              </w:rPr>
              <w:t>The revised version uses concise, declarative statements across core sections, reducing explanatory prose and limiting “why/how” elaboration in the main text.</w:t>
            </w:r>
            <w:r w:rsidRPr="00B003DD">
              <w:rPr>
                <w:b/>
                <w:bCs/>
                <w:sz w:val="16"/>
                <w:szCs w:val="16"/>
              </w:rPr>
              <w:t xml:space="preserve"> </w:t>
            </w:r>
          </w:p>
          <w:p w14:paraId="6D59CE51" w14:textId="5CBDD979" w:rsidR="00B003DD" w:rsidRPr="00B003DD" w:rsidRDefault="00B003DD" w:rsidP="00B003DD">
            <w:pPr>
              <w:pStyle w:val="ListParagraph"/>
              <w:numPr>
                <w:ilvl w:val="0"/>
                <w:numId w:val="42"/>
              </w:numPr>
              <w:spacing w:line="240" w:lineRule="auto"/>
              <w:ind w:left="360"/>
              <w:rPr>
                <w:b/>
                <w:bCs/>
                <w:sz w:val="16"/>
                <w:szCs w:val="16"/>
              </w:rPr>
            </w:pPr>
            <w:r w:rsidRPr="00B003DD">
              <w:rPr>
                <w:b/>
                <w:bCs/>
                <w:sz w:val="16"/>
                <w:szCs w:val="16"/>
              </w:rPr>
              <w:t xml:space="preserve">Appendix and external-reference offloading; </w:t>
            </w:r>
            <w:r w:rsidRPr="00B003DD">
              <w:rPr>
                <w:sz w:val="16"/>
                <w:szCs w:val="16"/>
              </w:rPr>
              <w:t>Conceptual explanations, rationale, and expanded descriptions are pushed away from the core policy flow and handled through appendices or external reference style material, rather than sitting inside the primary control text.</w:t>
            </w:r>
            <w:r w:rsidRPr="00B003DD">
              <w:rPr>
                <w:b/>
                <w:bCs/>
                <w:sz w:val="16"/>
                <w:szCs w:val="16"/>
              </w:rPr>
              <w:t xml:space="preserve"> </w:t>
            </w:r>
          </w:p>
          <w:p w14:paraId="4CB9A9B0" w14:textId="40A0327E" w:rsidR="00B003DD" w:rsidRPr="00B003DD" w:rsidRDefault="00B003DD" w:rsidP="00B003DD">
            <w:pPr>
              <w:pStyle w:val="ListParagraph"/>
              <w:numPr>
                <w:ilvl w:val="0"/>
                <w:numId w:val="42"/>
              </w:numPr>
              <w:spacing w:line="240" w:lineRule="auto"/>
              <w:ind w:left="360"/>
              <w:rPr>
                <w:b/>
                <w:bCs/>
                <w:sz w:val="16"/>
                <w:szCs w:val="16"/>
              </w:rPr>
            </w:pPr>
            <w:r w:rsidRPr="00B003DD">
              <w:rPr>
                <w:b/>
                <w:bCs/>
                <w:sz w:val="16"/>
                <w:szCs w:val="16"/>
              </w:rPr>
              <w:t xml:space="preserve">“What must exist” focus in core sections; </w:t>
            </w:r>
            <w:r w:rsidRPr="00B003DD">
              <w:rPr>
                <w:sz w:val="16"/>
                <w:szCs w:val="16"/>
              </w:rPr>
              <w:t>Core sections now emphasise what controls, records, and governance steps must exist and be maintained, rather than describing implementation mechanics in depth.</w:t>
            </w:r>
            <w:r w:rsidRPr="00B003DD">
              <w:rPr>
                <w:b/>
                <w:bCs/>
                <w:sz w:val="16"/>
                <w:szCs w:val="16"/>
              </w:rPr>
              <w:t xml:space="preserve"> </w:t>
            </w:r>
          </w:p>
          <w:p w14:paraId="18E7E10C" w14:textId="71A42158" w:rsidR="00B003DD" w:rsidRPr="00B003DD" w:rsidRDefault="00B003DD" w:rsidP="00B003DD">
            <w:pPr>
              <w:pStyle w:val="ListParagraph"/>
              <w:numPr>
                <w:ilvl w:val="0"/>
                <w:numId w:val="42"/>
              </w:numPr>
              <w:spacing w:line="240" w:lineRule="auto"/>
              <w:ind w:left="360"/>
              <w:rPr>
                <w:b/>
                <w:bCs/>
                <w:sz w:val="16"/>
                <w:szCs w:val="16"/>
              </w:rPr>
            </w:pPr>
            <w:r w:rsidRPr="00B003DD">
              <w:rPr>
                <w:b/>
                <w:bCs/>
                <w:sz w:val="16"/>
                <w:szCs w:val="16"/>
              </w:rPr>
              <w:t xml:space="preserve">Removal of the “Overview Aspect” layer; </w:t>
            </w:r>
            <w:r w:rsidRPr="00B003DD">
              <w:rPr>
                <w:sz w:val="16"/>
                <w:szCs w:val="16"/>
              </w:rPr>
              <w:t>The Approach section no longer leads with an “Overview” wrapper (including the policy overview narrative) and instead goes straight into the substantive control content, improving directness and reducing repetition.</w:t>
            </w:r>
            <w:r w:rsidRPr="00B003DD">
              <w:rPr>
                <w:b/>
                <w:bCs/>
                <w:sz w:val="16"/>
                <w:szCs w:val="16"/>
              </w:rPr>
              <w:t xml:space="preserve"> </w:t>
            </w:r>
          </w:p>
          <w:p w14:paraId="7EC65E11" w14:textId="30421172" w:rsidR="00B003DD" w:rsidRPr="00B003DD" w:rsidRDefault="00B003DD" w:rsidP="00B003DD">
            <w:pPr>
              <w:pStyle w:val="ListParagraph"/>
              <w:numPr>
                <w:ilvl w:val="0"/>
                <w:numId w:val="42"/>
              </w:numPr>
              <w:spacing w:line="240" w:lineRule="auto"/>
              <w:ind w:left="360"/>
              <w:rPr>
                <w:b/>
                <w:bCs/>
                <w:sz w:val="16"/>
                <w:szCs w:val="16"/>
              </w:rPr>
            </w:pPr>
            <w:r w:rsidRPr="00B003DD">
              <w:rPr>
                <w:b/>
                <w:bCs/>
                <w:sz w:val="16"/>
                <w:szCs w:val="16"/>
              </w:rPr>
              <w:lastRenderedPageBreak/>
              <w:t xml:space="preserve">Aspect 4 restructuring with clearer internal segmentation; </w:t>
            </w:r>
            <w:r w:rsidRPr="00B003DD">
              <w:rPr>
                <w:sz w:val="16"/>
                <w:szCs w:val="16"/>
              </w:rPr>
              <w:t>The revised Approach is reorganised into clearer sub-blocks (for example, “Survey Coverage and Implementation”, “Data Utilisation and Impact”, and “Continuous System Evaluation”), which makes the control flow easier to trace and reduces mixing of policy explanation with operational steps.</w:t>
            </w:r>
            <w:r w:rsidRPr="00B003DD">
              <w:rPr>
                <w:b/>
                <w:bCs/>
                <w:sz w:val="16"/>
                <w:szCs w:val="16"/>
              </w:rPr>
              <w:t xml:space="preserve"> </w:t>
            </w:r>
          </w:p>
          <w:p w14:paraId="1F19B999" w14:textId="33DD6B8A" w:rsidR="00B003DD" w:rsidRPr="00B003DD" w:rsidRDefault="00B003DD" w:rsidP="00B003DD">
            <w:pPr>
              <w:pStyle w:val="ListParagraph"/>
              <w:numPr>
                <w:ilvl w:val="0"/>
                <w:numId w:val="42"/>
              </w:numPr>
              <w:spacing w:line="240" w:lineRule="auto"/>
              <w:ind w:left="360"/>
              <w:rPr>
                <w:b/>
                <w:bCs/>
                <w:sz w:val="16"/>
                <w:szCs w:val="16"/>
              </w:rPr>
            </w:pPr>
            <w:r w:rsidRPr="00B003DD">
              <w:rPr>
                <w:b/>
                <w:bCs/>
                <w:sz w:val="16"/>
                <w:szCs w:val="16"/>
              </w:rPr>
              <w:t xml:space="preserve">Aspect 4 “Data Utilisation and Impact” rewritten into control-style sequencing; </w:t>
            </w:r>
            <w:r w:rsidRPr="00B003DD">
              <w:rPr>
                <w:sz w:val="16"/>
                <w:szCs w:val="16"/>
              </w:rPr>
              <w:t>The section describing how results are handled shifts from paragraph-style explanation to a more procedural, stepwise set of expectations (collection, analysis, reporting, identification, governance review, approval, communication, implementation, monitoring), improving audit traceability.</w:t>
            </w:r>
            <w:r w:rsidRPr="00B003DD">
              <w:rPr>
                <w:b/>
                <w:bCs/>
                <w:sz w:val="16"/>
                <w:szCs w:val="16"/>
              </w:rPr>
              <w:t xml:space="preserve"> </w:t>
            </w:r>
          </w:p>
          <w:p w14:paraId="25CBC098" w14:textId="67867B00" w:rsidR="00B003DD" w:rsidRPr="00B003DD" w:rsidRDefault="00B003DD" w:rsidP="00B003DD">
            <w:pPr>
              <w:pStyle w:val="ListParagraph"/>
              <w:numPr>
                <w:ilvl w:val="0"/>
                <w:numId w:val="42"/>
              </w:numPr>
              <w:spacing w:line="240" w:lineRule="auto"/>
              <w:ind w:left="360"/>
              <w:rPr>
                <w:b/>
                <w:bCs/>
                <w:sz w:val="16"/>
                <w:szCs w:val="16"/>
              </w:rPr>
            </w:pPr>
            <w:r w:rsidRPr="00B003DD">
              <w:rPr>
                <w:b/>
                <w:bCs/>
                <w:sz w:val="16"/>
                <w:szCs w:val="16"/>
              </w:rPr>
              <w:t xml:space="preserve">Strategic and risk content repositioned and streamlined; </w:t>
            </w:r>
            <w:r w:rsidRPr="00B003DD">
              <w:rPr>
                <w:sz w:val="16"/>
                <w:szCs w:val="16"/>
              </w:rPr>
              <w:t>The earlier standalone “Strategic and Risk Approach” block is no longer used as a long narrative overlay, and the strategic, risk, and continual improvement intent is expressed more compactly as an integrated closing segment within the Approach.</w:t>
            </w:r>
            <w:r w:rsidRPr="00B003DD">
              <w:rPr>
                <w:b/>
                <w:bCs/>
                <w:sz w:val="16"/>
                <w:szCs w:val="16"/>
              </w:rPr>
              <w:t xml:space="preserve"> </w:t>
            </w:r>
          </w:p>
          <w:p w14:paraId="3777122B" w14:textId="7061805E" w:rsidR="00B003DD" w:rsidRPr="00B003DD" w:rsidRDefault="00B003DD" w:rsidP="00B003DD">
            <w:pPr>
              <w:pStyle w:val="ListParagraph"/>
              <w:numPr>
                <w:ilvl w:val="0"/>
                <w:numId w:val="42"/>
              </w:numPr>
              <w:spacing w:line="240" w:lineRule="auto"/>
              <w:ind w:left="360"/>
              <w:rPr>
                <w:b/>
                <w:bCs/>
                <w:sz w:val="16"/>
                <w:szCs w:val="16"/>
              </w:rPr>
            </w:pPr>
            <w:r w:rsidRPr="00B003DD">
              <w:rPr>
                <w:b/>
                <w:bCs/>
                <w:sz w:val="16"/>
                <w:szCs w:val="16"/>
              </w:rPr>
              <w:t xml:space="preserve">Quality Record descriptions tightened and standardised; </w:t>
            </w:r>
            <w:r w:rsidRPr="00B003DD">
              <w:rPr>
                <w:sz w:val="16"/>
                <w:szCs w:val="16"/>
              </w:rPr>
              <w:t xml:space="preserve">Quality Record entries are presented more cleanly and consistently, with less explanatory text and clearer alignment to how each record functions as evidence within the survey management workflow. </w:t>
            </w:r>
          </w:p>
          <w:p w14:paraId="6A784528" w14:textId="780BC587" w:rsidR="00B003DD" w:rsidRPr="00B003DD" w:rsidRDefault="00B003DD" w:rsidP="00B003DD">
            <w:pPr>
              <w:pStyle w:val="ListParagraph"/>
              <w:numPr>
                <w:ilvl w:val="0"/>
                <w:numId w:val="42"/>
              </w:numPr>
              <w:spacing w:line="240" w:lineRule="auto"/>
              <w:ind w:left="360"/>
              <w:rPr>
                <w:b/>
                <w:bCs/>
                <w:sz w:val="16"/>
                <w:szCs w:val="16"/>
              </w:rPr>
            </w:pPr>
            <w:r w:rsidRPr="00B003DD">
              <w:rPr>
                <w:b/>
                <w:bCs/>
                <w:sz w:val="16"/>
                <w:szCs w:val="16"/>
              </w:rPr>
              <w:t xml:space="preserve">Appendix B metrics reframed to be more record-and-rate oriented; </w:t>
            </w:r>
            <w:r w:rsidRPr="00B003DD">
              <w:rPr>
                <w:sz w:val="16"/>
                <w:szCs w:val="16"/>
              </w:rPr>
              <w:t>The “Continuous Improvement Metrics and Feedback” table shifts towards more explicit “record” and “rate” style metrics (for example, approval records, distribution logs, completion rates), reinforcing measurability and governance reporting.</w:t>
            </w:r>
            <w:r w:rsidRPr="00B003DD">
              <w:rPr>
                <w:b/>
                <w:bCs/>
                <w:sz w:val="16"/>
                <w:szCs w:val="16"/>
              </w:rPr>
              <w:t xml:space="preserve"> </w:t>
            </w:r>
          </w:p>
          <w:p w14:paraId="3244AEA5" w14:textId="2301FA02" w:rsidR="00B003DD" w:rsidRPr="00B003DD" w:rsidRDefault="00B003DD" w:rsidP="00B003DD">
            <w:pPr>
              <w:pStyle w:val="ListParagraph"/>
              <w:numPr>
                <w:ilvl w:val="0"/>
                <w:numId w:val="42"/>
              </w:numPr>
              <w:spacing w:line="240" w:lineRule="auto"/>
              <w:ind w:left="360"/>
              <w:jc w:val="both"/>
              <w:rPr>
                <w:b/>
                <w:bCs/>
                <w:sz w:val="16"/>
                <w:szCs w:val="16"/>
              </w:rPr>
            </w:pPr>
            <w:r w:rsidRPr="00B003DD">
              <w:rPr>
                <w:b/>
                <w:bCs/>
                <w:sz w:val="16"/>
                <w:szCs w:val="16"/>
              </w:rPr>
              <w:t xml:space="preserve">Formatting optimisation to reduce page length; </w:t>
            </w:r>
            <w:r w:rsidRPr="00B003DD">
              <w:rPr>
                <w:sz w:val="16"/>
                <w:szCs w:val="16"/>
              </w:rPr>
              <w:t>The document’s font size was reduced by two levels to improve layout efficiency and reduce overall page count.</w:t>
            </w:r>
          </w:p>
        </w:tc>
        <w:tc>
          <w:tcPr>
            <w:tcW w:w="367" w:type="pct"/>
          </w:tcPr>
          <w:p w14:paraId="0FECB255" w14:textId="18207009" w:rsidR="00B003DD" w:rsidRPr="00841023" w:rsidRDefault="00B003DD" w:rsidP="00B003DD">
            <w:pPr>
              <w:spacing w:line="240" w:lineRule="auto"/>
              <w:rPr>
                <w:sz w:val="16"/>
                <w:szCs w:val="16"/>
              </w:rPr>
            </w:pPr>
            <w:r w:rsidRPr="00841023">
              <w:rPr>
                <w:sz w:val="16"/>
                <w:szCs w:val="16"/>
              </w:rPr>
              <w:lastRenderedPageBreak/>
              <w:t xml:space="preserve">Renzo D.V. </w:t>
            </w:r>
            <w:proofErr w:type="spellStart"/>
            <w:r w:rsidRPr="00841023">
              <w:rPr>
                <w:sz w:val="16"/>
                <w:szCs w:val="16"/>
              </w:rPr>
              <w:t>Deleonio</w:t>
            </w:r>
            <w:proofErr w:type="spellEnd"/>
          </w:p>
        </w:tc>
        <w:tc>
          <w:tcPr>
            <w:tcW w:w="386" w:type="pct"/>
          </w:tcPr>
          <w:p w14:paraId="068217D0" w14:textId="2F76C896" w:rsidR="00B003DD" w:rsidRPr="00841023" w:rsidRDefault="00B003DD" w:rsidP="00B003DD">
            <w:pPr>
              <w:spacing w:line="240" w:lineRule="auto"/>
              <w:rPr>
                <w:sz w:val="16"/>
                <w:szCs w:val="16"/>
              </w:rPr>
            </w:pPr>
            <w:r w:rsidRPr="00841023">
              <w:rPr>
                <w:sz w:val="16"/>
                <w:szCs w:val="16"/>
              </w:rPr>
              <w:t>Dr. Yasser Mattar</w:t>
            </w:r>
          </w:p>
        </w:tc>
        <w:tc>
          <w:tcPr>
            <w:tcW w:w="397" w:type="pct"/>
          </w:tcPr>
          <w:p w14:paraId="47D82B21" w14:textId="7AF9E89F" w:rsidR="00B003DD" w:rsidRPr="00841023" w:rsidRDefault="00B003DD" w:rsidP="00B003DD">
            <w:pPr>
              <w:spacing w:line="240" w:lineRule="auto"/>
              <w:rPr>
                <w:sz w:val="16"/>
                <w:szCs w:val="16"/>
              </w:rPr>
            </w:pPr>
            <w:r w:rsidRPr="00841023">
              <w:rPr>
                <w:sz w:val="16"/>
                <w:szCs w:val="16"/>
              </w:rPr>
              <w:t>Felix Oking</w:t>
            </w:r>
          </w:p>
        </w:tc>
      </w:tr>
      <w:bookmarkEnd w:id="14"/>
      <w:bookmarkEnd w:id="15"/>
    </w:tbl>
    <w:p w14:paraId="2746CD9A" w14:textId="77777777" w:rsidR="002E0D2B" w:rsidRPr="00841023" w:rsidRDefault="002E0D2B" w:rsidP="002E0D2B">
      <w:pPr>
        <w:rPr>
          <w:szCs w:val="21"/>
        </w:rPr>
      </w:pPr>
    </w:p>
    <w:p w14:paraId="5B8E7263" w14:textId="77777777" w:rsidR="008F656D" w:rsidRPr="00841023" w:rsidRDefault="008F656D" w:rsidP="002E0D2B">
      <w:pPr>
        <w:rPr>
          <w:szCs w:val="21"/>
        </w:rPr>
      </w:pPr>
    </w:p>
    <w:p w14:paraId="2E99DE74" w14:textId="77777777" w:rsidR="008F656D" w:rsidRDefault="008F656D" w:rsidP="002E0D2B">
      <w:pPr>
        <w:rPr>
          <w:szCs w:val="21"/>
        </w:rPr>
      </w:pPr>
    </w:p>
    <w:p w14:paraId="5CD4B6AD" w14:textId="77777777" w:rsidR="00274B5B" w:rsidRDefault="00274B5B" w:rsidP="002E0D2B">
      <w:pPr>
        <w:rPr>
          <w:szCs w:val="21"/>
        </w:rPr>
      </w:pPr>
    </w:p>
    <w:p w14:paraId="777ADC21" w14:textId="77777777" w:rsidR="00274B5B" w:rsidRDefault="00274B5B" w:rsidP="002E0D2B">
      <w:pPr>
        <w:rPr>
          <w:szCs w:val="21"/>
        </w:rPr>
      </w:pPr>
    </w:p>
    <w:p w14:paraId="25B48E6E" w14:textId="77777777" w:rsidR="00274B5B" w:rsidRDefault="00274B5B" w:rsidP="002E0D2B">
      <w:pPr>
        <w:rPr>
          <w:szCs w:val="21"/>
        </w:rPr>
      </w:pPr>
    </w:p>
    <w:p w14:paraId="0100FE0A" w14:textId="77777777" w:rsidR="00274B5B" w:rsidRDefault="00274B5B" w:rsidP="002E0D2B">
      <w:pPr>
        <w:rPr>
          <w:szCs w:val="21"/>
        </w:rPr>
      </w:pPr>
    </w:p>
    <w:p w14:paraId="208FBD8B" w14:textId="77777777" w:rsidR="00274B5B" w:rsidRDefault="00274B5B" w:rsidP="002E0D2B">
      <w:pPr>
        <w:rPr>
          <w:szCs w:val="21"/>
        </w:rPr>
      </w:pPr>
    </w:p>
    <w:p w14:paraId="245DAF13" w14:textId="77777777" w:rsidR="00274B5B" w:rsidRDefault="00274B5B" w:rsidP="002E0D2B">
      <w:pPr>
        <w:rPr>
          <w:szCs w:val="21"/>
        </w:rPr>
      </w:pPr>
    </w:p>
    <w:p w14:paraId="42A12C4A" w14:textId="77777777" w:rsidR="00274B5B" w:rsidRDefault="00274B5B" w:rsidP="002E0D2B">
      <w:pPr>
        <w:rPr>
          <w:szCs w:val="21"/>
        </w:rPr>
      </w:pPr>
    </w:p>
    <w:p w14:paraId="162A6E71" w14:textId="77777777" w:rsidR="00274B5B" w:rsidRDefault="00274B5B" w:rsidP="002E0D2B">
      <w:pPr>
        <w:rPr>
          <w:szCs w:val="21"/>
        </w:rPr>
      </w:pPr>
    </w:p>
    <w:p w14:paraId="434990B1" w14:textId="77777777" w:rsidR="00274B5B" w:rsidRDefault="00274B5B" w:rsidP="002E0D2B">
      <w:pPr>
        <w:rPr>
          <w:szCs w:val="21"/>
        </w:rPr>
      </w:pPr>
    </w:p>
    <w:p w14:paraId="42B449E7" w14:textId="77777777" w:rsidR="00274B5B" w:rsidRDefault="00274B5B" w:rsidP="002E0D2B">
      <w:pPr>
        <w:rPr>
          <w:szCs w:val="21"/>
        </w:rPr>
      </w:pPr>
    </w:p>
    <w:p w14:paraId="36261D76" w14:textId="77777777" w:rsidR="00274B5B" w:rsidRPr="00841023" w:rsidRDefault="00274B5B" w:rsidP="002E0D2B">
      <w:pPr>
        <w:rPr>
          <w:szCs w:val="21"/>
        </w:rPr>
      </w:pPr>
    </w:p>
    <w:p w14:paraId="624A618A" w14:textId="77777777" w:rsidR="002E0D2B" w:rsidRPr="00841023" w:rsidRDefault="002E0D2B" w:rsidP="002E0D2B">
      <w:pPr>
        <w:pStyle w:val="Heading1"/>
        <w:numPr>
          <w:ilvl w:val="0"/>
          <w:numId w:val="1"/>
        </w:numPr>
        <w:ind w:left="426" w:hanging="426"/>
        <w:rPr>
          <w:sz w:val="24"/>
          <w:szCs w:val="24"/>
        </w:rPr>
      </w:pPr>
      <w:bookmarkStart w:id="16" w:name="_Toc219303042"/>
      <w:r w:rsidRPr="00841023">
        <w:rPr>
          <w:sz w:val="24"/>
          <w:szCs w:val="24"/>
        </w:rPr>
        <w:lastRenderedPageBreak/>
        <w:t>Appendices</w:t>
      </w:r>
      <w:bookmarkEnd w:id="16"/>
    </w:p>
    <w:tbl>
      <w:tblPr>
        <w:tblStyle w:val="GridTable4-Accent12"/>
        <w:tblW w:w="0" w:type="auto"/>
        <w:tblLook w:val="0620" w:firstRow="1" w:lastRow="0" w:firstColumn="0" w:lastColumn="0" w:noHBand="1" w:noVBand="1"/>
      </w:tblPr>
      <w:tblGrid>
        <w:gridCol w:w="421"/>
        <w:gridCol w:w="3623"/>
      </w:tblGrid>
      <w:tr w:rsidR="002B087C" w:rsidRPr="00841023" w14:paraId="141233F8" w14:textId="77777777" w:rsidTr="008F656D">
        <w:trPr>
          <w:cnfStyle w:val="100000000000" w:firstRow="1" w:lastRow="0" w:firstColumn="0" w:lastColumn="0" w:oddVBand="0" w:evenVBand="0" w:oddHBand="0" w:evenHBand="0" w:firstRowFirstColumn="0" w:firstRowLastColumn="0" w:lastRowFirstColumn="0" w:lastRowLastColumn="0"/>
        </w:trPr>
        <w:tc>
          <w:tcPr>
            <w:tcW w:w="0" w:type="auto"/>
          </w:tcPr>
          <w:p w14:paraId="5A8CC7BE" w14:textId="77777777" w:rsidR="002B087C" w:rsidRPr="00B003DD" w:rsidRDefault="002B087C" w:rsidP="00AB4889">
            <w:pPr>
              <w:rPr>
                <w:rFonts w:eastAsia="Arial"/>
                <w:b w:val="0"/>
                <w:bCs w:val="0"/>
                <w:sz w:val="16"/>
                <w:szCs w:val="18"/>
              </w:rPr>
            </w:pPr>
            <w:r w:rsidRPr="00B003DD">
              <w:rPr>
                <w:rFonts w:eastAsia="Arial"/>
                <w:b w:val="0"/>
                <w:bCs w:val="0"/>
                <w:color w:val="auto"/>
                <w:sz w:val="16"/>
                <w:szCs w:val="18"/>
              </w:rPr>
              <w:t>No</w:t>
            </w:r>
          </w:p>
        </w:tc>
        <w:tc>
          <w:tcPr>
            <w:tcW w:w="0" w:type="auto"/>
          </w:tcPr>
          <w:p w14:paraId="65D7B158" w14:textId="77777777" w:rsidR="002B087C" w:rsidRPr="00B003DD" w:rsidRDefault="002B087C" w:rsidP="00AB4889">
            <w:pPr>
              <w:rPr>
                <w:rFonts w:eastAsia="Arial"/>
                <w:b w:val="0"/>
                <w:bCs w:val="0"/>
                <w:sz w:val="16"/>
                <w:szCs w:val="18"/>
              </w:rPr>
            </w:pPr>
            <w:r w:rsidRPr="00B003DD">
              <w:rPr>
                <w:rFonts w:eastAsia="Arial"/>
                <w:color w:val="auto"/>
                <w:sz w:val="16"/>
                <w:szCs w:val="18"/>
              </w:rPr>
              <w:t>Name</w:t>
            </w:r>
          </w:p>
        </w:tc>
      </w:tr>
      <w:tr w:rsidR="002B087C" w:rsidRPr="00841023" w14:paraId="26A927A7" w14:textId="77777777" w:rsidTr="008F656D">
        <w:tc>
          <w:tcPr>
            <w:tcW w:w="0" w:type="auto"/>
          </w:tcPr>
          <w:p w14:paraId="2B4940C4" w14:textId="4D71CCB9" w:rsidR="002B087C" w:rsidRPr="00B003DD" w:rsidRDefault="002B087C" w:rsidP="002E0D2B">
            <w:pPr>
              <w:rPr>
                <w:sz w:val="16"/>
                <w:szCs w:val="18"/>
              </w:rPr>
            </w:pPr>
            <w:r w:rsidRPr="00B003DD">
              <w:rPr>
                <w:sz w:val="16"/>
                <w:szCs w:val="18"/>
              </w:rPr>
              <w:t>A</w:t>
            </w:r>
          </w:p>
        </w:tc>
        <w:tc>
          <w:tcPr>
            <w:tcW w:w="0" w:type="auto"/>
          </w:tcPr>
          <w:p w14:paraId="3446596C" w14:textId="62EC7E8F" w:rsidR="002B087C" w:rsidRPr="00B003DD" w:rsidRDefault="002B087C" w:rsidP="002E0D2B">
            <w:pPr>
              <w:rPr>
                <w:sz w:val="16"/>
                <w:szCs w:val="18"/>
              </w:rPr>
            </w:pPr>
            <w:r w:rsidRPr="00B003DD">
              <w:rPr>
                <w:sz w:val="16"/>
                <w:szCs w:val="18"/>
              </w:rPr>
              <w:t>Process Documentation and Quality Control</w:t>
            </w:r>
          </w:p>
        </w:tc>
      </w:tr>
      <w:tr w:rsidR="002B087C" w:rsidRPr="00841023" w14:paraId="0DB4AD2C" w14:textId="77777777" w:rsidTr="008F656D">
        <w:tc>
          <w:tcPr>
            <w:tcW w:w="0" w:type="auto"/>
          </w:tcPr>
          <w:p w14:paraId="1575ED89" w14:textId="21C7BBF0" w:rsidR="002B087C" w:rsidRPr="00B003DD" w:rsidRDefault="002B087C" w:rsidP="002E0D2B">
            <w:pPr>
              <w:rPr>
                <w:sz w:val="16"/>
                <w:szCs w:val="18"/>
              </w:rPr>
            </w:pPr>
            <w:r w:rsidRPr="00B003DD">
              <w:rPr>
                <w:sz w:val="16"/>
                <w:szCs w:val="18"/>
              </w:rPr>
              <w:t>B</w:t>
            </w:r>
          </w:p>
        </w:tc>
        <w:tc>
          <w:tcPr>
            <w:tcW w:w="0" w:type="auto"/>
          </w:tcPr>
          <w:p w14:paraId="68265B36" w14:textId="75A2CE14" w:rsidR="002B087C" w:rsidRPr="00B003DD" w:rsidRDefault="002B087C" w:rsidP="002E0D2B">
            <w:pPr>
              <w:rPr>
                <w:sz w:val="16"/>
                <w:szCs w:val="18"/>
              </w:rPr>
            </w:pPr>
            <w:r w:rsidRPr="00B003DD">
              <w:rPr>
                <w:sz w:val="16"/>
                <w:szCs w:val="18"/>
              </w:rPr>
              <w:t>Continuous Improvement Metrics and Feedback</w:t>
            </w:r>
          </w:p>
        </w:tc>
      </w:tr>
      <w:tr w:rsidR="002B087C" w:rsidRPr="00841023" w14:paraId="7092A7EB" w14:textId="77777777" w:rsidTr="008F656D">
        <w:tc>
          <w:tcPr>
            <w:tcW w:w="0" w:type="auto"/>
          </w:tcPr>
          <w:p w14:paraId="14787445" w14:textId="06819ACA" w:rsidR="002B087C" w:rsidRPr="00B003DD" w:rsidRDefault="002B087C" w:rsidP="002E0D2B">
            <w:pPr>
              <w:rPr>
                <w:sz w:val="16"/>
                <w:szCs w:val="18"/>
              </w:rPr>
            </w:pPr>
            <w:r w:rsidRPr="00B003DD">
              <w:rPr>
                <w:sz w:val="16"/>
                <w:szCs w:val="18"/>
              </w:rPr>
              <w:t>C</w:t>
            </w:r>
          </w:p>
        </w:tc>
        <w:tc>
          <w:tcPr>
            <w:tcW w:w="0" w:type="auto"/>
          </w:tcPr>
          <w:p w14:paraId="6C113A4E" w14:textId="45C450F2" w:rsidR="002B087C" w:rsidRPr="00B003DD" w:rsidRDefault="002B087C" w:rsidP="002E0D2B">
            <w:pPr>
              <w:rPr>
                <w:sz w:val="16"/>
                <w:szCs w:val="18"/>
              </w:rPr>
            </w:pPr>
            <w:r w:rsidRPr="00B003DD">
              <w:rPr>
                <w:sz w:val="16"/>
                <w:szCs w:val="18"/>
              </w:rPr>
              <w:t>Survey Coverage Matrix</w:t>
            </w:r>
          </w:p>
        </w:tc>
      </w:tr>
    </w:tbl>
    <w:p w14:paraId="47BDC1A8" w14:textId="77777777" w:rsidR="002E0D2B" w:rsidRPr="00841023" w:rsidRDefault="002E0D2B" w:rsidP="002E0D2B">
      <w:pPr>
        <w:rPr>
          <w:szCs w:val="21"/>
        </w:rPr>
      </w:pPr>
    </w:p>
    <w:p w14:paraId="74EA94AA" w14:textId="665637F7" w:rsidR="002E0D2B" w:rsidRPr="00841023" w:rsidRDefault="002E0D2B" w:rsidP="002E0D2B">
      <w:pPr>
        <w:pStyle w:val="Heading2"/>
        <w:rPr>
          <w:szCs w:val="21"/>
        </w:rPr>
      </w:pPr>
      <w:bookmarkStart w:id="17" w:name="_Toc219303043"/>
      <w:r w:rsidRPr="00841023">
        <w:rPr>
          <w:szCs w:val="21"/>
        </w:rPr>
        <w:t>Appendix A - Process Documentation and Quality Control</w:t>
      </w:r>
      <w:bookmarkEnd w:id="17"/>
    </w:p>
    <w:tbl>
      <w:tblPr>
        <w:tblStyle w:val="GridTable4-Accent1"/>
        <w:tblW w:w="5000" w:type="pct"/>
        <w:tblLook w:val="0620" w:firstRow="1" w:lastRow="0" w:firstColumn="0" w:lastColumn="0" w:noHBand="1" w:noVBand="1"/>
      </w:tblPr>
      <w:tblGrid>
        <w:gridCol w:w="2039"/>
        <w:gridCol w:w="2006"/>
        <w:gridCol w:w="2095"/>
        <w:gridCol w:w="1697"/>
        <w:gridCol w:w="1909"/>
        <w:gridCol w:w="2334"/>
        <w:gridCol w:w="2652"/>
      </w:tblGrid>
      <w:tr w:rsidR="002E0D2B" w:rsidRPr="00841023" w14:paraId="4D7A0942" w14:textId="77777777" w:rsidTr="002E0D2B">
        <w:trPr>
          <w:cnfStyle w:val="100000000000" w:firstRow="1" w:lastRow="0" w:firstColumn="0" w:lastColumn="0" w:oddVBand="0" w:evenVBand="0" w:oddHBand="0" w:evenHBand="0" w:firstRowFirstColumn="0" w:firstRowLastColumn="0" w:lastRowFirstColumn="0" w:lastRowLastColumn="0"/>
          <w:tblHeader/>
        </w:trPr>
        <w:tc>
          <w:tcPr>
            <w:tcW w:w="692" w:type="pct"/>
            <w:vAlign w:val="center"/>
          </w:tcPr>
          <w:p w14:paraId="097E1B1E" w14:textId="77777777" w:rsidR="002E0D2B" w:rsidRPr="00841023" w:rsidRDefault="002E0D2B" w:rsidP="00AB4889">
            <w:pPr>
              <w:rPr>
                <w:sz w:val="15"/>
                <w:szCs w:val="15"/>
              </w:rPr>
            </w:pPr>
            <w:r w:rsidRPr="00841023">
              <w:rPr>
                <w:sz w:val="15"/>
                <w:szCs w:val="15"/>
              </w:rPr>
              <w:t>Activity</w:t>
            </w:r>
          </w:p>
        </w:tc>
        <w:tc>
          <w:tcPr>
            <w:tcW w:w="681" w:type="pct"/>
            <w:vAlign w:val="center"/>
          </w:tcPr>
          <w:p w14:paraId="45E2F131" w14:textId="77777777" w:rsidR="002E0D2B" w:rsidRPr="00841023" w:rsidRDefault="002E0D2B" w:rsidP="00AB4889">
            <w:pPr>
              <w:rPr>
                <w:sz w:val="15"/>
                <w:szCs w:val="15"/>
              </w:rPr>
            </w:pPr>
            <w:r w:rsidRPr="00841023">
              <w:rPr>
                <w:sz w:val="15"/>
                <w:szCs w:val="15"/>
              </w:rPr>
              <w:t>Input (I)</w:t>
            </w:r>
          </w:p>
        </w:tc>
        <w:tc>
          <w:tcPr>
            <w:tcW w:w="711" w:type="pct"/>
            <w:vAlign w:val="center"/>
          </w:tcPr>
          <w:p w14:paraId="2E4BAD7C" w14:textId="77777777" w:rsidR="002E0D2B" w:rsidRPr="00841023" w:rsidRDefault="002E0D2B" w:rsidP="00AB4889">
            <w:pPr>
              <w:rPr>
                <w:sz w:val="15"/>
                <w:szCs w:val="15"/>
              </w:rPr>
            </w:pPr>
            <w:r w:rsidRPr="00841023">
              <w:rPr>
                <w:sz w:val="15"/>
                <w:szCs w:val="15"/>
              </w:rPr>
              <w:t>Process (P)</w:t>
            </w:r>
          </w:p>
        </w:tc>
        <w:tc>
          <w:tcPr>
            <w:tcW w:w="576" w:type="pct"/>
            <w:vAlign w:val="center"/>
          </w:tcPr>
          <w:p w14:paraId="284B28DE" w14:textId="77777777" w:rsidR="002E0D2B" w:rsidRPr="00841023" w:rsidRDefault="002E0D2B" w:rsidP="00AB4889">
            <w:pPr>
              <w:rPr>
                <w:sz w:val="15"/>
                <w:szCs w:val="15"/>
              </w:rPr>
            </w:pPr>
            <w:r w:rsidRPr="00841023">
              <w:rPr>
                <w:sz w:val="15"/>
                <w:szCs w:val="15"/>
              </w:rPr>
              <w:t>Output (O)</w:t>
            </w:r>
          </w:p>
        </w:tc>
        <w:tc>
          <w:tcPr>
            <w:tcW w:w="648" w:type="pct"/>
            <w:vAlign w:val="center"/>
          </w:tcPr>
          <w:p w14:paraId="666B96AD" w14:textId="77777777" w:rsidR="002E0D2B" w:rsidRPr="00841023" w:rsidRDefault="002E0D2B" w:rsidP="00AB4889">
            <w:pPr>
              <w:rPr>
                <w:sz w:val="15"/>
                <w:szCs w:val="15"/>
              </w:rPr>
            </w:pPr>
            <w:r w:rsidRPr="00841023">
              <w:rPr>
                <w:sz w:val="15"/>
                <w:szCs w:val="15"/>
              </w:rPr>
              <w:t>Control (C)</w:t>
            </w:r>
          </w:p>
        </w:tc>
        <w:tc>
          <w:tcPr>
            <w:tcW w:w="792" w:type="pct"/>
          </w:tcPr>
          <w:p w14:paraId="4880565F" w14:textId="77777777" w:rsidR="002E0D2B" w:rsidRPr="00841023" w:rsidRDefault="002E0D2B" w:rsidP="00AB4889">
            <w:pPr>
              <w:rPr>
                <w:sz w:val="15"/>
                <w:szCs w:val="15"/>
              </w:rPr>
            </w:pPr>
            <w:r w:rsidRPr="00841023">
              <w:rPr>
                <w:sz w:val="15"/>
                <w:szCs w:val="15"/>
              </w:rPr>
              <w:t>Area of Review</w:t>
            </w:r>
          </w:p>
        </w:tc>
        <w:tc>
          <w:tcPr>
            <w:tcW w:w="900" w:type="pct"/>
            <w:vAlign w:val="center"/>
          </w:tcPr>
          <w:p w14:paraId="7E7E4716" w14:textId="77777777" w:rsidR="002E0D2B" w:rsidRPr="00841023" w:rsidRDefault="002E0D2B" w:rsidP="00AB4889">
            <w:pPr>
              <w:rPr>
                <w:sz w:val="15"/>
                <w:szCs w:val="15"/>
              </w:rPr>
            </w:pPr>
            <w:r w:rsidRPr="00841023">
              <w:rPr>
                <w:sz w:val="15"/>
                <w:szCs w:val="15"/>
              </w:rPr>
              <w:t>Quality Record</w:t>
            </w:r>
          </w:p>
        </w:tc>
      </w:tr>
      <w:tr w:rsidR="00C143BB" w:rsidRPr="00841023" w14:paraId="67F918C3" w14:textId="77777777" w:rsidTr="002E0D2B">
        <w:tc>
          <w:tcPr>
            <w:tcW w:w="692" w:type="pct"/>
          </w:tcPr>
          <w:p w14:paraId="5DC202F7" w14:textId="140412E1" w:rsidR="00C143BB" w:rsidRPr="00841023" w:rsidRDefault="00C143BB" w:rsidP="00C143BB">
            <w:pPr>
              <w:rPr>
                <w:sz w:val="16"/>
                <w:szCs w:val="16"/>
              </w:rPr>
            </w:pPr>
            <w:r w:rsidRPr="00F9729C">
              <w:rPr>
                <w:sz w:val="16"/>
                <w:szCs w:val="16"/>
              </w:rPr>
              <w:t>Design the survey</w:t>
            </w:r>
          </w:p>
        </w:tc>
        <w:tc>
          <w:tcPr>
            <w:tcW w:w="681" w:type="pct"/>
          </w:tcPr>
          <w:p w14:paraId="76F89D56" w14:textId="45499DF7" w:rsidR="00C143BB" w:rsidRPr="00841023" w:rsidRDefault="00C143BB" w:rsidP="00C143BB">
            <w:pPr>
              <w:rPr>
                <w:sz w:val="16"/>
                <w:szCs w:val="16"/>
              </w:rPr>
            </w:pPr>
            <w:r w:rsidRPr="00841023">
              <w:rPr>
                <w:sz w:val="16"/>
                <w:szCs w:val="16"/>
              </w:rPr>
              <w:t>UCC’s goals, staff needs, past survey data</w:t>
            </w:r>
          </w:p>
        </w:tc>
        <w:tc>
          <w:tcPr>
            <w:tcW w:w="711" w:type="pct"/>
          </w:tcPr>
          <w:p w14:paraId="3AB8E3C1" w14:textId="343DDEA1" w:rsidR="00C143BB" w:rsidRPr="00841023" w:rsidRDefault="00C143BB" w:rsidP="00C143BB">
            <w:pPr>
              <w:rPr>
                <w:sz w:val="16"/>
                <w:szCs w:val="16"/>
              </w:rPr>
            </w:pPr>
            <w:r w:rsidRPr="00841023">
              <w:rPr>
                <w:sz w:val="16"/>
                <w:szCs w:val="16"/>
              </w:rPr>
              <w:t>Develop survey questions and format</w:t>
            </w:r>
          </w:p>
        </w:tc>
        <w:tc>
          <w:tcPr>
            <w:tcW w:w="576" w:type="pct"/>
          </w:tcPr>
          <w:p w14:paraId="62063229" w14:textId="44928E6B" w:rsidR="00C143BB" w:rsidRPr="00841023" w:rsidRDefault="00C143BB" w:rsidP="00C143BB">
            <w:pPr>
              <w:rPr>
                <w:sz w:val="16"/>
                <w:szCs w:val="16"/>
              </w:rPr>
            </w:pPr>
            <w:r w:rsidRPr="00841023">
              <w:rPr>
                <w:sz w:val="16"/>
                <w:szCs w:val="16"/>
              </w:rPr>
              <w:t>Survey questionnaire</w:t>
            </w:r>
          </w:p>
        </w:tc>
        <w:tc>
          <w:tcPr>
            <w:tcW w:w="648" w:type="pct"/>
          </w:tcPr>
          <w:p w14:paraId="22BF40F0" w14:textId="456E8719" w:rsidR="00C143BB" w:rsidRPr="00841023" w:rsidRDefault="00C143BB" w:rsidP="00C143BB">
            <w:pPr>
              <w:rPr>
                <w:sz w:val="16"/>
                <w:szCs w:val="16"/>
              </w:rPr>
            </w:pPr>
            <w:r w:rsidRPr="00841023">
              <w:rPr>
                <w:sz w:val="16"/>
                <w:szCs w:val="16"/>
              </w:rPr>
              <w:t>Principal's approval, adherence to VMVQ</w:t>
            </w:r>
          </w:p>
        </w:tc>
        <w:tc>
          <w:tcPr>
            <w:tcW w:w="792" w:type="pct"/>
          </w:tcPr>
          <w:p w14:paraId="1E2AFC33" w14:textId="3C4196F6" w:rsidR="00C143BB" w:rsidRPr="00841023" w:rsidRDefault="00C143BB" w:rsidP="00C143BB">
            <w:pPr>
              <w:rPr>
                <w:color w:val="AF820F"/>
                <w:sz w:val="16"/>
                <w:szCs w:val="16"/>
                <w:u w:val="single"/>
              </w:rPr>
            </w:pPr>
            <w:r w:rsidRPr="00841023">
              <w:rPr>
                <w:sz w:val="16"/>
                <w:szCs w:val="16"/>
              </w:rPr>
              <w:t>Alignment of survey design with UCC’s goals and VMVQ</w:t>
            </w:r>
          </w:p>
        </w:tc>
        <w:tc>
          <w:tcPr>
            <w:tcW w:w="900" w:type="pct"/>
          </w:tcPr>
          <w:p w14:paraId="7219EF2A" w14:textId="3B491CC8" w:rsidR="00C143BB" w:rsidRPr="00841023" w:rsidRDefault="00C143BB" w:rsidP="00C143BB">
            <w:pPr>
              <w:rPr>
                <w:color w:val="AF820E"/>
                <w:sz w:val="16"/>
                <w:szCs w:val="16"/>
                <w:u w:val="single"/>
              </w:rPr>
            </w:pPr>
            <w:r w:rsidRPr="00841023">
              <w:rPr>
                <w:color w:val="AF820E"/>
                <w:sz w:val="16"/>
                <w:szCs w:val="16"/>
              </w:rPr>
              <w:t>Survey Management DocType (I, P, O, C)</w:t>
            </w:r>
          </w:p>
        </w:tc>
      </w:tr>
      <w:tr w:rsidR="00C143BB" w:rsidRPr="00841023" w14:paraId="73EBF0EC" w14:textId="77777777" w:rsidTr="002E0D2B">
        <w:tc>
          <w:tcPr>
            <w:tcW w:w="692" w:type="pct"/>
          </w:tcPr>
          <w:p w14:paraId="5A37F071" w14:textId="0621E737" w:rsidR="00C143BB" w:rsidRPr="00841023" w:rsidRDefault="00C143BB" w:rsidP="00C143BB">
            <w:pPr>
              <w:rPr>
                <w:sz w:val="16"/>
                <w:szCs w:val="16"/>
              </w:rPr>
            </w:pPr>
            <w:r w:rsidRPr="00F9729C">
              <w:rPr>
                <w:sz w:val="16"/>
                <w:szCs w:val="16"/>
              </w:rPr>
              <w:t>Conduct surveys</w:t>
            </w:r>
          </w:p>
        </w:tc>
        <w:tc>
          <w:tcPr>
            <w:tcW w:w="681" w:type="pct"/>
          </w:tcPr>
          <w:p w14:paraId="2F1005B4" w14:textId="3C779C22" w:rsidR="00C143BB" w:rsidRPr="00841023" w:rsidRDefault="00C143BB" w:rsidP="00C143BB">
            <w:pPr>
              <w:rPr>
                <w:sz w:val="16"/>
                <w:szCs w:val="16"/>
              </w:rPr>
            </w:pPr>
            <w:r w:rsidRPr="00841023">
              <w:rPr>
                <w:sz w:val="16"/>
                <w:szCs w:val="16"/>
              </w:rPr>
              <w:t>Survey questionnaire, Survey Management DocType</w:t>
            </w:r>
          </w:p>
        </w:tc>
        <w:tc>
          <w:tcPr>
            <w:tcW w:w="711" w:type="pct"/>
          </w:tcPr>
          <w:p w14:paraId="14B79E63" w14:textId="53AD8B9C" w:rsidR="00C143BB" w:rsidRPr="00841023" w:rsidRDefault="00C143BB" w:rsidP="00C143BB">
            <w:pPr>
              <w:rPr>
                <w:sz w:val="16"/>
                <w:szCs w:val="16"/>
              </w:rPr>
            </w:pPr>
            <w:r w:rsidRPr="00841023">
              <w:rPr>
                <w:sz w:val="16"/>
                <w:szCs w:val="16"/>
              </w:rPr>
              <w:t>Distribute surveys via email or e-Bulletin</w:t>
            </w:r>
          </w:p>
        </w:tc>
        <w:tc>
          <w:tcPr>
            <w:tcW w:w="576" w:type="pct"/>
          </w:tcPr>
          <w:p w14:paraId="63440731" w14:textId="43D1AF8C" w:rsidR="00C143BB" w:rsidRPr="00841023" w:rsidRDefault="00C143BB" w:rsidP="00C143BB">
            <w:pPr>
              <w:rPr>
                <w:sz w:val="16"/>
                <w:szCs w:val="16"/>
              </w:rPr>
            </w:pPr>
            <w:r w:rsidRPr="00841023">
              <w:rPr>
                <w:sz w:val="16"/>
                <w:szCs w:val="16"/>
              </w:rPr>
              <w:t>Survey responses</w:t>
            </w:r>
          </w:p>
        </w:tc>
        <w:tc>
          <w:tcPr>
            <w:tcW w:w="648" w:type="pct"/>
          </w:tcPr>
          <w:p w14:paraId="43D4CABA" w14:textId="5E485976" w:rsidR="00C143BB" w:rsidRPr="00841023" w:rsidRDefault="00C143BB" w:rsidP="00C143BB">
            <w:pPr>
              <w:rPr>
                <w:sz w:val="16"/>
                <w:szCs w:val="16"/>
              </w:rPr>
            </w:pPr>
            <w:r w:rsidRPr="00841023">
              <w:rPr>
                <w:sz w:val="16"/>
                <w:szCs w:val="16"/>
              </w:rPr>
              <w:t>Survey guidelines, IT monitoring</w:t>
            </w:r>
          </w:p>
        </w:tc>
        <w:tc>
          <w:tcPr>
            <w:tcW w:w="792" w:type="pct"/>
          </w:tcPr>
          <w:p w14:paraId="557218F0" w14:textId="189CE846" w:rsidR="00C143BB" w:rsidRPr="00841023" w:rsidRDefault="00C143BB" w:rsidP="00C143BB">
            <w:pPr>
              <w:rPr>
                <w:color w:val="AF820F"/>
                <w:sz w:val="16"/>
                <w:szCs w:val="16"/>
                <w:u w:val="single"/>
              </w:rPr>
            </w:pPr>
            <w:r w:rsidRPr="00841023">
              <w:rPr>
                <w:sz w:val="16"/>
                <w:szCs w:val="16"/>
              </w:rPr>
              <w:t>Compliance with distribution protocols</w:t>
            </w:r>
          </w:p>
        </w:tc>
        <w:tc>
          <w:tcPr>
            <w:tcW w:w="900" w:type="pct"/>
          </w:tcPr>
          <w:p w14:paraId="15338116" w14:textId="56878831" w:rsidR="00C143BB" w:rsidRPr="00841023" w:rsidRDefault="00C143BB" w:rsidP="00C143BB">
            <w:pPr>
              <w:rPr>
                <w:color w:val="AF820E"/>
                <w:sz w:val="16"/>
                <w:szCs w:val="16"/>
                <w:u w:val="single"/>
              </w:rPr>
            </w:pPr>
            <w:r w:rsidRPr="00841023">
              <w:rPr>
                <w:color w:val="AF820E"/>
                <w:sz w:val="16"/>
                <w:szCs w:val="16"/>
              </w:rPr>
              <w:t>Survey Management DocType (I, P, O, C) / e-Bulletin (P, O)</w:t>
            </w:r>
          </w:p>
        </w:tc>
      </w:tr>
      <w:tr w:rsidR="00C143BB" w:rsidRPr="00841023" w14:paraId="7B465AB9" w14:textId="77777777" w:rsidTr="002E0D2B">
        <w:tc>
          <w:tcPr>
            <w:tcW w:w="692" w:type="pct"/>
          </w:tcPr>
          <w:p w14:paraId="3D8675F6" w14:textId="3F83BC59" w:rsidR="00C143BB" w:rsidRPr="00841023" w:rsidRDefault="00C143BB" w:rsidP="00C143BB">
            <w:pPr>
              <w:rPr>
                <w:sz w:val="16"/>
                <w:szCs w:val="16"/>
              </w:rPr>
            </w:pPr>
            <w:r w:rsidRPr="00F9729C">
              <w:rPr>
                <w:sz w:val="16"/>
                <w:szCs w:val="16"/>
              </w:rPr>
              <w:t>Students complete the survey</w:t>
            </w:r>
          </w:p>
        </w:tc>
        <w:tc>
          <w:tcPr>
            <w:tcW w:w="681" w:type="pct"/>
          </w:tcPr>
          <w:p w14:paraId="6A682B51" w14:textId="6CECFF0B" w:rsidR="00C143BB" w:rsidRPr="00841023" w:rsidRDefault="00C143BB" w:rsidP="00C143BB">
            <w:pPr>
              <w:rPr>
                <w:sz w:val="16"/>
                <w:szCs w:val="16"/>
              </w:rPr>
            </w:pPr>
            <w:r w:rsidRPr="00841023">
              <w:rPr>
                <w:sz w:val="16"/>
                <w:szCs w:val="16"/>
              </w:rPr>
              <w:t xml:space="preserve">Survey link, staff access to </w:t>
            </w:r>
            <w:r w:rsidR="001670E0">
              <w:rPr>
                <w:sz w:val="16"/>
                <w:szCs w:val="16"/>
              </w:rPr>
              <w:t>Google Forms</w:t>
            </w:r>
          </w:p>
        </w:tc>
        <w:tc>
          <w:tcPr>
            <w:tcW w:w="711" w:type="pct"/>
          </w:tcPr>
          <w:p w14:paraId="3952B12C" w14:textId="054FC180" w:rsidR="00C143BB" w:rsidRPr="00841023" w:rsidRDefault="00C143BB" w:rsidP="00C143BB">
            <w:pPr>
              <w:rPr>
                <w:sz w:val="16"/>
                <w:szCs w:val="16"/>
              </w:rPr>
            </w:pPr>
            <w:r w:rsidRPr="00841023">
              <w:rPr>
                <w:sz w:val="16"/>
                <w:szCs w:val="16"/>
              </w:rPr>
              <w:t>Staff fill out and submit survey responses</w:t>
            </w:r>
          </w:p>
        </w:tc>
        <w:tc>
          <w:tcPr>
            <w:tcW w:w="576" w:type="pct"/>
          </w:tcPr>
          <w:p w14:paraId="3463AA4B" w14:textId="5FBEFB61" w:rsidR="00C143BB" w:rsidRPr="00841023" w:rsidRDefault="00C143BB" w:rsidP="00C143BB">
            <w:pPr>
              <w:rPr>
                <w:sz w:val="16"/>
                <w:szCs w:val="16"/>
              </w:rPr>
            </w:pPr>
            <w:r w:rsidRPr="00841023">
              <w:rPr>
                <w:sz w:val="16"/>
                <w:szCs w:val="16"/>
              </w:rPr>
              <w:t>Completed survey forms</w:t>
            </w:r>
          </w:p>
        </w:tc>
        <w:tc>
          <w:tcPr>
            <w:tcW w:w="648" w:type="pct"/>
          </w:tcPr>
          <w:p w14:paraId="6E88D9C2" w14:textId="3CBE94B3" w:rsidR="00C143BB" w:rsidRPr="00841023" w:rsidRDefault="00C143BB" w:rsidP="00C143BB">
            <w:pPr>
              <w:rPr>
                <w:sz w:val="16"/>
                <w:szCs w:val="16"/>
              </w:rPr>
            </w:pPr>
            <w:r w:rsidRPr="00841023">
              <w:rPr>
                <w:sz w:val="16"/>
                <w:szCs w:val="16"/>
              </w:rPr>
              <w:t>Staff instructions, deadline reminders</w:t>
            </w:r>
          </w:p>
        </w:tc>
        <w:tc>
          <w:tcPr>
            <w:tcW w:w="792" w:type="pct"/>
          </w:tcPr>
          <w:p w14:paraId="1316D181" w14:textId="765B7668" w:rsidR="00C143BB" w:rsidRPr="00841023" w:rsidRDefault="00C143BB" w:rsidP="00C143BB">
            <w:pPr>
              <w:rPr>
                <w:color w:val="AF820F"/>
                <w:sz w:val="16"/>
                <w:szCs w:val="16"/>
                <w:u w:val="single"/>
              </w:rPr>
            </w:pPr>
            <w:r w:rsidRPr="00841023">
              <w:rPr>
                <w:sz w:val="16"/>
                <w:szCs w:val="16"/>
              </w:rPr>
              <w:t>Timeliness and accuracy of survey responses</w:t>
            </w:r>
          </w:p>
        </w:tc>
        <w:tc>
          <w:tcPr>
            <w:tcW w:w="900" w:type="pct"/>
          </w:tcPr>
          <w:p w14:paraId="6D6FF63C" w14:textId="2DDA7CC0" w:rsidR="00C143BB" w:rsidRPr="00841023" w:rsidRDefault="00C143BB" w:rsidP="00C143BB">
            <w:pPr>
              <w:rPr>
                <w:color w:val="AF820E"/>
                <w:sz w:val="16"/>
                <w:szCs w:val="16"/>
                <w:u w:val="single"/>
              </w:rPr>
            </w:pPr>
            <w:r w:rsidRPr="00841023">
              <w:rPr>
                <w:color w:val="AF820E"/>
                <w:sz w:val="16"/>
                <w:szCs w:val="16"/>
              </w:rPr>
              <w:t>Survey Tracking DocType (P, O, C)</w:t>
            </w:r>
          </w:p>
        </w:tc>
      </w:tr>
      <w:tr w:rsidR="00C143BB" w:rsidRPr="00841023" w14:paraId="2BD41E04" w14:textId="77777777" w:rsidTr="002E0D2B">
        <w:tc>
          <w:tcPr>
            <w:tcW w:w="692" w:type="pct"/>
          </w:tcPr>
          <w:p w14:paraId="55135FDF" w14:textId="39EEC14C" w:rsidR="00C143BB" w:rsidRPr="00841023" w:rsidRDefault="00C143BB" w:rsidP="00C143BB">
            <w:pPr>
              <w:rPr>
                <w:sz w:val="16"/>
                <w:szCs w:val="16"/>
              </w:rPr>
            </w:pPr>
            <w:r w:rsidRPr="00F9729C">
              <w:rPr>
                <w:sz w:val="16"/>
                <w:szCs w:val="16"/>
              </w:rPr>
              <w:t>Collect survey responses</w:t>
            </w:r>
          </w:p>
        </w:tc>
        <w:tc>
          <w:tcPr>
            <w:tcW w:w="681" w:type="pct"/>
          </w:tcPr>
          <w:p w14:paraId="6351C0CE" w14:textId="792D0EF0" w:rsidR="00C143BB" w:rsidRPr="00841023" w:rsidRDefault="00C143BB" w:rsidP="00C143BB">
            <w:pPr>
              <w:rPr>
                <w:sz w:val="16"/>
                <w:szCs w:val="16"/>
              </w:rPr>
            </w:pPr>
            <w:r w:rsidRPr="00841023">
              <w:rPr>
                <w:sz w:val="16"/>
                <w:szCs w:val="16"/>
              </w:rPr>
              <w:t>Completed surveys, survey deadline</w:t>
            </w:r>
          </w:p>
        </w:tc>
        <w:tc>
          <w:tcPr>
            <w:tcW w:w="711" w:type="pct"/>
          </w:tcPr>
          <w:p w14:paraId="525E9406" w14:textId="50A3073F" w:rsidR="00C143BB" w:rsidRPr="00841023" w:rsidRDefault="00C143BB" w:rsidP="00C143BB">
            <w:pPr>
              <w:rPr>
                <w:sz w:val="16"/>
                <w:szCs w:val="16"/>
              </w:rPr>
            </w:pPr>
            <w:r w:rsidRPr="00841023">
              <w:rPr>
                <w:sz w:val="16"/>
                <w:szCs w:val="16"/>
              </w:rPr>
              <w:t>Gather and store all responses for analysis</w:t>
            </w:r>
          </w:p>
        </w:tc>
        <w:tc>
          <w:tcPr>
            <w:tcW w:w="576" w:type="pct"/>
          </w:tcPr>
          <w:p w14:paraId="11618752" w14:textId="1959D1AF" w:rsidR="00C143BB" w:rsidRPr="00841023" w:rsidRDefault="00C143BB" w:rsidP="00C143BB">
            <w:pPr>
              <w:rPr>
                <w:sz w:val="16"/>
                <w:szCs w:val="16"/>
              </w:rPr>
            </w:pPr>
            <w:r w:rsidRPr="00841023">
              <w:rPr>
                <w:sz w:val="16"/>
                <w:szCs w:val="16"/>
              </w:rPr>
              <w:t>Collected survey data</w:t>
            </w:r>
          </w:p>
        </w:tc>
        <w:tc>
          <w:tcPr>
            <w:tcW w:w="648" w:type="pct"/>
          </w:tcPr>
          <w:p w14:paraId="6590FFCC" w14:textId="25CDD93A" w:rsidR="00C143BB" w:rsidRPr="00841023" w:rsidRDefault="00C143BB" w:rsidP="00C143BB">
            <w:pPr>
              <w:rPr>
                <w:sz w:val="16"/>
                <w:szCs w:val="16"/>
              </w:rPr>
            </w:pPr>
            <w:r w:rsidRPr="00841023">
              <w:rPr>
                <w:sz w:val="16"/>
                <w:szCs w:val="16"/>
              </w:rPr>
              <w:t>Survey system checks, HR oversight</w:t>
            </w:r>
          </w:p>
        </w:tc>
        <w:tc>
          <w:tcPr>
            <w:tcW w:w="792" w:type="pct"/>
          </w:tcPr>
          <w:p w14:paraId="06B218FE" w14:textId="651357D1" w:rsidR="00C143BB" w:rsidRPr="00841023" w:rsidRDefault="00C143BB" w:rsidP="00C143BB">
            <w:pPr>
              <w:rPr>
                <w:color w:val="AF820F"/>
                <w:sz w:val="16"/>
                <w:szCs w:val="16"/>
                <w:u w:val="single"/>
              </w:rPr>
            </w:pPr>
            <w:r w:rsidRPr="00841023">
              <w:rPr>
                <w:sz w:val="16"/>
                <w:szCs w:val="16"/>
              </w:rPr>
              <w:t>Accuracy and completeness of data collection</w:t>
            </w:r>
          </w:p>
        </w:tc>
        <w:tc>
          <w:tcPr>
            <w:tcW w:w="900" w:type="pct"/>
          </w:tcPr>
          <w:p w14:paraId="7975809E" w14:textId="321CCD49" w:rsidR="00C143BB" w:rsidRPr="00841023" w:rsidRDefault="00C143BB" w:rsidP="00C143BB">
            <w:pPr>
              <w:rPr>
                <w:color w:val="AF820E"/>
                <w:sz w:val="16"/>
                <w:szCs w:val="16"/>
                <w:u w:val="single"/>
              </w:rPr>
            </w:pPr>
            <w:r w:rsidRPr="00841023">
              <w:rPr>
                <w:color w:val="AF820E"/>
                <w:sz w:val="16"/>
                <w:szCs w:val="16"/>
              </w:rPr>
              <w:t>Survey Tracking DocType (I, P, O, C)</w:t>
            </w:r>
          </w:p>
        </w:tc>
      </w:tr>
      <w:tr w:rsidR="00C143BB" w:rsidRPr="00841023" w14:paraId="438555AF" w14:textId="77777777" w:rsidTr="002E0D2B">
        <w:tc>
          <w:tcPr>
            <w:tcW w:w="692" w:type="pct"/>
          </w:tcPr>
          <w:p w14:paraId="03905999" w14:textId="49F2D636" w:rsidR="00C143BB" w:rsidRPr="00841023" w:rsidRDefault="00C143BB" w:rsidP="00C143BB">
            <w:pPr>
              <w:rPr>
                <w:sz w:val="16"/>
                <w:szCs w:val="16"/>
              </w:rPr>
            </w:pPr>
            <w:proofErr w:type="spellStart"/>
            <w:r w:rsidRPr="00F9729C">
              <w:rPr>
                <w:sz w:val="16"/>
                <w:szCs w:val="16"/>
              </w:rPr>
              <w:t>Analyze</w:t>
            </w:r>
            <w:proofErr w:type="spellEnd"/>
            <w:r w:rsidRPr="00F9729C">
              <w:rPr>
                <w:sz w:val="16"/>
                <w:szCs w:val="16"/>
              </w:rPr>
              <w:t xml:space="preserve"> survey data</w:t>
            </w:r>
          </w:p>
        </w:tc>
        <w:tc>
          <w:tcPr>
            <w:tcW w:w="681" w:type="pct"/>
          </w:tcPr>
          <w:p w14:paraId="53C9E366" w14:textId="07554D42" w:rsidR="00C143BB" w:rsidRPr="00841023" w:rsidRDefault="00C143BB" w:rsidP="00C143BB">
            <w:pPr>
              <w:rPr>
                <w:sz w:val="16"/>
                <w:szCs w:val="16"/>
              </w:rPr>
            </w:pPr>
            <w:r w:rsidRPr="00841023">
              <w:rPr>
                <w:sz w:val="16"/>
                <w:szCs w:val="16"/>
              </w:rPr>
              <w:t>Collected survey data</w:t>
            </w:r>
          </w:p>
        </w:tc>
        <w:tc>
          <w:tcPr>
            <w:tcW w:w="711" w:type="pct"/>
          </w:tcPr>
          <w:p w14:paraId="0325AF54" w14:textId="6E817F11" w:rsidR="00C143BB" w:rsidRPr="00841023" w:rsidRDefault="00C143BB" w:rsidP="00C143BB">
            <w:pPr>
              <w:rPr>
                <w:sz w:val="16"/>
                <w:szCs w:val="16"/>
              </w:rPr>
            </w:pPr>
            <w:r w:rsidRPr="00841023">
              <w:rPr>
                <w:sz w:val="16"/>
                <w:szCs w:val="16"/>
              </w:rPr>
              <w:t>Perform data analysis and compile findings</w:t>
            </w:r>
          </w:p>
        </w:tc>
        <w:tc>
          <w:tcPr>
            <w:tcW w:w="576" w:type="pct"/>
          </w:tcPr>
          <w:p w14:paraId="57C3D2E0" w14:textId="78F4A1D0" w:rsidR="00C143BB" w:rsidRPr="00841023" w:rsidRDefault="00C143BB" w:rsidP="00C143BB">
            <w:pPr>
              <w:rPr>
                <w:sz w:val="16"/>
                <w:szCs w:val="16"/>
              </w:rPr>
            </w:pPr>
            <w:r w:rsidRPr="00841023">
              <w:rPr>
                <w:sz w:val="16"/>
                <w:szCs w:val="16"/>
              </w:rPr>
              <w:t>Survey analysis report</w:t>
            </w:r>
          </w:p>
        </w:tc>
        <w:tc>
          <w:tcPr>
            <w:tcW w:w="648" w:type="pct"/>
          </w:tcPr>
          <w:p w14:paraId="0E7DBF69" w14:textId="5BF0A551" w:rsidR="00C143BB" w:rsidRPr="00841023" w:rsidRDefault="00C143BB" w:rsidP="00C143BB">
            <w:pPr>
              <w:rPr>
                <w:sz w:val="16"/>
                <w:szCs w:val="16"/>
              </w:rPr>
            </w:pPr>
            <w:r w:rsidRPr="00841023">
              <w:rPr>
                <w:sz w:val="16"/>
                <w:szCs w:val="16"/>
              </w:rPr>
              <w:t>HR and SQ validation, data accuracy checks</w:t>
            </w:r>
          </w:p>
        </w:tc>
        <w:tc>
          <w:tcPr>
            <w:tcW w:w="792" w:type="pct"/>
          </w:tcPr>
          <w:p w14:paraId="0924D612" w14:textId="3A02FEE6" w:rsidR="00C143BB" w:rsidRPr="00841023" w:rsidRDefault="00C143BB" w:rsidP="00C143BB">
            <w:pPr>
              <w:rPr>
                <w:color w:val="AF820F"/>
                <w:sz w:val="16"/>
                <w:szCs w:val="16"/>
                <w:u w:val="single"/>
              </w:rPr>
            </w:pPr>
            <w:r w:rsidRPr="00841023">
              <w:rPr>
                <w:sz w:val="16"/>
                <w:szCs w:val="16"/>
              </w:rPr>
              <w:t>Relevance and accuracy of survey data</w:t>
            </w:r>
          </w:p>
        </w:tc>
        <w:tc>
          <w:tcPr>
            <w:tcW w:w="900" w:type="pct"/>
          </w:tcPr>
          <w:p w14:paraId="6535297C" w14:textId="1FF99BAB" w:rsidR="00C143BB" w:rsidRPr="00841023" w:rsidRDefault="00C143BB" w:rsidP="00C143BB">
            <w:pPr>
              <w:rPr>
                <w:color w:val="AF820E"/>
                <w:sz w:val="16"/>
                <w:szCs w:val="16"/>
                <w:u w:val="single"/>
              </w:rPr>
            </w:pPr>
            <w:r w:rsidRPr="00841023">
              <w:rPr>
                <w:color w:val="AF820E"/>
                <w:sz w:val="16"/>
                <w:szCs w:val="16"/>
              </w:rPr>
              <w:t>Survey Management DocType (P, O)</w:t>
            </w:r>
          </w:p>
        </w:tc>
      </w:tr>
      <w:tr w:rsidR="00C143BB" w:rsidRPr="00841023" w14:paraId="1BB2DC3E" w14:textId="77777777" w:rsidTr="002E0D2B">
        <w:tc>
          <w:tcPr>
            <w:tcW w:w="692" w:type="pct"/>
          </w:tcPr>
          <w:p w14:paraId="6D34FA08" w14:textId="0E8CB42A" w:rsidR="00C143BB" w:rsidRPr="00841023" w:rsidRDefault="00C143BB" w:rsidP="00C143BB">
            <w:pPr>
              <w:rPr>
                <w:sz w:val="16"/>
                <w:szCs w:val="16"/>
              </w:rPr>
            </w:pPr>
            <w:r w:rsidRPr="00F9729C">
              <w:rPr>
                <w:sz w:val="16"/>
                <w:szCs w:val="16"/>
              </w:rPr>
              <w:t>Review survey results</w:t>
            </w:r>
          </w:p>
        </w:tc>
        <w:tc>
          <w:tcPr>
            <w:tcW w:w="681" w:type="pct"/>
          </w:tcPr>
          <w:p w14:paraId="2468EE7B" w14:textId="661E668F" w:rsidR="00C143BB" w:rsidRPr="00841023" w:rsidRDefault="00C143BB" w:rsidP="00C143BB">
            <w:pPr>
              <w:rPr>
                <w:sz w:val="16"/>
                <w:szCs w:val="16"/>
              </w:rPr>
            </w:pPr>
            <w:r w:rsidRPr="00841023">
              <w:rPr>
                <w:sz w:val="16"/>
                <w:szCs w:val="16"/>
              </w:rPr>
              <w:t>Survey report</w:t>
            </w:r>
          </w:p>
        </w:tc>
        <w:tc>
          <w:tcPr>
            <w:tcW w:w="711" w:type="pct"/>
          </w:tcPr>
          <w:p w14:paraId="6891BBF9" w14:textId="3490F422" w:rsidR="00C143BB" w:rsidRPr="00841023" w:rsidRDefault="00C143BB" w:rsidP="00C143BB">
            <w:pPr>
              <w:rPr>
                <w:sz w:val="16"/>
                <w:szCs w:val="16"/>
              </w:rPr>
            </w:pPr>
            <w:r w:rsidRPr="00841023">
              <w:rPr>
                <w:sz w:val="16"/>
                <w:szCs w:val="16"/>
              </w:rPr>
              <w:t>Discuss findings for decision-making</w:t>
            </w:r>
          </w:p>
        </w:tc>
        <w:tc>
          <w:tcPr>
            <w:tcW w:w="576" w:type="pct"/>
          </w:tcPr>
          <w:p w14:paraId="39E530C0" w14:textId="37F27F30" w:rsidR="00C143BB" w:rsidRPr="00841023" w:rsidRDefault="00C143BB" w:rsidP="00C143BB">
            <w:pPr>
              <w:rPr>
                <w:sz w:val="16"/>
                <w:szCs w:val="16"/>
              </w:rPr>
            </w:pPr>
            <w:r w:rsidRPr="00841023">
              <w:rPr>
                <w:sz w:val="16"/>
                <w:szCs w:val="16"/>
              </w:rPr>
              <w:t>Approved action plan</w:t>
            </w:r>
          </w:p>
        </w:tc>
        <w:tc>
          <w:tcPr>
            <w:tcW w:w="648" w:type="pct"/>
          </w:tcPr>
          <w:p w14:paraId="288C01CE" w14:textId="6D062F2C" w:rsidR="00C143BB" w:rsidRPr="00841023" w:rsidRDefault="00C143BB" w:rsidP="00C143BB">
            <w:pPr>
              <w:rPr>
                <w:sz w:val="16"/>
                <w:szCs w:val="16"/>
              </w:rPr>
            </w:pPr>
            <w:r w:rsidRPr="00841023">
              <w:rPr>
                <w:sz w:val="16"/>
                <w:szCs w:val="16"/>
              </w:rPr>
              <w:t>Management meeting protocols</w:t>
            </w:r>
          </w:p>
        </w:tc>
        <w:tc>
          <w:tcPr>
            <w:tcW w:w="792" w:type="pct"/>
          </w:tcPr>
          <w:p w14:paraId="1E2DFD53" w14:textId="214CA9EA" w:rsidR="00C143BB" w:rsidRPr="00841023" w:rsidRDefault="00C143BB" w:rsidP="00C143BB">
            <w:pPr>
              <w:rPr>
                <w:color w:val="AF820F"/>
                <w:sz w:val="16"/>
                <w:szCs w:val="16"/>
                <w:u w:val="single"/>
              </w:rPr>
            </w:pPr>
            <w:r w:rsidRPr="00841023">
              <w:rPr>
                <w:sz w:val="16"/>
                <w:szCs w:val="16"/>
              </w:rPr>
              <w:t>Alignment of action plan with survey findings</w:t>
            </w:r>
          </w:p>
        </w:tc>
        <w:tc>
          <w:tcPr>
            <w:tcW w:w="900" w:type="pct"/>
          </w:tcPr>
          <w:p w14:paraId="655C298C" w14:textId="35446FA4" w:rsidR="00C143BB" w:rsidRPr="00841023" w:rsidRDefault="00610B44" w:rsidP="00C143BB">
            <w:pPr>
              <w:rPr>
                <w:color w:val="AF820E"/>
                <w:sz w:val="16"/>
                <w:szCs w:val="16"/>
                <w:u w:val="single"/>
              </w:rPr>
            </w:pPr>
            <w:r>
              <w:rPr>
                <w:color w:val="AF820E"/>
                <w:sz w:val="16"/>
                <w:szCs w:val="16"/>
              </w:rPr>
              <w:t>Department Meeting</w:t>
            </w:r>
            <w:r w:rsidR="00C143BB" w:rsidRPr="00841023">
              <w:rPr>
                <w:color w:val="AF820E"/>
                <w:sz w:val="16"/>
                <w:szCs w:val="16"/>
              </w:rPr>
              <w:t xml:space="preserve"> Reports (I, P, O, C)</w:t>
            </w:r>
          </w:p>
        </w:tc>
      </w:tr>
      <w:tr w:rsidR="00C143BB" w:rsidRPr="00841023" w14:paraId="2FEBD0B1" w14:textId="77777777" w:rsidTr="002E0D2B">
        <w:tc>
          <w:tcPr>
            <w:tcW w:w="692" w:type="pct"/>
          </w:tcPr>
          <w:p w14:paraId="37B7FE15" w14:textId="5AEA25EF" w:rsidR="00C143BB" w:rsidRPr="00841023" w:rsidRDefault="00C143BB" w:rsidP="00C143BB">
            <w:pPr>
              <w:rPr>
                <w:sz w:val="16"/>
                <w:szCs w:val="16"/>
              </w:rPr>
            </w:pPr>
            <w:r w:rsidRPr="00F9729C">
              <w:rPr>
                <w:sz w:val="16"/>
                <w:szCs w:val="16"/>
              </w:rPr>
              <w:t>Communicate survey results</w:t>
            </w:r>
          </w:p>
        </w:tc>
        <w:tc>
          <w:tcPr>
            <w:tcW w:w="681" w:type="pct"/>
          </w:tcPr>
          <w:p w14:paraId="289B3104" w14:textId="02E8C018" w:rsidR="00C143BB" w:rsidRPr="00841023" w:rsidRDefault="00C143BB" w:rsidP="00C143BB">
            <w:pPr>
              <w:rPr>
                <w:sz w:val="16"/>
                <w:szCs w:val="16"/>
              </w:rPr>
            </w:pPr>
            <w:r w:rsidRPr="00841023">
              <w:rPr>
                <w:sz w:val="16"/>
                <w:szCs w:val="16"/>
              </w:rPr>
              <w:t>Survey report, approved action plan</w:t>
            </w:r>
          </w:p>
        </w:tc>
        <w:tc>
          <w:tcPr>
            <w:tcW w:w="711" w:type="pct"/>
          </w:tcPr>
          <w:p w14:paraId="64B42192" w14:textId="361E13B0" w:rsidR="00C143BB" w:rsidRPr="00841023" w:rsidRDefault="00C143BB" w:rsidP="00C143BB">
            <w:pPr>
              <w:rPr>
                <w:sz w:val="16"/>
                <w:szCs w:val="16"/>
              </w:rPr>
            </w:pPr>
            <w:r w:rsidRPr="00841023">
              <w:rPr>
                <w:sz w:val="16"/>
                <w:szCs w:val="16"/>
              </w:rPr>
              <w:t>Share findings with stakeholders</w:t>
            </w:r>
          </w:p>
        </w:tc>
        <w:tc>
          <w:tcPr>
            <w:tcW w:w="576" w:type="pct"/>
          </w:tcPr>
          <w:p w14:paraId="6D78C3F0" w14:textId="3AE61EE8" w:rsidR="00C143BB" w:rsidRPr="00841023" w:rsidRDefault="00C143BB" w:rsidP="00C143BB">
            <w:pPr>
              <w:rPr>
                <w:sz w:val="16"/>
                <w:szCs w:val="16"/>
              </w:rPr>
            </w:pPr>
            <w:r w:rsidRPr="00841023">
              <w:rPr>
                <w:sz w:val="16"/>
                <w:szCs w:val="16"/>
              </w:rPr>
              <w:t>Stakeholder awareness, feedback</w:t>
            </w:r>
          </w:p>
        </w:tc>
        <w:tc>
          <w:tcPr>
            <w:tcW w:w="648" w:type="pct"/>
          </w:tcPr>
          <w:p w14:paraId="4D01CF97" w14:textId="293C7E34" w:rsidR="00C143BB" w:rsidRPr="00841023" w:rsidRDefault="00C143BB" w:rsidP="00C143BB">
            <w:pPr>
              <w:rPr>
                <w:sz w:val="16"/>
                <w:szCs w:val="16"/>
              </w:rPr>
            </w:pPr>
            <w:r w:rsidRPr="00841023">
              <w:rPr>
                <w:sz w:val="16"/>
                <w:szCs w:val="16"/>
              </w:rPr>
              <w:t>Controlled communication, confidentiality</w:t>
            </w:r>
          </w:p>
        </w:tc>
        <w:tc>
          <w:tcPr>
            <w:tcW w:w="792" w:type="pct"/>
          </w:tcPr>
          <w:p w14:paraId="5985A201" w14:textId="10C25527" w:rsidR="00C143BB" w:rsidRPr="00841023" w:rsidRDefault="00C143BB" w:rsidP="00C143BB">
            <w:pPr>
              <w:rPr>
                <w:color w:val="AF820F"/>
                <w:sz w:val="16"/>
                <w:szCs w:val="16"/>
                <w:u w:val="single"/>
              </w:rPr>
            </w:pPr>
            <w:r w:rsidRPr="00841023">
              <w:rPr>
                <w:sz w:val="16"/>
                <w:szCs w:val="16"/>
              </w:rPr>
              <w:t>Effectiveness and confidentiality of communication</w:t>
            </w:r>
          </w:p>
        </w:tc>
        <w:tc>
          <w:tcPr>
            <w:tcW w:w="900" w:type="pct"/>
          </w:tcPr>
          <w:p w14:paraId="76A4EB82" w14:textId="63896858" w:rsidR="00C143BB" w:rsidRPr="00841023" w:rsidRDefault="00610B44" w:rsidP="00C143BB">
            <w:pPr>
              <w:rPr>
                <w:color w:val="AF820E"/>
                <w:sz w:val="16"/>
                <w:szCs w:val="16"/>
                <w:u w:val="single"/>
              </w:rPr>
            </w:pPr>
            <w:r>
              <w:rPr>
                <w:color w:val="AF820E"/>
                <w:sz w:val="16"/>
                <w:szCs w:val="16"/>
              </w:rPr>
              <w:t>Department Meeting</w:t>
            </w:r>
            <w:r w:rsidRPr="00841023">
              <w:rPr>
                <w:color w:val="AF820E"/>
                <w:sz w:val="16"/>
                <w:szCs w:val="16"/>
              </w:rPr>
              <w:t xml:space="preserve"> Reports </w:t>
            </w:r>
            <w:r w:rsidR="00C143BB" w:rsidRPr="00841023">
              <w:rPr>
                <w:color w:val="AF820E"/>
                <w:sz w:val="16"/>
                <w:szCs w:val="16"/>
              </w:rPr>
              <w:t>(O)</w:t>
            </w:r>
          </w:p>
        </w:tc>
      </w:tr>
      <w:tr w:rsidR="00C143BB" w:rsidRPr="00841023" w14:paraId="3FCCEECF" w14:textId="77777777" w:rsidTr="002E0D2B">
        <w:tc>
          <w:tcPr>
            <w:tcW w:w="692" w:type="pct"/>
          </w:tcPr>
          <w:p w14:paraId="04B1D086" w14:textId="129C3360" w:rsidR="00C143BB" w:rsidRPr="00841023" w:rsidRDefault="00C143BB" w:rsidP="00C143BB">
            <w:pPr>
              <w:rPr>
                <w:sz w:val="16"/>
                <w:szCs w:val="16"/>
              </w:rPr>
            </w:pPr>
            <w:r w:rsidRPr="00F9729C">
              <w:rPr>
                <w:sz w:val="16"/>
                <w:szCs w:val="16"/>
              </w:rPr>
              <w:t>Implement approved changes</w:t>
            </w:r>
          </w:p>
        </w:tc>
        <w:tc>
          <w:tcPr>
            <w:tcW w:w="681" w:type="pct"/>
          </w:tcPr>
          <w:p w14:paraId="34995D54" w14:textId="13A22EDC" w:rsidR="00C143BB" w:rsidRPr="00841023" w:rsidRDefault="00C143BB" w:rsidP="00C143BB">
            <w:pPr>
              <w:rPr>
                <w:sz w:val="16"/>
                <w:szCs w:val="16"/>
              </w:rPr>
            </w:pPr>
            <w:r w:rsidRPr="00841023">
              <w:rPr>
                <w:sz w:val="16"/>
                <w:szCs w:val="16"/>
              </w:rPr>
              <w:t>Action plan, HR directives</w:t>
            </w:r>
          </w:p>
        </w:tc>
        <w:tc>
          <w:tcPr>
            <w:tcW w:w="711" w:type="pct"/>
          </w:tcPr>
          <w:p w14:paraId="7A9E1F47" w14:textId="4FEC6418" w:rsidR="00C143BB" w:rsidRPr="00841023" w:rsidRDefault="00C143BB" w:rsidP="00C143BB">
            <w:pPr>
              <w:rPr>
                <w:sz w:val="16"/>
                <w:szCs w:val="16"/>
              </w:rPr>
            </w:pPr>
            <w:r w:rsidRPr="00841023">
              <w:rPr>
                <w:sz w:val="16"/>
                <w:szCs w:val="16"/>
              </w:rPr>
              <w:t>Execute changes based on action plan</w:t>
            </w:r>
          </w:p>
        </w:tc>
        <w:tc>
          <w:tcPr>
            <w:tcW w:w="576" w:type="pct"/>
          </w:tcPr>
          <w:p w14:paraId="1F22D6BD" w14:textId="3AC8D312" w:rsidR="00C143BB" w:rsidRPr="00841023" w:rsidRDefault="00C143BB" w:rsidP="00C143BB">
            <w:pPr>
              <w:rPr>
                <w:sz w:val="16"/>
                <w:szCs w:val="16"/>
              </w:rPr>
            </w:pPr>
            <w:r w:rsidRPr="00841023">
              <w:rPr>
                <w:sz w:val="16"/>
                <w:szCs w:val="16"/>
              </w:rPr>
              <w:t>Implemented improvements</w:t>
            </w:r>
          </w:p>
        </w:tc>
        <w:tc>
          <w:tcPr>
            <w:tcW w:w="648" w:type="pct"/>
          </w:tcPr>
          <w:p w14:paraId="1694D260" w14:textId="45563806" w:rsidR="00C143BB" w:rsidRPr="00841023" w:rsidRDefault="00C143BB" w:rsidP="00C143BB">
            <w:pPr>
              <w:rPr>
                <w:sz w:val="16"/>
                <w:szCs w:val="16"/>
              </w:rPr>
            </w:pPr>
            <w:r w:rsidRPr="00841023">
              <w:rPr>
                <w:sz w:val="16"/>
                <w:szCs w:val="16"/>
              </w:rPr>
              <w:t>Monitoring by HR, effectiveness review</w:t>
            </w:r>
          </w:p>
        </w:tc>
        <w:tc>
          <w:tcPr>
            <w:tcW w:w="792" w:type="pct"/>
          </w:tcPr>
          <w:p w14:paraId="66576BD0" w14:textId="17B019E5" w:rsidR="00C143BB" w:rsidRPr="00841023" w:rsidRDefault="00C143BB" w:rsidP="00C143BB">
            <w:pPr>
              <w:rPr>
                <w:color w:val="AF820F"/>
                <w:sz w:val="16"/>
                <w:szCs w:val="16"/>
                <w:u w:val="single"/>
              </w:rPr>
            </w:pPr>
            <w:r w:rsidRPr="00841023">
              <w:rPr>
                <w:sz w:val="16"/>
                <w:szCs w:val="16"/>
              </w:rPr>
              <w:t>Effectiveness of implemented changes</w:t>
            </w:r>
          </w:p>
        </w:tc>
        <w:tc>
          <w:tcPr>
            <w:tcW w:w="900" w:type="pct"/>
          </w:tcPr>
          <w:p w14:paraId="42CFFA95" w14:textId="02B5B776" w:rsidR="00C143BB" w:rsidRPr="00841023" w:rsidRDefault="00610B44" w:rsidP="00C143BB">
            <w:pPr>
              <w:rPr>
                <w:color w:val="AF820E"/>
                <w:sz w:val="16"/>
                <w:szCs w:val="16"/>
                <w:u w:val="single"/>
              </w:rPr>
            </w:pPr>
            <w:r>
              <w:rPr>
                <w:color w:val="AF820E"/>
                <w:sz w:val="16"/>
                <w:szCs w:val="16"/>
              </w:rPr>
              <w:t>Department Meeting</w:t>
            </w:r>
            <w:r w:rsidRPr="00841023">
              <w:rPr>
                <w:color w:val="AF820E"/>
                <w:sz w:val="16"/>
                <w:szCs w:val="16"/>
              </w:rPr>
              <w:t xml:space="preserve"> Reports </w:t>
            </w:r>
            <w:r w:rsidR="00C143BB" w:rsidRPr="00841023">
              <w:rPr>
                <w:color w:val="AF820E"/>
                <w:sz w:val="16"/>
                <w:szCs w:val="16"/>
              </w:rPr>
              <w:t>(P, O, C)</w:t>
            </w:r>
          </w:p>
        </w:tc>
      </w:tr>
      <w:tr w:rsidR="00C143BB" w:rsidRPr="00841023" w14:paraId="46B0470F" w14:textId="77777777" w:rsidTr="002E0D2B">
        <w:tc>
          <w:tcPr>
            <w:tcW w:w="692" w:type="pct"/>
          </w:tcPr>
          <w:p w14:paraId="33F25C62" w14:textId="77A53327" w:rsidR="00C143BB" w:rsidRPr="00841023" w:rsidRDefault="00C143BB" w:rsidP="00C143BB">
            <w:pPr>
              <w:rPr>
                <w:sz w:val="16"/>
                <w:szCs w:val="16"/>
              </w:rPr>
            </w:pPr>
            <w:r w:rsidRPr="00F9729C">
              <w:rPr>
                <w:sz w:val="16"/>
                <w:szCs w:val="16"/>
              </w:rPr>
              <w:t>Discuss survey outcomes</w:t>
            </w:r>
          </w:p>
        </w:tc>
        <w:tc>
          <w:tcPr>
            <w:tcW w:w="681" w:type="pct"/>
          </w:tcPr>
          <w:p w14:paraId="73CEE5A1" w14:textId="39F470C5" w:rsidR="00C143BB" w:rsidRPr="00841023" w:rsidRDefault="00C143BB" w:rsidP="00C143BB">
            <w:pPr>
              <w:rPr>
                <w:sz w:val="16"/>
                <w:szCs w:val="16"/>
              </w:rPr>
            </w:pPr>
            <w:r w:rsidRPr="00841023">
              <w:rPr>
                <w:sz w:val="16"/>
                <w:szCs w:val="16"/>
              </w:rPr>
              <w:t>Survey report, implementation logs</w:t>
            </w:r>
          </w:p>
        </w:tc>
        <w:tc>
          <w:tcPr>
            <w:tcW w:w="711" w:type="pct"/>
          </w:tcPr>
          <w:p w14:paraId="634C3D02" w14:textId="7196F601" w:rsidR="00C143BB" w:rsidRPr="00841023" w:rsidRDefault="00C143BB" w:rsidP="00C143BB">
            <w:pPr>
              <w:rPr>
                <w:sz w:val="16"/>
                <w:szCs w:val="16"/>
              </w:rPr>
            </w:pPr>
            <w:r w:rsidRPr="00841023">
              <w:rPr>
                <w:sz w:val="16"/>
                <w:szCs w:val="16"/>
              </w:rPr>
              <w:t>Review outcomes in Management/KPI meetings</w:t>
            </w:r>
          </w:p>
        </w:tc>
        <w:tc>
          <w:tcPr>
            <w:tcW w:w="576" w:type="pct"/>
          </w:tcPr>
          <w:p w14:paraId="7ECD68BD" w14:textId="4768664B" w:rsidR="00C143BB" w:rsidRPr="00841023" w:rsidRDefault="00C143BB" w:rsidP="00C143BB">
            <w:pPr>
              <w:rPr>
                <w:sz w:val="16"/>
                <w:szCs w:val="16"/>
              </w:rPr>
            </w:pPr>
            <w:r w:rsidRPr="00841023">
              <w:rPr>
                <w:sz w:val="16"/>
                <w:szCs w:val="16"/>
              </w:rPr>
              <w:t>Continuous improvement strategies</w:t>
            </w:r>
          </w:p>
        </w:tc>
        <w:tc>
          <w:tcPr>
            <w:tcW w:w="648" w:type="pct"/>
          </w:tcPr>
          <w:p w14:paraId="293813E5" w14:textId="0B2934AC" w:rsidR="00C143BB" w:rsidRPr="00841023" w:rsidRDefault="00C143BB" w:rsidP="00C143BB">
            <w:pPr>
              <w:rPr>
                <w:sz w:val="16"/>
                <w:szCs w:val="16"/>
              </w:rPr>
            </w:pPr>
            <w:r w:rsidRPr="00841023">
              <w:rPr>
                <w:sz w:val="16"/>
                <w:szCs w:val="16"/>
              </w:rPr>
              <w:t>Regular review schedules</w:t>
            </w:r>
          </w:p>
        </w:tc>
        <w:tc>
          <w:tcPr>
            <w:tcW w:w="792" w:type="pct"/>
          </w:tcPr>
          <w:p w14:paraId="67600DFB" w14:textId="46D673C4" w:rsidR="00C143BB" w:rsidRPr="00841023" w:rsidRDefault="00C143BB" w:rsidP="00C143BB">
            <w:pPr>
              <w:rPr>
                <w:color w:val="AF820F"/>
                <w:sz w:val="16"/>
                <w:szCs w:val="16"/>
                <w:u w:val="single"/>
              </w:rPr>
            </w:pPr>
            <w:r w:rsidRPr="00841023">
              <w:rPr>
                <w:sz w:val="16"/>
                <w:szCs w:val="16"/>
              </w:rPr>
              <w:t>Continuous improvement based on survey outcomes</w:t>
            </w:r>
          </w:p>
        </w:tc>
        <w:tc>
          <w:tcPr>
            <w:tcW w:w="900" w:type="pct"/>
          </w:tcPr>
          <w:p w14:paraId="6B05558F" w14:textId="479A201C" w:rsidR="00C143BB" w:rsidRPr="00841023" w:rsidRDefault="00610B44" w:rsidP="00C143BB">
            <w:pPr>
              <w:rPr>
                <w:color w:val="AF820E"/>
                <w:sz w:val="16"/>
                <w:szCs w:val="16"/>
                <w:u w:val="single"/>
              </w:rPr>
            </w:pPr>
            <w:r>
              <w:rPr>
                <w:color w:val="AF820E"/>
                <w:sz w:val="16"/>
                <w:szCs w:val="16"/>
              </w:rPr>
              <w:t>Department Meeting</w:t>
            </w:r>
            <w:r w:rsidRPr="00841023">
              <w:rPr>
                <w:color w:val="AF820E"/>
                <w:sz w:val="16"/>
                <w:szCs w:val="16"/>
              </w:rPr>
              <w:t xml:space="preserve"> Reports </w:t>
            </w:r>
            <w:r w:rsidR="00C143BB" w:rsidRPr="00841023">
              <w:rPr>
                <w:color w:val="AF820E"/>
                <w:sz w:val="16"/>
                <w:szCs w:val="16"/>
              </w:rPr>
              <w:t>(I, P, O, C)</w:t>
            </w:r>
          </w:p>
        </w:tc>
      </w:tr>
    </w:tbl>
    <w:p w14:paraId="307006A5" w14:textId="77777777" w:rsidR="002E0D2B" w:rsidRPr="00841023" w:rsidRDefault="002E0D2B" w:rsidP="002E0D2B">
      <w:pPr>
        <w:rPr>
          <w:b/>
          <w:bCs/>
          <w:sz w:val="13"/>
          <w:szCs w:val="15"/>
        </w:rPr>
      </w:pPr>
      <w:r w:rsidRPr="00841023">
        <w:rPr>
          <w:b/>
          <w:bCs/>
          <w:sz w:val="13"/>
          <w:szCs w:val="15"/>
        </w:rPr>
        <w:t>Legend:</w:t>
      </w:r>
    </w:p>
    <w:p w14:paraId="54BBC3BA" w14:textId="66598886" w:rsidR="002E0D2B" w:rsidRPr="00841023" w:rsidRDefault="002E0D2B" w:rsidP="002E0D2B">
      <w:pPr>
        <w:pStyle w:val="ListParagraph"/>
        <w:numPr>
          <w:ilvl w:val="0"/>
          <w:numId w:val="20"/>
        </w:numPr>
        <w:rPr>
          <w:sz w:val="13"/>
          <w:szCs w:val="15"/>
        </w:rPr>
      </w:pPr>
      <w:r w:rsidRPr="00841023">
        <w:rPr>
          <w:b/>
          <w:bCs/>
          <w:sz w:val="13"/>
          <w:szCs w:val="15"/>
        </w:rPr>
        <w:lastRenderedPageBreak/>
        <w:t>Activity:</w:t>
      </w:r>
      <w:r w:rsidRPr="00841023">
        <w:rPr>
          <w:sz w:val="13"/>
          <w:szCs w:val="15"/>
        </w:rPr>
        <w:t xml:space="preserve"> The specific </w:t>
      </w:r>
      <w:r w:rsidRPr="00841023">
        <w:rPr>
          <w:sz w:val="13"/>
          <w:szCs w:val="15"/>
          <w:u w:val="single"/>
        </w:rPr>
        <w:t>task or process</w:t>
      </w:r>
      <w:r w:rsidRPr="00841023">
        <w:rPr>
          <w:sz w:val="13"/>
          <w:szCs w:val="15"/>
        </w:rPr>
        <w:t xml:space="preserve"> being carried out within the organisation. This represents a distinct function or operation that contributes to achieving </w:t>
      </w:r>
      <w:r w:rsidR="002A26A7" w:rsidRPr="00841023">
        <w:rPr>
          <w:sz w:val="13"/>
          <w:szCs w:val="15"/>
        </w:rPr>
        <w:t xml:space="preserve">UCC’s </w:t>
      </w:r>
      <w:r w:rsidRPr="00841023">
        <w:rPr>
          <w:sz w:val="13"/>
          <w:szCs w:val="15"/>
        </w:rPr>
        <w:t>goals, with an emphasis on quality control.</w:t>
      </w:r>
    </w:p>
    <w:p w14:paraId="4250A3F7" w14:textId="77777777" w:rsidR="002E0D2B" w:rsidRPr="00841023" w:rsidRDefault="002E0D2B" w:rsidP="002E0D2B">
      <w:pPr>
        <w:pStyle w:val="ListParagraph"/>
        <w:numPr>
          <w:ilvl w:val="0"/>
          <w:numId w:val="20"/>
        </w:numPr>
        <w:rPr>
          <w:sz w:val="13"/>
          <w:szCs w:val="15"/>
        </w:rPr>
      </w:pPr>
      <w:r w:rsidRPr="00841023">
        <w:rPr>
          <w:b/>
          <w:bCs/>
          <w:sz w:val="13"/>
          <w:szCs w:val="15"/>
        </w:rPr>
        <w:t>Input:</w:t>
      </w:r>
      <w:r w:rsidRPr="00841023">
        <w:rPr>
          <w:sz w:val="13"/>
          <w:szCs w:val="15"/>
        </w:rPr>
        <w:t xml:space="preserve"> The </w:t>
      </w:r>
      <w:r w:rsidRPr="00841023">
        <w:rPr>
          <w:sz w:val="13"/>
          <w:szCs w:val="15"/>
          <w:u w:val="single"/>
        </w:rPr>
        <w:t>resources, data, or information</w:t>
      </w:r>
      <w:r w:rsidRPr="00841023">
        <w:rPr>
          <w:sz w:val="13"/>
          <w:szCs w:val="15"/>
        </w:rPr>
        <w:t xml:space="preserve"> required to perform the activity. These can include documents, feedback, guidelines, or any other materials needed to initiate or execute the process.</w:t>
      </w:r>
    </w:p>
    <w:p w14:paraId="2AAF1C10" w14:textId="77777777" w:rsidR="002E0D2B" w:rsidRPr="00841023" w:rsidRDefault="002E0D2B" w:rsidP="002E0D2B">
      <w:pPr>
        <w:pStyle w:val="ListParagraph"/>
        <w:numPr>
          <w:ilvl w:val="0"/>
          <w:numId w:val="20"/>
        </w:numPr>
        <w:rPr>
          <w:sz w:val="13"/>
          <w:szCs w:val="15"/>
        </w:rPr>
      </w:pPr>
      <w:r w:rsidRPr="00841023">
        <w:rPr>
          <w:b/>
          <w:bCs/>
          <w:sz w:val="13"/>
          <w:szCs w:val="15"/>
        </w:rPr>
        <w:t>Process:</w:t>
      </w:r>
      <w:r w:rsidRPr="00841023">
        <w:rPr>
          <w:sz w:val="13"/>
          <w:szCs w:val="15"/>
        </w:rPr>
        <w:t xml:space="preserve"> The </w:t>
      </w:r>
      <w:r w:rsidRPr="00841023">
        <w:rPr>
          <w:sz w:val="13"/>
          <w:szCs w:val="15"/>
          <w:u w:val="single"/>
        </w:rPr>
        <w:t xml:space="preserve">steps or actions </w:t>
      </w:r>
      <w:r w:rsidRPr="00841023">
        <w:rPr>
          <w:sz w:val="13"/>
          <w:szCs w:val="15"/>
        </w:rPr>
        <w:t>taken to accomplish the activity. This describes the methodology or procedure followed to transform the input into the desired output, ensuring adherence to quality control standards.</w:t>
      </w:r>
    </w:p>
    <w:p w14:paraId="1AD469C8" w14:textId="77777777" w:rsidR="002E0D2B" w:rsidRPr="00841023" w:rsidRDefault="002E0D2B" w:rsidP="002E0D2B">
      <w:pPr>
        <w:pStyle w:val="ListParagraph"/>
        <w:numPr>
          <w:ilvl w:val="0"/>
          <w:numId w:val="20"/>
        </w:numPr>
        <w:rPr>
          <w:sz w:val="13"/>
          <w:szCs w:val="15"/>
        </w:rPr>
      </w:pPr>
      <w:r w:rsidRPr="00841023">
        <w:rPr>
          <w:b/>
          <w:bCs/>
          <w:sz w:val="13"/>
          <w:szCs w:val="15"/>
        </w:rPr>
        <w:t>Output:</w:t>
      </w:r>
      <w:r w:rsidRPr="00841023">
        <w:rPr>
          <w:sz w:val="13"/>
          <w:szCs w:val="15"/>
        </w:rPr>
        <w:t xml:space="preserve"> The </w:t>
      </w:r>
      <w:r w:rsidRPr="00841023">
        <w:rPr>
          <w:sz w:val="13"/>
          <w:szCs w:val="15"/>
          <w:u w:val="single"/>
        </w:rPr>
        <w:t>result or product of the process</w:t>
      </w:r>
      <w:r w:rsidRPr="00841023">
        <w:rPr>
          <w:sz w:val="13"/>
          <w:szCs w:val="15"/>
        </w:rPr>
        <w:t>. This indicates what is produced or achieved after the process is completed, reflecting the success or outcome of the activity. Monitoring the output is crucial for continuous improvement.</w:t>
      </w:r>
    </w:p>
    <w:p w14:paraId="61EADA92" w14:textId="77777777" w:rsidR="002E0D2B" w:rsidRPr="00841023" w:rsidRDefault="002E0D2B" w:rsidP="002E0D2B">
      <w:pPr>
        <w:pStyle w:val="ListParagraph"/>
        <w:numPr>
          <w:ilvl w:val="0"/>
          <w:numId w:val="20"/>
        </w:numPr>
        <w:rPr>
          <w:sz w:val="13"/>
          <w:szCs w:val="15"/>
        </w:rPr>
      </w:pPr>
      <w:r w:rsidRPr="00841023">
        <w:rPr>
          <w:b/>
          <w:bCs/>
          <w:sz w:val="13"/>
          <w:szCs w:val="15"/>
        </w:rPr>
        <w:t>Control:</w:t>
      </w:r>
      <w:r w:rsidRPr="00841023">
        <w:rPr>
          <w:sz w:val="13"/>
          <w:szCs w:val="15"/>
        </w:rPr>
        <w:t xml:space="preserve"> The </w:t>
      </w:r>
      <w:r w:rsidRPr="00841023">
        <w:rPr>
          <w:sz w:val="13"/>
          <w:szCs w:val="15"/>
          <w:u w:val="single"/>
        </w:rPr>
        <w:t>mechanism or entity responsible</w:t>
      </w:r>
      <w:r w:rsidRPr="00841023">
        <w:rPr>
          <w:sz w:val="13"/>
          <w:szCs w:val="15"/>
        </w:rPr>
        <w:t xml:space="preserve"> for overseeing and ensuring that the activity is carried out according to the required standards. This includes specific committees, teams, or leadership roles tasked with monitoring the process and its outcomes to ensure alignment with organisational goals and contribute to continuous improvement.</w:t>
      </w:r>
    </w:p>
    <w:p w14:paraId="09D006BB" w14:textId="77777777" w:rsidR="002E0D2B" w:rsidRPr="00841023" w:rsidRDefault="002E0D2B" w:rsidP="002E0D2B">
      <w:pPr>
        <w:pStyle w:val="ListParagraph"/>
        <w:numPr>
          <w:ilvl w:val="0"/>
          <w:numId w:val="20"/>
        </w:numPr>
        <w:rPr>
          <w:sz w:val="13"/>
          <w:szCs w:val="15"/>
        </w:rPr>
      </w:pPr>
      <w:r w:rsidRPr="00841023">
        <w:rPr>
          <w:b/>
          <w:bCs/>
          <w:sz w:val="13"/>
          <w:szCs w:val="15"/>
        </w:rPr>
        <w:t>Area of Review:</w:t>
      </w:r>
      <w:r w:rsidRPr="00841023">
        <w:rPr>
          <w:sz w:val="13"/>
          <w:szCs w:val="15"/>
        </w:rPr>
        <w:t xml:space="preserve"> The specific aspects or elements of the activity that are </w:t>
      </w:r>
      <w:r w:rsidRPr="00841023">
        <w:rPr>
          <w:sz w:val="13"/>
          <w:szCs w:val="15"/>
          <w:u w:val="single"/>
        </w:rPr>
        <w:t>examined during a review</w:t>
      </w:r>
      <w:r w:rsidRPr="00841023">
        <w:rPr>
          <w:sz w:val="13"/>
          <w:szCs w:val="15"/>
        </w:rPr>
        <w:t xml:space="preserve"> to assess its effectiveness, compliance, and alignment with strategic objectives. This can include evaluating policies, procedures, outputs, or the performance of the controlling bodies themselves.</w:t>
      </w:r>
    </w:p>
    <w:p w14:paraId="0C9EF8CC" w14:textId="77777777" w:rsidR="002E0D2B" w:rsidRPr="00841023" w:rsidRDefault="002E0D2B" w:rsidP="002E0D2B">
      <w:pPr>
        <w:pStyle w:val="ListParagraph"/>
        <w:numPr>
          <w:ilvl w:val="0"/>
          <w:numId w:val="20"/>
        </w:numPr>
        <w:rPr>
          <w:sz w:val="13"/>
          <w:szCs w:val="15"/>
        </w:rPr>
      </w:pPr>
      <w:r w:rsidRPr="00841023">
        <w:rPr>
          <w:b/>
          <w:bCs/>
          <w:sz w:val="13"/>
          <w:szCs w:val="15"/>
        </w:rPr>
        <w:t>Quality Record:</w:t>
      </w:r>
      <w:r w:rsidRPr="00841023">
        <w:rPr>
          <w:sz w:val="13"/>
          <w:szCs w:val="15"/>
        </w:rPr>
        <w:t xml:space="preserve"> The documentation or records generated as </w:t>
      </w:r>
      <w:r w:rsidRPr="00841023">
        <w:rPr>
          <w:sz w:val="13"/>
          <w:szCs w:val="15"/>
          <w:u w:val="single"/>
        </w:rPr>
        <w:t>evidence</w:t>
      </w:r>
      <w:r w:rsidRPr="00841023">
        <w:rPr>
          <w:sz w:val="13"/>
          <w:szCs w:val="15"/>
        </w:rPr>
        <w:t xml:space="preserve"> of the process and its outcome. These records are kept for auditing, quality control, compliance, and continuous improvement purposes.</w:t>
      </w:r>
    </w:p>
    <w:p w14:paraId="49BB5AD0" w14:textId="77777777" w:rsidR="002E0D2B" w:rsidRPr="00841023" w:rsidRDefault="002E0D2B" w:rsidP="002E0D2B">
      <w:pPr>
        <w:rPr>
          <w:szCs w:val="21"/>
        </w:rPr>
      </w:pPr>
    </w:p>
    <w:p w14:paraId="3397B9F3" w14:textId="40D222CB" w:rsidR="00C405FA" w:rsidRPr="00841023" w:rsidRDefault="00C405FA">
      <w:pPr>
        <w:spacing w:line="240" w:lineRule="auto"/>
        <w:rPr>
          <w:szCs w:val="21"/>
        </w:rPr>
      </w:pPr>
      <w:r w:rsidRPr="00841023">
        <w:rPr>
          <w:szCs w:val="21"/>
        </w:rPr>
        <w:br w:type="page"/>
      </w:r>
    </w:p>
    <w:p w14:paraId="4A29C1E5" w14:textId="3F00463C" w:rsidR="002E0D2B" w:rsidRPr="00841023" w:rsidRDefault="002E0D2B" w:rsidP="002E0D2B">
      <w:pPr>
        <w:pStyle w:val="Heading2"/>
        <w:rPr>
          <w:szCs w:val="21"/>
        </w:rPr>
      </w:pPr>
      <w:bookmarkStart w:id="18" w:name="_Toc219303044"/>
      <w:r w:rsidRPr="00841023">
        <w:rPr>
          <w:szCs w:val="21"/>
        </w:rPr>
        <w:lastRenderedPageBreak/>
        <w:t>Appendix B - Continuous Improvement Metrics and Feedback</w:t>
      </w:r>
      <w:bookmarkEnd w:id="18"/>
    </w:p>
    <w:tbl>
      <w:tblPr>
        <w:tblStyle w:val="GridTable4-Accent1"/>
        <w:tblW w:w="5000" w:type="pct"/>
        <w:tblLook w:val="0620" w:firstRow="1" w:lastRow="0" w:firstColumn="0" w:lastColumn="0" w:noHBand="1" w:noVBand="1"/>
      </w:tblPr>
      <w:tblGrid>
        <w:gridCol w:w="2145"/>
        <w:gridCol w:w="1691"/>
        <w:gridCol w:w="1945"/>
        <w:gridCol w:w="4358"/>
        <w:gridCol w:w="1417"/>
        <w:gridCol w:w="1544"/>
        <w:gridCol w:w="1632"/>
      </w:tblGrid>
      <w:tr w:rsidR="002E0D2B" w:rsidRPr="00841023" w14:paraId="033C9C07" w14:textId="77777777" w:rsidTr="00C405FA">
        <w:trPr>
          <w:cnfStyle w:val="100000000000" w:firstRow="1" w:lastRow="0" w:firstColumn="0" w:lastColumn="0" w:oddVBand="0" w:evenVBand="0" w:oddHBand="0" w:evenHBand="0" w:firstRowFirstColumn="0" w:firstRowLastColumn="0" w:lastRowFirstColumn="0" w:lastRowLastColumn="0"/>
          <w:tblHeader/>
        </w:trPr>
        <w:tc>
          <w:tcPr>
            <w:tcW w:w="728" w:type="pct"/>
          </w:tcPr>
          <w:p w14:paraId="588DA807" w14:textId="77777777" w:rsidR="002E0D2B" w:rsidRPr="0070442B" w:rsidRDefault="002E0D2B" w:rsidP="00AB4889">
            <w:pPr>
              <w:rPr>
                <w:sz w:val="16"/>
                <w:szCs w:val="16"/>
              </w:rPr>
            </w:pPr>
            <w:r w:rsidRPr="0070442B">
              <w:rPr>
                <w:sz w:val="16"/>
                <w:szCs w:val="16"/>
              </w:rPr>
              <w:t>Activity</w:t>
            </w:r>
          </w:p>
        </w:tc>
        <w:tc>
          <w:tcPr>
            <w:tcW w:w="574" w:type="pct"/>
          </w:tcPr>
          <w:p w14:paraId="4D73EF81" w14:textId="77777777" w:rsidR="002E0D2B" w:rsidRPr="0070442B" w:rsidRDefault="002E0D2B" w:rsidP="00AB4889">
            <w:pPr>
              <w:rPr>
                <w:sz w:val="16"/>
                <w:szCs w:val="16"/>
              </w:rPr>
            </w:pPr>
            <w:r w:rsidRPr="0070442B">
              <w:rPr>
                <w:sz w:val="16"/>
                <w:szCs w:val="16"/>
              </w:rPr>
              <w:t>Feedback</w:t>
            </w:r>
          </w:p>
        </w:tc>
        <w:tc>
          <w:tcPr>
            <w:tcW w:w="660" w:type="pct"/>
          </w:tcPr>
          <w:p w14:paraId="73B81555" w14:textId="77777777" w:rsidR="002E0D2B" w:rsidRPr="0070442B" w:rsidRDefault="002E0D2B" w:rsidP="00AB4889">
            <w:pPr>
              <w:rPr>
                <w:sz w:val="16"/>
                <w:szCs w:val="16"/>
              </w:rPr>
            </w:pPr>
            <w:r w:rsidRPr="0070442B">
              <w:rPr>
                <w:sz w:val="16"/>
                <w:szCs w:val="16"/>
              </w:rPr>
              <w:t>KPI/Metric</w:t>
            </w:r>
          </w:p>
        </w:tc>
        <w:tc>
          <w:tcPr>
            <w:tcW w:w="1479" w:type="pct"/>
          </w:tcPr>
          <w:p w14:paraId="7817462D" w14:textId="77777777" w:rsidR="002E0D2B" w:rsidRPr="0070442B" w:rsidRDefault="002E0D2B" w:rsidP="00AB4889">
            <w:pPr>
              <w:rPr>
                <w:sz w:val="16"/>
                <w:szCs w:val="16"/>
              </w:rPr>
            </w:pPr>
            <w:r w:rsidRPr="0070442B">
              <w:rPr>
                <w:sz w:val="16"/>
                <w:szCs w:val="16"/>
              </w:rPr>
              <w:t>Description</w:t>
            </w:r>
          </w:p>
        </w:tc>
        <w:tc>
          <w:tcPr>
            <w:tcW w:w="481" w:type="pct"/>
          </w:tcPr>
          <w:p w14:paraId="2FEC268F" w14:textId="1CFD6E59" w:rsidR="002E0D2B" w:rsidRPr="0070442B" w:rsidRDefault="00C405FA" w:rsidP="00AB4889">
            <w:pPr>
              <w:rPr>
                <w:sz w:val="16"/>
                <w:szCs w:val="16"/>
              </w:rPr>
            </w:pPr>
            <w:r w:rsidRPr="0070442B">
              <w:rPr>
                <w:sz w:val="16"/>
                <w:szCs w:val="16"/>
              </w:rPr>
              <w:t>Timing</w:t>
            </w:r>
          </w:p>
        </w:tc>
        <w:tc>
          <w:tcPr>
            <w:tcW w:w="524" w:type="pct"/>
          </w:tcPr>
          <w:p w14:paraId="118FF952" w14:textId="77777777" w:rsidR="002E0D2B" w:rsidRPr="0070442B" w:rsidRDefault="002E0D2B" w:rsidP="00AB4889">
            <w:pPr>
              <w:rPr>
                <w:sz w:val="16"/>
                <w:szCs w:val="16"/>
              </w:rPr>
            </w:pPr>
            <w:r w:rsidRPr="0070442B">
              <w:rPr>
                <w:sz w:val="16"/>
                <w:szCs w:val="16"/>
              </w:rPr>
              <w:t>Frequency</w:t>
            </w:r>
          </w:p>
        </w:tc>
        <w:tc>
          <w:tcPr>
            <w:tcW w:w="554" w:type="pct"/>
          </w:tcPr>
          <w:p w14:paraId="5B5C6932" w14:textId="77777777" w:rsidR="002E0D2B" w:rsidRPr="0070442B" w:rsidRDefault="002E0D2B" w:rsidP="00AB4889">
            <w:pPr>
              <w:rPr>
                <w:sz w:val="16"/>
                <w:szCs w:val="16"/>
              </w:rPr>
            </w:pPr>
            <w:r w:rsidRPr="0070442B">
              <w:rPr>
                <w:sz w:val="16"/>
                <w:szCs w:val="16"/>
              </w:rPr>
              <w:t>Ownership</w:t>
            </w:r>
          </w:p>
        </w:tc>
      </w:tr>
      <w:tr w:rsidR="00C143BB" w:rsidRPr="00841023" w14:paraId="4DC516A2" w14:textId="77777777" w:rsidTr="00C405FA">
        <w:tc>
          <w:tcPr>
            <w:tcW w:w="728" w:type="pct"/>
          </w:tcPr>
          <w:p w14:paraId="473A6B7E" w14:textId="222875FE" w:rsidR="00C143BB" w:rsidRPr="0070442B" w:rsidRDefault="00C143BB" w:rsidP="00C143BB">
            <w:pPr>
              <w:rPr>
                <w:sz w:val="16"/>
                <w:szCs w:val="16"/>
              </w:rPr>
            </w:pPr>
            <w:r w:rsidRPr="00F9729C">
              <w:rPr>
                <w:sz w:val="16"/>
                <w:szCs w:val="16"/>
              </w:rPr>
              <w:t>Design the survey</w:t>
            </w:r>
          </w:p>
        </w:tc>
        <w:tc>
          <w:tcPr>
            <w:tcW w:w="574" w:type="pct"/>
          </w:tcPr>
          <w:p w14:paraId="273AAE66" w14:textId="61AD2F15" w:rsidR="00C143BB" w:rsidRPr="0070442B" w:rsidRDefault="00C143BB" w:rsidP="00C143BB">
            <w:pPr>
              <w:rPr>
                <w:sz w:val="16"/>
                <w:szCs w:val="16"/>
              </w:rPr>
            </w:pPr>
            <w:r w:rsidRPr="0070442B">
              <w:rPr>
                <w:sz w:val="16"/>
                <w:szCs w:val="16"/>
              </w:rPr>
              <w:t>Survey Design Approval Record</w:t>
            </w:r>
          </w:p>
        </w:tc>
        <w:tc>
          <w:tcPr>
            <w:tcW w:w="660" w:type="pct"/>
          </w:tcPr>
          <w:p w14:paraId="11413F92" w14:textId="6332B6A0" w:rsidR="00C143BB" w:rsidRPr="0070442B" w:rsidRDefault="00C143BB" w:rsidP="00C143BB">
            <w:pPr>
              <w:rPr>
                <w:sz w:val="16"/>
                <w:szCs w:val="16"/>
              </w:rPr>
            </w:pPr>
            <w:r w:rsidRPr="0070442B">
              <w:rPr>
                <w:sz w:val="16"/>
                <w:szCs w:val="16"/>
              </w:rPr>
              <w:t>Survey design approval rate</w:t>
            </w:r>
          </w:p>
        </w:tc>
        <w:tc>
          <w:tcPr>
            <w:tcW w:w="1479" w:type="pct"/>
          </w:tcPr>
          <w:p w14:paraId="0F308694" w14:textId="515B1F32" w:rsidR="00C143BB" w:rsidRPr="0070442B" w:rsidRDefault="00C143BB" w:rsidP="00C143BB">
            <w:pPr>
              <w:rPr>
                <w:sz w:val="16"/>
                <w:szCs w:val="16"/>
              </w:rPr>
            </w:pPr>
            <w:r w:rsidRPr="0070442B">
              <w:rPr>
                <w:sz w:val="16"/>
                <w:szCs w:val="16"/>
              </w:rPr>
              <w:t>Tracks whether staff surveys are designed and approved in accordance with the defined survey type before release.</w:t>
            </w:r>
          </w:p>
        </w:tc>
        <w:tc>
          <w:tcPr>
            <w:tcW w:w="481" w:type="pct"/>
          </w:tcPr>
          <w:p w14:paraId="53A79AA1" w14:textId="5672F171" w:rsidR="00C143BB" w:rsidRPr="0070442B" w:rsidRDefault="00C143BB" w:rsidP="00C143BB">
            <w:pPr>
              <w:rPr>
                <w:sz w:val="16"/>
                <w:szCs w:val="16"/>
              </w:rPr>
            </w:pPr>
            <w:r w:rsidRPr="0070442B">
              <w:rPr>
                <w:sz w:val="16"/>
                <w:szCs w:val="16"/>
              </w:rPr>
              <w:t>Departmental Meeting</w:t>
            </w:r>
          </w:p>
        </w:tc>
        <w:tc>
          <w:tcPr>
            <w:tcW w:w="524" w:type="pct"/>
          </w:tcPr>
          <w:p w14:paraId="5FE3FB89" w14:textId="2098AB26" w:rsidR="00C143BB" w:rsidRPr="0070442B" w:rsidRDefault="00C143BB" w:rsidP="00C143BB">
            <w:pPr>
              <w:rPr>
                <w:sz w:val="16"/>
                <w:szCs w:val="16"/>
              </w:rPr>
            </w:pPr>
            <w:r w:rsidRPr="0070442B">
              <w:rPr>
                <w:sz w:val="16"/>
                <w:szCs w:val="16"/>
              </w:rPr>
              <w:t>Annually</w:t>
            </w:r>
          </w:p>
        </w:tc>
        <w:tc>
          <w:tcPr>
            <w:tcW w:w="554" w:type="pct"/>
          </w:tcPr>
          <w:p w14:paraId="4835A9EF" w14:textId="5382E2F9" w:rsidR="00C143BB" w:rsidRPr="0070442B" w:rsidRDefault="00C143BB" w:rsidP="00C143BB">
            <w:pPr>
              <w:rPr>
                <w:i/>
                <w:iCs/>
                <w:color w:val="4472C4" w:themeColor="accent1"/>
                <w:sz w:val="16"/>
                <w:szCs w:val="16"/>
              </w:rPr>
            </w:pPr>
            <w:r w:rsidRPr="0070442B">
              <w:rPr>
                <w:i/>
                <w:iCs/>
                <w:color w:val="4472C4" w:themeColor="accent1"/>
                <w:sz w:val="16"/>
                <w:szCs w:val="16"/>
              </w:rPr>
              <w:t>HR</w:t>
            </w:r>
          </w:p>
        </w:tc>
      </w:tr>
      <w:tr w:rsidR="00C143BB" w:rsidRPr="00841023" w14:paraId="04AB60E9" w14:textId="77777777" w:rsidTr="00C405FA">
        <w:tc>
          <w:tcPr>
            <w:tcW w:w="728" w:type="pct"/>
          </w:tcPr>
          <w:p w14:paraId="1D021268" w14:textId="0562D55E" w:rsidR="00C143BB" w:rsidRPr="0070442B" w:rsidRDefault="00C143BB" w:rsidP="00C143BB">
            <w:pPr>
              <w:rPr>
                <w:sz w:val="16"/>
                <w:szCs w:val="16"/>
              </w:rPr>
            </w:pPr>
            <w:r w:rsidRPr="00F9729C">
              <w:rPr>
                <w:sz w:val="16"/>
                <w:szCs w:val="16"/>
              </w:rPr>
              <w:t>Conduct surveys</w:t>
            </w:r>
          </w:p>
        </w:tc>
        <w:tc>
          <w:tcPr>
            <w:tcW w:w="574" w:type="pct"/>
          </w:tcPr>
          <w:p w14:paraId="7388D32E" w14:textId="0985C499" w:rsidR="00C143BB" w:rsidRPr="0070442B" w:rsidRDefault="00C143BB" w:rsidP="00C143BB">
            <w:pPr>
              <w:rPr>
                <w:sz w:val="16"/>
                <w:szCs w:val="16"/>
              </w:rPr>
            </w:pPr>
            <w:r w:rsidRPr="0070442B">
              <w:rPr>
                <w:sz w:val="16"/>
                <w:szCs w:val="16"/>
              </w:rPr>
              <w:t>Survey Distribution Log</w:t>
            </w:r>
          </w:p>
        </w:tc>
        <w:tc>
          <w:tcPr>
            <w:tcW w:w="660" w:type="pct"/>
          </w:tcPr>
          <w:p w14:paraId="631A7CC7" w14:textId="5BDAE4C8" w:rsidR="00C143BB" w:rsidRPr="0070442B" w:rsidRDefault="00C143BB" w:rsidP="00C143BB">
            <w:pPr>
              <w:rPr>
                <w:sz w:val="16"/>
                <w:szCs w:val="16"/>
              </w:rPr>
            </w:pPr>
            <w:r w:rsidRPr="0070442B">
              <w:rPr>
                <w:sz w:val="16"/>
                <w:szCs w:val="16"/>
              </w:rPr>
              <w:t>Staff survey distribution completion rate</w:t>
            </w:r>
          </w:p>
        </w:tc>
        <w:tc>
          <w:tcPr>
            <w:tcW w:w="1479" w:type="pct"/>
          </w:tcPr>
          <w:p w14:paraId="0A31BBE2" w14:textId="1E22C10C" w:rsidR="00C143BB" w:rsidRPr="0070442B" w:rsidRDefault="00C143BB" w:rsidP="00C143BB">
            <w:pPr>
              <w:rPr>
                <w:sz w:val="16"/>
                <w:szCs w:val="16"/>
              </w:rPr>
            </w:pPr>
            <w:r w:rsidRPr="0070442B">
              <w:rPr>
                <w:sz w:val="16"/>
                <w:szCs w:val="16"/>
              </w:rPr>
              <w:t>Tracks staff engagement and participation in surveys, ensuring adequate feedback collection to inform operational improvements.</w:t>
            </w:r>
          </w:p>
        </w:tc>
        <w:tc>
          <w:tcPr>
            <w:tcW w:w="481" w:type="pct"/>
          </w:tcPr>
          <w:p w14:paraId="31017B8F" w14:textId="400B75A5" w:rsidR="00C143BB" w:rsidRPr="0070442B" w:rsidRDefault="00C143BB" w:rsidP="00C143BB">
            <w:pPr>
              <w:rPr>
                <w:sz w:val="16"/>
                <w:szCs w:val="16"/>
              </w:rPr>
            </w:pPr>
            <w:r w:rsidRPr="0070442B">
              <w:rPr>
                <w:sz w:val="16"/>
                <w:szCs w:val="16"/>
              </w:rPr>
              <w:t>Departmental Meeting</w:t>
            </w:r>
          </w:p>
        </w:tc>
        <w:tc>
          <w:tcPr>
            <w:tcW w:w="524" w:type="pct"/>
          </w:tcPr>
          <w:p w14:paraId="20EDE81B" w14:textId="1498B31E" w:rsidR="00C143BB" w:rsidRPr="0070442B" w:rsidRDefault="00C143BB" w:rsidP="00C143BB">
            <w:pPr>
              <w:rPr>
                <w:sz w:val="16"/>
                <w:szCs w:val="16"/>
              </w:rPr>
            </w:pPr>
            <w:r w:rsidRPr="0070442B">
              <w:rPr>
                <w:sz w:val="16"/>
                <w:szCs w:val="16"/>
              </w:rPr>
              <w:t>Annually</w:t>
            </w:r>
          </w:p>
        </w:tc>
        <w:tc>
          <w:tcPr>
            <w:tcW w:w="554" w:type="pct"/>
          </w:tcPr>
          <w:p w14:paraId="61EE0E67" w14:textId="62FFD6B4" w:rsidR="00C143BB" w:rsidRPr="0070442B" w:rsidRDefault="00C143BB" w:rsidP="00C143BB">
            <w:pPr>
              <w:rPr>
                <w:i/>
                <w:iCs/>
                <w:color w:val="4472C4" w:themeColor="accent1"/>
                <w:sz w:val="16"/>
                <w:szCs w:val="16"/>
              </w:rPr>
            </w:pPr>
            <w:r w:rsidRPr="0070442B">
              <w:rPr>
                <w:i/>
                <w:iCs/>
                <w:color w:val="4472C4" w:themeColor="accent1"/>
                <w:sz w:val="16"/>
                <w:szCs w:val="16"/>
              </w:rPr>
              <w:t>HR, IT</w:t>
            </w:r>
          </w:p>
        </w:tc>
      </w:tr>
      <w:tr w:rsidR="00C143BB" w:rsidRPr="00841023" w14:paraId="2A1F1C7C" w14:textId="77777777" w:rsidTr="00C405FA">
        <w:tc>
          <w:tcPr>
            <w:tcW w:w="728" w:type="pct"/>
          </w:tcPr>
          <w:p w14:paraId="3DB175CE" w14:textId="0B0E881C" w:rsidR="00C143BB" w:rsidRPr="0070442B" w:rsidRDefault="00C143BB" w:rsidP="00C143BB">
            <w:pPr>
              <w:rPr>
                <w:sz w:val="16"/>
                <w:szCs w:val="16"/>
              </w:rPr>
            </w:pPr>
            <w:r w:rsidRPr="00F9729C">
              <w:rPr>
                <w:sz w:val="16"/>
                <w:szCs w:val="16"/>
              </w:rPr>
              <w:t>Students complete the survey</w:t>
            </w:r>
          </w:p>
        </w:tc>
        <w:tc>
          <w:tcPr>
            <w:tcW w:w="574" w:type="pct"/>
          </w:tcPr>
          <w:p w14:paraId="5C012B4A" w14:textId="62A71984" w:rsidR="00C143BB" w:rsidRPr="0070442B" w:rsidRDefault="00C143BB" w:rsidP="00C143BB">
            <w:pPr>
              <w:rPr>
                <w:sz w:val="16"/>
                <w:szCs w:val="16"/>
              </w:rPr>
            </w:pPr>
            <w:r w:rsidRPr="0070442B">
              <w:rPr>
                <w:sz w:val="16"/>
                <w:szCs w:val="16"/>
              </w:rPr>
              <w:t>Survey Response Records</w:t>
            </w:r>
          </w:p>
        </w:tc>
        <w:tc>
          <w:tcPr>
            <w:tcW w:w="660" w:type="pct"/>
          </w:tcPr>
          <w:p w14:paraId="33E68C5A" w14:textId="6A9EE5DB" w:rsidR="00C143BB" w:rsidRPr="0070442B" w:rsidRDefault="00C143BB" w:rsidP="00C143BB">
            <w:pPr>
              <w:rPr>
                <w:sz w:val="16"/>
                <w:szCs w:val="16"/>
              </w:rPr>
            </w:pPr>
            <w:r w:rsidRPr="0070442B">
              <w:rPr>
                <w:sz w:val="16"/>
                <w:szCs w:val="16"/>
              </w:rPr>
              <w:t>Survey completion rate</w:t>
            </w:r>
          </w:p>
        </w:tc>
        <w:tc>
          <w:tcPr>
            <w:tcW w:w="1479" w:type="pct"/>
          </w:tcPr>
          <w:p w14:paraId="2EA323B3" w14:textId="663FBABD" w:rsidR="00C143BB" w:rsidRPr="0070442B" w:rsidRDefault="00C143BB" w:rsidP="00C143BB">
            <w:pPr>
              <w:rPr>
                <w:sz w:val="16"/>
                <w:szCs w:val="16"/>
              </w:rPr>
            </w:pPr>
            <w:r w:rsidRPr="0070442B">
              <w:rPr>
                <w:sz w:val="16"/>
                <w:szCs w:val="16"/>
              </w:rPr>
              <w:t>Tracks whether staff complete assigned surveys within the defined response period.</w:t>
            </w:r>
          </w:p>
        </w:tc>
        <w:tc>
          <w:tcPr>
            <w:tcW w:w="481" w:type="pct"/>
          </w:tcPr>
          <w:p w14:paraId="439D5D0C" w14:textId="22885FB0" w:rsidR="00C143BB" w:rsidRPr="0070442B" w:rsidRDefault="00C143BB" w:rsidP="00C143BB">
            <w:pPr>
              <w:rPr>
                <w:sz w:val="16"/>
                <w:szCs w:val="16"/>
              </w:rPr>
            </w:pPr>
            <w:r w:rsidRPr="0070442B">
              <w:rPr>
                <w:sz w:val="16"/>
                <w:szCs w:val="16"/>
              </w:rPr>
              <w:t>Departmental Meeting</w:t>
            </w:r>
          </w:p>
        </w:tc>
        <w:tc>
          <w:tcPr>
            <w:tcW w:w="524" w:type="pct"/>
          </w:tcPr>
          <w:p w14:paraId="07077918" w14:textId="766697DA" w:rsidR="00C143BB" w:rsidRPr="0070442B" w:rsidRDefault="00C143BB" w:rsidP="00C143BB">
            <w:pPr>
              <w:rPr>
                <w:sz w:val="16"/>
                <w:szCs w:val="16"/>
              </w:rPr>
            </w:pPr>
            <w:r w:rsidRPr="0070442B">
              <w:rPr>
                <w:sz w:val="16"/>
                <w:szCs w:val="16"/>
              </w:rPr>
              <w:t>Annually</w:t>
            </w:r>
          </w:p>
        </w:tc>
        <w:tc>
          <w:tcPr>
            <w:tcW w:w="554" w:type="pct"/>
          </w:tcPr>
          <w:p w14:paraId="44BD3821" w14:textId="2A1EC1E2" w:rsidR="00C143BB" w:rsidRPr="0070442B" w:rsidRDefault="00C143BB" w:rsidP="00C143BB">
            <w:pPr>
              <w:rPr>
                <w:i/>
                <w:iCs/>
                <w:color w:val="4472C4" w:themeColor="accent1"/>
                <w:sz w:val="16"/>
                <w:szCs w:val="16"/>
              </w:rPr>
            </w:pPr>
            <w:r w:rsidRPr="0070442B">
              <w:rPr>
                <w:i/>
                <w:iCs/>
                <w:color w:val="4472C4" w:themeColor="accent1"/>
                <w:sz w:val="16"/>
                <w:szCs w:val="16"/>
              </w:rPr>
              <w:t>HR, SQ</w:t>
            </w:r>
          </w:p>
        </w:tc>
      </w:tr>
      <w:tr w:rsidR="00C143BB" w:rsidRPr="00841023" w14:paraId="7EFF3490" w14:textId="77777777" w:rsidTr="00C405FA">
        <w:tc>
          <w:tcPr>
            <w:tcW w:w="728" w:type="pct"/>
          </w:tcPr>
          <w:p w14:paraId="06949A5D" w14:textId="5498D9A5" w:rsidR="00C143BB" w:rsidRPr="0070442B" w:rsidRDefault="00C143BB" w:rsidP="00C143BB">
            <w:pPr>
              <w:rPr>
                <w:sz w:val="16"/>
                <w:szCs w:val="16"/>
              </w:rPr>
            </w:pPr>
            <w:r w:rsidRPr="00F9729C">
              <w:rPr>
                <w:sz w:val="16"/>
                <w:szCs w:val="16"/>
              </w:rPr>
              <w:t>Collect survey responses</w:t>
            </w:r>
          </w:p>
        </w:tc>
        <w:tc>
          <w:tcPr>
            <w:tcW w:w="574" w:type="pct"/>
          </w:tcPr>
          <w:p w14:paraId="0DF2A90C" w14:textId="22BCEAE1" w:rsidR="00C143BB" w:rsidRPr="0070442B" w:rsidRDefault="00C143BB" w:rsidP="00C143BB">
            <w:pPr>
              <w:rPr>
                <w:sz w:val="16"/>
                <w:szCs w:val="16"/>
              </w:rPr>
            </w:pPr>
            <w:r w:rsidRPr="0070442B">
              <w:rPr>
                <w:sz w:val="16"/>
                <w:szCs w:val="16"/>
              </w:rPr>
              <w:t>Survey Data Storage Log</w:t>
            </w:r>
          </w:p>
        </w:tc>
        <w:tc>
          <w:tcPr>
            <w:tcW w:w="660" w:type="pct"/>
          </w:tcPr>
          <w:p w14:paraId="314BDADF" w14:textId="17603146" w:rsidR="00C143BB" w:rsidRPr="0070442B" w:rsidRDefault="00C143BB" w:rsidP="00C143BB">
            <w:pPr>
              <w:rPr>
                <w:sz w:val="16"/>
                <w:szCs w:val="16"/>
              </w:rPr>
            </w:pPr>
            <w:r w:rsidRPr="0070442B">
              <w:rPr>
                <w:sz w:val="16"/>
                <w:szCs w:val="16"/>
              </w:rPr>
              <w:t>Valid response storage rate</w:t>
            </w:r>
          </w:p>
        </w:tc>
        <w:tc>
          <w:tcPr>
            <w:tcW w:w="1479" w:type="pct"/>
          </w:tcPr>
          <w:p w14:paraId="4618689D" w14:textId="4940FC58" w:rsidR="00C143BB" w:rsidRPr="0070442B" w:rsidRDefault="00C143BB" w:rsidP="00C143BB">
            <w:pPr>
              <w:rPr>
                <w:sz w:val="16"/>
                <w:szCs w:val="16"/>
              </w:rPr>
            </w:pPr>
            <w:r w:rsidRPr="0070442B">
              <w:rPr>
                <w:sz w:val="16"/>
                <w:szCs w:val="16"/>
              </w:rPr>
              <w:t>Measures whether survey responses are accurately stored without data loss or corruption.</w:t>
            </w:r>
          </w:p>
        </w:tc>
        <w:tc>
          <w:tcPr>
            <w:tcW w:w="481" w:type="pct"/>
          </w:tcPr>
          <w:p w14:paraId="31723371" w14:textId="13C70DCE" w:rsidR="00C143BB" w:rsidRPr="0070442B" w:rsidRDefault="00C143BB" w:rsidP="00C143BB">
            <w:pPr>
              <w:rPr>
                <w:sz w:val="16"/>
                <w:szCs w:val="16"/>
              </w:rPr>
            </w:pPr>
            <w:r w:rsidRPr="0070442B">
              <w:rPr>
                <w:sz w:val="16"/>
                <w:szCs w:val="16"/>
              </w:rPr>
              <w:t>Departmental Meeting</w:t>
            </w:r>
          </w:p>
        </w:tc>
        <w:tc>
          <w:tcPr>
            <w:tcW w:w="524" w:type="pct"/>
          </w:tcPr>
          <w:p w14:paraId="052C38D1" w14:textId="1EF13F74" w:rsidR="00C143BB" w:rsidRPr="0070442B" w:rsidRDefault="00C143BB" w:rsidP="00C143BB">
            <w:pPr>
              <w:rPr>
                <w:sz w:val="16"/>
                <w:szCs w:val="16"/>
              </w:rPr>
            </w:pPr>
            <w:r w:rsidRPr="0070442B">
              <w:rPr>
                <w:sz w:val="16"/>
                <w:szCs w:val="16"/>
              </w:rPr>
              <w:t>Annually</w:t>
            </w:r>
          </w:p>
        </w:tc>
        <w:tc>
          <w:tcPr>
            <w:tcW w:w="554" w:type="pct"/>
          </w:tcPr>
          <w:p w14:paraId="0C8C5756" w14:textId="62ACBAFE" w:rsidR="00C143BB" w:rsidRPr="0070442B" w:rsidRDefault="00C143BB" w:rsidP="00C143BB">
            <w:pPr>
              <w:rPr>
                <w:i/>
                <w:iCs/>
                <w:color w:val="4472C4" w:themeColor="accent1"/>
                <w:sz w:val="16"/>
                <w:szCs w:val="16"/>
              </w:rPr>
            </w:pPr>
            <w:r w:rsidRPr="0070442B">
              <w:rPr>
                <w:i/>
                <w:iCs/>
                <w:color w:val="4472C4" w:themeColor="accent1"/>
                <w:sz w:val="16"/>
                <w:szCs w:val="16"/>
              </w:rPr>
              <w:t>HR, SQ, IT</w:t>
            </w:r>
          </w:p>
        </w:tc>
      </w:tr>
      <w:tr w:rsidR="00C143BB" w:rsidRPr="00841023" w14:paraId="41C293B6" w14:textId="77777777" w:rsidTr="00C405FA">
        <w:tc>
          <w:tcPr>
            <w:tcW w:w="728" w:type="pct"/>
          </w:tcPr>
          <w:p w14:paraId="1F906C9A" w14:textId="3A446B04" w:rsidR="00C143BB" w:rsidRPr="0070442B" w:rsidRDefault="00C143BB" w:rsidP="00C143BB">
            <w:pPr>
              <w:rPr>
                <w:sz w:val="16"/>
                <w:szCs w:val="16"/>
              </w:rPr>
            </w:pPr>
            <w:proofErr w:type="spellStart"/>
            <w:r w:rsidRPr="00F9729C">
              <w:rPr>
                <w:sz w:val="16"/>
                <w:szCs w:val="16"/>
              </w:rPr>
              <w:t>Analyze</w:t>
            </w:r>
            <w:proofErr w:type="spellEnd"/>
            <w:r w:rsidRPr="00F9729C">
              <w:rPr>
                <w:sz w:val="16"/>
                <w:szCs w:val="16"/>
              </w:rPr>
              <w:t xml:space="preserve"> survey data</w:t>
            </w:r>
          </w:p>
        </w:tc>
        <w:tc>
          <w:tcPr>
            <w:tcW w:w="574" w:type="pct"/>
          </w:tcPr>
          <w:p w14:paraId="02A32631" w14:textId="7BFC9063" w:rsidR="00C143BB" w:rsidRPr="0070442B" w:rsidRDefault="00C143BB" w:rsidP="00C143BB">
            <w:pPr>
              <w:rPr>
                <w:sz w:val="16"/>
                <w:szCs w:val="16"/>
              </w:rPr>
            </w:pPr>
            <w:r w:rsidRPr="0070442B">
              <w:rPr>
                <w:sz w:val="16"/>
                <w:szCs w:val="16"/>
              </w:rPr>
              <w:t>Survey Analysis Record</w:t>
            </w:r>
          </w:p>
        </w:tc>
        <w:tc>
          <w:tcPr>
            <w:tcW w:w="660" w:type="pct"/>
          </w:tcPr>
          <w:p w14:paraId="47FCDBE6" w14:textId="3A6BDFEB" w:rsidR="00C143BB" w:rsidRPr="0070442B" w:rsidRDefault="00C143BB" w:rsidP="00C143BB">
            <w:pPr>
              <w:rPr>
                <w:sz w:val="16"/>
                <w:szCs w:val="16"/>
              </w:rPr>
            </w:pPr>
            <w:r w:rsidRPr="0070442B">
              <w:rPr>
                <w:sz w:val="16"/>
                <w:szCs w:val="16"/>
              </w:rPr>
              <w:t>Survey analysis completion rate</w:t>
            </w:r>
          </w:p>
        </w:tc>
        <w:tc>
          <w:tcPr>
            <w:tcW w:w="1479" w:type="pct"/>
          </w:tcPr>
          <w:p w14:paraId="4A8CE5F1" w14:textId="1454E090" w:rsidR="00C143BB" w:rsidRPr="0070442B" w:rsidRDefault="00C143BB" w:rsidP="00C143BB">
            <w:pPr>
              <w:rPr>
                <w:sz w:val="16"/>
                <w:szCs w:val="16"/>
              </w:rPr>
            </w:pPr>
            <w:r w:rsidRPr="0070442B">
              <w:rPr>
                <w:sz w:val="16"/>
                <w:szCs w:val="16"/>
              </w:rPr>
              <w:t>Tracks whether survey analysis and reporting are completed for all closed surveys.</w:t>
            </w:r>
          </w:p>
        </w:tc>
        <w:tc>
          <w:tcPr>
            <w:tcW w:w="481" w:type="pct"/>
          </w:tcPr>
          <w:p w14:paraId="1A5E21CC" w14:textId="72E7A76E" w:rsidR="00C143BB" w:rsidRPr="0070442B" w:rsidRDefault="00C143BB" w:rsidP="00C143BB">
            <w:pPr>
              <w:rPr>
                <w:sz w:val="16"/>
                <w:szCs w:val="16"/>
              </w:rPr>
            </w:pPr>
            <w:r w:rsidRPr="0070442B">
              <w:rPr>
                <w:sz w:val="16"/>
                <w:szCs w:val="16"/>
              </w:rPr>
              <w:t>Departmental Meeting</w:t>
            </w:r>
          </w:p>
        </w:tc>
        <w:tc>
          <w:tcPr>
            <w:tcW w:w="524" w:type="pct"/>
          </w:tcPr>
          <w:p w14:paraId="28436162" w14:textId="2D557CE2" w:rsidR="00C143BB" w:rsidRPr="0070442B" w:rsidRDefault="00C143BB" w:rsidP="00C143BB">
            <w:pPr>
              <w:rPr>
                <w:sz w:val="16"/>
                <w:szCs w:val="16"/>
              </w:rPr>
            </w:pPr>
            <w:r w:rsidRPr="0070442B">
              <w:rPr>
                <w:sz w:val="16"/>
                <w:szCs w:val="16"/>
              </w:rPr>
              <w:t>Annually</w:t>
            </w:r>
          </w:p>
        </w:tc>
        <w:tc>
          <w:tcPr>
            <w:tcW w:w="554" w:type="pct"/>
          </w:tcPr>
          <w:p w14:paraId="3BFBB103" w14:textId="0E6FFEC8" w:rsidR="00C143BB" w:rsidRPr="0070442B" w:rsidRDefault="00C143BB" w:rsidP="00C143BB">
            <w:pPr>
              <w:rPr>
                <w:i/>
                <w:iCs/>
                <w:color w:val="4472C4" w:themeColor="accent1"/>
                <w:sz w:val="16"/>
                <w:szCs w:val="16"/>
              </w:rPr>
            </w:pPr>
            <w:r w:rsidRPr="0070442B">
              <w:rPr>
                <w:i/>
                <w:iCs/>
                <w:color w:val="4472C4" w:themeColor="accent1"/>
                <w:sz w:val="16"/>
                <w:szCs w:val="16"/>
              </w:rPr>
              <w:t>HR, SQ</w:t>
            </w:r>
          </w:p>
        </w:tc>
      </w:tr>
      <w:tr w:rsidR="00C143BB" w:rsidRPr="00841023" w14:paraId="59344BC6" w14:textId="77777777" w:rsidTr="00C405FA">
        <w:tc>
          <w:tcPr>
            <w:tcW w:w="728" w:type="pct"/>
          </w:tcPr>
          <w:p w14:paraId="60A97BDD" w14:textId="01ECC527" w:rsidR="00C143BB" w:rsidRPr="0070442B" w:rsidRDefault="00C143BB" w:rsidP="00C143BB">
            <w:pPr>
              <w:rPr>
                <w:sz w:val="16"/>
                <w:szCs w:val="16"/>
              </w:rPr>
            </w:pPr>
            <w:r w:rsidRPr="00F9729C">
              <w:rPr>
                <w:sz w:val="16"/>
                <w:szCs w:val="16"/>
              </w:rPr>
              <w:t>Review survey results</w:t>
            </w:r>
          </w:p>
        </w:tc>
        <w:tc>
          <w:tcPr>
            <w:tcW w:w="574" w:type="pct"/>
          </w:tcPr>
          <w:p w14:paraId="6101C9D0" w14:textId="1FA97B55" w:rsidR="00C143BB" w:rsidRPr="0070442B" w:rsidRDefault="00C143BB" w:rsidP="00C143BB">
            <w:pPr>
              <w:rPr>
                <w:sz w:val="16"/>
                <w:szCs w:val="16"/>
              </w:rPr>
            </w:pPr>
            <w:r w:rsidRPr="0070442B">
              <w:rPr>
                <w:sz w:val="16"/>
                <w:szCs w:val="16"/>
              </w:rPr>
              <w:t>Meeting Minutes Record</w:t>
            </w:r>
          </w:p>
        </w:tc>
        <w:tc>
          <w:tcPr>
            <w:tcW w:w="660" w:type="pct"/>
          </w:tcPr>
          <w:p w14:paraId="1CA82C6C" w14:textId="0D7CC1AF" w:rsidR="00C143BB" w:rsidRPr="0070442B" w:rsidRDefault="00C143BB" w:rsidP="00C143BB">
            <w:pPr>
              <w:rPr>
                <w:sz w:val="16"/>
                <w:szCs w:val="16"/>
              </w:rPr>
            </w:pPr>
            <w:r w:rsidRPr="0070442B">
              <w:rPr>
                <w:sz w:val="16"/>
                <w:szCs w:val="16"/>
              </w:rPr>
              <w:t>Survey review completion rate</w:t>
            </w:r>
          </w:p>
        </w:tc>
        <w:tc>
          <w:tcPr>
            <w:tcW w:w="1479" w:type="pct"/>
          </w:tcPr>
          <w:p w14:paraId="7ABCE85F" w14:textId="7FA7AED3" w:rsidR="00C143BB" w:rsidRPr="0070442B" w:rsidRDefault="00C143BB" w:rsidP="00C143BB">
            <w:pPr>
              <w:rPr>
                <w:sz w:val="16"/>
                <w:szCs w:val="16"/>
              </w:rPr>
            </w:pPr>
            <w:r w:rsidRPr="0070442B">
              <w:rPr>
                <w:sz w:val="16"/>
                <w:szCs w:val="16"/>
              </w:rPr>
              <w:t>Measures whether survey results are formally reviewed and recorded in meetings.</w:t>
            </w:r>
          </w:p>
        </w:tc>
        <w:tc>
          <w:tcPr>
            <w:tcW w:w="481" w:type="pct"/>
          </w:tcPr>
          <w:p w14:paraId="3C2B8D1B" w14:textId="2A7CB560" w:rsidR="00C143BB" w:rsidRPr="0070442B" w:rsidRDefault="00C143BB" w:rsidP="00C143BB">
            <w:pPr>
              <w:rPr>
                <w:sz w:val="16"/>
                <w:szCs w:val="16"/>
              </w:rPr>
            </w:pPr>
            <w:r w:rsidRPr="0070442B">
              <w:rPr>
                <w:sz w:val="16"/>
                <w:szCs w:val="16"/>
              </w:rPr>
              <w:t>Departmental Meeting</w:t>
            </w:r>
          </w:p>
        </w:tc>
        <w:tc>
          <w:tcPr>
            <w:tcW w:w="524" w:type="pct"/>
          </w:tcPr>
          <w:p w14:paraId="6DD123BE" w14:textId="7712EC10" w:rsidR="00C143BB" w:rsidRPr="0070442B" w:rsidRDefault="00C143BB" w:rsidP="00C143BB">
            <w:pPr>
              <w:rPr>
                <w:sz w:val="16"/>
                <w:szCs w:val="16"/>
              </w:rPr>
            </w:pPr>
            <w:r w:rsidRPr="0070442B">
              <w:rPr>
                <w:sz w:val="16"/>
                <w:szCs w:val="16"/>
              </w:rPr>
              <w:t>Annually</w:t>
            </w:r>
          </w:p>
        </w:tc>
        <w:tc>
          <w:tcPr>
            <w:tcW w:w="554" w:type="pct"/>
          </w:tcPr>
          <w:p w14:paraId="0B550F30" w14:textId="70EE45F8" w:rsidR="00C143BB" w:rsidRPr="0070442B" w:rsidRDefault="00C143BB" w:rsidP="00C143BB">
            <w:pPr>
              <w:rPr>
                <w:i/>
                <w:iCs/>
                <w:color w:val="4472C4" w:themeColor="accent1"/>
                <w:sz w:val="16"/>
                <w:szCs w:val="16"/>
              </w:rPr>
            </w:pPr>
            <w:r w:rsidRPr="0070442B">
              <w:rPr>
                <w:i/>
                <w:iCs/>
                <w:color w:val="4472C4" w:themeColor="accent1"/>
                <w:sz w:val="16"/>
                <w:szCs w:val="16"/>
              </w:rPr>
              <w:t>Management Team</w:t>
            </w:r>
          </w:p>
        </w:tc>
      </w:tr>
      <w:tr w:rsidR="00C143BB" w:rsidRPr="00841023" w14:paraId="2DB41357" w14:textId="77777777" w:rsidTr="00C405FA">
        <w:tc>
          <w:tcPr>
            <w:tcW w:w="728" w:type="pct"/>
          </w:tcPr>
          <w:p w14:paraId="464BD2A1" w14:textId="7B4949B8" w:rsidR="00C143BB" w:rsidRPr="0070442B" w:rsidRDefault="00C143BB" w:rsidP="00C143BB">
            <w:pPr>
              <w:rPr>
                <w:sz w:val="16"/>
                <w:szCs w:val="16"/>
              </w:rPr>
            </w:pPr>
            <w:r w:rsidRPr="00F9729C">
              <w:rPr>
                <w:sz w:val="16"/>
                <w:szCs w:val="16"/>
              </w:rPr>
              <w:t>Communicate survey results</w:t>
            </w:r>
          </w:p>
        </w:tc>
        <w:tc>
          <w:tcPr>
            <w:tcW w:w="574" w:type="pct"/>
          </w:tcPr>
          <w:p w14:paraId="65DC5350" w14:textId="623EE77E" w:rsidR="00C143BB" w:rsidRPr="0070442B" w:rsidRDefault="00C143BB" w:rsidP="00C143BB">
            <w:pPr>
              <w:rPr>
                <w:sz w:val="16"/>
                <w:szCs w:val="16"/>
              </w:rPr>
            </w:pPr>
            <w:r w:rsidRPr="0070442B">
              <w:rPr>
                <w:sz w:val="16"/>
                <w:szCs w:val="16"/>
              </w:rPr>
              <w:t>Communication Record</w:t>
            </w:r>
          </w:p>
        </w:tc>
        <w:tc>
          <w:tcPr>
            <w:tcW w:w="660" w:type="pct"/>
          </w:tcPr>
          <w:p w14:paraId="50750252" w14:textId="68E8F7D2" w:rsidR="00C143BB" w:rsidRPr="0070442B" w:rsidRDefault="00C143BB" w:rsidP="00C143BB">
            <w:pPr>
              <w:rPr>
                <w:sz w:val="16"/>
                <w:szCs w:val="16"/>
              </w:rPr>
            </w:pPr>
            <w:r w:rsidRPr="0070442B">
              <w:rPr>
                <w:sz w:val="16"/>
                <w:szCs w:val="16"/>
              </w:rPr>
              <w:t>Survey results communication rate</w:t>
            </w:r>
          </w:p>
        </w:tc>
        <w:tc>
          <w:tcPr>
            <w:tcW w:w="1479" w:type="pct"/>
          </w:tcPr>
          <w:p w14:paraId="33E6F0F6" w14:textId="61AB38BA" w:rsidR="00C143BB" w:rsidRPr="0070442B" w:rsidRDefault="00C143BB" w:rsidP="00C143BB">
            <w:pPr>
              <w:rPr>
                <w:sz w:val="16"/>
                <w:szCs w:val="16"/>
              </w:rPr>
            </w:pPr>
            <w:r w:rsidRPr="0070442B">
              <w:rPr>
                <w:sz w:val="16"/>
                <w:szCs w:val="16"/>
              </w:rPr>
              <w:t>Tracks whether survey outcomes are communicated to identified staff groups.</w:t>
            </w:r>
          </w:p>
        </w:tc>
        <w:tc>
          <w:tcPr>
            <w:tcW w:w="481" w:type="pct"/>
          </w:tcPr>
          <w:p w14:paraId="3DB6D9CB" w14:textId="35FDE31B" w:rsidR="00C143BB" w:rsidRPr="0070442B" w:rsidRDefault="00C143BB" w:rsidP="00C143BB">
            <w:pPr>
              <w:rPr>
                <w:sz w:val="16"/>
                <w:szCs w:val="16"/>
              </w:rPr>
            </w:pPr>
            <w:r w:rsidRPr="0070442B">
              <w:rPr>
                <w:sz w:val="16"/>
                <w:szCs w:val="16"/>
              </w:rPr>
              <w:t>Departmental Meeting</w:t>
            </w:r>
          </w:p>
        </w:tc>
        <w:tc>
          <w:tcPr>
            <w:tcW w:w="524" w:type="pct"/>
          </w:tcPr>
          <w:p w14:paraId="2ACE2514" w14:textId="20AE8696" w:rsidR="00C143BB" w:rsidRPr="0070442B" w:rsidRDefault="00C143BB" w:rsidP="00C143BB">
            <w:pPr>
              <w:rPr>
                <w:sz w:val="16"/>
                <w:szCs w:val="16"/>
              </w:rPr>
            </w:pPr>
            <w:r w:rsidRPr="0070442B">
              <w:rPr>
                <w:sz w:val="16"/>
                <w:szCs w:val="16"/>
              </w:rPr>
              <w:t>Annually</w:t>
            </w:r>
          </w:p>
        </w:tc>
        <w:tc>
          <w:tcPr>
            <w:tcW w:w="554" w:type="pct"/>
          </w:tcPr>
          <w:p w14:paraId="41712C0F" w14:textId="3662C5B8" w:rsidR="00C143BB" w:rsidRPr="0070442B" w:rsidRDefault="00C143BB" w:rsidP="00C143BB">
            <w:pPr>
              <w:rPr>
                <w:i/>
                <w:iCs/>
                <w:color w:val="4472C4" w:themeColor="accent1"/>
                <w:sz w:val="16"/>
                <w:szCs w:val="16"/>
              </w:rPr>
            </w:pPr>
            <w:r w:rsidRPr="0070442B">
              <w:rPr>
                <w:i/>
                <w:iCs/>
                <w:color w:val="4472C4" w:themeColor="accent1"/>
                <w:sz w:val="16"/>
                <w:szCs w:val="16"/>
              </w:rPr>
              <w:t>HR, SQ</w:t>
            </w:r>
          </w:p>
        </w:tc>
      </w:tr>
      <w:tr w:rsidR="00C143BB" w:rsidRPr="00841023" w14:paraId="3839EE05" w14:textId="77777777" w:rsidTr="00C405FA">
        <w:tc>
          <w:tcPr>
            <w:tcW w:w="728" w:type="pct"/>
          </w:tcPr>
          <w:p w14:paraId="7056CCEA" w14:textId="5AE56EEF" w:rsidR="00C143BB" w:rsidRPr="0070442B" w:rsidRDefault="00C143BB" w:rsidP="00C143BB">
            <w:pPr>
              <w:rPr>
                <w:sz w:val="16"/>
                <w:szCs w:val="16"/>
              </w:rPr>
            </w:pPr>
            <w:r w:rsidRPr="00F9729C">
              <w:rPr>
                <w:sz w:val="16"/>
                <w:szCs w:val="16"/>
              </w:rPr>
              <w:t>Implement approved changes</w:t>
            </w:r>
          </w:p>
        </w:tc>
        <w:tc>
          <w:tcPr>
            <w:tcW w:w="574" w:type="pct"/>
          </w:tcPr>
          <w:p w14:paraId="4D0024D1" w14:textId="4A9E9AB4" w:rsidR="00C143BB" w:rsidRPr="0070442B" w:rsidRDefault="00520E8D" w:rsidP="00C143BB">
            <w:pPr>
              <w:rPr>
                <w:sz w:val="16"/>
                <w:szCs w:val="16"/>
              </w:rPr>
            </w:pPr>
            <w:r w:rsidRPr="0070442B">
              <w:rPr>
                <w:sz w:val="16"/>
                <w:szCs w:val="16"/>
              </w:rPr>
              <w:t>Meeting Minutes Record</w:t>
            </w:r>
          </w:p>
        </w:tc>
        <w:tc>
          <w:tcPr>
            <w:tcW w:w="660" w:type="pct"/>
          </w:tcPr>
          <w:p w14:paraId="199150DA" w14:textId="3DCF3671" w:rsidR="00C143BB" w:rsidRPr="0070442B" w:rsidRDefault="00C143BB" w:rsidP="00C143BB">
            <w:pPr>
              <w:rPr>
                <w:sz w:val="16"/>
                <w:szCs w:val="16"/>
              </w:rPr>
            </w:pPr>
            <w:r w:rsidRPr="0070442B">
              <w:rPr>
                <w:sz w:val="16"/>
                <w:szCs w:val="16"/>
              </w:rPr>
              <w:t>Improvement action implementation rate</w:t>
            </w:r>
          </w:p>
        </w:tc>
        <w:tc>
          <w:tcPr>
            <w:tcW w:w="1479" w:type="pct"/>
          </w:tcPr>
          <w:p w14:paraId="76D77663" w14:textId="4D812A2D" w:rsidR="00C143BB" w:rsidRPr="0070442B" w:rsidRDefault="00C143BB" w:rsidP="00C143BB">
            <w:pPr>
              <w:rPr>
                <w:sz w:val="16"/>
                <w:szCs w:val="16"/>
              </w:rPr>
            </w:pPr>
            <w:r w:rsidRPr="0070442B">
              <w:rPr>
                <w:sz w:val="16"/>
                <w:szCs w:val="16"/>
              </w:rPr>
              <w:t>Measures whether approved actions arising from staff surveys are implemented.</w:t>
            </w:r>
          </w:p>
        </w:tc>
        <w:tc>
          <w:tcPr>
            <w:tcW w:w="481" w:type="pct"/>
          </w:tcPr>
          <w:p w14:paraId="42E5A0D6" w14:textId="60F33C4E" w:rsidR="00C143BB" w:rsidRPr="0070442B" w:rsidRDefault="00C143BB" w:rsidP="00C143BB">
            <w:pPr>
              <w:rPr>
                <w:sz w:val="16"/>
                <w:szCs w:val="16"/>
              </w:rPr>
            </w:pPr>
            <w:r w:rsidRPr="0070442B">
              <w:rPr>
                <w:sz w:val="16"/>
                <w:szCs w:val="16"/>
              </w:rPr>
              <w:t>Departmental Meeting</w:t>
            </w:r>
          </w:p>
        </w:tc>
        <w:tc>
          <w:tcPr>
            <w:tcW w:w="524" w:type="pct"/>
          </w:tcPr>
          <w:p w14:paraId="7E5808BB" w14:textId="0D7DB0FF" w:rsidR="00C143BB" w:rsidRPr="0070442B" w:rsidRDefault="00C143BB" w:rsidP="00C143BB">
            <w:pPr>
              <w:rPr>
                <w:sz w:val="16"/>
                <w:szCs w:val="16"/>
              </w:rPr>
            </w:pPr>
            <w:r w:rsidRPr="0070442B">
              <w:rPr>
                <w:sz w:val="16"/>
                <w:szCs w:val="16"/>
              </w:rPr>
              <w:t>Annually</w:t>
            </w:r>
          </w:p>
        </w:tc>
        <w:tc>
          <w:tcPr>
            <w:tcW w:w="554" w:type="pct"/>
          </w:tcPr>
          <w:p w14:paraId="1253E9B8" w14:textId="0E045E19" w:rsidR="00C143BB" w:rsidRPr="0070442B" w:rsidRDefault="00C143BB" w:rsidP="00C143BB">
            <w:pPr>
              <w:rPr>
                <w:i/>
                <w:iCs/>
                <w:color w:val="4472C4" w:themeColor="accent1"/>
                <w:sz w:val="16"/>
                <w:szCs w:val="16"/>
              </w:rPr>
            </w:pPr>
            <w:r w:rsidRPr="0070442B">
              <w:rPr>
                <w:i/>
                <w:iCs/>
                <w:color w:val="4472C4" w:themeColor="accent1"/>
                <w:sz w:val="16"/>
                <w:szCs w:val="16"/>
              </w:rPr>
              <w:t>HR, Management Team</w:t>
            </w:r>
          </w:p>
        </w:tc>
      </w:tr>
      <w:tr w:rsidR="00C143BB" w:rsidRPr="00841023" w14:paraId="56E393EB" w14:textId="77777777" w:rsidTr="00C405FA">
        <w:tc>
          <w:tcPr>
            <w:tcW w:w="728" w:type="pct"/>
          </w:tcPr>
          <w:p w14:paraId="216CF5CF" w14:textId="0BFB56CC" w:rsidR="00C143BB" w:rsidRPr="0070442B" w:rsidRDefault="00C143BB" w:rsidP="00C143BB">
            <w:pPr>
              <w:rPr>
                <w:sz w:val="16"/>
                <w:szCs w:val="16"/>
              </w:rPr>
            </w:pPr>
            <w:r w:rsidRPr="00F9729C">
              <w:rPr>
                <w:sz w:val="16"/>
                <w:szCs w:val="16"/>
              </w:rPr>
              <w:t>Discuss survey outcomes</w:t>
            </w:r>
          </w:p>
        </w:tc>
        <w:tc>
          <w:tcPr>
            <w:tcW w:w="574" w:type="pct"/>
          </w:tcPr>
          <w:p w14:paraId="6C1EBE51" w14:textId="6C80961F" w:rsidR="00C143BB" w:rsidRPr="0070442B" w:rsidRDefault="00610B44" w:rsidP="00C143BB">
            <w:pPr>
              <w:rPr>
                <w:sz w:val="16"/>
                <w:szCs w:val="16"/>
              </w:rPr>
            </w:pPr>
            <w:r>
              <w:rPr>
                <w:sz w:val="16"/>
                <w:szCs w:val="16"/>
              </w:rPr>
              <w:t>Department Meeting</w:t>
            </w:r>
            <w:r w:rsidR="00C143BB" w:rsidRPr="0070442B">
              <w:rPr>
                <w:sz w:val="16"/>
                <w:szCs w:val="16"/>
              </w:rPr>
              <w:t xml:space="preserve"> Record</w:t>
            </w:r>
          </w:p>
        </w:tc>
        <w:tc>
          <w:tcPr>
            <w:tcW w:w="660" w:type="pct"/>
          </w:tcPr>
          <w:p w14:paraId="72782B80" w14:textId="751BBF17" w:rsidR="00C143BB" w:rsidRPr="0070442B" w:rsidRDefault="00C143BB" w:rsidP="00C143BB">
            <w:pPr>
              <w:rPr>
                <w:sz w:val="16"/>
                <w:szCs w:val="16"/>
              </w:rPr>
            </w:pPr>
            <w:r w:rsidRPr="0070442B">
              <w:rPr>
                <w:sz w:val="16"/>
                <w:szCs w:val="16"/>
              </w:rPr>
              <w:t>Improvement strategy identification rate</w:t>
            </w:r>
          </w:p>
        </w:tc>
        <w:tc>
          <w:tcPr>
            <w:tcW w:w="1479" w:type="pct"/>
          </w:tcPr>
          <w:p w14:paraId="0729B3EE" w14:textId="6B754686" w:rsidR="00C143BB" w:rsidRPr="0070442B" w:rsidRDefault="00C143BB" w:rsidP="00C143BB">
            <w:pPr>
              <w:rPr>
                <w:sz w:val="16"/>
                <w:szCs w:val="16"/>
              </w:rPr>
            </w:pPr>
            <w:r w:rsidRPr="0070442B">
              <w:rPr>
                <w:sz w:val="16"/>
                <w:szCs w:val="16"/>
              </w:rPr>
              <w:t>Tracks whether survey outcomes result in documented improvement strategies.</w:t>
            </w:r>
          </w:p>
        </w:tc>
        <w:tc>
          <w:tcPr>
            <w:tcW w:w="481" w:type="pct"/>
          </w:tcPr>
          <w:p w14:paraId="65E870A0" w14:textId="4AD50987" w:rsidR="00C143BB" w:rsidRPr="0070442B" w:rsidRDefault="00C143BB" w:rsidP="00C143BB">
            <w:pPr>
              <w:rPr>
                <w:sz w:val="16"/>
                <w:szCs w:val="16"/>
              </w:rPr>
            </w:pPr>
            <w:r w:rsidRPr="0070442B">
              <w:rPr>
                <w:sz w:val="16"/>
                <w:szCs w:val="16"/>
              </w:rPr>
              <w:t>Departmental Meeting</w:t>
            </w:r>
          </w:p>
        </w:tc>
        <w:tc>
          <w:tcPr>
            <w:tcW w:w="524" w:type="pct"/>
          </w:tcPr>
          <w:p w14:paraId="213588B0" w14:textId="223040F4" w:rsidR="00C143BB" w:rsidRPr="0070442B" w:rsidRDefault="00C143BB" w:rsidP="00C143BB">
            <w:pPr>
              <w:rPr>
                <w:sz w:val="16"/>
                <w:szCs w:val="16"/>
              </w:rPr>
            </w:pPr>
            <w:r w:rsidRPr="0070442B">
              <w:rPr>
                <w:sz w:val="16"/>
                <w:szCs w:val="16"/>
              </w:rPr>
              <w:t>Annually</w:t>
            </w:r>
          </w:p>
        </w:tc>
        <w:tc>
          <w:tcPr>
            <w:tcW w:w="554" w:type="pct"/>
          </w:tcPr>
          <w:p w14:paraId="1DC98442" w14:textId="3DBEB8EA" w:rsidR="00C143BB" w:rsidRPr="0070442B" w:rsidRDefault="00C143BB" w:rsidP="00C143BB">
            <w:pPr>
              <w:rPr>
                <w:i/>
                <w:iCs/>
                <w:color w:val="4472C4" w:themeColor="accent1"/>
                <w:sz w:val="16"/>
                <w:szCs w:val="16"/>
              </w:rPr>
            </w:pPr>
            <w:r w:rsidRPr="0070442B">
              <w:rPr>
                <w:i/>
                <w:iCs/>
                <w:color w:val="4472C4" w:themeColor="accent1"/>
                <w:sz w:val="16"/>
                <w:szCs w:val="16"/>
              </w:rPr>
              <w:t>HR, Management Team</w:t>
            </w:r>
          </w:p>
        </w:tc>
      </w:tr>
    </w:tbl>
    <w:p w14:paraId="03E0E31D" w14:textId="77777777" w:rsidR="002E0D2B" w:rsidRPr="00841023" w:rsidRDefault="002E0D2B" w:rsidP="002E0D2B">
      <w:pPr>
        <w:rPr>
          <w:b/>
          <w:bCs/>
          <w:sz w:val="13"/>
          <w:szCs w:val="13"/>
        </w:rPr>
      </w:pPr>
      <w:r w:rsidRPr="00841023">
        <w:rPr>
          <w:b/>
          <w:bCs/>
          <w:sz w:val="13"/>
          <w:szCs w:val="13"/>
        </w:rPr>
        <w:t>Legend:</w:t>
      </w:r>
    </w:p>
    <w:p w14:paraId="65757BF7" w14:textId="77777777" w:rsidR="002E0D2B" w:rsidRPr="00841023" w:rsidRDefault="002E0D2B" w:rsidP="002E0D2B">
      <w:pPr>
        <w:pStyle w:val="ListParagraph"/>
        <w:numPr>
          <w:ilvl w:val="0"/>
          <w:numId w:val="21"/>
        </w:numPr>
        <w:rPr>
          <w:sz w:val="13"/>
          <w:szCs w:val="13"/>
        </w:rPr>
      </w:pPr>
      <w:r w:rsidRPr="00841023">
        <w:rPr>
          <w:b/>
          <w:bCs/>
          <w:sz w:val="13"/>
          <w:szCs w:val="13"/>
        </w:rPr>
        <w:t xml:space="preserve">Feedback: </w:t>
      </w:r>
      <w:r w:rsidRPr="00841023">
        <w:rPr>
          <w:sz w:val="13"/>
          <w:szCs w:val="13"/>
        </w:rPr>
        <w:t xml:space="preserve">Input or responses from relevant </w:t>
      </w:r>
      <w:r w:rsidRPr="00841023">
        <w:rPr>
          <w:sz w:val="13"/>
          <w:szCs w:val="13"/>
          <w:u w:val="single"/>
        </w:rPr>
        <w:t>stakeholders</w:t>
      </w:r>
      <w:r w:rsidRPr="00841023">
        <w:rPr>
          <w:sz w:val="13"/>
          <w:szCs w:val="13"/>
        </w:rPr>
        <w:t>, such as employees, managers, or committees, that provide insight into the effectiveness of the activity and areas for improvement. This is a key component of continuous improvement, as it allows the organisation to make informed adjustments and enhancements to processes.</w:t>
      </w:r>
    </w:p>
    <w:p w14:paraId="62A8EBBC" w14:textId="77777777" w:rsidR="00EF214F" w:rsidRPr="00841023" w:rsidRDefault="00EF214F" w:rsidP="00EF214F">
      <w:pPr>
        <w:pStyle w:val="ListParagraph"/>
        <w:numPr>
          <w:ilvl w:val="0"/>
          <w:numId w:val="21"/>
        </w:numPr>
        <w:rPr>
          <w:sz w:val="13"/>
          <w:szCs w:val="13"/>
        </w:rPr>
      </w:pPr>
      <w:r w:rsidRPr="00841023">
        <w:rPr>
          <w:b/>
          <w:bCs/>
          <w:sz w:val="13"/>
          <w:szCs w:val="13"/>
        </w:rPr>
        <w:t>KPI/Metric:</w:t>
      </w:r>
      <w:r w:rsidRPr="00841023">
        <w:rPr>
          <w:sz w:val="13"/>
          <w:szCs w:val="13"/>
        </w:rPr>
        <w:t xml:space="preserve"> A </w:t>
      </w:r>
      <w:r w:rsidRPr="00841023">
        <w:rPr>
          <w:sz w:val="13"/>
          <w:szCs w:val="13"/>
          <w:u w:val="single"/>
        </w:rPr>
        <w:t>high-level description</w:t>
      </w:r>
      <w:r w:rsidRPr="00841023">
        <w:rPr>
          <w:sz w:val="13"/>
          <w:szCs w:val="13"/>
        </w:rPr>
        <w:t xml:space="preserve"> of the key performance indicator or metric used to track success, efficiency, or impact. It outlines the focus for monitoring progress, ensuring alignment with organisational objectives and facilitating continuous improvement.</w:t>
      </w:r>
    </w:p>
    <w:p w14:paraId="05686597" w14:textId="77777777" w:rsidR="00EF214F" w:rsidRPr="00841023" w:rsidRDefault="00EF214F" w:rsidP="00EF214F">
      <w:pPr>
        <w:pStyle w:val="ListParagraph"/>
        <w:numPr>
          <w:ilvl w:val="0"/>
          <w:numId w:val="21"/>
        </w:numPr>
        <w:rPr>
          <w:sz w:val="13"/>
          <w:szCs w:val="13"/>
        </w:rPr>
      </w:pPr>
      <w:r w:rsidRPr="00841023">
        <w:rPr>
          <w:b/>
          <w:bCs/>
          <w:sz w:val="13"/>
          <w:szCs w:val="13"/>
        </w:rPr>
        <w:t>Description:</w:t>
      </w:r>
      <w:r w:rsidRPr="00841023">
        <w:rPr>
          <w:szCs w:val="21"/>
        </w:rPr>
        <w:t xml:space="preserve"> </w:t>
      </w:r>
      <w:r w:rsidRPr="00841023">
        <w:rPr>
          <w:sz w:val="13"/>
          <w:szCs w:val="13"/>
        </w:rPr>
        <w:t xml:space="preserve">A </w:t>
      </w:r>
      <w:r w:rsidRPr="00841023">
        <w:rPr>
          <w:sz w:val="13"/>
          <w:szCs w:val="13"/>
          <w:u w:val="single"/>
        </w:rPr>
        <w:t>concise explanation</w:t>
      </w:r>
      <w:r w:rsidRPr="00841023">
        <w:rPr>
          <w:sz w:val="13"/>
          <w:szCs w:val="13"/>
        </w:rPr>
        <w:t xml:space="preserve"> of what the KPI/Metric is meant to monitor and how it relates to the organisation’s strategic goals. This provides clarity for stakeholders on the importance of tracking the identified metrics for continuous improvement.</w:t>
      </w:r>
    </w:p>
    <w:p w14:paraId="0946AF9A" w14:textId="77777777" w:rsidR="002E0D2B" w:rsidRPr="00841023" w:rsidRDefault="002E0D2B" w:rsidP="002E0D2B">
      <w:pPr>
        <w:pStyle w:val="ListParagraph"/>
        <w:numPr>
          <w:ilvl w:val="0"/>
          <w:numId w:val="21"/>
        </w:numPr>
        <w:rPr>
          <w:sz w:val="13"/>
          <w:szCs w:val="13"/>
        </w:rPr>
      </w:pPr>
      <w:r w:rsidRPr="00841023">
        <w:rPr>
          <w:b/>
          <w:bCs/>
          <w:sz w:val="13"/>
          <w:szCs w:val="13"/>
        </w:rPr>
        <w:t>Date:</w:t>
      </w:r>
      <w:r w:rsidRPr="00841023">
        <w:rPr>
          <w:sz w:val="13"/>
          <w:szCs w:val="13"/>
        </w:rPr>
        <w:t xml:space="preserve"> The </w:t>
      </w:r>
      <w:r w:rsidRPr="00841023">
        <w:rPr>
          <w:sz w:val="13"/>
          <w:szCs w:val="13"/>
          <w:u w:val="single"/>
        </w:rPr>
        <w:t>specific date or timeframe</w:t>
      </w:r>
      <w:r w:rsidRPr="00841023">
        <w:rPr>
          <w:sz w:val="13"/>
          <w:szCs w:val="13"/>
        </w:rPr>
        <w:t xml:space="preserve"> during which the activity is performed or reviewed. Tracking dates is crucial for continuous improvement, as it allows for timely reviews and updates.</w:t>
      </w:r>
    </w:p>
    <w:p w14:paraId="77CB6475" w14:textId="77777777" w:rsidR="002E0D2B" w:rsidRPr="00841023" w:rsidRDefault="002E0D2B" w:rsidP="002E0D2B">
      <w:pPr>
        <w:pStyle w:val="ListParagraph"/>
        <w:numPr>
          <w:ilvl w:val="0"/>
          <w:numId w:val="21"/>
        </w:numPr>
        <w:rPr>
          <w:sz w:val="13"/>
          <w:szCs w:val="13"/>
        </w:rPr>
      </w:pPr>
      <w:r w:rsidRPr="00841023">
        <w:rPr>
          <w:b/>
          <w:bCs/>
          <w:sz w:val="13"/>
          <w:szCs w:val="13"/>
        </w:rPr>
        <w:t>Frequency:</w:t>
      </w:r>
      <w:r w:rsidRPr="00841023">
        <w:rPr>
          <w:sz w:val="13"/>
          <w:szCs w:val="13"/>
        </w:rPr>
        <w:t xml:space="preserve"> </w:t>
      </w:r>
      <w:r w:rsidRPr="00841023">
        <w:rPr>
          <w:sz w:val="13"/>
          <w:szCs w:val="13"/>
          <w:u w:val="single"/>
        </w:rPr>
        <w:t>How often</w:t>
      </w:r>
      <w:r w:rsidRPr="00841023">
        <w:rPr>
          <w:sz w:val="13"/>
          <w:szCs w:val="13"/>
        </w:rPr>
        <w:t xml:space="preserve"> the activity is performed, reviewed, or evaluated. Regular frequency is essential for continuous improvement, ensuring that processes are consistently monitored and refined.</w:t>
      </w:r>
    </w:p>
    <w:p w14:paraId="50D9E193" w14:textId="77777777" w:rsidR="002E0D2B" w:rsidRPr="00841023" w:rsidRDefault="002E0D2B" w:rsidP="002E0D2B">
      <w:pPr>
        <w:pStyle w:val="ListParagraph"/>
        <w:numPr>
          <w:ilvl w:val="0"/>
          <w:numId w:val="21"/>
        </w:numPr>
        <w:rPr>
          <w:sz w:val="13"/>
          <w:szCs w:val="13"/>
        </w:rPr>
      </w:pPr>
      <w:r w:rsidRPr="00841023">
        <w:rPr>
          <w:b/>
          <w:bCs/>
          <w:sz w:val="13"/>
          <w:szCs w:val="13"/>
        </w:rPr>
        <w:t>Ownership:</w:t>
      </w:r>
      <w:r w:rsidRPr="00841023">
        <w:rPr>
          <w:sz w:val="13"/>
          <w:szCs w:val="13"/>
        </w:rPr>
        <w:t xml:space="preserve"> The department, team, or individual </w:t>
      </w:r>
      <w:r w:rsidRPr="00841023">
        <w:rPr>
          <w:sz w:val="13"/>
          <w:szCs w:val="13"/>
          <w:u w:val="single"/>
        </w:rPr>
        <w:t>responsible</w:t>
      </w:r>
      <w:r w:rsidRPr="00841023">
        <w:rPr>
          <w:sz w:val="13"/>
          <w:szCs w:val="13"/>
        </w:rPr>
        <w:t xml:space="preserve"> for carrying out the activity or ensuring it is completed. Clear ownership is vital for continuous improvement, as it assigns accountability for process enhancements and performance outcomes.</w:t>
      </w:r>
    </w:p>
    <w:p w14:paraId="66C26E87" w14:textId="30388D09" w:rsidR="00C405FA" w:rsidRPr="00841023" w:rsidRDefault="00C405FA">
      <w:pPr>
        <w:spacing w:line="240" w:lineRule="auto"/>
        <w:rPr>
          <w:szCs w:val="21"/>
        </w:rPr>
      </w:pPr>
      <w:r w:rsidRPr="00841023">
        <w:rPr>
          <w:szCs w:val="21"/>
        </w:rPr>
        <w:br w:type="page"/>
      </w:r>
    </w:p>
    <w:p w14:paraId="2E116EDB" w14:textId="7FFBF80A" w:rsidR="002E0D2B" w:rsidRPr="00274B5B" w:rsidRDefault="002E0D2B" w:rsidP="002E0D2B">
      <w:pPr>
        <w:pStyle w:val="Heading2"/>
        <w:rPr>
          <w:szCs w:val="20"/>
        </w:rPr>
      </w:pPr>
      <w:bookmarkStart w:id="19" w:name="_Toc219303045"/>
      <w:r w:rsidRPr="00274B5B">
        <w:rPr>
          <w:szCs w:val="20"/>
        </w:rPr>
        <w:lastRenderedPageBreak/>
        <w:t>Appendix C - Survey Coverage Matrix</w:t>
      </w:r>
      <w:bookmarkEnd w:id="19"/>
    </w:p>
    <w:tbl>
      <w:tblPr>
        <w:tblStyle w:val="GridTable4-Accent12"/>
        <w:tblW w:w="5000" w:type="pct"/>
        <w:tblLook w:val="0420" w:firstRow="1" w:lastRow="0" w:firstColumn="0" w:lastColumn="0" w:noHBand="0" w:noVBand="1"/>
      </w:tblPr>
      <w:tblGrid>
        <w:gridCol w:w="773"/>
        <w:gridCol w:w="6594"/>
        <w:gridCol w:w="2575"/>
        <w:gridCol w:w="2395"/>
        <w:gridCol w:w="2395"/>
      </w:tblGrid>
      <w:tr w:rsidR="002E0D2B" w:rsidRPr="0070442B" w14:paraId="01B83130" w14:textId="77777777" w:rsidTr="002E0D2B">
        <w:trPr>
          <w:cnfStyle w:val="100000000000" w:firstRow="1" w:lastRow="0" w:firstColumn="0" w:lastColumn="0" w:oddVBand="0" w:evenVBand="0" w:oddHBand="0" w:evenHBand="0" w:firstRowFirstColumn="0" w:firstRowLastColumn="0" w:lastRowFirstColumn="0" w:lastRowLastColumn="0"/>
          <w:tblHeader/>
        </w:trPr>
        <w:tc>
          <w:tcPr>
            <w:tcW w:w="262" w:type="pct"/>
          </w:tcPr>
          <w:p w14:paraId="6DD6A0CC" w14:textId="77777777" w:rsidR="002E0D2B" w:rsidRPr="0070442B" w:rsidRDefault="002E0D2B" w:rsidP="00AB4889">
            <w:pPr>
              <w:rPr>
                <w:sz w:val="16"/>
                <w:szCs w:val="16"/>
              </w:rPr>
            </w:pPr>
            <w:r w:rsidRPr="0070442B">
              <w:rPr>
                <w:sz w:val="16"/>
                <w:szCs w:val="16"/>
              </w:rPr>
              <w:t>No.</w:t>
            </w:r>
          </w:p>
        </w:tc>
        <w:tc>
          <w:tcPr>
            <w:tcW w:w="2238" w:type="pct"/>
          </w:tcPr>
          <w:p w14:paraId="5DE398C2" w14:textId="77777777" w:rsidR="002E0D2B" w:rsidRPr="0070442B" w:rsidRDefault="002E0D2B" w:rsidP="00AB4889">
            <w:pPr>
              <w:rPr>
                <w:sz w:val="16"/>
                <w:szCs w:val="16"/>
              </w:rPr>
            </w:pPr>
            <w:r w:rsidRPr="0070442B">
              <w:rPr>
                <w:sz w:val="16"/>
                <w:szCs w:val="16"/>
              </w:rPr>
              <w:t>Objective</w:t>
            </w:r>
          </w:p>
        </w:tc>
        <w:tc>
          <w:tcPr>
            <w:tcW w:w="874" w:type="pct"/>
          </w:tcPr>
          <w:p w14:paraId="7F6844D5" w14:textId="77777777" w:rsidR="002E0D2B" w:rsidRPr="0070442B" w:rsidRDefault="002E0D2B" w:rsidP="002E0D2B">
            <w:pPr>
              <w:jc w:val="center"/>
              <w:rPr>
                <w:sz w:val="16"/>
                <w:szCs w:val="16"/>
              </w:rPr>
            </w:pPr>
            <w:r w:rsidRPr="0070442B">
              <w:rPr>
                <w:sz w:val="16"/>
                <w:szCs w:val="16"/>
              </w:rPr>
              <w:t>Staff Onboarding Survey</w:t>
            </w:r>
          </w:p>
        </w:tc>
        <w:tc>
          <w:tcPr>
            <w:tcW w:w="813" w:type="pct"/>
          </w:tcPr>
          <w:p w14:paraId="5E2590F8" w14:textId="77777777" w:rsidR="002E0D2B" w:rsidRPr="0070442B" w:rsidRDefault="002E0D2B" w:rsidP="002E0D2B">
            <w:pPr>
              <w:jc w:val="center"/>
              <w:rPr>
                <w:sz w:val="16"/>
                <w:szCs w:val="16"/>
              </w:rPr>
            </w:pPr>
            <w:r w:rsidRPr="0070442B">
              <w:rPr>
                <w:sz w:val="16"/>
                <w:szCs w:val="16"/>
              </w:rPr>
              <w:t>Staff Survey</w:t>
            </w:r>
          </w:p>
        </w:tc>
        <w:tc>
          <w:tcPr>
            <w:tcW w:w="813" w:type="pct"/>
          </w:tcPr>
          <w:p w14:paraId="62376204" w14:textId="77777777" w:rsidR="002E0D2B" w:rsidRPr="0070442B" w:rsidRDefault="002E0D2B" w:rsidP="002E0D2B">
            <w:pPr>
              <w:jc w:val="center"/>
              <w:rPr>
                <w:sz w:val="16"/>
                <w:szCs w:val="16"/>
              </w:rPr>
            </w:pPr>
            <w:r w:rsidRPr="0070442B">
              <w:rPr>
                <w:sz w:val="16"/>
                <w:szCs w:val="16"/>
              </w:rPr>
              <w:t>Exit Interview Survey</w:t>
            </w:r>
          </w:p>
        </w:tc>
      </w:tr>
      <w:tr w:rsidR="002E0D2B" w:rsidRPr="0070442B" w14:paraId="4DE7FCCE" w14:textId="77777777" w:rsidTr="002E0D2B">
        <w:tc>
          <w:tcPr>
            <w:tcW w:w="262" w:type="pct"/>
          </w:tcPr>
          <w:p w14:paraId="1243A9F9" w14:textId="77777777" w:rsidR="002E0D2B" w:rsidRPr="0070442B" w:rsidRDefault="002E0D2B" w:rsidP="00AB4889">
            <w:pPr>
              <w:pStyle w:val="ListParagraph"/>
              <w:numPr>
                <w:ilvl w:val="0"/>
                <w:numId w:val="13"/>
              </w:numPr>
              <w:rPr>
                <w:sz w:val="16"/>
                <w:szCs w:val="16"/>
              </w:rPr>
            </w:pPr>
          </w:p>
        </w:tc>
        <w:tc>
          <w:tcPr>
            <w:tcW w:w="2238" w:type="pct"/>
          </w:tcPr>
          <w:p w14:paraId="48DC7D64" w14:textId="77777777" w:rsidR="002E0D2B" w:rsidRPr="0070442B" w:rsidRDefault="002E0D2B" w:rsidP="00AB4889">
            <w:pPr>
              <w:rPr>
                <w:sz w:val="16"/>
                <w:szCs w:val="16"/>
              </w:rPr>
            </w:pPr>
            <w:r w:rsidRPr="0070442B">
              <w:rPr>
                <w:sz w:val="16"/>
                <w:szCs w:val="16"/>
              </w:rPr>
              <w:t>Staff Satisfaction and Motivation</w:t>
            </w:r>
          </w:p>
        </w:tc>
        <w:tc>
          <w:tcPr>
            <w:tcW w:w="874" w:type="pct"/>
            <w:vAlign w:val="center"/>
          </w:tcPr>
          <w:p w14:paraId="4DC33E31" w14:textId="77777777" w:rsidR="002E0D2B" w:rsidRPr="0070442B" w:rsidRDefault="002E0D2B" w:rsidP="00AB4889">
            <w:pPr>
              <w:jc w:val="center"/>
              <w:rPr>
                <w:rFonts w:ascii="Apple Color Emoji" w:hAnsi="Apple Color Emoji" w:cs="Apple Color Emoji"/>
                <w:sz w:val="16"/>
                <w:szCs w:val="16"/>
              </w:rPr>
            </w:pPr>
            <w:r w:rsidRPr="0070442B">
              <w:rPr>
                <w:rFonts w:ascii="Apple Color Emoji" w:hAnsi="Apple Color Emoji" w:cs="Apple Color Emoji"/>
                <w:sz w:val="16"/>
                <w:szCs w:val="16"/>
              </w:rPr>
              <w:t>✔</w:t>
            </w:r>
          </w:p>
        </w:tc>
        <w:tc>
          <w:tcPr>
            <w:tcW w:w="813" w:type="pct"/>
            <w:vAlign w:val="center"/>
          </w:tcPr>
          <w:p w14:paraId="5635C7F9" w14:textId="77777777" w:rsidR="002E0D2B" w:rsidRPr="0070442B" w:rsidRDefault="002E0D2B" w:rsidP="00AB4889">
            <w:pPr>
              <w:jc w:val="center"/>
              <w:rPr>
                <w:sz w:val="16"/>
                <w:szCs w:val="16"/>
              </w:rPr>
            </w:pPr>
            <w:r w:rsidRPr="0070442B">
              <w:rPr>
                <w:rFonts w:ascii="Apple Color Emoji" w:hAnsi="Apple Color Emoji" w:cs="Apple Color Emoji"/>
                <w:sz w:val="16"/>
                <w:szCs w:val="16"/>
              </w:rPr>
              <w:t>✔</w:t>
            </w:r>
          </w:p>
        </w:tc>
        <w:tc>
          <w:tcPr>
            <w:tcW w:w="813" w:type="pct"/>
            <w:vAlign w:val="center"/>
          </w:tcPr>
          <w:p w14:paraId="6845840E" w14:textId="77777777" w:rsidR="002E0D2B" w:rsidRPr="0070442B" w:rsidRDefault="002E0D2B" w:rsidP="00AB4889">
            <w:pPr>
              <w:jc w:val="center"/>
              <w:rPr>
                <w:rFonts w:ascii="Apple Color Emoji" w:hAnsi="Apple Color Emoji" w:cs="Apple Color Emoji"/>
                <w:sz w:val="16"/>
                <w:szCs w:val="16"/>
              </w:rPr>
            </w:pPr>
            <w:r w:rsidRPr="0070442B">
              <w:rPr>
                <w:rFonts w:ascii="Apple Color Emoji" w:hAnsi="Apple Color Emoji" w:cs="Apple Color Emoji"/>
                <w:sz w:val="16"/>
                <w:szCs w:val="16"/>
              </w:rPr>
              <w:t>✔</w:t>
            </w:r>
          </w:p>
        </w:tc>
      </w:tr>
      <w:tr w:rsidR="002E0D2B" w:rsidRPr="0070442B" w14:paraId="6BE5527D" w14:textId="77777777" w:rsidTr="002E0D2B">
        <w:tc>
          <w:tcPr>
            <w:tcW w:w="262" w:type="pct"/>
          </w:tcPr>
          <w:p w14:paraId="57DA3E01" w14:textId="77777777" w:rsidR="002E0D2B" w:rsidRPr="0070442B" w:rsidRDefault="002E0D2B" w:rsidP="00AB4889">
            <w:pPr>
              <w:pStyle w:val="ListParagraph"/>
              <w:numPr>
                <w:ilvl w:val="0"/>
                <w:numId w:val="13"/>
              </w:numPr>
              <w:rPr>
                <w:sz w:val="16"/>
                <w:szCs w:val="16"/>
              </w:rPr>
            </w:pPr>
          </w:p>
        </w:tc>
        <w:tc>
          <w:tcPr>
            <w:tcW w:w="2238" w:type="pct"/>
          </w:tcPr>
          <w:p w14:paraId="6A899E07" w14:textId="77777777" w:rsidR="002E0D2B" w:rsidRPr="0070442B" w:rsidRDefault="002E0D2B" w:rsidP="00AB4889">
            <w:pPr>
              <w:rPr>
                <w:sz w:val="16"/>
                <w:szCs w:val="16"/>
              </w:rPr>
            </w:pPr>
            <w:r w:rsidRPr="0070442B">
              <w:rPr>
                <w:sz w:val="16"/>
                <w:szCs w:val="16"/>
              </w:rPr>
              <w:t>Human Resource Policy and Practices</w:t>
            </w:r>
          </w:p>
        </w:tc>
        <w:tc>
          <w:tcPr>
            <w:tcW w:w="874" w:type="pct"/>
          </w:tcPr>
          <w:p w14:paraId="3C806170" w14:textId="77777777" w:rsidR="002E0D2B" w:rsidRPr="0070442B" w:rsidRDefault="002E0D2B" w:rsidP="00AB4889">
            <w:pPr>
              <w:jc w:val="center"/>
              <w:rPr>
                <w:rFonts w:ascii="Apple Color Emoji" w:hAnsi="Apple Color Emoji" w:cs="Apple Color Emoji"/>
                <w:sz w:val="16"/>
                <w:szCs w:val="16"/>
              </w:rPr>
            </w:pPr>
            <w:r w:rsidRPr="0070442B">
              <w:rPr>
                <w:rFonts w:ascii="Apple Color Emoji" w:hAnsi="Apple Color Emoji" w:cs="Apple Color Emoji"/>
                <w:sz w:val="16"/>
                <w:szCs w:val="16"/>
              </w:rPr>
              <w:t>✔</w:t>
            </w:r>
          </w:p>
        </w:tc>
        <w:tc>
          <w:tcPr>
            <w:tcW w:w="813" w:type="pct"/>
            <w:vAlign w:val="center"/>
          </w:tcPr>
          <w:p w14:paraId="2426D8EF" w14:textId="77777777" w:rsidR="002E0D2B" w:rsidRPr="0070442B" w:rsidRDefault="002E0D2B" w:rsidP="00AB4889">
            <w:pPr>
              <w:jc w:val="center"/>
              <w:rPr>
                <w:sz w:val="16"/>
                <w:szCs w:val="16"/>
              </w:rPr>
            </w:pPr>
            <w:r w:rsidRPr="0070442B">
              <w:rPr>
                <w:rFonts w:ascii="Apple Color Emoji" w:hAnsi="Apple Color Emoji" w:cs="Apple Color Emoji"/>
                <w:sz w:val="16"/>
                <w:szCs w:val="16"/>
              </w:rPr>
              <w:t>✔</w:t>
            </w:r>
          </w:p>
        </w:tc>
        <w:tc>
          <w:tcPr>
            <w:tcW w:w="813" w:type="pct"/>
            <w:vAlign w:val="center"/>
          </w:tcPr>
          <w:p w14:paraId="015D1B1A" w14:textId="77777777" w:rsidR="002E0D2B" w:rsidRPr="0070442B" w:rsidRDefault="002E0D2B" w:rsidP="00AB4889">
            <w:pPr>
              <w:jc w:val="center"/>
              <w:rPr>
                <w:rFonts w:ascii="Apple Color Emoji" w:hAnsi="Apple Color Emoji" w:cs="Apple Color Emoji"/>
                <w:sz w:val="16"/>
                <w:szCs w:val="16"/>
              </w:rPr>
            </w:pPr>
            <w:r w:rsidRPr="0070442B">
              <w:rPr>
                <w:rFonts w:ascii="Apple Color Emoji" w:hAnsi="Apple Color Emoji" w:cs="Apple Color Emoji"/>
                <w:sz w:val="16"/>
                <w:szCs w:val="16"/>
              </w:rPr>
              <w:t>✔</w:t>
            </w:r>
          </w:p>
        </w:tc>
      </w:tr>
      <w:tr w:rsidR="002E0D2B" w:rsidRPr="0070442B" w14:paraId="22D8D0F2" w14:textId="77777777" w:rsidTr="002E0D2B">
        <w:tc>
          <w:tcPr>
            <w:tcW w:w="262" w:type="pct"/>
          </w:tcPr>
          <w:p w14:paraId="579A7F65" w14:textId="77777777" w:rsidR="002E0D2B" w:rsidRPr="0070442B" w:rsidRDefault="002E0D2B" w:rsidP="00AB4889">
            <w:pPr>
              <w:pStyle w:val="ListParagraph"/>
              <w:numPr>
                <w:ilvl w:val="0"/>
                <w:numId w:val="13"/>
              </w:numPr>
              <w:rPr>
                <w:sz w:val="16"/>
                <w:szCs w:val="16"/>
              </w:rPr>
            </w:pPr>
          </w:p>
        </w:tc>
        <w:tc>
          <w:tcPr>
            <w:tcW w:w="2238" w:type="pct"/>
          </w:tcPr>
          <w:p w14:paraId="5D161FFB" w14:textId="77777777" w:rsidR="002E0D2B" w:rsidRPr="0070442B" w:rsidRDefault="002E0D2B" w:rsidP="00AB4889">
            <w:pPr>
              <w:rPr>
                <w:sz w:val="16"/>
                <w:szCs w:val="16"/>
              </w:rPr>
            </w:pPr>
            <w:r w:rsidRPr="0070442B">
              <w:rPr>
                <w:sz w:val="16"/>
                <w:szCs w:val="16"/>
              </w:rPr>
              <w:t>Resource and Facility Adequacy</w:t>
            </w:r>
          </w:p>
        </w:tc>
        <w:tc>
          <w:tcPr>
            <w:tcW w:w="874" w:type="pct"/>
          </w:tcPr>
          <w:p w14:paraId="34D5B54E" w14:textId="77777777" w:rsidR="002E0D2B" w:rsidRPr="0070442B" w:rsidRDefault="002E0D2B" w:rsidP="00AB4889">
            <w:pPr>
              <w:jc w:val="center"/>
              <w:rPr>
                <w:rFonts w:ascii="Apple Color Emoji" w:hAnsi="Apple Color Emoji" w:cs="Apple Color Emoji"/>
                <w:sz w:val="16"/>
                <w:szCs w:val="16"/>
              </w:rPr>
            </w:pPr>
            <w:r w:rsidRPr="0070442B">
              <w:rPr>
                <w:rFonts w:ascii="Apple Color Emoji" w:hAnsi="Apple Color Emoji" w:cs="Apple Color Emoji"/>
                <w:sz w:val="16"/>
                <w:szCs w:val="16"/>
              </w:rPr>
              <w:t>✔</w:t>
            </w:r>
          </w:p>
        </w:tc>
        <w:tc>
          <w:tcPr>
            <w:tcW w:w="813" w:type="pct"/>
            <w:vAlign w:val="center"/>
          </w:tcPr>
          <w:p w14:paraId="05993201" w14:textId="77777777" w:rsidR="002E0D2B" w:rsidRPr="0070442B" w:rsidRDefault="002E0D2B" w:rsidP="00AB4889">
            <w:pPr>
              <w:jc w:val="center"/>
              <w:rPr>
                <w:sz w:val="16"/>
                <w:szCs w:val="16"/>
              </w:rPr>
            </w:pPr>
            <w:r w:rsidRPr="0070442B">
              <w:rPr>
                <w:rFonts w:ascii="Apple Color Emoji" w:hAnsi="Apple Color Emoji" w:cs="Apple Color Emoji"/>
                <w:sz w:val="16"/>
                <w:szCs w:val="16"/>
              </w:rPr>
              <w:t>✔</w:t>
            </w:r>
          </w:p>
        </w:tc>
        <w:tc>
          <w:tcPr>
            <w:tcW w:w="813" w:type="pct"/>
            <w:vAlign w:val="center"/>
          </w:tcPr>
          <w:p w14:paraId="611FFA79" w14:textId="77777777" w:rsidR="002E0D2B" w:rsidRPr="0070442B" w:rsidRDefault="002E0D2B" w:rsidP="00AB4889">
            <w:pPr>
              <w:jc w:val="center"/>
              <w:rPr>
                <w:rFonts w:ascii="Apple Color Emoji" w:hAnsi="Apple Color Emoji" w:cs="Apple Color Emoji"/>
                <w:sz w:val="16"/>
                <w:szCs w:val="16"/>
              </w:rPr>
            </w:pPr>
            <w:r w:rsidRPr="0070442B">
              <w:rPr>
                <w:rFonts w:ascii="Apple Color Emoji" w:hAnsi="Apple Color Emoji" w:cs="Apple Color Emoji"/>
                <w:sz w:val="16"/>
                <w:szCs w:val="16"/>
              </w:rPr>
              <w:t>✔</w:t>
            </w:r>
          </w:p>
        </w:tc>
      </w:tr>
      <w:tr w:rsidR="002E0D2B" w:rsidRPr="0070442B" w14:paraId="69E4B7DB" w14:textId="77777777" w:rsidTr="002E0D2B">
        <w:tc>
          <w:tcPr>
            <w:tcW w:w="262" w:type="pct"/>
          </w:tcPr>
          <w:p w14:paraId="72D49759" w14:textId="77777777" w:rsidR="002E0D2B" w:rsidRPr="0070442B" w:rsidRDefault="002E0D2B" w:rsidP="00AB4889">
            <w:pPr>
              <w:pStyle w:val="ListParagraph"/>
              <w:numPr>
                <w:ilvl w:val="0"/>
                <w:numId w:val="13"/>
              </w:numPr>
              <w:rPr>
                <w:sz w:val="16"/>
                <w:szCs w:val="16"/>
              </w:rPr>
            </w:pPr>
          </w:p>
        </w:tc>
        <w:tc>
          <w:tcPr>
            <w:tcW w:w="2238" w:type="pct"/>
          </w:tcPr>
          <w:p w14:paraId="60BF1D74" w14:textId="77777777" w:rsidR="002E0D2B" w:rsidRPr="0070442B" w:rsidRDefault="002E0D2B" w:rsidP="00AB4889">
            <w:pPr>
              <w:rPr>
                <w:sz w:val="16"/>
                <w:szCs w:val="16"/>
              </w:rPr>
            </w:pPr>
            <w:r w:rsidRPr="0070442B">
              <w:rPr>
                <w:sz w:val="16"/>
                <w:szCs w:val="16"/>
              </w:rPr>
              <w:t>Professional Development Opportunities</w:t>
            </w:r>
          </w:p>
        </w:tc>
        <w:tc>
          <w:tcPr>
            <w:tcW w:w="874" w:type="pct"/>
          </w:tcPr>
          <w:p w14:paraId="1ED9C92E" w14:textId="77777777" w:rsidR="002E0D2B" w:rsidRPr="0070442B" w:rsidRDefault="002E0D2B" w:rsidP="00AB4889">
            <w:pPr>
              <w:jc w:val="center"/>
              <w:rPr>
                <w:rFonts w:ascii="Apple Color Emoji" w:hAnsi="Apple Color Emoji" w:cs="Apple Color Emoji"/>
                <w:sz w:val="16"/>
                <w:szCs w:val="16"/>
              </w:rPr>
            </w:pPr>
            <w:r w:rsidRPr="0070442B">
              <w:rPr>
                <w:rFonts w:ascii="Apple Color Emoji" w:hAnsi="Apple Color Emoji" w:cs="Apple Color Emoji"/>
                <w:sz w:val="16"/>
                <w:szCs w:val="16"/>
              </w:rPr>
              <w:t>✔</w:t>
            </w:r>
          </w:p>
        </w:tc>
        <w:tc>
          <w:tcPr>
            <w:tcW w:w="813" w:type="pct"/>
            <w:vAlign w:val="center"/>
          </w:tcPr>
          <w:p w14:paraId="24079B9D" w14:textId="77777777" w:rsidR="002E0D2B" w:rsidRPr="0070442B" w:rsidRDefault="002E0D2B" w:rsidP="00AB4889">
            <w:pPr>
              <w:jc w:val="center"/>
              <w:rPr>
                <w:sz w:val="16"/>
                <w:szCs w:val="16"/>
              </w:rPr>
            </w:pPr>
            <w:r w:rsidRPr="0070442B">
              <w:rPr>
                <w:rFonts w:ascii="Apple Color Emoji" w:hAnsi="Apple Color Emoji" w:cs="Apple Color Emoji"/>
                <w:sz w:val="16"/>
                <w:szCs w:val="16"/>
              </w:rPr>
              <w:t>✔</w:t>
            </w:r>
          </w:p>
        </w:tc>
        <w:tc>
          <w:tcPr>
            <w:tcW w:w="813" w:type="pct"/>
            <w:vAlign w:val="center"/>
          </w:tcPr>
          <w:p w14:paraId="52E9AED3" w14:textId="77777777" w:rsidR="002E0D2B" w:rsidRPr="0070442B" w:rsidRDefault="002E0D2B" w:rsidP="00AB4889">
            <w:pPr>
              <w:jc w:val="center"/>
              <w:rPr>
                <w:rFonts w:ascii="Apple Color Emoji" w:hAnsi="Apple Color Emoji" w:cs="Apple Color Emoji"/>
                <w:sz w:val="16"/>
                <w:szCs w:val="16"/>
              </w:rPr>
            </w:pPr>
            <w:r w:rsidRPr="0070442B">
              <w:rPr>
                <w:rFonts w:ascii="Apple Color Emoji" w:hAnsi="Apple Color Emoji" w:cs="Apple Color Emoji"/>
                <w:sz w:val="16"/>
                <w:szCs w:val="16"/>
              </w:rPr>
              <w:t>✔</w:t>
            </w:r>
          </w:p>
        </w:tc>
      </w:tr>
      <w:tr w:rsidR="002E0D2B" w:rsidRPr="0070442B" w14:paraId="798645DB" w14:textId="77777777" w:rsidTr="002E0D2B">
        <w:tc>
          <w:tcPr>
            <w:tcW w:w="262" w:type="pct"/>
          </w:tcPr>
          <w:p w14:paraId="066E3949" w14:textId="77777777" w:rsidR="002E0D2B" w:rsidRPr="0070442B" w:rsidRDefault="002E0D2B" w:rsidP="00AB4889">
            <w:pPr>
              <w:pStyle w:val="ListParagraph"/>
              <w:numPr>
                <w:ilvl w:val="0"/>
                <w:numId w:val="13"/>
              </w:numPr>
              <w:rPr>
                <w:sz w:val="16"/>
                <w:szCs w:val="16"/>
              </w:rPr>
            </w:pPr>
          </w:p>
        </w:tc>
        <w:tc>
          <w:tcPr>
            <w:tcW w:w="2238" w:type="pct"/>
          </w:tcPr>
          <w:p w14:paraId="4D984823" w14:textId="77777777" w:rsidR="002E0D2B" w:rsidRPr="0070442B" w:rsidRDefault="002E0D2B" w:rsidP="00AB4889">
            <w:pPr>
              <w:rPr>
                <w:sz w:val="16"/>
                <w:szCs w:val="16"/>
              </w:rPr>
            </w:pPr>
            <w:r w:rsidRPr="0070442B">
              <w:rPr>
                <w:sz w:val="16"/>
                <w:szCs w:val="16"/>
              </w:rPr>
              <w:t>Effectiveness of Communication</w:t>
            </w:r>
          </w:p>
        </w:tc>
        <w:tc>
          <w:tcPr>
            <w:tcW w:w="874" w:type="pct"/>
          </w:tcPr>
          <w:p w14:paraId="66143D68" w14:textId="77777777" w:rsidR="002E0D2B" w:rsidRPr="0070442B" w:rsidRDefault="002E0D2B" w:rsidP="00AB4889">
            <w:pPr>
              <w:jc w:val="center"/>
              <w:rPr>
                <w:sz w:val="16"/>
                <w:szCs w:val="16"/>
              </w:rPr>
            </w:pPr>
            <w:r w:rsidRPr="0070442B">
              <w:rPr>
                <w:rFonts w:ascii="Apple Color Emoji" w:hAnsi="Apple Color Emoji" w:cs="Apple Color Emoji"/>
                <w:sz w:val="16"/>
                <w:szCs w:val="16"/>
              </w:rPr>
              <w:t>✔</w:t>
            </w:r>
          </w:p>
        </w:tc>
        <w:tc>
          <w:tcPr>
            <w:tcW w:w="813" w:type="pct"/>
            <w:vAlign w:val="center"/>
          </w:tcPr>
          <w:p w14:paraId="31849EB1" w14:textId="77777777" w:rsidR="002E0D2B" w:rsidRPr="0070442B" w:rsidRDefault="002E0D2B" w:rsidP="00AB4889">
            <w:pPr>
              <w:jc w:val="center"/>
              <w:rPr>
                <w:sz w:val="16"/>
                <w:szCs w:val="16"/>
              </w:rPr>
            </w:pPr>
            <w:r w:rsidRPr="0070442B">
              <w:rPr>
                <w:rFonts w:ascii="Apple Color Emoji" w:hAnsi="Apple Color Emoji" w:cs="Apple Color Emoji"/>
                <w:sz w:val="16"/>
                <w:szCs w:val="16"/>
              </w:rPr>
              <w:t>✔</w:t>
            </w:r>
          </w:p>
        </w:tc>
        <w:tc>
          <w:tcPr>
            <w:tcW w:w="813" w:type="pct"/>
            <w:vAlign w:val="center"/>
          </w:tcPr>
          <w:p w14:paraId="47C8B2F5" w14:textId="77777777" w:rsidR="002E0D2B" w:rsidRPr="0070442B" w:rsidRDefault="002E0D2B" w:rsidP="00AB4889">
            <w:pPr>
              <w:jc w:val="center"/>
              <w:rPr>
                <w:rFonts w:ascii="Apple Color Emoji" w:hAnsi="Apple Color Emoji" w:cs="Apple Color Emoji"/>
                <w:sz w:val="16"/>
                <w:szCs w:val="16"/>
              </w:rPr>
            </w:pPr>
            <w:r w:rsidRPr="0070442B">
              <w:rPr>
                <w:rFonts w:ascii="Apple Color Emoji" w:hAnsi="Apple Color Emoji" w:cs="Apple Color Emoji"/>
                <w:sz w:val="16"/>
                <w:szCs w:val="16"/>
              </w:rPr>
              <w:t>✔</w:t>
            </w:r>
          </w:p>
        </w:tc>
      </w:tr>
      <w:tr w:rsidR="002E0D2B" w:rsidRPr="0070442B" w14:paraId="7F817569" w14:textId="77777777" w:rsidTr="002E0D2B">
        <w:tc>
          <w:tcPr>
            <w:tcW w:w="262" w:type="pct"/>
          </w:tcPr>
          <w:p w14:paraId="2F32CF22" w14:textId="77777777" w:rsidR="002E0D2B" w:rsidRPr="0070442B" w:rsidRDefault="002E0D2B" w:rsidP="00AB4889">
            <w:pPr>
              <w:pStyle w:val="ListParagraph"/>
              <w:numPr>
                <w:ilvl w:val="0"/>
                <w:numId w:val="13"/>
              </w:numPr>
              <w:rPr>
                <w:sz w:val="16"/>
                <w:szCs w:val="16"/>
              </w:rPr>
            </w:pPr>
          </w:p>
        </w:tc>
        <w:tc>
          <w:tcPr>
            <w:tcW w:w="2238" w:type="pct"/>
          </w:tcPr>
          <w:p w14:paraId="4B410678" w14:textId="77777777" w:rsidR="002E0D2B" w:rsidRPr="0070442B" w:rsidRDefault="002E0D2B" w:rsidP="00AB4889">
            <w:pPr>
              <w:rPr>
                <w:sz w:val="16"/>
                <w:szCs w:val="16"/>
              </w:rPr>
            </w:pPr>
            <w:r w:rsidRPr="0070442B">
              <w:rPr>
                <w:sz w:val="16"/>
                <w:szCs w:val="16"/>
              </w:rPr>
              <w:t>Teaching-Learning Resources and Support (For Academic Staff)</w:t>
            </w:r>
          </w:p>
        </w:tc>
        <w:tc>
          <w:tcPr>
            <w:tcW w:w="874" w:type="pct"/>
          </w:tcPr>
          <w:p w14:paraId="18A20F80" w14:textId="77777777" w:rsidR="002E0D2B" w:rsidRPr="0070442B" w:rsidRDefault="002E0D2B" w:rsidP="00AB4889">
            <w:pPr>
              <w:jc w:val="center"/>
              <w:rPr>
                <w:rFonts w:ascii="Apple Color Emoji" w:hAnsi="Apple Color Emoji" w:cs="Apple Color Emoji"/>
                <w:sz w:val="16"/>
                <w:szCs w:val="16"/>
              </w:rPr>
            </w:pPr>
            <w:r w:rsidRPr="0070442B">
              <w:rPr>
                <w:sz w:val="16"/>
                <w:szCs w:val="16"/>
              </w:rPr>
              <w:t>-</w:t>
            </w:r>
          </w:p>
        </w:tc>
        <w:tc>
          <w:tcPr>
            <w:tcW w:w="813" w:type="pct"/>
            <w:vAlign w:val="center"/>
          </w:tcPr>
          <w:p w14:paraId="1C39562D" w14:textId="77777777" w:rsidR="002E0D2B" w:rsidRPr="0070442B" w:rsidRDefault="002E0D2B" w:rsidP="00AB4889">
            <w:pPr>
              <w:jc w:val="center"/>
              <w:rPr>
                <w:sz w:val="16"/>
                <w:szCs w:val="16"/>
              </w:rPr>
            </w:pPr>
            <w:r w:rsidRPr="0070442B">
              <w:rPr>
                <w:rFonts w:ascii="Apple Color Emoji" w:hAnsi="Apple Color Emoji" w:cs="Apple Color Emoji"/>
                <w:sz w:val="16"/>
                <w:szCs w:val="16"/>
              </w:rPr>
              <w:t>✔</w:t>
            </w:r>
          </w:p>
        </w:tc>
        <w:tc>
          <w:tcPr>
            <w:tcW w:w="813" w:type="pct"/>
            <w:vAlign w:val="center"/>
          </w:tcPr>
          <w:p w14:paraId="5EABCA6C" w14:textId="77777777" w:rsidR="002E0D2B" w:rsidRPr="0070442B" w:rsidRDefault="002E0D2B" w:rsidP="00AB4889">
            <w:pPr>
              <w:jc w:val="center"/>
              <w:rPr>
                <w:rFonts w:ascii="Apple Color Emoji" w:hAnsi="Apple Color Emoji" w:cs="Apple Color Emoji"/>
                <w:sz w:val="16"/>
                <w:szCs w:val="16"/>
              </w:rPr>
            </w:pPr>
            <w:r w:rsidRPr="0070442B">
              <w:rPr>
                <w:rFonts w:ascii="Apple Color Emoji" w:hAnsi="Apple Color Emoji" w:cs="Apple Color Emoji"/>
                <w:sz w:val="16"/>
                <w:szCs w:val="16"/>
              </w:rPr>
              <w:t>✔</w:t>
            </w:r>
          </w:p>
        </w:tc>
      </w:tr>
      <w:tr w:rsidR="002E0D2B" w:rsidRPr="0070442B" w14:paraId="6484826A" w14:textId="77777777" w:rsidTr="002E0D2B">
        <w:trPr>
          <w:trHeight w:val="67"/>
        </w:trPr>
        <w:tc>
          <w:tcPr>
            <w:tcW w:w="262" w:type="pct"/>
          </w:tcPr>
          <w:p w14:paraId="248237BB" w14:textId="77777777" w:rsidR="002E0D2B" w:rsidRPr="0070442B" w:rsidRDefault="002E0D2B" w:rsidP="00AB4889">
            <w:pPr>
              <w:pStyle w:val="ListParagraph"/>
              <w:numPr>
                <w:ilvl w:val="0"/>
                <w:numId w:val="13"/>
              </w:numPr>
              <w:rPr>
                <w:sz w:val="16"/>
                <w:szCs w:val="16"/>
              </w:rPr>
            </w:pPr>
          </w:p>
        </w:tc>
        <w:tc>
          <w:tcPr>
            <w:tcW w:w="2238" w:type="pct"/>
          </w:tcPr>
          <w:p w14:paraId="32A0BAB4" w14:textId="77777777" w:rsidR="002E0D2B" w:rsidRPr="0070442B" w:rsidRDefault="002E0D2B" w:rsidP="00AB4889">
            <w:pPr>
              <w:rPr>
                <w:sz w:val="16"/>
                <w:szCs w:val="16"/>
              </w:rPr>
            </w:pPr>
            <w:r w:rsidRPr="0070442B">
              <w:rPr>
                <w:sz w:val="16"/>
                <w:szCs w:val="16"/>
              </w:rPr>
              <w:t>Assessment Strategies and Alignment (For Academic Staff)</w:t>
            </w:r>
          </w:p>
        </w:tc>
        <w:tc>
          <w:tcPr>
            <w:tcW w:w="874" w:type="pct"/>
            <w:vAlign w:val="center"/>
          </w:tcPr>
          <w:p w14:paraId="5B2766F4" w14:textId="77777777" w:rsidR="002E0D2B" w:rsidRPr="0070442B" w:rsidRDefault="002E0D2B" w:rsidP="00AB4889">
            <w:pPr>
              <w:jc w:val="center"/>
              <w:rPr>
                <w:rFonts w:ascii="Apple Color Emoji" w:hAnsi="Apple Color Emoji" w:cs="Apple Color Emoji"/>
                <w:sz w:val="16"/>
                <w:szCs w:val="16"/>
              </w:rPr>
            </w:pPr>
            <w:r w:rsidRPr="0070442B">
              <w:rPr>
                <w:sz w:val="16"/>
                <w:szCs w:val="16"/>
              </w:rPr>
              <w:t>-</w:t>
            </w:r>
          </w:p>
        </w:tc>
        <w:tc>
          <w:tcPr>
            <w:tcW w:w="813" w:type="pct"/>
            <w:vAlign w:val="center"/>
          </w:tcPr>
          <w:p w14:paraId="11A57722" w14:textId="77777777" w:rsidR="002E0D2B" w:rsidRPr="0070442B" w:rsidRDefault="002E0D2B" w:rsidP="00AB4889">
            <w:pPr>
              <w:jc w:val="center"/>
              <w:rPr>
                <w:sz w:val="16"/>
                <w:szCs w:val="16"/>
              </w:rPr>
            </w:pPr>
            <w:r w:rsidRPr="0070442B">
              <w:rPr>
                <w:rFonts w:ascii="Apple Color Emoji" w:hAnsi="Apple Color Emoji" w:cs="Apple Color Emoji"/>
                <w:sz w:val="16"/>
                <w:szCs w:val="16"/>
              </w:rPr>
              <w:t>✔</w:t>
            </w:r>
          </w:p>
        </w:tc>
        <w:tc>
          <w:tcPr>
            <w:tcW w:w="813" w:type="pct"/>
            <w:vAlign w:val="center"/>
          </w:tcPr>
          <w:p w14:paraId="13D81AB0" w14:textId="77777777" w:rsidR="002E0D2B" w:rsidRPr="0070442B" w:rsidRDefault="002E0D2B" w:rsidP="00AB4889">
            <w:pPr>
              <w:jc w:val="center"/>
              <w:rPr>
                <w:rFonts w:ascii="Apple Color Emoji" w:hAnsi="Apple Color Emoji" w:cs="Apple Color Emoji"/>
                <w:sz w:val="16"/>
                <w:szCs w:val="16"/>
              </w:rPr>
            </w:pPr>
            <w:r w:rsidRPr="0070442B">
              <w:rPr>
                <w:rFonts w:ascii="Apple Color Emoji" w:hAnsi="Apple Color Emoji" w:cs="Apple Color Emoji"/>
                <w:sz w:val="16"/>
                <w:szCs w:val="16"/>
              </w:rPr>
              <w:t>✔</w:t>
            </w:r>
          </w:p>
        </w:tc>
      </w:tr>
    </w:tbl>
    <w:p w14:paraId="4A8C0A5A" w14:textId="77777777" w:rsidR="002E0D2B" w:rsidRPr="0070442B" w:rsidRDefault="002E0D2B" w:rsidP="002E0D2B">
      <w:pPr>
        <w:rPr>
          <w:sz w:val="16"/>
          <w:szCs w:val="16"/>
        </w:rPr>
      </w:pPr>
    </w:p>
    <w:p w14:paraId="79760378" w14:textId="77777777" w:rsidR="002E0D2B" w:rsidRPr="0070442B" w:rsidRDefault="002E0D2B" w:rsidP="002E0D2B">
      <w:pPr>
        <w:rPr>
          <w:b/>
          <w:bCs/>
          <w:sz w:val="16"/>
          <w:szCs w:val="16"/>
        </w:rPr>
      </w:pPr>
      <w:r w:rsidRPr="0070442B">
        <w:rPr>
          <w:b/>
          <w:bCs/>
          <w:sz w:val="16"/>
          <w:szCs w:val="16"/>
        </w:rPr>
        <w:t>Key:</w:t>
      </w:r>
    </w:p>
    <w:p w14:paraId="3F701E8F" w14:textId="77777777" w:rsidR="002E0D2B" w:rsidRPr="0070442B" w:rsidRDefault="002E0D2B" w:rsidP="002E0D2B">
      <w:pPr>
        <w:rPr>
          <w:sz w:val="16"/>
          <w:szCs w:val="16"/>
        </w:rPr>
      </w:pPr>
      <w:r w:rsidRPr="0070442B">
        <w:rPr>
          <w:rFonts w:ascii="Apple Color Emoji" w:hAnsi="Apple Color Emoji" w:cs="Apple Color Emoji"/>
          <w:sz w:val="16"/>
          <w:szCs w:val="16"/>
        </w:rPr>
        <w:t>✔</w:t>
      </w:r>
      <w:r w:rsidRPr="0070442B">
        <w:rPr>
          <w:sz w:val="16"/>
          <w:szCs w:val="16"/>
        </w:rPr>
        <w:t>: This objective is covered in the survey.</w:t>
      </w:r>
    </w:p>
    <w:p w14:paraId="4B51397A" w14:textId="77777777" w:rsidR="002E0D2B" w:rsidRPr="0070442B" w:rsidRDefault="002E0D2B" w:rsidP="002E0D2B">
      <w:pPr>
        <w:rPr>
          <w:sz w:val="16"/>
          <w:szCs w:val="16"/>
        </w:rPr>
      </w:pPr>
      <w:r w:rsidRPr="0070442B">
        <w:rPr>
          <w:sz w:val="16"/>
          <w:szCs w:val="16"/>
        </w:rPr>
        <w:t>- : This objective is not covered in the survey</w:t>
      </w:r>
    </w:p>
    <w:p w14:paraId="0616DBE2" w14:textId="77777777" w:rsidR="002E0D2B" w:rsidRPr="00841023" w:rsidRDefault="002E0D2B" w:rsidP="002E0D2B">
      <w:pPr>
        <w:spacing w:line="240" w:lineRule="auto"/>
        <w:rPr>
          <w:szCs w:val="21"/>
        </w:rPr>
      </w:pPr>
    </w:p>
    <w:p w14:paraId="35FE296B" w14:textId="77777777" w:rsidR="002E0D2B" w:rsidRPr="00841023" w:rsidRDefault="002E0D2B" w:rsidP="002E0D2B">
      <w:pPr>
        <w:rPr>
          <w:szCs w:val="21"/>
        </w:rPr>
      </w:pPr>
    </w:p>
    <w:p w14:paraId="111AAF24" w14:textId="77777777" w:rsidR="002E0D2B" w:rsidRPr="00841023" w:rsidRDefault="002E0D2B" w:rsidP="002E0D2B">
      <w:pPr>
        <w:rPr>
          <w:szCs w:val="21"/>
        </w:rPr>
      </w:pPr>
    </w:p>
    <w:sectPr w:rsidR="002E0D2B" w:rsidRPr="00841023" w:rsidSect="002E0D2B">
      <w:headerReference w:type="default" r:id="rId12"/>
      <w:pgSz w:w="16840" w:h="11900" w:orient="landscape"/>
      <w:pgMar w:top="1021" w:right="1077" w:bottom="1021" w:left="1021" w:header="35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20067" w14:textId="77777777" w:rsidR="004C7996" w:rsidRDefault="004C7996">
      <w:pPr>
        <w:spacing w:line="240" w:lineRule="auto"/>
      </w:pPr>
      <w:r>
        <w:separator/>
      </w:r>
    </w:p>
  </w:endnote>
  <w:endnote w:type="continuationSeparator" w:id="0">
    <w:p w14:paraId="05937F0D" w14:textId="77777777" w:rsidR="004C7996" w:rsidRDefault="004C79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ACF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6388525"/>
    </w:sdtPr>
    <w:sdtContent>
      <w:p w14:paraId="01CD307A" w14:textId="77777777" w:rsidR="00B35FBC"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C97743" w14:textId="77777777" w:rsidR="00B35FBC" w:rsidRDefault="00B35F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2C52" w14:textId="1029A916" w:rsidR="00B35FBC" w:rsidRDefault="002E0D2B" w:rsidP="00476B3D">
    <w:pPr>
      <w:pStyle w:val="Footer"/>
      <w:tabs>
        <w:tab w:val="clear" w:pos="4513"/>
        <w:tab w:val="clear" w:pos="9026"/>
        <w:tab w:val="left" w:pos="2552"/>
        <w:tab w:val="right" w:pos="9498"/>
      </w:tabs>
      <w:ind w:right="360"/>
    </w:pPr>
    <w:r>
      <w:rPr>
        <w:noProof/>
        <w:lang w:val="en-PH" w:eastAsia="en-PH"/>
      </w:rPr>
      <mc:AlternateContent>
        <mc:Choice Requires="wps">
          <w:drawing>
            <wp:anchor distT="0" distB="0" distL="114300" distR="114300" simplePos="0" relativeHeight="251667456" behindDoc="1" locked="0" layoutInCell="1" allowOverlap="1" wp14:anchorId="6BEBF5EF" wp14:editId="58F25D73">
              <wp:simplePos x="0" y="0"/>
              <wp:positionH relativeFrom="page">
                <wp:posOffset>8368648</wp:posOffset>
              </wp:positionH>
              <wp:positionV relativeFrom="page">
                <wp:posOffset>6931025</wp:posOffset>
              </wp:positionV>
              <wp:extent cx="1651000" cy="510540"/>
              <wp:effectExtent l="0" t="0" r="0" b="10160"/>
              <wp:wrapNone/>
              <wp:docPr id="673485544" name="Text Box 2"/>
              <wp:cNvGraphicFramePr/>
              <a:graphic xmlns:a="http://schemas.openxmlformats.org/drawingml/2006/main">
                <a:graphicData uri="http://schemas.microsoft.com/office/word/2010/wordprocessingShape">
                  <wps:wsp>
                    <wps:cNvSpPr txBox="1"/>
                    <wps:spPr bwMode="auto">
                      <a:xfrm>
                        <a:off x="0" y="0"/>
                        <a:ext cx="1651000" cy="510540"/>
                      </a:xfrm>
                      <a:prstGeom prst="rect">
                        <a:avLst/>
                      </a:prstGeom>
                      <a:noFill/>
                      <a:ln>
                        <a:noFill/>
                      </a:ln>
                    </wps:spPr>
                    <wps:txbx>
                      <w:txbxContent>
                        <w:p w14:paraId="40D23836" w14:textId="23654379" w:rsidR="002E0D2B" w:rsidRDefault="002E0D2B" w:rsidP="002E0D2B">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b/>
                              <w:sz w:val="16"/>
                              <w:szCs w:val="16"/>
                            </w:rPr>
                            <w:t>10</w:t>
                          </w:r>
                          <w:r>
                            <w:rPr>
                              <w:sz w:val="16"/>
                              <w:szCs w:val="16"/>
                            </w:rPr>
                            <w:fldChar w:fldCharType="end"/>
                          </w:r>
                          <w:r>
                            <w:rPr>
                              <w:b/>
                              <w:sz w:val="16"/>
                              <w:szCs w:val="16"/>
                            </w:rPr>
                            <w:t xml:space="preserve"> </w:t>
                          </w:r>
                          <w:r>
                            <w:rPr>
                              <w:sz w:val="16"/>
                              <w:szCs w:val="16"/>
                            </w:rPr>
                            <w:t xml:space="preserve">of </w:t>
                          </w:r>
                          <w:r w:rsidR="004B329E">
                            <w:rPr>
                              <w:b/>
                              <w:sz w:val="16"/>
                              <w:szCs w:val="16"/>
                            </w:rPr>
                            <w:t>1</w:t>
                          </w:r>
                          <w:r w:rsidR="00520E8D">
                            <w:rPr>
                              <w:b/>
                              <w:sz w:val="16"/>
                              <w:szCs w:val="16"/>
                            </w:rPr>
                            <w:t>8</w:t>
                          </w:r>
                        </w:p>
                      </w:txbxContent>
                    </wps:txbx>
                    <wps:bodyPr rot="0" vert="horz" wrap="square" lIns="0" tIns="0" rIns="0" bIns="0" anchor="t" anchorCtr="0" upright="1">
                      <a:noAutofit/>
                    </wps:bodyPr>
                  </wps:wsp>
                </a:graphicData>
              </a:graphic>
            </wp:anchor>
          </w:drawing>
        </mc:Choice>
        <mc:Fallback>
          <w:pict>
            <v:shapetype w14:anchorId="6BEBF5EF" id="_x0000_t202" coordsize="21600,21600" o:spt="202" path="m,l,21600r21600,l21600,xe">
              <v:stroke joinstyle="miter"/>
              <v:path gradientshapeok="t" o:connecttype="rect"/>
            </v:shapetype>
            <v:shape id="Text Box 2" o:spid="_x0000_s1026" type="#_x0000_t202" style="position:absolute;margin-left:658.95pt;margin-top:545.75pt;width:130pt;height:40.2pt;z-index:-2516490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" filled="f" stroked="f">
              <v:textbox inset="0,0,0,0">
                <w:txbxContent>
                  <w:p w14:paraId="40D23836" w14:textId="23654379" w:rsidR="002E0D2B" w:rsidRDefault="002E0D2B" w:rsidP="002E0D2B">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b/>
                        <w:sz w:val="16"/>
                        <w:szCs w:val="16"/>
                      </w:rPr>
                      <w:t>10</w:t>
                    </w:r>
                    <w:r>
                      <w:rPr>
                        <w:sz w:val="16"/>
                        <w:szCs w:val="16"/>
                      </w:rPr>
                      <w:fldChar w:fldCharType="end"/>
                    </w:r>
                    <w:r>
                      <w:rPr>
                        <w:b/>
                        <w:sz w:val="16"/>
                        <w:szCs w:val="16"/>
                      </w:rPr>
                      <w:t xml:space="preserve"> </w:t>
                    </w:r>
                    <w:r>
                      <w:rPr>
                        <w:sz w:val="16"/>
                        <w:szCs w:val="16"/>
                      </w:rPr>
                      <w:t xml:space="preserve">of </w:t>
                    </w:r>
                    <w:r w:rsidR="004B329E">
                      <w:rPr>
                        <w:b/>
                        <w:sz w:val="16"/>
                        <w:szCs w:val="16"/>
                      </w:rPr>
                      <w:t>1</w:t>
                    </w:r>
                    <w:r w:rsidR="00520E8D">
                      <w:rPr>
                        <w:b/>
                        <w:sz w:val="16"/>
                        <w:szCs w:val="16"/>
                      </w:rPr>
                      <w:t>8</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251665408" behindDoc="1" locked="0" layoutInCell="1" allowOverlap="1" wp14:anchorId="3D0DAEBC" wp14:editId="7EDA31F9">
              <wp:simplePos x="0" y="0"/>
              <wp:positionH relativeFrom="page">
                <wp:posOffset>5255059</wp:posOffset>
              </wp:positionH>
              <wp:positionV relativeFrom="page">
                <wp:posOffset>10067925</wp:posOffset>
              </wp:positionV>
              <wp:extent cx="1651000" cy="510540"/>
              <wp:effectExtent l="0" t="0" r="0" b="10160"/>
              <wp:wrapNone/>
              <wp:docPr id="3" name="Text Box 2"/>
              <wp:cNvGraphicFramePr/>
              <a:graphic xmlns:a="http://schemas.openxmlformats.org/drawingml/2006/main">
                <a:graphicData uri="http://schemas.microsoft.com/office/word/2010/wordprocessingShape">
                  <wps:wsp>
                    <wps:cNvSpPr txBox="1"/>
                    <wps:spPr bwMode="auto">
                      <a:xfrm>
                        <a:off x="0" y="0"/>
                        <a:ext cx="1651000" cy="510540"/>
                      </a:xfrm>
                      <a:prstGeom prst="rect">
                        <a:avLst/>
                      </a:prstGeom>
                      <a:noFill/>
                      <a:ln>
                        <a:noFill/>
                      </a:ln>
                    </wps:spPr>
                    <wps:txbx>
                      <w:txbxContent>
                        <w:p w14:paraId="39C85641" w14:textId="10317FA1" w:rsidR="002E0D2B" w:rsidRDefault="002E0D2B" w:rsidP="002E0D2B">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b/>
                              <w:sz w:val="16"/>
                              <w:szCs w:val="16"/>
                            </w:rPr>
                            <w:t>10</w:t>
                          </w:r>
                          <w:r>
                            <w:rPr>
                              <w:sz w:val="16"/>
                              <w:szCs w:val="16"/>
                            </w:rPr>
                            <w:fldChar w:fldCharType="end"/>
                          </w:r>
                          <w:r>
                            <w:rPr>
                              <w:b/>
                              <w:sz w:val="16"/>
                              <w:szCs w:val="16"/>
                            </w:rPr>
                            <w:t xml:space="preserve"> </w:t>
                          </w:r>
                          <w:r>
                            <w:rPr>
                              <w:sz w:val="16"/>
                              <w:szCs w:val="16"/>
                            </w:rPr>
                            <w:t xml:space="preserve">of </w:t>
                          </w:r>
                          <w:r w:rsidR="004B329E">
                            <w:rPr>
                              <w:b/>
                              <w:sz w:val="16"/>
                              <w:szCs w:val="16"/>
                            </w:rPr>
                            <w:t>1</w:t>
                          </w:r>
                          <w:r w:rsidR="00520E8D">
                            <w:rPr>
                              <w:b/>
                              <w:sz w:val="16"/>
                              <w:szCs w:val="16"/>
                            </w:rPr>
                            <w:t>8</w:t>
                          </w:r>
                        </w:p>
                      </w:txbxContent>
                    </wps:txbx>
                    <wps:bodyPr rot="0" vert="horz" wrap="square" lIns="0" tIns="0" rIns="0" bIns="0" anchor="t" anchorCtr="0" upright="1">
                      <a:noAutofit/>
                    </wps:bodyPr>
                  </wps:wsp>
                </a:graphicData>
              </a:graphic>
            </wp:anchor>
          </w:drawing>
        </mc:Choice>
        <mc:Fallback>
          <w:pict>
            <v:shape w14:anchorId="3D0DAEBC" id="_x0000_s1027" type="#_x0000_t202" style="position:absolute;margin-left:413.8pt;margin-top:792.75pt;width:130pt;height:40.2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" filled="f" stroked="f">
              <v:textbox inset="0,0,0,0">
                <w:txbxContent>
                  <w:p w14:paraId="39C85641" w14:textId="10317FA1" w:rsidR="002E0D2B" w:rsidRDefault="002E0D2B" w:rsidP="002E0D2B">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b/>
                        <w:sz w:val="16"/>
                        <w:szCs w:val="16"/>
                      </w:rPr>
                      <w:t>10</w:t>
                    </w:r>
                    <w:r>
                      <w:rPr>
                        <w:sz w:val="16"/>
                        <w:szCs w:val="16"/>
                      </w:rPr>
                      <w:fldChar w:fldCharType="end"/>
                    </w:r>
                    <w:r>
                      <w:rPr>
                        <w:b/>
                        <w:sz w:val="16"/>
                        <w:szCs w:val="16"/>
                      </w:rPr>
                      <w:t xml:space="preserve"> </w:t>
                    </w:r>
                    <w:r>
                      <w:rPr>
                        <w:sz w:val="16"/>
                        <w:szCs w:val="16"/>
                      </w:rPr>
                      <w:t xml:space="preserve">of </w:t>
                    </w:r>
                    <w:r w:rsidR="004B329E">
                      <w:rPr>
                        <w:b/>
                        <w:sz w:val="16"/>
                        <w:szCs w:val="16"/>
                      </w:rPr>
                      <w:t>1</w:t>
                    </w:r>
                    <w:r w:rsidR="00520E8D">
                      <w:rPr>
                        <w:b/>
                        <w:sz w:val="16"/>
                        <w:szCs w:val="16"/>
                      </w:rPr>
                      <w:t>8</w:t>
                    </w:r>
                  </w:p>
                </w:txbxContent>
              </v:textbox>
              <w10:wrap anchorx="page" anchory="page"/>
            </v:shape>
          </w:pict>
        </mc:Fallback>
      </mc:AlternateContent>
    </w:r>
    <w:r>
      <w:t>PPD-SGL-SQ-2.4.3 | Version 2.</w:t>
    </w:r>
    <w:r w:rsidR="00454271">
      <w:t>2</w:t>
    </w:r>
    <w:r>
      <w:t xml:space="preserve"> | Private and Confidential | For Internal Use Only</w:t>
    </w:r>
    <w:r w:rsidRPr="002E0D2B">
      <w:rPr>
        <w:noProof/>
        <w:lang w:val="en-PH" w:eastAsia="en-PH"/>
      </w:rPr>
      <w:t xml:space="preserve">  </w:t>
    </w:r>
    <w:r w:rsidR="00476B3D">
      <w:rPr>
        <w:noProof/>
        <w:lang w:val="en-PH" w:eastAsia="en-PH"/>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171E6" w14:textId="77777777" w:rsidR="004C7996" w:rsidRDefault="004C7996">
      <w:r>
        <w:separator/>
      </w:r>
    </w:p>
  </w:footnote>
  <w:footnote w:type="continuationSeparator" w:id="0">
    <w:p w14:paraId="35EFEBB2" w14:textId="77777777" w:rsidR="004C7996" w:rsidRDefault="004C7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9913" w:type="dxa"/>
      <w:tblInd w:w="5" w:type="dxa"/>
      <w:tblLayout w:type="fixed"/>
      <w:tblLook w:val="04A0" w:firstRow="1" w:lastRow="0" w:firstColumn="1" w:lastColumn="0" w:noHBand="0" w:noVBand="1"/>
    </w:tblPr>
    <w:tblGrid>
      <w:gridCol w:w="3392"/>
      <w:gridCol w:w="6521"/>
    </w:tblGrid>
    <w:tr w:rsidR="00B35FBC" w14:paraId="63CDA7AD" w14:textId="77777777">
      <w:trPr>
        <w:trHeight w:val="1227"/>
      </w:trPr>
      <w:tc>
        <w:tcPr>
          <w:tcW w:w="3392" w:type="dxa"/>
          <w:vAlign w:val="center"/>
        </w:tcPr>
        <w:p w14:paraId="01519B1D" w14:textId="77777777" w:rsidR="00B35FBC" w:rsidRDefault="00000000">
          <w:pPr>
            <w:ind w:left="0"/>
            <w:jc w:val="left"/>
            <w:rPr>
              <w:rFonts w:ascii="Arial" w:eastAsia="Arial" w:hAnsi="Arial" w:cs="Arial"/>
              <w:szCs w:val="22"/>
            </w:rPr>
          </w:pPr>
          <w:r>
            <w:rPr>
              <w:noProof/>
              <w:szCs w:val="22"/>
              <w:lang w:eastAsia="en-PH"/>
            </w:rPr>
            <w:drawing>
              <wp:anchor distT="0" distB="0" distL="114300" distR="114300" simplePos="0" relativeHeight="251661312" behindDoc="1" locked="0" layoutInCell="1" allowOverlap="1" wp14:anchorId="56BA8EA7" wp14:editId="4DFF7635">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238096686"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6686"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1762760" cy="690245"/>
                        </a:xfrm>
                        <a:prstGeom prst="rect">
                          <a:avLst/>
                        </a:prstGeom>
                        <a:ln>
                          <a:noFill/>
                        </a:ln>
                      </pic:spPr>
                    </pic:pic>
                  </a:graphicData>
                </a:graphic>
              </wp:anchor>
            </w:drawing>
          </w:r>
        </w:p>
      </w:tc>
      <w:tc>
        <w:tcPr>
          <w:tcW w:w="6521" w:type="dxa"/>
          <w:vAlign w:val="center"/>
        </w:tcPr>
        <w:p w14:paraId="32B84F79" w14:textId="77777777" w:rsidR="00B35FBC" w:rsidRDefault="00000000">
          <w:pPr>
            <w:spacing w:before="92" w:line="240" w:lineRule="auto"/>
            <w:ind w:left="147"/>
            <w:jc w:val="right"/>
            <w:rPr>
              <w:rFonts w:ascii="Arial" w:eastAsia="Arial" w:hAnsi="Arial" w:cs="Arial"/>
              <w:b/>
              <w:sz w:val="16"/>
              <w:szCs w:val="16"/>
            </w:rPr>
          </w:pPr>
          <w:r>
            <w:rPr>
              <w:rFonts w:ascii="Arial" w:eastAsia="Arial" w:hAnsi="Arial" w:cs="Arial"/>
              <w:b/>
              <w:sz w:val="32"/>
              <w:szCs w:val="32"/>
            </w:rPr>
            <w:t>Staff Satisfaction Survey</w:t>
          </w:r>
        </w:p>
      </w:tc>
    </w:tr>
  </w:tbl>
  <w:p w14:paraId="63A69191" w14:textId="77777777" w:rsidR="00B35FBC" w:rsidRDefault="00B35FB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1822" w14:textId="77777777" w:rsidR="00B35FBC" w:rsidRDefault="00000000">
    <w:pPr>
      <w:pStyle w:val="Header"/>
    </w:pPr>
    <w:r>
      <w:rPr>
        <w:noProof/>
        <w:lang w:val="en-PH" w:eastAsia="en-PH"/>
      </w:rPr>
      <w:drawing>
        <wp:anchor distT="0" distB="0" distL="114300" distR="114300" simplePos="0" relativeHeight="251660288" behindDoc="1" locked="0" layoutInCell="1" allowOverlap="1" wp14:anchorId="28B4DB54" wp14:editId="3D4EFF5B">
          <wp:simplePos x="0" y="0"/>
          <wp:positionH relativeFrom="column">
            <wp:posOffset>635</wp:posOffset>
          </wp:positionH>
          <wp:positionV relativeFrom="paragraph">
            <wp:posOffset>-27940</wp:posOffset>
          </wp:positionV>
          <wp:extent cx="2056130" cy="805815"/>
          <wp:effectExtent l="0" t="0" r="1270" b="0"/>
          <wp:wrapTight wrapText="bothSides">
            <wp:wrapPolygon edited="0">
              <wp:start x="2401" y="2044"/>
              <wp:lineTo x="1734" y="3066"/>
              <wp:lineTo x="267" y="6814"/>
              <wp:lineTo x="267" y="9880"/>
              <wp:lineTo x="800" y="13628"/>
              <wp:lineTo x="2401" y="16694"/>
              <wp:lineTo x="2535" y="17375"/>
              <wp:lineTo x="3202" y="17375"/>
              <wp:lineTo x="12408" y="16694"/>
              <wp:lineTo x="14943" y="16013"/>
              <wp:lineTo x="14676" y="13628"/>
              <wp:lineTo x="15343" y="13628"/>
              <wp:lineTo x="21213" y="8858"/>
              <wp:lineTo x="21480" y="5451"/>
              <wp:lineTo x="18278" y="4429"/>
              <wp:lineTo x="3335" y="2044"/>
              <wp:lineTo x="2401" y="2044"/>
            </wp:wrapPolygon>
          </wp:wrapTight>
          <wp:docPr id="895461567"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61567"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2056371" cy="805543"/>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14737" w:type="dxa"/>
      <w:tblInd w:w="5" w:type="dxa"/>
      <w:tblLayout w:type="fixed"/>
      <w:tblLook w:val="04A0" w:firstRow="1" w:lastRow="0" w:firstColumn="1" w:lastColumn="0" w:noHBand="0" w:noVBand="1"/>
    </w:tblPr>
    <w:tblGrid>
      <w:gridCol w:w="3392"/>
      <w:gridCol w:w="11345"/>
    </w:tblGrid>
    <w:tr w:rsidR="002E0D2B" w14:paraId="66BD3CCD" w14:textId="77777777" w:rsidTr="002E0D2B">
      <w:trPr>
        <w:trHeight w:val="1227"/>
      </w:trPr>
      <w:tc>
        <w:tcPr>
          <w:tcW w:w="3392" w:type="dxa"/>
          <w:vAlign w:val="center"/>
        </w:tcPr>
        <w:p w14:paraId="5F56EF4C" w14:textId="77777777" w:rsidR="002E0D2B" w:rsidRDefault="002E0D2B">
          <w:pPr>
            <w:ind w:left="0"/>
            <w:jc w:val="left"/>
            <w:rPr>
              <w:rFonts w:ascii="Arial" w:eastAsia="Arial" w:hAnsi="Arial" w:cs="Arial"/>
              <w:szCs w:val="22"/>
            </w:rPr>
          </w:pPr>
          <w:r>
            <w:rPr>
              <w:noProof/>
              <w:szCs w:val="22"/>
              <w:lang w:eastAsia="en-PH"/>
            </w:rPr>
            <w:drawing>
              <wp:anchor distT="0" distB="0" distL="114300" distR="114300" simplePos="0" relativeHeight="251663360" behindDoc="1" locked="0" layoutInCell="1" allowOverlap="1" wp14:anchorId="1810F6DD" wp14:editId="5DDB366E">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345000934"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6686"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1762760" cy="690245"/>
                        </a:xfrm>
                        <a:prstGeom prst="rect">
                          <a:avLst/>
                        </a:prstGeom>
                        <a:ln>
                          <a:noFill/>
                        </a:ln>
                      </pic:spPr>
                    </pic:pic>
                  </a:graphicData>
                </a:graphic>
              </wp:anchor>
            </w:drawing>
          </w:r>
        </w:p>
      </w:tc>
      <w:tc>
        <w:tcPr>
          <w:tcW w:w="11345" w:type="dxa"/>
          <w:vAlign w:val="center"/>
        </w:tcPr>
        <w:p w14:paraId="252710D3" w14:textId="77777777" w:rsidR="002E0D2B" w:rsidRDefault="002E0D2B">
          <w:pPr>
            <w:spacing w:before="92" w:line="240" w:lineRule="auto"/>
            <w:ind w:left="147"/>
            <w:jc w:val="right"/>
            <w:rPr>
              <w:rFonts w:ascii="Arial" w:eastAsia="Arial" w:hAnsi="Arial" w:cs="Arial"/>
              <w:b/>
              <w:sz w:val="16"/>
              <w:szCs w:val="16"/>
            </w:rPr>
          </w:pPr>
          <w:r>
            <w:rPr>
              <w:rFonts w:ascii="Arial" w:eastAsia="Arial" w:hAnsi="Arial" w:cs="Arial"/>
              <w:b/>
              <w:sz w:val="32"/>
              <w:szCs w:val="32"/>
            </w:rPr>
            <w:t>Staff Satisfaction Survey</w:t>
          </w:r>
        </w:p>
      </w:tc>
    </w:tr>
  </w:tbl>
  <w:p w14:paraId="04D26FA0" w14:textId="78142C22" w:rsidR="002E0D2B" w:rsidRDefault="002E0D2B" w:rsidP="00BB12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3D2"/>
    <w:multiLevelType w:val="hybridMultilevel"/>
    <w:tmpl w:val="1C0A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A0B8A"/>
    <w:multiLevelType w:val="multilevel"/>
    <w:tmpl w:val="028A0B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4474C1C"/>
    <w:multiLevelType w:val="hybridMultilevel"/>
    <w:tmpl w:val="C206D8B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B8A6994"/>
    <w:multiLevelType w:val="hybridMultilevel"/>
    <w:tmpl w:val="BBF41D5E"/>
    <w:lvl w:ilvl="0" w:tplc="37F2AD6C">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435343"/>
    <w:multiLevelType w:val="hybridMultilevel"/>
    <w:tmpl w:val="979A86D2"/>
    <w:lvl w:ilvl="0" w:tplc="1E4EED06">
      <w:start w:val="3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902FC7"/>
    <w:multiLevelType w:val="hybridMultilevel"/>
    <w:tmpl w:val="29EE0780"/>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FF7E3F"/>
    <w:multiLevelType w:val="multilevel"/>
    <w:tmpl w:val="15FF7E3F"/>
    <w:lvl w:ilvl="0">
      <w:start w:val="1"/>
      <w:numFmt w:val="bullet"/>
      <w:lvlText w:val=""/>
      <w:lvlJc w:val="left"/>
      <w:pPr>
        <w:ind w:left="782" w:hanging="360"/>
      </w:pPr>
      <w:rPr>
        <w:rFonts w:ascii="Symbol" w:hAnsi="Symbol" w:hint="default"/>
      </w:rPr>
    </w:lvl>
    <w:lvl w:ilvl="1">
      <w:start w:val="1"/>
      <w:numFmt w:val="bullet"/>
      <w:lvlText w:val="o"/>
      <w:lvlJc w:val="left"/>
      <w:pPr>
        <w:ind w:left="1502" w:hanging="360"/>
      </w:pPr>
      <w:rPr>
        <w:rFonts w:ascii="Courier New" w:hAnsi="Courier New" w:cs="Courier New" w:hint="default"/>
      </w:rPr>
    </w:lvl>
    <w:lvl w:ilvl="2">
      <w:start w:val="1"/>
      <w:numFmt w:val="bullet"/>
      <w:lvlText w:val=""/>
      <w:lvlJc w:val="left"/>
      <w:pPr>
        <w:ind w:left="2222" w:hanging="360"/>
      </w:pPr>
      <w:rPr>
        <w:rFonts w:ascii="Wingdings" w:hAnsi="Wingdings" w:hint="default"/>
      </w:rPr>
    </w:lvl>
    <w:lvl w:ilvl="3">
      <w:start w:val="1"/>
      <w:numFmt w:val="bullet"/>
      <w:lvlText w:val=""/>
      <w:lvlJc w:val="left"/>
      <w:pPr>
        <w:ind w:left="2942" w:hanging="360"/>
      </w:pPr>
      <w:rPr>
        <w:rFonts w:ascii="Symbol" w:hAnsi="Symbol" w:hint="default"/>
      </w:rPr>
    </w:lvl>
    <w:lvl w:ilvl="4">
      <w:start w:val="1"/>
      <w:numFmt w:val="bullet"/>
      <w:lvlText w:val="o"/>
      <w:lvlJc w:val="left"/>
      <w:pPr>
        <w:ind w:left="3662" w:hanging="360"/>
      </w:pPr>
      <w:rPr>
        <w:rFonts w:ascii="Courier New" w:hAnsi="Courier New" w:cs="Courier New" w:hint="default"/>
      </w:rPr>
    </w:lvl>
    <w:lvl w:ilvl="5">
      <w:start w:val="1"/>
      <w:numFmt w:val="bullet"/>
      <w:lvlText w:val=""/>
      <w:lvlJc w:val="left"/>
      <w:pPr>
        <w:ind w:left="4382" w:hanging="360"/>
      </w:pPr>
      <w:rPr>
        <w:rFonts w:ascii="Wingdings" w:hAnsi="Wingdings" w:hint="default"/>
      </w:rPr>
    </w:lvl>
    <w:lvl w:ilvl="6">
      <w:start w:val="1"/>
      <w:numFmt w:val="bullet"/>
      <w:lvlText w:val=""/>
      <w:lvlJc w:val="left"/>
      <w:pPr>
        <w:ind w:left="5102" w:hanging="360"/>
      </w:pPr>
      <w:rPr>
        <w:rFonts w:ascii="Symbol" w:hAnsi="Symbol" w:hint="default"/>
      </w:rPr>
    </w:lvl>
    <w:lvl w:ilvl="7">
      <w:start w:val="1"/>
      <w:numFmt w:val="bullet"/>
      <w:lvlText w:val="o"/>
      <w:lvlJc w:val="left"/>
      <w:pPr>
        <w:ind w:left="5822" w:hanging="360"/>
      </w:pPr>
      <w:rPr>
        <w:rFonts w:ascii="Courier New" w:hAnsi="Courier New" w:cs="Courier New" w:hint="default"/>
      </w:rPr>
    </w:lvl>
    <w:lvl w:ilvl="8">
      <w:start w:val="1"/>
      <w:numFmt w:val="bullet"/>
      <w:lvlText w:val=""/>
      <w:lvlJc w:val="left"/>
      <w:pPr>
        <w:ind w:left="6542" w:hanging="360"/>
      </w:pPr>
      <w:rPr>
        <w:rFonts w:ascii="Wingdings" w:hAnsi="Wingdings" w:hint="default"/>
      </w:rPr>
    </w:lvl>
  </w:abstractNum>
  <w:abstractNum w:abstractNumId="7" w15:restartNumberingAfterBreak="0">
    <w:nsid w:val="170A1DA3"/>
    <w:multiLevelType w:val="hybridMultilevel"/>
    <w:tmpl w:val="6F8E3C1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9B7448"/>
    <w:multiLevelType w:val="hybridMultilevel"/>
    <w:tmpl w:val="88803096"/>
    <w:lvl w:ilvl="0" w:tplc="AA18E40C">
      <w:start w:val="1"/>
      <w:numFmt w:val="lowerLetter"/>
      <w:lvlText w:val="%1."/>
      <w:lvlJc w:val="left"/>
      <w:pPr>
        <w:ind w:left="720" w:hanging="360"/>
      </w:pPr>
      <w:rPr>
        <w:rFonts w:asciiTheme="minorHAnsi" w:eastAsia="Times New Roman" w:hAnsiTheme="minorHAnsi" w:cs="Times New Roman"/>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5035A1"/>
    <w:multiLevelType w:val="hybridMultilevel"/>
    <w:tmpl w:val="56A6B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D019D6"/>
    <w:multiLevelType w:val="hybridMultilevel"/>
    <w:tmpl w:val="C5A83C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1470C1"/>
    <w:multiLevelType w:val="hybridMultilevel"/>
    <w:tmpl w:val="DCF65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6427D2"/>
    <w:multiLevelType w:val="hybridMultilevel"/>
    <w:tmpl w:val="D2E8C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676F3F"/>
    <w:multiLevelType w:val="hybridMultilevel"/>
    <w:tmpl w:val="D81682A4"/>
    <w:lvl w:ilvl="0" w:tplc="0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D24676D"/>
    <w:multiLevelType w:val="hybridMultilevel"/>
    <w:tmpl w:val="36E6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DE46A7"/>
    <w:multiLevelType w:val="hybridMultilevel"/>
    <w:tmpl w:val="26FA926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A244E9"/>
    <w:multiLevelType w:val="multilevel"/>
    <w:tmpl w:val="24A42060"/>
    <w:lvl w:ilvl="0">
      <w:start w:val="1"/>
      <w:numFmt w:val="decimal"/>
      <w:lvlText w:val="%1."/>
      <w:lvlJc w:val="left"/>
      <w:pPr>
        <w:ind w:left="360" w:hanging="360"/>
      </w:pPr>
      <w:rPr>
        <w:b w:val="0"/>
        <w:bCs w:val="0"/>
      </w:rPr>
    </w:lvl>
    <w:lvl w:ilvl="1">
      <w:start w:val="1"/>
      <w:numFmt w:val="decimal"/>
      <w:isLgl/>
      <w:lvlText w:val="%1.%2"/>
      <w:lvlJc w:val="left"/>
      <w:pPr>
        <w:ind w:left="680" w:hanging="680"/>
      </w:pPr>
      <w:rPr>
        <w:rFonts w:hint="default"/>
        <w:color w:val="auto"/>
      </w:rPr>
    </w:lvl>
    <w:lvl w:ilvl="2">
      <w:start w:val="2"/>
      <w:numFmt w:val="decimal"/>
      <w:isLgl/>
      <w:lvlText w:val="%1.%2.%3"/>
      <w:lvlJc w:val="left"/>
      <w:pPr>
        <w:ind w:left="720" w:hanging="720"/>
      </w:pPr>
      <w:rPr>
        <w:rFonts w:hint="default"/>
        <w:color w:val="auto"/>
      </w:rPr>
    </w:lvl>
    <w:lvl w:ilvl="3">
      <w:start w:val="3"/>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17" w15:restartNumberingAfterBreak="0">
    <w:nsid w:val="32B63125"/>
    <w:multiLevelType w:val="hybridMultilevel"/>
    <w:tmpl w:val="3B547BF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560B0D"/>
    <w:multiLevelType w:val="multilevel"/>
    <w:tmpl w:val="34560B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6615FE5"/>
    <w:multiLevelType w:val="hybridMultilevel"/>
    <w:tmpl w:val="1EEC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8D03B84"/>
    <w:multiLevelType w:val="multilevel"/>
    <w:tmpl w:val="38D03B8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A980B94"/>
    <w:multiLevelType w:val="hybridMultilevel"/>
    <w:tmpl w:val="B9C2FC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0166C5"/>
    <w:multiLevelType w:val="hybridMultilevel"/>
    <w:tmpl w:val="03808F96"/>
    <w:lvl w:ilvl="0" w:tplc="E4F41162">
      <w:start w:val="1"/>
      <w:numFmt w:val="lowerLetter"/>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F23F8B"/>
    <w:multiLevelType w:val="hybridMultilevel"/>
    <w:tmpl w:val="CF5211C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6B975CF"/>
    <w:multiLevelType w:val="multilevel"/>
    <w:tmpl w:val="46B975C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48A069E7"/>
    <w:multiLevelType w:val="hybridMultilevel"/>
    <w:tmpl w:val="E09EC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A23B3F"/>
    <w:multiLevelType w:val="hybridMultilevel"/>
    <w:tmpl w:val="46CA2CE2"/>
    <w:lvl w:ilvl="0" w:tplc="4FBC76FC">
      <w:start w:val="1"/>
      <w:numFmt w:val="decimal"/>
      <w:lvlText w:val="%1."/>
      <w:lvlJc w:val="left"/>
      <w:pPr>
        <w:ind w:left="720" w:hanging="360"/>
      </w:pPr>
      <w:rPr>
        <w:b w:val="0"/>
        <w:bCs w:val="0"/>
      </w:rPr>
    </w:lvl>
    <w:lvl w:ilvl="1" w:tplc="710098E8">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9155F65"/>
    <w:multiLevelType w:val="hybridMultilevel"/>
    <w:tmpl w:val="2524364E"/>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B92C5586">
      <w:start w:val="9"/>
      <w:numFmt w:val="bullet"/>
      <w:lvlText w:val="-"/>
      <w:lvlJc w:val="left"/>
      <w:pPr>
        <w:ind w:left="2340" w:hanging="360"/>
      </w:pPr>
      <w:rPr>
        <w:rFonts w:ascii="Arial" w:eastAsia="Times New Roman"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93E1249"/>
    <w:multiLevelType w:val="hybridMultilevel"/>
    <w:tmpl w:val="B0A073E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DC66A54"/>
    <w:multiLevelType w:val="multilevel"/>
    <w:tmpl w:val="4DC66A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6B33F4"/>
    <w:multiLevelType w:val="hybridMultilevel"/>
    <w:tmpl w:val="E0141FB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1" w15:restartNumberingAfterBreak="0">
    <w:nsid w:val="55131123"/>
    <w:multiLevelType w:val="hybridMultilevel"/>
    <w:tmpl w:val="1E5AB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EC0BF4"/>
    <w:multiLevelType w:val="hybridMultilevel"/>
    <w:tmpl w:val="6B3C3EE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BE5D45"/>
    <w:multiLevelType w:val="hybridMultilevel"/>
    <w:tmpl w:val="BE9E3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E9325A"/>
    <w:multiLevelType w:val="hybridMultilevel"/>
    <w:tmpl w:val="D258F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D287699"/>
    <w:multiLevelType w:val="hybridMultilevel"/>
    <w:tmpl w:val="572ED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F235F7A"/>
    <w:multiLevelType w:val="hybridMultilevel"/>
    <w:tmpl w:val="186656D8"/>
    <w:lvl w:ilvl="0" w:tplc="FFFFFFFF">
      <w:start w:val="1"/>
      <w:numFmt w:val="decimal"/>
      <w:lvlText w:val="%1."/>
      <w:lvlJc w:val="left"/>
      <w:pPr>
        <w:ind w:left="357" w:hanging="35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27260FF"/>
    <w:multiLevelType w:val="hybridMultilevel"/>
    <w:tmpl w:val="E82ED02A"/>
    <w:lvl w:ilvl="0" w:tplc="5E9E55B6">
      <w:start w:val="1"/>
      <w:numFmt w:val="decimal"/>
      <w:lvlText w:val="%1."/>
      <w:lvlJc w:val="left"/>
      <w:pPr>
        <w:ind w:left="720" w:hanging="360"/>
      </w:pPr>
      <w:rPr>
        <w:b w:val="0"/>
        <w:bCs w:val="0"/>
      </w:rPr>
    </w:lvl>
    <w:lvl w:ilvl="1" w:tplc="456CAAA4">
      <w:start w:val="2"/>
      <w:numFmt w:val="bullet"/>
      <w:lvlText w:val="•"/>
      <w:lvlJc w:val="left"/>
      <w:pPr>
        <w:ind w:left="1800" w:hanging="720"/>
      </w:pPr>
      <w:rPr>
        <w:rFonts w:ascii="Arial" w:eastAsia="Times New Roman" w:hAnsi="Arial" w:cs="Arial" w:hint="default"/>
      </w:rPr>
    </w:lvl>
    <w:lvl w:ilvl="2" w:tplc="D83E3A3C">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DC44D3"/>
    <w:multiLevelType w:val="hybridMultilevel"/>
    <w:tmpl w:val="41E41B76"/>
    <w:lvl w:ilvl="0" w:tplc="08090019">
      <w:start w:val="1"/>
      <w:numFmt w:val="lowerLetter"/>
      <w:lvlText w:val="%1."/>
      <w:lvlJc w:val="left"/>
      <w:pPr>
        <w:ind w:left="495" w:hanging="360"/>
      </w:pPr>
    </w:lvl>
    <w:lvl w:ilvl="1" w:tplc="08090019">
      <w:start w:val="1"/>
      <w:numFmt w:val="lowerLetter"/>
      <w:lvlText w:val="%2."/>
      <w:lvlJc w:val="left"/>
      <w:pPr>
        <w:ind w:left="1215" w:hanging="360"/>
      </w:pPr>
    </w:lvl>
    <w:lvl w:ilvl="2" w:tplc="0809001B" w:tentative="1">
      <w:start w:val="1"/>
      <w:numFmt w:val="lowerRoman"/>
      <w:lvlText w:val="%3."/>
      <w:lvlJc w:val="right"/>
      <w:pPr>
        <w:ind w:left="1935" w:hanging="180"/>
      </w:pPr>
    </w:lvl>
    <w:lvl w:ilvl="3" w:tplc="0809000F" w:tentative="1">
      <w:start w:val="1"/>
      <w:numFmt w:val="decimal"/>
      <w:lvlText w:val="%4."/>
      <w:lvlJc w:val="left"/>
      <w:pPr>
        <w:ind w:left="2655" w:hanging="360"/>
      </w:pPr>
    </w:lvl>
    <w:lvl w:ilvl="4" w:tplc="08090019" w:tentative="1">
      <w:start w:val="1"/>
      <w:numFmt w:val="lowerLetter"/>
      <w:lvlText w:val="%5."/>
      <w:lvlJc w:val="left"/>
      <w:pPr>
        <w:ind w:left="3375" w:hanging="360"/>
      </w:pPr>
    </w:lvl>
    <w:lvl w:ilvl="5" w:tplc="0809001B" w:tentative="1">
      <w:start w:val="1"/>
      <w:numFmt w:val="lowerRoman"/>
      <w:lvlText w:val="%6."/>
      <w:lvlJc w:val="right"/>
      <w:pPr>
        <w:ind w:left="4095" w:hanging="180"/>
      </w:pPr>
    </w:lvl>
    <w:lvl w:ilvl="6" w:tplc="0809000F" w:tentative="1">
      <w:start w:val="1"/>
      <w:numFmt w:val="decimal"/>
      <w:lvlText w:val="%7."/>
      <w:lvlJc w:val="left"/>
      <w:pPr>
        <w:ind w:left="4815" w:hanging="360"/>
      </w:pPr>
    </w:lvl>
    <w:lvl w:ilvl="7" w:tplc="08090019" w:tentative="1">
      <w:start w:val="1"/>
      <w:numFmt w:val="lowerLetter"/>
      <w:lvlText w:val="%8."/>
      <w:lvlJc w:val="left"/>
      <w:pPr>
        <w:ind w:left="5535" w:hanging="360"/>
      </w:pPr>
    </w:lvl>
    <w:lvl w:ilvl="8" w:tplc="0809001B" w:tentative="1">
      <w:start w:val="1"/>
      <w:numFmt w:val="lowerRoman"/>
      <w:lvlText w:val="%9."/>
      <w:lvlJc w:val="right"/>
      <w:pPr>
        <w:ind w:left="6255" w:hanging="180"/>
      </w:pPr>
    </w:lvl>
  </w:abstractNum>
  <w:abstractNum w:abstractNumId="39" w15:restartNumberingAfterBreak="0">
    <w:nsid w:val="768E7633"/>
    <w:multiLevelType w:val="hybridMultilevel"/>
    <w:tmpl w:val="57165B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5E27A3"/>
    <w:multiLevelType w:val="multilevel"/>
    <w:tmpl w:val="775E27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B972570"/>
    <w:multiLevelType w:val="hybridMultilevel"/>
    <w:tmpl w:val="3AB81344"/>
    <w:lvl w:ilvl="0" w:tplc="ED989D64">
      <w:start w:val="1"/>
      <w:numFmt w:val="decimal"/>
      <w:lvlText w:val="%1."/>
      <w:lvlJc w:val="left"/>
      <w:pPr>
        <w:ind w:left="357"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66856163">
    <w:abstractNumId w:val="29"/>
  </w:num>
  <w:num w:numId="2" w16cid:durableId="1832061908">
    <w:abstractNumId w:val="24"/>
  </w:num>
  <w:num w:numId="3" w16cid:durableId="1031686163">
    <w:abstractNumId w:val="6"/>
  </w:num>
  <w:num w:numId="4" w16cid:durableId="1411929687">
    <w:abstractNumId w:val="1"/>
  </w:num>
  <w:num w:numId="5" w16cid:durableId="1076054005">
    <w:abstractNumId w:val="40"/>
  </w:num>
  <w:num w:numId="6" w16cid:durableId="1563641242">
    <w:abstractNumId w:val="20"/>
  </w:num>
  <w:num w:numId="7" w16cid:durableId="1524051510">
    <w:abstractNumId w:val="18"/>
  </w:num>
  <w:num w:numId="8" w16cid:durableId="1363748200">
    <w:abstractNumId w:val="16"/>
  </w:num>
  <w:num w:numId="9" w16cid:durableId="993877458">
    <w:abstractNumId w:val="41"/>
  </w:num>
  <w:num w:numId="10" w16cid:durableId="800226383">
    <w:abstractNumId w:val="15"/>
  </w:num>
  <w:num w:numId="11" w16cid:durableId="86509221">
    <w:abstractNumId w:val="36"/>
  </w:num>
  <w:num w:numId="12" w16cid:durableId="878513223">
    <w:abstractNumId w:val="21"/>
  </w:num>
  <w:num w:numId="13" w16cid:durableId="1143425514">
    <w:abstractNumId w:val="39"/>
  </w:num>
  <w:num w:numId="14" w16cid:durableId="1606964492">
    <w:abstractNumId w:val="38"/>
  </w:num>
  <w:num w:numId="15" w16cid:durableId="1360349006">
    <w:abstractNumId w:val="2"/>
  </w:num>
  <w:num w:numId="16" w16cid:durableId="1131247632">
    <w:abstractNumId w:val="30"/>
  </w:num>
  <w:num w:numId="17" w16cid:durableId="1856531406">
    <w:abstractNumId w:val="7"/>
  </w:num>
  <w:num w:numId="18" w16cid:durableId="976882736">
    <w:abstractNumId w:val="17"/>
  </w:num>
  <w:num w:numId="19" w16cid:durableId="1988394506">
    <w:abstractNumId w:val="27"/>
  </w:num>
  <w:num w:numId="20" w16cid:durableId="562254904">
    <w:abstractNumId w:val="19"/>
  </w:num>
  <w:num w:numId="21" w16cid:durableId="1300182255">
    <w:abstractNumId w:val="34"/>
  </w:num>
  <w:num w:numId="22" w16cid:durableId="2058120710">
    <w:abstractNumId w:val="11"/>
  </w:num>
  <w:num w:numId="23" w16cid:durableId="258759504">
    <w:abstractNumId w:val="31"/>
  </w:num>
  <w:num w:numId="24" w16cid:durableId="235432872">
    <w:abstractNumId w:val="35"/>
  </w:num>
  <w:num w:numId="25" w16cid:durableId="939265456">
    <w:abstractNumId w:val="26"/>
  </w:num>
  <w:num w:numId="26" w16cid:durableId="2051568374">
    <w:abstractNumId w:val="4"/>
  </w:num>
  <w:num w:numId="27" w16cid:durableId="1955213918">
    <w:abstractNumId w:val="37"/>
  </w:num>
  <w:num w:numId="28" w16cid:durableId="1988439639">
    <w:abstractNumId w:val="25"/>
  </w:num>
  <w:num w:numId="29" w16cid:durableId="834609019">
    <w:abstractNumId w:val="28"/>
  </w:num>
  <w:num w:numId="30" w16cid:durableId="1810395976">
    <w:abstractNumId w:val="22"/>
  </w:num>
  <w:num w:numId="31" w16cid:durableId="439842987">
    <w:abstractNumId w:val="5"/>
  </w:num>
  <w:num w:numId="32" w16cid:durableId="538081277">
    <w:abstractNumId w:val="13"/>
  </w:num>
  <w:num w:numId="33" w16cid:durableId="501048813">
    <w:abstractNumId w:val="0"/>
  </w:num>
  <w:num w:numId="34" w16cid:durableId="1417048630">
    <w:abstractNumId w:val="33"/>
  </w:num>
  <w:num w:numId="35" w16cid:durableId="1961954902">
    <w:abstractNumId w:val="14"/>
  </w:num>
  <w:num w:numId="36" w16cid:durableId="30887639">
    <w:abstractNumId w:val="23"/>
  </w:num>
  <w:num w:numId="37" w16cid:durableId="136340347">
    <w:abstractNumId w:val="12"/>
  </w:num>
  <w:num w:numId="38" w16cid:durableId="1623265594">
    <w:abstractNumId w:val="8"/>
  </w:num>
  <w:num w:numId="39" w16cid:durableId="750280093">
    <w:abstractNumId w:val="3"/>
  </w:num>
  <w:num w:numId="40" w16cid:durableId="1098402362">
    <w:abstractNumId w:val="32"/>
  </w:num>
  <w:num w:numId="41" w16cid:durableId="660739087">
    <w:abstractNumId w:val="9"/>
  </w:num>
  <w:num w:numId="42" w16cid:durableId="2089763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AB"/>
    <w:rsid w:val="000015C7"/>
    <w:rsid w:val="00004EAA"/>
    <w:rsid w:val="00007560"/>
    <w:rsid w:val="00027E55"/>
    <w:rsid w:val="0003111A"/>
    <w:rsid w:val="00036A83"/>
    <w:rsid w:val="00042170"/>
    <w:rsid w:val="00044BFF"/>
    <w:rsid w:val="00051E47"/>
    <w:rsid w:val="000543F8"/>
    <w:rsid w:val="00062B08"/>
    <w:rsid w:val="000645DD"/>
    <w:rsid w:val="00065B4B"/>
    <w:rsid w:val="00075630"/>
    <w:rsid w:val="00080C40"/>
    <w:rsid w:val="00081567"/>
    <w:rsid w:val="0008284D"/>
    <w:rsid w:val="000858B2"/>
    <w:rsid w:val="00085A30"/>
    <w:rsid w:val="00092EB6"/>
    <w:rsid w:val="00095760"/>
    <w:rsid w:val="000A178D"/>
    <w:rsid w:val="000A2ABF"/>
    <w:rsid w:val="000A4084"/>
    <w:rsid w:val="000B30EE"/>
    <w:rsid w:val="000B3202"/>
    <w:rsid w:val="000C12B5"/>
    <w:rsid w:val="000C24AD"/>
    <w:rsid w:val="000C2AF2"/>
    <w:rsid w:val="000C5BFC"/>
    <w:rsid w:val="000D7160"/>
    <w:rsid w:val="00103673"/>
    <w:rsid w:val="00110E45"/>
    <w:rsid w:val="0012283B"/>
    <w:rsid w:val="00124C4C"/>
    <w:rsid w:val="0013696F"/>
    <w:rsid w:val="0014271A"/>
    <w:rsid w:val="00153970"/>
    <w:rsid w:val="00154C04"/>
    <w:rsid w:val="00163BF4"/>
    <w:rsid w:val="001670E0"/>
    <w:rsid w:val="00174056"/>
    <w:rsid w:val="00190CF4"/>
    <w:rsid w:val="00191082"/>
    <w:rsid w:val="001958F5"/>
    <w:rsid w:val="001A038F"/>
    <w:rsid w:val="001A34C8"/>
    <w:rsid w:val="001A4F81"/>
    <w:rsid w:val="001B4E42"/>
    <w:rsid w:val="001C3A58"/>
    <w:rsid w:val="001C4E2C"/>
    <w:rsid w:val="001D0B84"/>
    <w:rsid w:val="001E0171"/>
    <w:rsid w:val="001F1061"/>
    <w:rsid w:val="00200768"/>
    <w:rsid w:val="00207294"/>
    <w:rsid w:val="002244F6"/>
    <w:rsid w:val="00232DF6"/>
    <w:rsid w:val="00234FDA"/>
    <w:rsid w:val="00240B45"/>
    <w:rsid w:val="00247212"/>
    <w:rsid w:val="00261594"/>
    <w:rsid w:val="002620C5"/>
    <w:rsid w:val="00274B5B"/>
    <w:rsid w:val="00275F85"/>
    <w:rsid w:val="002822AA"/>
    <w:rsid w:val="002843AB"/>
    <w:rsid w:val="002A26A7"/>
    <w:rsid w:val="002B087C"/>
    <w:rsid w:val="002D114F"/>
    <w:rsid w:val="002D1185"/>
    <w:rsid w:val="002D526C"/>
    <w:rsid w:val="002E0D2B"/>
    <w:rsid w:val="002E1FAA"/>
    <w:rsid w:val="002F2036"/>
    <w:rsid w:val="002F3976"/>
    <w:rsid w:val="00302F70"/>
    <w:rsid w:val="00312DB0"/>
    <w:rsid w:val="0031669E"/>
    <w:rsid w:val="00322D7A"/>
    <w:rsid w:val="00323090"/>
    <w:rsid w:val="00324DA9"/>
    <w:rsid w:val="003251A3"/>
    <w:rsid w:val="00333C61"/>
    <w:rsid w:val="003411CC"/>
    <w:rsid w:val="00342CCD"/>
    <w:rsid w:val="003435FB"/>
    <w:rsid w:val="00347958"/>
    <w:rsid w:val="0036389A"/>
    <w:rsid w:val="00365DDD"/>
    <w:rsid w:val="003670CB"/>
    <w:rsid w:val="00367FDD"/>
    <w:rsid w:val="003722F4"/>
    <w:rsid w:val="00372A13"/>
    <w:rsid w:val="0037319C"/>
    <w:rsid w:val="00382260"/>
    <w:rsid w:val="00396230"/>
    <w:rsid w:val="003A05A1"/>
    <w:rsid w:val="003A0918"/>
    <w:rsid w:val="003A27C2"/>
    <w:rsid w:val="003A7256"/>
    <w:rsid w:val="003B7C34"/>
    <w:rsid w:val="003C7D80"/>
    <w:rsid w:val="003D0758"/>
    <w:rsid w:val="003F56FD"/>
    <w:rsid w:val="00400B87"/>
    <w:rsid w:val="00400C33"/>
    <w:rsid w:val="00412512"/>
    <w:rsid w:val="00414004"/>
    <w:rsid w:val="00417F63"/>
    <w:rsid w:val="004237EC"/>
    <w:rsid w:val="00431D8E"/>
    <w:rsid w:val="004446CE"/>
    <w:rsid w:val="00454271"/>
    <w:rsid w:val="0045780A"/>
    <w:rsid w:val="00463005"/>
    <w:rsid w:val="00466D2E"/>
    <w:rsid w:val="00472E07"/>
    <w:rsid w:val="00476B3D"/>
    <w:rsid w:val="004800AE"/>
    <w:rsid w:val="004802B4"/>
    <w:rsid w:val="00484EBC"/>
    <w:rsid w:val="00486E19"/>
    <w:rsid w:val="0049299B"/>
    <w:rsid w:val="004957BE"/>
    <w:rsid w:val="00496946"/>
    <w:rsid w:val="00496B74"/>
    <w:rsid w:val="004A0E5B"/>
    <w:rsid w:val="004A4A51"/>
    <w:rsid w:val="004B0930"/>
    <w:rsid w:val="004B094B"/>
    <w:rsid w:val="004B0A3E"/>
    <w:rsid w:val="004B329E"/>
    <w:rsid w:val="004C027B"/>
    <w:rsid w:val="004C45D8"/>
    <w:rsid w:val="004C6002"/>
    <w:rsid w:val="004C7996"/>
    <w:rsid w:val="004D15DC"/>
    <w:rsid w:val="004D2DBE"/>
    <w:rsid w:val="004E5012"/>
    <w:rsid w:val="004E7D8C"/>
    <w:rsid w:val="005028F9"/>
    <w:rsid w:val="0050365E"/>
    <w:rsid w:val="005039F9"/>
    <w:rsid w:val="00520E8D"/>
    <w:rsid w:val="00521DE2"/>
    <w:rsid w:val="005317BE"/>
    <w:rsid w:val="00531CBD"/>
    <w:rsid w:val="00533988"/>
    <w:rsid w:val="0053609F"/>
    <w:rsid w:val="0054682E"/>
    <w:rsid w:val="00547829"/>
    <w:rsid w:val="00550FF0"/>
    <w:rsid w:val="0055601A"/>
    <w:rsid w:val="005630AC"/>
    <w:rsid w:val="005635AE"/>
    <w:rsid w:val="00563C7C"/>
    <w:rsid w:val="005643C5"/>
    <w:rsid w:val="005650F1"/>
    <w:rsid w:val="00565793"/>
    <w:rsid w:val="005661CA"/>
    <w:rsid w:val="0057323A"/>
    <w:rsid w:val="0058194F"/>
    <w:rsid w:val="00585CF8"/>
    <w:rsid w:val="005921C1"/>
    <w:rsid w:val="00592939"/>
    <w:rsid w:val="00593873"/>
    <w:rsid w:val="005A5FF4"/>
    <w:rsid w:val="005A729E"/>
    <w:rsid w:val="005C7575"/>
    <w:rsid w:val="005D023D"/>
    <w:rsid w:val="005D47A5"/>
    <w:rsid w:val="005D57A0"/>
    <w:rsid w:val="005D776D"/>
    <w:rsid w:val="005E7243"/>
    <w:rsid w:val="005F4C45"/>
    <w:rsid w:val="00602A5F"/>
    <w:rsid w:val="00603C79"/>
    <w:rsid w:val="00604FB3"/>
    <w:rsid w:val="006108FF"/>
    <w:rsid w:val="00610B44"/>
    <w:rsid w:val="0061206C"/>
    <w:rsid w:val="00612A3B"/>
    <w:rsid w:val="006134F2"/>
    <w:rsid w:val="0062220C"/>
    <w:rsid w:val="00626681"/>
    <w:rsid w:val="00640508"/>
    <w:rsid w:val="00642515"/>
    <w:rsid w:val="00642B88"/>
    <w:rsid w:val="0064775F"/>
    <w:rsid w:val="00650EE8"/>
    <w:rsid w:val="00653CC0"/>
    <w:rsid w:val="00655245"/>
    <w:rsid w:val="0065579C"/>
    <w:rsid w:val="00666A34"/>
    <w:rsid w:val="006718FD"/>
    <w:rsid w:val="006764E2"/>
    <w:rsid w:val="00690844"/>
    <w:rsid w:val="006A57A2"/>
    <w:rsid w:val="006B0F89"/>
    <w:rsid w:val="006B1CD8"/>
    <w:rsid w:val="006B7686"/>
    <w:rsid w:val="006D5166"/>
    <w:rsid w:val="006D566A"/>
    <w:rsid w:val="006E001A"/>
    <w:rsid w:val="006E5D5F"/>
    <w:rsid w:val="006F37A0"/>
    <w:rsid w:val="006F3CB9"/>
    <w:rsid w:val="006F6234"/>
    <w:rsid w:val="0070442B"/>
    <w:rsid w:val="00705786"/>
    <w:rsid w:val="0071227B"/>
    <w:rsid w:val="007129CE"/>
    <w:rsid w:val="0071311E"/>
    <w:rsid w:val="00716422"/>
    <w:rsid w:val="00722100"/>
    <w:rsid w:val="007312E5"/>
    <w:rsid w:val="00732E6E"/>
    <w:rsid w:val="00740362"/>
    <w:rsid w:val="00747256"/>
    <w:rsid w:val="00754130"/>
    <w:rsid w:val="0075698B"/>
    <w:rsid w:val="00757D34"/>
    <w:rsid w:val="00770C3E"/>
    <w:rsid w:val="0077110F"/>
    <w:rsid w:val="007728A9"/>
    <w:rsid w:val="007A4E3C"/>
    <w:rsid w:val="007B0613"/>
    <w:rsid w:val="007C248A"/>
    <w:rsid w:val="007D11D7"/>
    <w:rsid w:val="007D710A"/>
    <w:rsid w:val="007D71E6"/>
    <w:rsid w:val="007F04D4"/>
    <w:rsid w:val="00802D56"/>
    <w:rsid w:val="00803844"/>
    <w:rsid w:val="00822DD0"/>
    <w:rsid w:val="00830C6A"/>
    <w:rsid w:val="00836DCA"/>
    <w:rsid w:val="00837135"/>
    <w:rsid w:val="00840F56"/>
    <w:rsid w:val="00841023"/>
    <w:rsid w:val="00842389"/>
    <w:rsid w:val="0084325E"/>
    <w:rsid w:val="00853497"/>
    <w:rsid w:val="00853577"/>
    <w:rsid w:val="0085455F"/>
    <w:rsid w:val="00855680"/>
    <w:rsid w:val="008724BD"/>
    <w:rsid w:val="00873021"/>
    <w:rsid w:val="008731D6"/>
    <w:rsid w:val="00874949"/>
    <w:rsid w:val="00875B79"/>
    <w:rsid w:val="00876E4A"/>
    <w:rsid w:val="008876BE"/>
    <w:rsid w:val="008A365A"/>
    <w:rsid w:val="008C330D"/>
    <w:rsid w:val="008C6008"/>
    <w:rsid w:val="008C621A"/>
    <w:rsid w:val="008C65CE"/>
    <w:rsid w:val="008C66A2"/>
    <w:rsid w:val="008C794A"/>
    <w:rsid w:val="008D4F32"/>
    <w:rsid w:val="008E3618"/>
    <w:rsid w:val="008E395E"/>
    <w:rsid w:val="008F4F82"/>
    <w:rsid w:val="008F61B0"/>
    <w:rsid w:val="008F656D"/>
    <w:rsid w:val="009048EA"/>
    <w:rsid w:val="009055D6"/>
    <w:rsid w:val="00905864"/>
    <w:rsid w:val="00906371"/>
    <w:rsid w:val="0090652B"/>
    <w:rsid w:val="00907EFF"/>
    <w:rsid w:val="00916E40"/>
    <w:rsid w:val="00921CB0"/>
    <w:rsid w:val="00924B66"/>
    <w:rsid w:val="00926C1E"/>
    <w:rsid w:val="00932181"/>
    <w:rsid w:val="00933AB7"/>
    <w:rsid w:val="009376BC"/>
    <w:rsid w:val="0094261B"/>
    <w:rsid w:val="00942911"/>
    <w:rsid w:val="009430C6"/>
    <w:rsid w:val="00946694"/>
    <w:rsid w:val="0095509F"/>
    <w:rsid w:val="00955122"/>
    <w:rsid w:val="00962B7E"/>
    <w:rsid w:val="00970188"/>
    <w:rsid w:val="00972982"/>
    <w:rsid w:val="00973CD7"/>
    <w:rsid w:val="00974178"/>
    <w:rsid w:val="00976C0A"/>
    <w:rsid w:val="0098228A"/>
    <w:rsid w:val="009925B9"/>
    <w:rsid w:val="009A47E3"/>
    <w:rsid w:val="009A5B66"/>
    <w:rsid w:val="009B0CE4"/>
    <w:rsid w:val="009B2884"/>
    <w:rsid w:val="009B4FE1"/>
    <w:rsid w:val="009C26FF"/>
    <w:rsid w:val="009C2F32"/>
    <w:rsid w:val="009D22E3"/>
    <w:rsid w:val="009D2739"/>
    <w:rsid w:val="009D71E9"/>
    <w:rsid w:val="009D7E32"/>
    <w:rsid w:val="009E5E48"/>
    <w:rsid w:val="009E6B6E"/>
    <w:rsid w:val="009F1511"/>
    <w:rsid w:val="009F4343"/>
    <w:rsid w:val="00A1076E"/>
    <w:rsid w:val="00A1188E"/>
    <w:rsid w:val="00A134FD"/>
    <w:rsid w:val="00A14E35"/>
    <w:rsid w:val="00A16C82"/>
    <w:rsid w:val="00A20B4A"/>
    <w:rsid w:val="00A219A0"/>
    <w:rsid w:val="00A21EED"/>
    <w:rsid w:val="00A331E5"/>
    <w:rsid w:val="00A4685B"/>
    <w:rsid w:val="00A51A4C"/>
    <w:rsid w:val="00A51CCA"/>
    <w:rsid w:val="00A5279F"/>
    <w:rsid w:val="00A54308"/>
    <w:rsid w:val="00A54C2D"/>
    <w:rsid w:val="00A552FA"/>
    <w:rsid w:val="00A57103"/>
    <w:rsid w:val="00A57D5F"/>
    <w:rsid w:val="00A62724"/>
    <w:rsid w:val="00A638DA"/>
    <w:rsid w:val="00A65775"/>
    <w:rsid w:val="00A66A79"/>
    <w:rsid w:val="00A67454"/>
    <w:rsid w:val="00A75DA8"/>
    <w:rsid w:val="00A81C0F"/>
    <w:rsid w:val="00A85B66"/>
    <w:rsid w:val="00A86792"/>
    <w:rsid w:val="00A91608"/>
    <w:rsid w:val="00AA028D"/>
    <w:rsid w:val="00AA261F"/>
    <w:rsid w:val="00AA4B45"/>
    <w:rsid w:val="00AB45A8"/>
    <w:rsid w:val="00AB5986"/>
    <w:rsid w:val="00AC2B7D"/>
    <w:rsid w:val="00AC767B"/>
    <w:rsid w:val="00AD37C5"/>
    <w:rsid w:val="00AD43EB"/>
    <w:rsid w:val="00AE553A"/>
    <w:rsid w:val="00AF02E9"/>
    <w:rsid w:val="00AF0F3C"/>
    <w:rsid w:val="00AF262B"/>
    <w:rsid w:val="00AF3E2A"/>
    <w:rsid w:val="00AF414D"/>
    <w:rsid w:val="00AF5B3F"/>
    <w:rsid w:val="00AF7FA5"/>
    <w:rsid w:val="00B003DD"/>
    <w:rsid w:val="00B045D3"/>
    <w:rsid w:val="00B053A2"/>
    <w:rsid w:val="00B1095A"/>
    <w:rsid w:val="00B10E08"/>
    <w:rsid w:val="00B158AD"/>
    <w:rsid w:val="00B3126D"/>
    <w:rsid w:val="00B35FBC"/>
    <w:rsid w:val="00B4150F"/>
    <w:rsid w:val="00B55FE0"/>
    <w:rsid w:val="00B56191"/>
    <w:rsid w:val="00B5623C"/>
    <w:rsid w:val="00B56EC9"/>
    <w:rsid w:val="00B656C4"/>
    <w:rsid w:val="00B72503"/>
    <w:rsid w:val="00B755E1"/>
    <w:rsid w:val="00B85664"/>
    <w:rsid w:val="00B9692E"/>
    <w:rsid w:val="00BA0525"/>
    <w:rsid w:val="00BA0A3E"/>
    <w:rsid w:val="00BA1012"/>
    <w:rsid w:val="00BA59FD"/>
    <w:rsid w:val="00BA687D"/>
    <w:rsid w:val="00BB09E0"/>
    <w:rsid w:val="00BB1213"/>
    <w:rsid w:val="00BB2BD9"/>
    <w:rsid w:val="00BC0F59"/>
    <w:rsid w:val="00BC36A0"/>
    <w:rsid w:val="00C143BB"/>
    <w:rsid w:val="00C20B24"/>
    <w:rsid w:val="00C230D5"/>
    <w:rsid w:val="00C24BBC"/>
    <w:rsid w:val="00C25B59"/>
    <w:rsid w:val="00C31490"/>
    <w:rsid w:val="00C405FA"/>
    <w:rsid w:val="00C50921"/>
    <w:rsid w:val="00C57980"/>
    <w:rsid w:val="00C72835"/>
    <w:rsid w:val="00C758D1"/>
    <w:rsid w:val="00C7755F"/>
    <w:rsid w:val="00C90E50"/>
    <w:rsid w:val="00CB4E03"/>
    <w:rsid w:val="00CB6377"/>
    <w:rsid w:val="00CC011F"/>
    <w:rsid w:val="00CC2228"/>
    <w:rsid w:val="00CC2C26"/>
    <w:rsid w:val="00CD4593"/>
    <w:rsid w:val="00CE48F2"/>
    <w:rsid w:val="00CF241F"/>
    <w:rsid w:val="00D01FD0"/>
    <w:rsid w:val="00D06BFA"/>
    <w:rsid w:val="00D15F16"/>
    <w:rsid w:val="00D20655"/>
    <w:rsid w:val="00D224C5"/>
    <w:rsid w:val="00D23511"/>
    <w:rsid w:val="00D271F7"/>
    <w:rsid w:val="00D32571"/>
    <w:rsid w:val="00D444F7"/>
    <w:rsid w:val="00D45229"/>
    <w:rsid w:val="00D472B6"/>
    <w:rsid w:val="00D526E9"/>
    <w:rsid w:val="00D53B95"/>
    <w:rsid w:val="00D54E9A"/>
    <w:rsid w:val="00D57B86"/>
    <w:rsid w:val="00D61DFF"/>
    <w:rsid w:val="00D62046"/>
    <w:rsid w:val="00D6551A"/>
    <w:rsid w:val="00D759F7"/>
    <w:rsid w:val="00D77492"/>
    <w:rsid w:val="00D80FC2"/>
    <w:rsid w:val="00D86471"/>
    <w:rsid w:val="00D86695"/>
    <w:rsid w:val="00D91B15"/>
    <w:rsid w:val="00D96C58"/>
    <w:rsid w:val="00DA1EDA"/>
    <w:rsid w:val="00DA4A2C"/>
    <w:rsid w:val="00DB408A"/>
    <w:rsid w:val="00DB60A2"/>
    <w:rsid w:val="00DB7814"/>
    <w:rsid w:val="00DC6AAA"/>
    <w:rsid w:val="00DD7162"/>
    <w:rsid w:val="00DE1DFD"/>
    <w:rsid w:val="00DE51A6"/>
    <w:rsid w:val="00DE6D38"/>
    <w:rsid w:val="00DF4654"/>
    <w:rsid w:val="00DF4C81"/>
    <w:rsid w:val="00E03E2C"/>
    <w:rsid w:val="00E06C8A"/>
    <w:rsid w:val="00E119D7"/>
    <w:rsid w:val="00E157AF"/>
    <w:rsid w:val="00E15EA4"/>
    <w:rsid w:val="00E16542"/>
    <w:rsid w:val="00E169B9"/>
    <w:rsid w:val="00E35A15"/>
    <w:rsid w:val="00E367E1"/>
    <w:rsid w:val="00E36F89"/>
    <w:rsid w:val="00E46464"/>
    <w:rsid w:val="00E51A1B"/>
    <w:rsid w:val="00E535D2"/>
    <w:rsid w:val="00E542E6"/>
    <w:rsid w:val="00E73BCD"/>
    <w:rsid w:val="00E75221"/>
    <w:rsid w:val="00E836DA"/>
    <w:rsid w:val="00E9056D"/>
    <w:rsid w:val="00E92B2B"/>
    <w:rsid w:val="00EB122B"/>
    <w:rsid w:val="00EB1491"/>
    <w:rsid w:val="00EB5401"/>
    <w:rsid w:val="00EC0941"/>
    <w:rsid w:val="00EF214F"/>
    <w:rsid w:val="00EF7AB3"/>
    <w:rsid w:val="00F01AB6"/>
    <w:rsid w:val="00F02181"/>
    <w:rsid w:val="00F1075B"/>
    <w:rsid w:val="00F17364"/>
    <w:rsid w:val="00F23697"/>
    <w:rsid w:val="00F27B1D"/>
    <w:rsid w:val="00F31CF3"/>
    <w:rsid w:val="00F47BFB"/>
    <w:rsid w:val="00F55D0D"/>
    <w:rsid w:val="00F61A9C"/>
    <w:rsid w:val="00F6659D"/>
    <w:rsid w:val="00F700CF"/>
    <w:rsid w:val="00F77DC4"/>
    <w:rsid w:val="00F94EDA"/>
    <w:rsid w:val="00FA078A"/>
    <w:rsid w:val="00FA5D95"/>
    <w:rsid w:val="00FB0EA0"/>
    <w:rsid w:val="00FB4DAF"/>
    <w:rsid w:val="00FC1C4A"/>
    <w:rsid w:val="00FC573B"/>
    <w:rsid w:val="00FD1830"/>
    <w:rsid w:val="00FD6932"/>
    <w:rsid w:val="00FE52D2"/>
    <w:rsid w:val="00FF6E12"/>
    <w:rsid w:val="79FFA169"/>
    <w:rsid w:val="9F679C74"/>
    <w:rsid w:val="FF03AB75"/>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DF3053"/>
  <w15:docId w15:val="{22C40EF7-E483-FA4C-95D3-BA2ED8C1A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023"/>
    <w:pPr>
      <w:spacing w:line="360" w:lineRule="auto"/>
    </w:pPr>
    <w:rPr>
      <w:rFonts w:eastAsia="Times New Roman" w:cs="Times New Roman"/>
      <w:szCs w:val="24"/>
    </w:rPr>
  </w:style>
  <w:style w:type="paragraph" w:styleId="Heading1">
    <w:name w:val="heading 1"/>
    <w:basedOn w:val="Normal"/>
    <w:next w:val="Normal"/>
    <w:link w:val="Heading1Char"/>
    <w:uiPriority w:val="9"/>
    <w:qFormat/>
    <w:rsid w:val="00841023"/>
    <w:pPr>
      <w:keepNext/>
      <w:keepLines/>
      <w:spacing w:before="24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uiPriority w:val="9"/>
    <w:unhideWhenUsed/>
    <w:qFormat/>
    <w:pPr>
      <w:keepNext/>
      <w:keepLines/>
      <w:spacing w:before="40"/>
      <w:ind w:right="282"/>
      <w:jc w:val="both"/>
      <w:outlineLvl w:val="1"/>
    </w:pPr>
    <w:rPr>
      <w:rFonts w:asciiTheme="majorHAnsi" w:eastAsiaTheme="majorEastAsia" w:hAnsiTheme="majorHAnsi" w:cs="Calibri"/>
      <w:b/>
      <w:color w:val="000000" w:themeColor="text1"/>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widowControl w:val="0"/>
      <w:spacing w:before="220" w:after="40" w:line="276" w:lineRule="auto"/>
      <w:ind w:left="3600" w:right="-18" w:hanging="360"/>
      <w:jc w:val="both"/>
      <w:outlineLvl w:val="4"/>
    </w:pPr>
    <w:rPr>
      <w:rFonts w:ascii="Calibri" w:hAnsi="Calibri"/>
      <w:b/>
      <w:szCs w:val="22"/>
      <w:lang w:val="en-US"/>
    </w:rPr>
  </w:style>
  <w:style w:type="paragraph" w:styleId="Heading6">
    <w:name w:val="heading 6"/>
    <w:basedOn w:val="Normal"/>
    <w:next w:val="Normal"/>
    <w:link w:val="Heading6Char"/>
    <w:uiPriority w:val="9"/>
    <w:semiHidden/>
    <w:unhideWhenUsed/>
    <w:qFormat/>
    <w:pPr>
      <w:keepNext/>
      <w:keepLines/>
      <w:widowControl w:val="0"/>
      <w:spacing w:before="200" w:after="40" w:line="276" w:lineRule="auto"/>
      <w:ind w:left="4320" w:right="-18" w:hanging="360"/>
      <w:jc w:val="both"/>
      <w:outlineLvl w:val="5"/>
    </w:pPr>
    <w:rPr>
      <w:rFonts w:ascii="Calibri" w:hAnsi="Calibri"/>
      <w:b/>
      <w:szCs w:val="20"/>
      <w:lang w:val="en-US"/>
    </w:rPr>
  </w:style>
  <w:style w:type="paragraph" w:styleId="Heading7">
    <w:name w:val="heading 7"/>
    <w:basedOn w:val="Normal"/>
    <w:next w:val="Normal"/>
    <w:link w:val="Heading7Char"/>
    <w:uiPriority w:val="9"/>
    <w:semiHidden/>
    <w:unhideWhenUsed/>
    <w:qFormat/>
    <w:pPr>
      <w:keepNext/>
      <w:keepLines/>
      <w:spacing w:before="40" w:line="276" w:lineRule="auto"/>
      <w:ind w:left="5040" w:right="-18" w:hanging="360"/>
      <w:jc w:val="both"/>
      <w:outlineLvl w:val="6"/>
    </w:pPr>
    <w:rPr>
      <w:rFonts w:asciiTheme="majorHAnsi" w:eastAsiaTheme="majorEastAsia" w:hAnsiTheme="majorHAnsi" w:cstheme="majorBidi"/>
      <w:i/>
      <w:iCs/>
      <w:color w:val="1F3864" w:themeColor="accent1" w:themeShade="80"/>
      <w:lang w:val="en-PH"/>
    </w:rPr>
  </w:style>
  <w:style w:type="paragraph" w:styleId="Heading8">
    <w:name w:val="heading 8"/>
    <w:basedOn w:val="Normal"/>
    <w:next w:val="Normal"/>
    <w:link w:val="Heading8Char"/>
    <w:uiPriority w:val="9"/>
    <w:semiHidden/>
    <w:unhideWhenUsed/>
    <w:qFormat/>
    <w:pPr>
      <w:keepNext/>
      <w:keepLines/>
      <w:spacing w:before="40" w:line="276" w:lineRule="auto"/>
      <w:ind w:left="5760" w:right="-18" w:hanging="360"/>
      <w:jc w:val="both"/>
      <w:outlineLvl w:val="7"/>
    </w:pPr>
    <w:rPr>
      <w:rFonts w:asciiTheme="majorHAnsi" w:eastAsiaTheme="majorEastAsia" w:hAnsiTheme="majorHAnsi" w:cstheme="majorBidi"/>
      <w:color w:val="262626" w:themeColor="text1" w:themeTint="D9"/>
      <w:sz w:val="21"/>
      <w:szCs w:val="21"/>
      <w:lang w:val="en-PH"/>
    </w:rPr>
  </w:style>
  <w:style w:type="paragraph" w:styleId="Heading9">
    <w:name w:val="heading 9"/>
    <w:basedOn w:val="Normal"/>
    <w:next w:val="Normal"/>
    <w:link w:val="Heading9Char"/>
    <w:uiPriority w:val="9"/>
    <w:semiHidden/>
    <w:unhideWhenUsed/>
    <w:qFormat/>
    <w:pPr>
      <w:keepNext/>
      <w:keepLines/>
      <w:spacing w:before="40" w:line="276" w:lineRule="auto"/>
      <w:ind w:left="6480" w:right="-18" w:hanging="360"/>
      <w:jc w:val="both"/>
      <w:outlineLvl w:val="8"/>
    </w:pPr>
    <w:rPr>
      <w:rFonts w:asciiTheme="majorHAnsi" w:eastAsiaTheme="majorEastAsia" w:hAnsiTheme="majorHAnsi" w:cstheme="majorBidi"/>
      <w:i/>
      <w:iCs/>
      <w:color w:val="262626" w:themeColor="text1" w:themeTint="D9"/>
      <w:sz w:val="21"/>
      <w:szCs w:val="21"/>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imes New Roman" w:hAnsi="Times New Roman"/>
      <w:sz w:val="18"/>
      <w:szCs w:val="18"/>
    </w:rPr>
  </w:style>
  <w:style w:type="paragraph" w:styleId="BodyText">
    <w:name w:val="Body Text"/>
    <w:basedOn w:val="Normal"/>
    <w:link w:val="BodyTextChar"/>
    <w:uiPriority w:val="1"/>
    <w:qFormat/>
    <w:pPr>
      <w:widowControl w:val="0"/>
      <w:autoSpaceDE w:val="0"/>
      <w:autoSpaceDN w:val="0"/>
      <w:spacing w:line="240" w:lineRule="auto"/>
    </w:pPr>
    <w:rPr>
      <w:rFonts w:ascii="Arial" w:hAnsi="Arial"/>
      <w:sz w:val="24"/>
      <w:lang w:val="en-US" w:eastAsia="en-US"/>
    </w:rPr>
  </w:style>
  <w:style w:type="paragraph" w:styleId="Footer">
    <w:name w:val="footer"/>
    <w:basedOn w:val="Normal"/>
    <w:link w:val="FooterChar"/>
    <w:uiPriority w:val="99"/>
    <w:unhideWhenUsed/>
    <w:pPr>
      <w:tabs>
        <w:tab w:val="center" w:pos="4513"/>
        <w:tab w:val="right" w:pos="9026"/>
      </w:tabs>
    </w:pPr>
    <w:rPr>
      <w:sz w:val="16"/>
    </w:rPr>
  </w:style>
  <w:style w:type="paragraph" w:styleId="Header">
    <w:name w:val="header"/>
    <w:basedOn w:val="Normal"/>
    <w:link w:val="HeaderChar"/>
    <w:uiPriority w:val="99"/>
    <w:unhideWhenUsed/>
    <w:pPr>
      <w:tabs>
        <w:tab w:val="center" w:pos="4513"/>
        <w:tab w:val="right" w:pos="9026"/>
      </w:tabs>
    </w:p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sz w:val="24"/>
      <w:lang w:val="en-PH" w:eastAsia="en-PH"/>
    </w:rPr>
  </w:style>
  <w:style w:type="character" w:styleId="PageNumber">
    <w:name w:val="page number"/>
    <w:basedOn w:val="DefaultParagraphFont"/>
    <w:uiPriority w:val="99"/>
    <w:semiHidden/>
    <w:unhideWhenUsed/>
  </w:style>
  <w:style w:type="paragraph" w:styleId="Subtitle">
    <w:name w:val="Subtitle"/>
    <w:basedOn w:val="Normal"/>
    <w:next w:val="Normal"/>
    <w:link w:val="SubtitleChar"/>
    <w:uiPriority w:val="11"/>
    <w:qFormat/>
    <w:pPr>
      <w:spacing w:after="160"/>
    </w:pPr>
    <w:rPr>
      <w:color w:val="595959" w:themeColor="text1" w:themeTint="A6"/>
      <w:spacing w:val="15"/>
      <w:szCs w:val="2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41023"/>
    <w:pPr>
      <w:contextualSpacing/>
    </w:pPr>
    <w:rPr>
      <w:rFonts w:eastAsiaTheme="majorEastAsia" w:cstheme="majorBidi"/>
      <w:b/>
      <w:spacing w:val="-10"/>
      <w:kern w:val="28"/>
      <w:sz w:val="48"/>
      <w:szCs w:val="56"/>
    </w:rPr>
  </w:style>
  <w:style w:type="paragraph" w:styleId="TOC1">
    <w:name w:val="toc 1"/>
    <w:basedOn w:val="Normal"/>
    <w:next w:val="Normal"/>
    <w:uiPriority w:val="39"/>
    <w:unhideWhenUsed/>
    <w:pPr>
      <w:tabs>
        <w:tab w:val="left" w:pos="480"/>
        <w:tab w:val="right" w:leader="dot" w:pos="9848"/>
      </w:tabs>
      <w:spacing w:before="120"/>
    </w:pPr>
    <w:rPr>
      <w:rFonts w:cstheme="minorHAnsi"/>
      <w:bCs/>
      <w:iCs/>
    </w:rPr>
  </w:style>
  <w:style w:type="paragraph" w:styleId="TOC2">
    <w:name w:val="toc 2"/>
    <w:basedOn w:val="Normal"/>
    <w:next w:val="Normal"/>
    <w:uiPriority w:val="39"/>
    <w:unhideWhenUsed/>
    <w:pPr>
      <w:tabs>
        <w:tab w:val="right" w:leader="dot" w:pos="9848"/>
      </w:tabs>
      <w:spacing w:before="120"/>
      <w:ind w:left="240"/>
    </w:pPr>
    <w:rPr>
      <w:rFonts w:cstheme="minorHAnsi"/>
      <w:bCs/>
      <w:szCs w:val="22"/>
    </w:rPr>
  </w:style>
  <w:style w:type="paragraph" w:styleId="TOC3">
    <w:name w:val="toc 3"/>
    <w:basedOn w:val="Normal"/>
    <w:next w:val="Normal"/>
    <w:uiPriority w:val="39"/>
    <w:semiHidden/>
    <w:unhideWhenUsed/>
    <w:pPr>
      <w:ind w:left="480"/>
    </w:pPr>
    <w:rPr>
      <w:rFonts w:cstheme="minorHAnsi"/>
      <w:szCs w:val="20"/>
    </w:rPr>
  </w:style>
  <w:style w:type="paragraph" w:styleId="TOC4">
    <w:name w:val="toc 4"/>
    <w:basedOn w:val="Normal"/>
    <w:next w:val="Normal"/>
    <w:uiPriority w:val="39"/>
    <w:semiHidden/>
    <w:unhideWhenUsed/>
    <w:pPr>
      <w:ind w:left="720"/>
    </w:pPr>
    <w:rPr>
      <w:rFonts w:cstheme="minorHAnsi"/>
      <w:szCs w:val="20"/>
    </w:rPr>
  </w:style>
  <w:style w:type="paragraph" w:styleId="TOC5">
    <w:name w:val="toc 5"/>
    <w:basedOn w:val="Normal"/>
    <w:next w:val="Normal"/>
    <w:uiPriority w:val="39"/>
    <w:semiHidden/>
    <w:unhideWhenUsed/>
    <w:pPr>
      <w:ind w:left="960"/>
    </w:pPr>
    <w:rPr>
      <w:rFonts w:cstheme="minorHAnsi"/>
      <w:szCs w:val="20"/>
    </w:rPr>
  </w:style>
  <w:style w:type="paragraph" w:styleId="TOC6">
    <w:name w:val="toc 6"/>
    <w:basedOn w:val="Normal"/>
    <w:next w:val="Normal"/>
    <w:uiPriority w:val="39"/>
    <w:semiHidden/>
    <w:unhideWhenUsed/>
    <w:pPr>
      <w:ind w:left="1200"/>
    </w:pPr>
    <w:rPr>
      <w:rFonts w:cstheme="minorHAnsi"/>
      <w:szCs w:val="20"/>
    </w:rPr>
  </w:style>
  <w:style w:type="paragraph" w:styleId="TOC7">
    <w:name w:val="toc 7"/>
    <w:basedOn w:val="Normal"/>
    <w:next w:val="Normal"/>
    <w:uiPriority w:val="39"/>
    <w:semiHidden/>
    <w:unhideWhenUsed/>
    <w:pPr>
      <w:ind w:left="1440"/>
    </w:pPr>
    <w:rPr>
      <w:rFonts w:cstheme="minorHAnsi"/>
      <w:szCs w:val="20"/>
    </w:rPr>
  </w:style>
  <w:style w:type="paragraph" w:styleId="TOC8">
    <w:name w:val="toc 8"/>
    <w:basedOn w:val="Normal"/>
    <w:next w:val="Normal"/>
    <w:uiPriority w:val="39"/>
    <w:semiHidden/>
    <w:unhideWhenUsed/>
    <w:pPr>
      <w:ind w:left="1680"/>
    </w:pPr>
    <w:rPr>
      <w:rFonts w:cstheme="minorHAnsi"/>
      <w:szCs w:val="20"/>
    </w:rPr>
  </w:style>
  <w:style w:type="paragraph" w:styleId="TOC9">
    <w:name w:val="toc 9"/>
    <w:basedOn w:val="Normal"/>
    <w:next w:val="Normal"/>
    <w:uiPriority w:val="39"/>
    <w:semiHidden/>
    <w:unhideWhenUsed/>
    <w:pPr>
      <w:ind w:left="1920"/>
    </w:pPr>
    <w:rPr>
      <w:rFonts w:cstheme="minorHAnsi"/>
      <w:szCs w:val="20"/>
    </w:rPr>
  </w:style>
  <w:style w:type="character" w:customStyle="1" w:styleId="Heading1Char">
    <w:name w:val="Heading 1 Char"/>
    <w:basedOn w:val="DefaultParagraphFont"/>
    <w:link w:val="Heading1"/>
    <w:uiPriority w:val="9"/>
    <w:rsid w:val="00841023"/>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Pr>
      <w:rFonts w:asciiTheme="majorHAnsi" w:eastAsiaTheme="majorEastAsia" w:hAnsiTheme="majorHAnsi" w:cs="Calibri"/>
      <w:b/>
      <w:color w:val="000000" w:themeColor="text1"/>
      <w:sz w:val="22"/>
    </w:rPr>
  </w:style>
  <w:style w:type="character" w:customStyle="1" w:styleId="SubtitleChar">
    <w:name w:val="Subtitle Char"/>
    <w:basedOn w:val="DefaultParagraphFont"/>
    <w:link w:val="Subtitle"/>
    <w:uiPriority w:val="11"/>
    <w:rPr>
      <w:color w:val="595959" w:themeColor="text1" w:themeTint="A6"/>
      <w:spacing w:val="15"/>
      <w:sz w:val="22"/>
      <w:szCs w:val="22"/>
      <w:lang w:val="en-GB"/>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sid w:val="00841023"/>
    <w:rPr>
      <w:rFonts w:eastAsiaTheme="majorEastAsia" w:cstheme="majorBidi"/>
      <w:b/>
      <w:spacing w:val="-10"/>
      <w:kern w:val="28"/>
      <w:sz w:val="48"/>
      <w:szCs w:val="5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lang w:val="en-GB"/>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lang w:val="en-GB"/>
    </w:rPr>
  </w:style>
  <w:style w:type="paragraph" w:customStyle="1" w:styleId="TOCHeading1">
    <w:name w:val="TOC Heading1"/>
    <w:basedOn w:val="Heading1"/>
    <w:next w:val="Normal"/>
    <w:uiPriority w:val="39"/>
    <w:unhideWhenUsed/>
    <w:qFormat/>
    <w:pPr>
      <w:spacing w:before="480" w:line="276" w:lineRule="auto"/>
      <w:outlineLvl w:val="9"/>
    </w:pPr>
    <w:rPr>
      <w:b w:val="0"/>
      <w:bCs/>
      <w:szCs w:val="28"/>
      <w:lang w:val="en-US" w:eastAsia="en-US"/>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eastAsia="Times New Roman" w:cs="Times New Roman"/>
      <w:sz w:val="16"/>
    </w:rPr>
  </w:style>
  <w:style w:type="character" w:customStyle="1" w:styleId="BalloonTextChar">
    <w:name w:val="Balloon Text Char"/>
    <w:basedOn w:val="DefaultParagraphFont"/>
    <w:link w:val="BalloonText"/>
    <w:uiPriority w:val="99"/>
    <w:semiHidden/>
    <w:rPr>
      <w:rFonts w:ascii="Times New Roman" w:eastAsia="Times New Roman" w:hAnsi="Times New Roman" w:cs="Times New Roman"/>
      <w:sz w:val="18"/>
      <w:szCs w:val="18"/>
    </w:rPr>
  </w:style>
  <w:style w:type="table" w:customStyle="1" w:styleId="GridTable4-Accent11">
    <w:name w:val="Grid Table 4 - Accent 11"/>
    <w:basedOn w:val="TableNormal"/>
    <w:uiPriority w:val="49"/>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51">
    <w:name w:val="Grid Table 3 - Accent 51"/>
    <w:basedOn w:val="TableNormal"/>
    <w:uiPriority w:val="48"/>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2-Accent11">
    <w:name w:val="Grid Table 2 - Accent 11"/>
    <w:basedOn w:val="TableNormal"/>
    <w:uiPriority w:val="47"/>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urfulAccent11">
    <w:name w:val="Grid Table 6 Colourful – Accent 11"/>
    <w:basedOn w:val="TableNormal"/>
    <w:uiPriority w:val="51"/>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61">
    <w:name w:val="Grid Table 3 - Accent 61"/>
    <w:basedOn w:val="TableNormal"/>
    <w:uiPriority w:val="48"/>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3-Accent11">
    <w:name w:val="Grid Table 3 - Accent 11"/>
    <w:basedOn w:val="TableNormal"/>
    <w:uiPriority w:val="48"/>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29">
    <w:name w:val="29"/>
    <w:basedOn w:val="TableNormal"/>
    <w:pPr>
      <w:spacing w:line="276" w:lineRule="auto"/>
      <w:ind w:left="450" w:right="-18"/>
      <w:jc w:val="both"/>
    </w:pPr>
    <w:rPr>
      <w:rFonts w:asciiTheme="majorHAnsi" w:eastAsia="Calibri" w:hAnsiTheme="majorHAnsi" w:cs="Calibri"/>
      <w:sz w:val="22"/>
      <w:szCs w:val="22"/>
      <w:lang w:val="en-PH"/>
    </w:rPr>
    <w:tblPr>
      <w:tblCellMar>
        <w:top w:w="100" w:type="dxa"/>
        <w:left w:w="0" w:type="dxa"/>
        <w:bottom w:w="100" w:type="dxa"/>
        <w:right w:w="0" w:type="dxa"/>
      </w:tblCellMar>
    </w:tblPr>
  </w:style>
  <w:style w:type="table" w:customStyle="1" w:styleId="38">
    <w:name w:val="38"/>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9">
    <w:name w:val="39"/>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7">
    <w:name w:val="37"/>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GridTable4-Accent12">
    <w:name w:val="Grid Table 4 - Accent 12"/>
    <w:basedOn w:val="TableNormal"/>
    <w:uiPriority w:val="49"/>
    <w:tblPr>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35">
    <w:name w:val="35"/>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4">
    <w:name w:val="34"/>
    <w:basedOn w:val="TableNormal"/>
    <w:pPr>
      <w:spacing w:line="276" w:lineRule="auto"/>
      <w:ind w:left="450" w:right="-18"/>
      <w:jc w:val="both"/>
    </w:pPr>
    <w:rPr>
      <w:rFonts w:ascii="Calibri" w:eastAsia="Calibri" w:hAnsi="Calibri" w:cs="Calibri"/>
      <w:sz w:val="22"/>
      <w:szCs w:val="22"/>
      <w:lang w:val="en-PH"/>
    </w:rPr>
    <w:tblPr>
      <w:tblCellMar>
        <w:left w:w="10" w:type="dxa"/>
        <w:right w:w="10" w:type="dxa"/>
      </w:tblCellMar>
    </w:tblPr>
  </w:style>
  <w:style w:type="table" w:customStyle="1" w:styleId="33">
    <w:name w:val="33"/>
    <w:basedOn w:val="TableNormal"/>
    <w:pPr>
      <w:spacing w:line="276" w:lineRule="auto"/>
      <w:ind w:left="450" w:right="-18"/>
      <w:jc w:val="both"/>
    </w:pPr>
    <w:rPr>
      <w:rFonts w:ascii="Calibri" w:eastAsia="Calibri" w:hAnsi="Calibri" w:cs="Calibri"/>
      <w:sz w:val="22"/>
      <w:szCs w:val="22"/>
      <w:lang w:val="en-PH"/>
    </w:rPr>
    <w:tblPr>
      <w:tblCellMar>
        <w:left w:w="10" w:type="dxa"/>
        <w:right w:w="10" w:type="dxa"/>
      </w:tblCellMar>
    </w:tblPr>
  </w:style>
  <w:style w:type="table" w:customStyle="1" w:styleId="32">
    <w:name w:val="32"/>
    <w:basedOn w:val="TableNormal"/>
    <w:pPr>
      <w:spacing w:line="276" w:lineRule="auto"/>
      <w:ind w:left="450" w:right="-18"/>
      <w:jc w:val="both"/>
    </w:pPr>
    <w:rPr>
      <w:rFonts w:ascii="Calibri" w:eastAsia="Calibri" w:hAnsi="Calibri" w:cs="Calibri"/>
      <w:sz w:val="22"/>
      <w:szCs w:val="22"/>
      <w:lang w:val="en-PH"/>
    </w:rPr>
    <w:tblPr>
      <w:tblCellMar>
        <w:left w:w="10" w:type="dxa"/>
        <w:right w:w="10" w:type="dxa"/>
      </w:tblCellMar>
    </w:tblPr>
  </w:style>
  <w:style w:type="character" w:customStyle="1" w:styleId="Heading5Char">
    <w:name w:val="Heading 5 Char"/>
    <w:basedOn w:val="DefaultParagraphFont"/>
    <w:link w:val="Heading5"/>
    <w:uiPriority w:val="9"/>
    <w:semiHidden/>
    <w:rPr>
      <w:rFonts w:ascii="Calibri" w:eastAsia="Times New Roman" w:hAnsi="Calibri" w:cs="Times New Roman"/>
      <w:b/>
      <w:sz w:val="22"/>
      <w:szCs w:val="22"/>
      <w:lang w:val="en-US"/>
    </w:rPr>
  </w:style>
  <w:style w:type="character" w:customStyle="1" w:styleId="Heading6Char">
    <w:name w:val="Heading 6 Char"/>
    <w:basedOn w:val="DefaultParagraphFont"/>
    <w:link w:val="Heading6"/>
    <w:uiPriority w:val="9"/>
    <w:semiHidden/>
    <w:rPr>
      <w:rFonts w:ascii="Calibri" w:eastAsia="Times New Roman" w:hAnsi="Calibri" w:cs="Times New Roman"/>
      <w:b/>
      <w:sz w:val="20"/>
      <w:szCs w:val="20"/>
      <w:lang w:val="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2"/>
      <w:lang w:val="en-PH"/>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en-PH"/>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en-PH"/>
    </w:rPr>
  </w:style>
  <w:style w:type="table" w:customStyle="1" w:styleId="31">
    <w:name w:val="31"/>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0">
    <w:name w:val="30"/>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odyTextChar">
    <w:name w:val="Body Text Char"/>
    <w:basedOn w:val="DefaultParagraphFont"/>
    <w:link w:val="BodyText"/>
    <w:uiPriority w:val="1"/>
    <w:rPr>
      <w:rFonts w:ascii="Arial" w:eastAsia="Times New Roman" w:hAnsi="Arial" w:cs="Times New Roman"/>
      <w:lang w:val="en-US" w:eastAsia="en-US"/>
    </w:rPr>
  </w:style>
  <w:style w:type="table" w:styleId="GridTable4-Accent1">
    <w:name w:val="Grid Table 4 Accent 1"/>
    <w:basedOn w:val="TableNormal"/>
    <w:uiPriority w:val="49"/>
    <w:rsid w:val="00933AB7"/>
    <w:rPr>
      <w:sz w:val="24"/>
      <w:szCs w:val="24"/>
    </w:rPr>
    <w:tblPr>
      <w:tblStyleRowBandSize w:val="1"/>
      <w:tblStyleColBandSize w:val="1"/>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0C24AD"/>
    <w:rPr>
      <w:b/>
      <w:bCs/>
    </w:rPr>
  </w:style>
  <w:style w:type="character" w:styleId="Hyperlink">
    <w:name w:val="Hyperlink"/>
    <w:basedOn w:val="DefaultParagraphFont"/>
    <w:uiPriority w:val="99"/>
    <w:unhideWhenUsed/>
    <w:rsid w:val="00274B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4067">
      <w:bodyDiv w:val="1"/>
      <w:marLeft w:val="0"/>
      <w:marRight w:val="0"/>
      <w:marTop w:val="0"/>
      <w:marBottom w:val="0"/>
      <w:divBdr>
        <w:top w:val="none" w:sz="0" w:space="0" w:color="auto"/>
        <w:left w:val="none" w:sz="0" w:space="0" w:color="auto"/>
        <w:bottom w:val="none" w:sz="0" w:space="0" w:color="auto"/>
        <w:right w:val="none" w:sz="0" w:space="0" w:color="auto"/>
      </w:divBdr>
    </w:div>
    <w:div w:id="656612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FE3732-E17B-E94F-94A4-2BDEDE57C418}">
  <we:reference id="wa104178141" version="4.3.3.0" store="en-001" storeType="OMEX"/>
  <we:alternateReferences>
    <we:reference id="WA104178141" version="4.3.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5093</Words>
  <Characters>32144</Characters>
  <Application>Microsoft Office Word</Application>
  <DocSecurity>0</DocSecurity>
  <Lines>1071</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Ong</dc:creator>
  <cp:lastModifiedBy>Felix Ong</cp:lastModifiedBy>
  <cp:revision>3</cp:revision>
  <cp:lastPrinted>2026-03-04T08:57:00Z</cp:lastPrinted>
  <dcterms:created xsi:type="dcterms:W3CDTF">2026-03-04T08:57:00Z</dcterms:created>
  <dcterms:modified xsi:type="dcterms:W3CDTF">2026-03-04T08:57:00Z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