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B3240" w14:textId="3F88F039" w:rsidR="00CC072A" w:rsidRPr="00CC072A" w:rsidRDefault="00CC072A" w:rsidP="00587D7C">
      <w:pPr>
        <w:spacing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bookmarkStart w:id="0" w:name="_GoBack"/>
      <w:bookmarkEnd w:id="0"/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（</w:t>
      </w:r>
      <w:r w:rsidR="00357610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注：无未结诉讼</w:t>
      </w:r>
      <w:r w:rsidR="00472B19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，</w:t>
      </w:r>
      <w:r w:rsidR="00357610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以</w:t>
      </w:r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财产不足以支付破产费用</w:t>
      </w:r>
      <w:r w:rsidR="00357610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而终结时</w:t>
      </w:r>
      <w:r w:rsidR="00472B19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，</w:t>
      </w:r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适用</w:t>
      </w:r>
      <w:r w:rsidR="00357610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本模板</w:t>
      </w:r>
      <w:r w:rsidRPr="0027002D">
        <w:rPr>
          <w:rFonts w:ascii="方正小标宋简体" w:eastAsia="方正小标宋简体" w:hAnsi="仿宋" w:hint="eastAsia"/>
          <w:bCs/>
          <w:sz w:val="32"/>
          <w:szCs w:val="32"/>
          <w:highlight w:val="yellow"/>
        </w:rPr>
        <w:t>）</w:t>
      </w:r>
    </w:p>
    <w:p w14:paraId="75127619" w14:textId="4D44E66E" w:rsidR="00DD506C" w:rsidRPr="005E5359" w:rsidRDefault="00006995" w:rsidP="00A15EE9">
      <w:pPr>
        <w:spacing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r>
        <w:rPr>
          <w:rFonts w:ascii="方正小标宋简体" w:eastAsia="方正小标宋简体" w:hAnsi="仿宋" w:hint="eastAsia"/>
          <w:bCs/>
          <w:sz w:val="32"/>
          <w:szCs w:val="32"/>
        </w:rPr>
        <w:t>关于提请</w:t>
      </w:r>
      <w:r w:rsidR="00CB5D9E" w:rsidRPr="005E5359">
        <w:rPr>
          <w:rFonts w:ascii="方正小标宋简体" w:eastAsia="方正小标宋简体" w:hAnsi="仿宋" w:hint="eastAsia"/>
          <w:bCs/>
          <w:sz w:val="32"/>
          <w:szCs w:val="32"/>
        </w:rPr>
        <w:t>法院</w:t>
      </w:r>
      <w:r w:rsidR="00DD506C" w:rsidRPr="005E5359">
        <w:rPr>
          <w:rFonts w:ascii="方正小标宋简体" w:eastAsia="方正小标宋简体" w:hAnsi="仿宋" w:hint="eastAsia"/>
          <w:bCs/>
          <w:sz w:val="32"/>
          <w:szCs w:val="32"/>
        </w:rPr>
        <w:t>裁定</w:t>
      </w:r>
    </w:p>
    <w:p w14:paraId="60498634" w14:textId="7385A4A7" w:rsidR="00CB5D9E" w:rsidRDefault="00DD506C" w:rsidP="005E5359">
      <w:pPr>
        <w:spacing w:after="240" w:line="500" w:lineRule="exact"/>
        <w:jc w:val="center"/>
        <w:rPr>
          <w:rFonts w:ascii="方正小标宋简体" w:eastAsia="方正小标宋简体" w:hAnsi="仿宋"/>
          <w:bCs/>
          <w:sz w:val="32"/>
          <w:szCs w:val="32"/>
        </w:rPr>
      </w:pPr>
      <w:r w:rsidRPr="005E5359">
        <w:rPr>
          <w:rFonts w:ascii="方正小标宋简体" w:eastAsia="方正小标宋简体" w:hAnsi="仿宋" w:hint="eastAsia"/>
          <w:bCs/>
          <w:sz w:val="32"/>
          <w:szCs w:val="32"/>
        </w:rPr>
        <w:t>宣告</w:t>
      </w:r>
      <w:r w:rsidR="00F02939">
        <w:rPr>
          <w:rFonts w:ascii="方正小标宋简体" w:eastAsia="方正小标宋简体" w:hAnsi="仿宋" w:hint="eastAsia"/>
          <w:bCs/>
          <w:sz w:val="32"/>
          <w:szCs w:val="32"/>
        </w:rPr>
        <w:t>XX</w:t>
      </w:r>
      <w:r w:rsidR="005E5359">
        <w:rPr>
          <w:rFonts w:ascii="方正小标宋简体" w:eastAsia="方正小标宋简体" w:hAnsi="仿宋" w:hint="eastAsia"/>
          <w:bCs/>
          <w:sz w:val="32"/>
          <w:szCs w:val="32"/>
        </w:rPr>
        <w:t>公司</w:t>
      </w:r>
      <w:r w:rsidR="00CB5D9E" w:rsidRPr="005E5359">
        <w:rPr>
          <w:rFonts w:ascii="方正小标宋简体" w:eastAsia="方正小标宋简体" w:hAnsi="仿宋" w:hint="eastAsia"/>
          <w:bCs/>
          <w:sz w:val="32"/>
          <w:szCs w:val="32"/>
        </w:rPr>
        <w:t>破产并终结破产程序的</w:t>
      </w:r>
      <w:r w:rsidR="0024103C" w:rsidRPr="005E5359">
        <w:rPr>
          <w:rFonts w:ascii="方正小标宋简体" w:eastAsia="方正小标宋简体" w:hAnsi="仿宋" w:hint="eastAsia"/>
          <w:bCs/>
          <w:sz w:val="32"/>
          <w:szCs w:val="32"/>
        </w:rPr>
        <w:t>报告</w:t>
      </w:r>
    </w:p>
    <w:p w14:paraId="7FAE7318" w14:textId="77777777" w:rsidR="00CB5D9E" w:rsidRPr="00A15EE9" w:rsidRDefault="00CB5D9E" w:rsidP="005E5359">
      <w:pPr>
        <w:spacing w:line="500" w:lineRule="exact"/>
        <w:rPr>
          <w:rFonts w:ascii="仿宋" w:eastAsia="仿宋" w:hAnsi="仿宋"/>
          <w:sz w:val="32"/>
          <w:szCs w:val="32"/>
        </w:rPr>
      </w:pPr>
      <w:r w:rsidRPr="00A15EE9">
        <w:rPr>
          <w:rFonts w:ascii="仿宋" w:eastAsia="仿宋" w:hAnsi="仿宋" w:hint="eastAsia"/>
          <w:sz w:val="32"/>
          <w:szCs w:val="32"/>
        </w:rPr>
        <w:t>苏州工业园区人民法院：</w:t>
      </w:r>
    </w:p>
    <w:p w14:paraId="7FC7864C" w14:textId="02B7FCFB" w:rsidR="00357610" w:rsidRDefault="00357610" w:rsidP="00357610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>
        <w:rPr>
          <w:rFonts w:ascii="仿宋" w:eastAsia="仿宋" w:hAnsi="仿宋" w:cs="仿宋" w:hint="eastAsia"/>
          <w:sz w:val="32"/>
          <w:szCs w:val="40"/>
        </w:rPr>
        <w:t>于XX年X月X日作出</w:t>
      </w:r>
      <w:r w:rsidRPr="00A15EE9">
        <w:rPr>
          <w:rFonts w:ascii="仿宋" w:eastAsia="仿宋" w:hAnsi="仿宋" w:hint="eastAsia"/>
          <w:sz w:val="32"/>
          <w:szCs w:val="32"/>
        </w:rPr>
        <w:t>（20</w:t>
      </w:r>
      <w:r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）苏0591破</w:t>
      </w:r>
      <w:r>
        <w:rPr>
          <w:rFonts w:ascii="仿宋" w:eastAsia="仿宋" w:hAnsi="仿宋" w:cs="仿宋" w:hint="eastAsia"/>
          <w:sz w:val="32"/>
          <w:szCs w:val="40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号</w:t>
      </w:r>
      <w:r>
        <w:rPr>
          <w:rFonts w:ascii="仿宋" w:eastAsia="仿宋" w:hAnsi="仿宋" w:cs="仿宋" w:hint="eastAsia"/>
          <w:sz w:val="32"/>
          <w:szCs w:val="40"/>
        </w:rPr>
        <w:t>裁定书，裁定受理XX公司（债权人名称）申请XX公司（债务人名称）（以下简称XX公司）破产清算一案，并作出</w:t>
      </w:r>
      <w:r w:rsidRPr="00A15EE9">
        <w:rPr>
          <w:rFonts w:ascii="仿宋" w:eastAsia="仿宋" w:hAnsi="仿宋" w:hint="eastAsia"/>
          <w:sz w:val="32"/>
          <w:szCs w:val="32"/>
        </w:rPr>
        <w:t>（20</w:t>
      </w:r>
      <w:r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）苏0591破</w:t>
      </w:r>
      <w:r>
        <w:rPr>
          <w:rFonts w:ascii="仿宋" w:eastAsia="仿宋" w:hAnsi="仿宋" w:cs="仿宋" w:hint="eastAsia"/>
          <w:sz w:val="32"/>
          <w:szCs w:val="40"/>
        </w:rPr>
        <w:t>XX号决定书，指定XX担任XX公司管理人</w:t>
      </w:r>
      <w:r w:rsidR="00C9192D">
        <w:rPr>
          <w:rFonts w:ascii="仿宋" w:eastAsia="仿宋" w:hAnsi="仿宋" w:hint="eastAsia"/>
          <w:sz w:val="32"/>
          <w:szCs w:val="32"/>
        </w:rPr>
        <w:t>，负责人为XX</w:t>
      </w:r>
      <w:r>
        <w:rPr>
          <w:rFonts w:ascii="仿宋" w:eastAsia="仿宋" w:hAnsi="仿宋" w:cs="仿宋" w:hint="eastAsia"/>
          <w:sz w:val="32"/>
          <w:szCs w:val="40"/>
        </w:rPr>
        <w:t>。</w:t>
      </w:r>
    </w:p>
    <w:p w14:paraId="029C2BFD" w14:textId="52444539" w:rsidR="005E5359" w:rsidRDefault="0035761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5E5359">
        <w:rPr>
          <w:rFonts w:ascii="仿宋" w:eastAsia="仿宋" w:hAnsi="仿宋" w:hint="eastAsia"/>
          <w:sz w:val="32"/>
          <w:szCs w:val="32"/>
        </w:rPr>
        <w:t>若有审计</w:t>
      </w:r>
      <w:r>
        <w:rPr>
          <w:rFonts w:ascii="仿宋" w:eastAsia="仿宋" w:hAnsi="仿宋" w:hint="eastAsia"/>
          <w:sz w:val="32"/>
          <w:szCs w:val="32"/>
        </w:rPr>
        <w:t>】</w:t>
      </w:r>
      <w:r w:rsidR="005E5359">
        <w:rPr>
          <w:rFonts w:ascii="仿宋" w:eastAsia="仿宋" w:hAnsi="仿宋" w:hint="eastAsia"/>
          <w:sz w:val="32"/>
          <w:szCs w:val="32"/>
        </w:rPr>
        <w:t>根据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会计师事务所</w:t>
      </w:r>
      <w:r w:rsidR="005E5359">
        <w:rPr>
          <w:rFonts w:ascii="仿宋" w:eastAsia="仿宋" w:hAnsi="仿宋" w:hint="eastAsia"/>
          <w:sz w:val="32"/>
          <w:szCs w:val="32"/>
        </w:rPr>
        <w:t>出具的审计报告，</w:t>
      </w:r>
      <w:r w:rsidR="005E5359" w:rsidRPr="00A15EE9">
        <w:rPr>
          <w:rFonts w:ascii="仿宋" w:eastAsia="仿宋" w:hAnsi="仿宋" w:hint="eastAsia"/>
          <w:sz w:val="32"/>
          <w:szCs w:val="32"/>
        </w:rPr>
        <w:t>截至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年</w:t>
      </w:r>
      <w:r w:rsidR="00F02939">
        <w:rPr>
          <w:rFonts w:ascii="仿宋" w:eastAsia="仿宋" w:hAnsi="仿宋" w:hint="eastAsia"/>
          <w:sz w:val="32"/>
          <w:szCs w:val="32"/>
        </w:rPr>
        <w:t>X</w:t>
      </w:r>
      <w:r w:rsidR="005E5359" w:rsidRPr="00A15EE9">
        <w:rPr>
          <w:rFonts w:ascii="仿宋" w:eastAsia="仿宋" w:hAnsi="仿宋" w:hint="eastAsia"/>
          <w:sz w:val="32"/>
          <w:szCs w:val="32"/>
        </w:rPr>
        <w:t>月</w:t>
      </w:r>
      <w:r w:rsidR="00F02939">
        <w:rPr>
          <w:rFonts w:ascii="仿宋" w:eastAsia="仿宋" w:hAnsi="仿宋" w:hint="eastAsia"/>
          <w:sz w:val="32"/>
          <w:szCs w:val="32"/>
        </w:rPr>
        <w:t>X</w:t>
      </w:r>
      <w:r w:rsidR="005E5359" w:rsidRPr="00A15EE9">
        <w:rPr>
          <w:rFonts w:ascii="仿宋" w:eastAsia="仿宋" w:hAnsi="仿宋" w:hint="eastAsia"/>
          <w:sz w:val="32"/>
          <w:szCs w:val="32"/>
        </w:rPr>
        <w:t>日</w:t>
      </w:r>
      <w:r>
        <w:rPr>
          <w:rFonts w:ascii="仿宋" w:eastAsia="仿宋" w:hAnsi="仿宋" w:hint="eastAsia"/>
          <w:sz w:val="32"/>
          <w:szCs w:val="32"/>
        </w:rPr>
        <w:t>（注意是破产受理日）</w:t>
      </w:r>
      <w:r w:rsidR="005E5359" w:rsidRPr="00A15EE9">
        <w:rPr>
          <w:rFonts w:ascii="仿宋" w:eastAsia="仿宋" w:hAnsi="仿宋" w:hint="eastAsia"/>
          <w:sz w:val="32"/>
          <w:szCs w:val="32"/>
        </w:rPr>
        <w:t>，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公司的资产总额为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元，负债总额为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</w:t>
      </w:r>
      <w:r w:rsidR="005E5359">
        <w:rPr>
          <w:rFonts w:ascii="仿宋" w:eastAsia="仿宋" w:hAnsi="仿宋" w:hint="eastAsia"/>
          <w:sz w:val="32"/>
          <w:szCs w:val="32"/>
        </w:rPr>
        <w:t>。</w:t>
      </w:r>
    </w:p>
    <w:p w14:paraId="2CF394CB" w14:textId="0D582FEF" w:rsidR="005E5359" w:rsidRDefault="00357610" w:rsidP="00EC0EA0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5E5359">
        <w:rPr>
          <w:rFonts w:ascii="仿宋" w:eastAsia="仿宋" w:hAnsi="仿宋" w:hint="eastAsia"/>
          <w:sz w:val="32"/>
          <w:szCs w:val="32"/>
        </w:rPr>
        <w:t>若无审计</w:t>
      </w:r>
      <w:r>
        <w:rPr>
          <w:rFonts w:ascii="仿宋" w:eastAsia="仿宋" w:hAnsi="仿宋" w:hint="eastAsia"/>
          <w:sz w:val="32"/>
          <w:szCs w:val="32"/>
        </w:rPr>
        <w:t>】</w:t>
      </w:r>
      <w:r w:rsidR="005E5359" w:rsidRPr="00A15EE9">
        <w:rPr>
          <w:rFonts w:ascii="仿宋" w:eastAsia="仿宋" w:hAnsi="仿宋" w:hint="eastAsia"/>
          <w:sz w:val="32"/>
          <w:szCs w:val="32"/>
        </w:rPr>
        <w:t>因管理人未接管到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公司的财务账册等资料，故无法对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公司进行审计，</w:t>
      </w:r>
      <w:r w:rsidR="00B44E2C" w:rsidRPr="00A15EE9">
        <w:rPr>
          <w:rFonts w:ascii="仿宋" w:eastAsia="仿宋" w:hAnsi="仿宋" w:hint="eastAsia"/>
          <w:sz w:val="32"/>
          <w:szCs w:val="32"/>
        </w:rPr>
        <w:t>管理人已将不对债务人进行审计</w:t>
      </w:r>
      <w:r w:rsidR="00B44E2C">
        <w:rPr>
          <w:rFonts w:ascii="仿宋" w:eastAsia="仿宋" w:hAnsi="仿宋" w:hint="eastAsia"/>
          <w:sz w:val="32"/>
          <w:szCs w:val="32"/>
        </w:rPr>
        <w:t>的</w:t>
      </w:r>
      <w:r w:rsidR="00B44E2C" w:rsidRPr="00A15EE9">
        <w:rPr>
          <w:rFonts w:ascii="仿宋" w:eastAsia="仿宋" w:hAnsi="仿宋" w:hint="eastAsia"/>
          <w:sz w:val="32"/>
          <w:szCs w:val="32"/>
        </w:rPr>
        <w:t>情况告知了全体债权人</w:t>
      </w:r>
      <w:r w:rsidR="00B44E2C">
        <w:rPr>
          <w:rFonts w:ascii="仿宋" w:eastAsia="仿宋" w:hAnsi="仿宋" w:hint="eastAsia"/>
          <w:sz w:val="32"/>
          <w:szCs w:val="32"/>
        </w:rPr>
        <w:t>。</w:t>
      </w:r>
      <w:r w:rsidR="00B44E2C" w:rsidRPr="00A15EE9">
        <w:rPr>
          <w:rFonts w:ascii="仿宋" w:eastAsia="仿宋" w:hAnsi="仿宋" w:hint="eastAsia"/>
          <w:sz w:val="32"/>
          <w:szCs w:val="32"/>
        </w:rPr>
        <w:t>截至20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B44E2C" w:rsidRPr="00A15EE9">
        <w:rPr>
          <w:rFonts w:ascii="仿宋" w:eastAsia="仿宋" w:hAnsi="仿宋" w:hint="eastAsia"/>
          <w:sz w:val="32"/>
          <w:szCs w:val="32"/>
        </w:rPr>
        <w:t>年</w:t>
      </w:r>
      <w:r w:rsidR="00F02939">
        <w:rPr>
          <w:rFonts w:ascii="仿宋" w:eastAsia="仿宋" w:hAnsi="仿宋" w:hint="eastAsia"/>
          <w:sz w:val="32"/>
          <w:szCs w:val="32"/>
        </w:rPr>
        <w:t>X</w:t>
      </w:r>
      <w:r w:rsidR="00B44E2C" w:rsidRPr="00A15EE9">
        <w:rPr>
          <w:rFonts w:ascii="仿宋" w:eastAsia="仿宋" w:hAnsi="仿宋" w:hint="eastAsia"/>
          <w:sz w:val="32"/>
          <w:szCs w:val="32"/>
        </w:rPr>
        <w:t>月</w:t>
      </w:r>
      <w:r w:rsidR="00F02939">
        <w:rPr>
          <w:rFonts w:ascii="仿宋" w:eastAsia="仿宋" w:hAnsi="仿宋" w:hint="eastAsia"/>
          <w:sz w:val="32"/>
          <w:szCs w:val="32"/>
        </w:rPr>
        <w:t>X</w:t>
      </w:r>
      <w:r w:rsidR="00B44E2C" w:rsidRPr="00A15EE9">
        <w:rPr>
          <w:rFonts w:ascii="仿宋" w:eastAsia="仿宋" w:hAnsi="仿宋" w:hint="eastAsia"/>
          <w:sz w:val="32"/>
          <w:szCs w:val="32"/>
        </w:rPr>
        <w:t>日，</w:t>
      </w:r>
      <w:r w:rsidR="00EC0EA0">
        <w:rPr>
          <w:rFonts w:ascii="仿宋" w:eastAsia="仿宋" w:hAnsi="仿宋" w:hint="eastAsia"/>
          <w:sz w:val="32"/>
          <w:szCs w:val="32"/>
        </w:rPr>
        <w:t>债务人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公司现有财产总额为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元，经管理人审核认定的债权总金额为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元，其中有财产担保的债权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元、职工债权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元、社保债权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元、税收债权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元、普通债权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EC0EA0">
        <w:rPr>
          <w:rFonts w:ascii="仿宋" w:eastAsia="仿宋" w:hAnsi="仿宋" w:hint="eastAsia"/>
          <w:sz w:val="32"/>
          <w:szCs w:val="32"/>
        </w:rPr>
        <w:t>元。</w:t>
      </w:r>
      <w:r w:rsidR="00717DAE">
        <w:rPr>
          <w:rFonts w:ascii="仿宋" w:eastAsia="仿宋" w:hAnsi="仿宋" w:hint="eastAsia"/>
          <w:sz w:val="32"/>
          <w:szCs w:val="32"/>
        </w:rPr>
        <w:t>清算过程中发生的</w:t>
      </w:r>
      <w:r w:rsidR="005E5359" w:rsidRPr="00A15EE9">
        <w:rPr>
          <w:rFonts w:ascii="仿宋" w:eastAsia="仿宋" w:hAnsi="仿宋" w:hint="eastAsia"/>
          <w:sz w:val="32"/>
          <w:szCs w:val="32"/>
        </w:rPr>
        <w:t>破产费用为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5E5359" w:rsidRPr="00A15EE9">
        <w:rPr>
          <w:rFonts w:ascii="仿宋" w:eastAsia="仿宋" w:hAnsi="仿宋" w:hint="eastAsia"/>
          <w:sz w:val="32"/>
          <w:szCs w:val="32"/>
        </w:rPr>
        <w:t>元。</w:t>
      </w:r>
    </w:p>
    <w:p w14:paraId="7C220CD6" w14:textId="3D181178" w:rsidR="00EC0EA0" w:rsidRDefault="00357610" w:rsidP="00AA0CF6">
      <w:pPr>
        <w:spacing w:line="500" w:lineRule="exact"/>
        <w:ind w:firstLineChars="200" w:firstLine="643"/>
        <w:rPr>
          <w:rFonts w:ascii="仿宋" w:eastAsia="仿宋" w:hAnsi="仿宋"/>
          <w:sz w:val="32"/>
          <w:szCs w:val="32"/>
        </w:rPr>
      </w:pPr>
      <w:r w:rsidRPr="009620CC">
        <w:rPr>
          <w:rFonts w:ascii="仿宋" w:eastAsia="仿宋" w:hAnsi="仿宋" w:hint="eastAsia"/>
          <w:b/>
          <w:sz w:val="32"/>
          <w:szCs w:val="32"/>
          <w:highlight w:val="yellow"/>
        </w:rPr>
        <w:t>【</w:t>
      </w:r>
      <w:r w:rsidR="00954589" w:rsidRPr="009620CC">
        <w:rPr>
          <w:rFonts w:ascii="仿宋" w:eastAsia="仿宋" w:hAnsi="仿宋" w:hint="eastAsia"/>
          <w:b/>
          <w:sz w:val="32"/>
          <w:szCs w:val="32"/>
          <w:highlight w:val="yellow"/>
        </w:rPr>
        <w:t>无未结诉讼</w:t>
      </w:r>
      <w:r w:rsidRPr="009620CC">
        <w:rPr>
          <w:rFonts w:ascii="仿宋" w:eastAsia="仿宋" w:hAnsi="仿宋" w:hint="eastAsia"/>
          <w:b/>
          <w:sz w:val="32"/>
          <w:szCs w:val="32"/>
          <w:highlight w:val="yellow"/>
        </w:rPr>
        <w:t>】</w:t>
      </w:r>
      <w:r w:rsidR="00EC0EA0">
        <w:rPr>
          <w:rFonts w:ascii="仿宋" w:eastAsia="仿宋" w:hAnsi="仿宋" w:hint="eastAsia"/>
          <w:sz w:val="32"/>
          <w:szCs w:val="32"/>
        </w:rPr>
        <w:t>此外，</w:t>
      </w:r>
      <w:r w:rsidR="00717DAE">
        <w:rPr>
          <w:rFonts w:ascii="仿宋" w:eastAsia="仿宋" w:hAnsi="仿宋" w:hint="eastAsia"/>
          <w:sz w:val="32"/>
          <w:szCs w:val="32"/>
        </w:rPr>
        <w:t>债权人</w:t>
      </w:r>
      <w:r w:rsidR="00717DAE" w:rsidRPr="00A15EE9">
        <w:rPr>
          <w:rFonts w:ascii="仿宋" w:eastAsia="仿宋" w:hAnsi="仿宋" w:hint="eastAsia"/>
          <w:sz w:val="32"/>
          <w:szCs w:val="32"/>
        </w:rPr>
        <w:t>决议通过</w:t>
      </w:r>
      <w:r w:rsidR="00717DAE">
        <w:rPr>
          <w:rFonts w:ascii="仿宋" w:eastAsia="仿宋" w:hAnsi="仿宋" w:hint="eastAsia"/>
          <w:sz w:val="32"/>
          <w:szCs w:val="32"/>
        </w:rPr>
        <w:t>了</w:t>
      </w:r>
      <w:r w:rsidR="00717DAE" w:rsidRPr="00A15EE9">
        <w:rPr>
          <w:rFonts w:ascii="仿宋" w:eastAsia="仿宋" w:hAnsi="仿宋" w:hint="eastAsia"/>
          <w:sz w:val="32"/>
          <w:szCs w:val="32"/>
        </w:rPr>
        <w:t>《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717DAE" w:rsidRPr="00A15EE9">
        <w:rPr>
          <w:rFonts w:ascii="仿宋" w:eastAsia="仿宋" w:hAnsi="仿宋" w:hint="eastAsia"/>
          <w:sz w:val="32"/>
          <w:szCs w:val="32"/>
        </w:rPr>
        <w:t>诉讼方案》</w:t>
      </w:r>
      <w:r w:rsidR="00717DAE">
        <w:rPr>
          <w:rFonts w:ascii="仿宋" w:eastAsia="仿宋" w:hAnsi="仿宋" w:hint="eastAsia"/>
          <w:sz w:val="32"/>
          <w:szCs w:val="32"/>
        </w:rPr>
        <w:t>，但经管理人征询意见，无人愿意垫付费用，（或未</w:t>
      </w:r>
      <w:r w:rsidR="00717DAE" w:rsidRPr="00A15EE9">
        <w:rPr>
          <w:rFonts w:ascii="仿宋" w:eastAsia="仿宋" w:hAnsi="仿宋" w:hint="eastAsia"/>
          <w:sz w:val="32"/>
          <w:szCs w:val="32"/>
        </w:rPr>
        <w:t>表决</w:t>
      </w:r>
      <w:r w:rsidR="00717DAE">
        <w:rPr>
          <w:rFonts w:ascii="仿宋" w:eastAsia="仿宋" w:hAnsi="仿宋" w:hint="eastAsia"/>
          <w:sz w:val="32"/>
          <w:szCs w:val="32"/>
        </w:rPr>
        <w:t>通过</w:t>
      </w:r>
      <w:r w:rsidR="00717DAE" w:rsidRPr="00A15EE9">
        <w:rPr>
          <w:rFonts w:ascii="仿宋" w:eastAsia="仿宋" w:hAnsi="仿宋" w:hint="eastAsia"/>
          <w:sz w:val="32"/>
          <w:szCs w:val="32"/>
        </w:rPr>
        <w:t>《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="00717DAE" w:rsidRPr="00A15EE9">
        <w:rPr>
          <w:rFonts w:ascii="仿宋" w:eastAsia="仿宋" w:hAnsi="仿宋" w:hint="eastAsia"/>
          <w:sz w:val="32"/>
          <w:szCs w:val="32"/>
        </w:rPr>
        <w:t>诉讼方案》</w:t>
      </w:r>
      <w:r w:rsidR="00717DAE">
        <w:rPr>
          <w:rFonts w:ascii="仿宋" w:eastAsia="仿宋" w:hAnsi="仿宋" w:hint="eastAsia"/>
          <w:sz w:val="32"/>
          <w:szCs w:val="32"/>
        </w:rPr>
        <w:t>），管理人将不再提起诉讼，已将表决结果告知全体债权人，并告知其有权自行提起代表诉讼。</w:t>
      </w:r>
    </w:p>
    <w:p w14:paraId="5AF27D72" w14:textId="493B6F15" w:rsidR="00674C94" w:rsidRPr="00674C94" w:rsidRDefault="00674C94" w:rsidP="00EC0EA0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管理人已于</w:t>
      </w:r>
      <w:r w:rsidR="00F02939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年</w:t>
      </w:r>
      <w:r w:rsidR="00F02939">
        <w:rPr>
          <w:rFonts w:ascii="仿宋" w:eastAsia="仿宋" w:hAnsi="仿宋" w:cs="仿宋" w:hint="eastAsia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月</w:t>
      </w:r>
      <w:r w:rsidR="00F02939">
        <w:rPr>
          <w:rFonts w:ascii="仿宋" w:eastAsia="仿宋" w:hAnsi="仿宋" w:cs="仿宋"/>
          <w:kern w:val="0"/>
          <w:sz w:val="32"/>
          <w:szCs w:val="32"/>
        </w:rPr>
        <w:t>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日通过</w:t>
      </w:r>
      <w:r w:rsidR="00F02939">
        <w:rPr>
          <w:rFonts w:ascii="仿宋" w:eastAsia="仿宋" w:hAnsi="仿宋" w:cs="仿宋" w:hint="eastAsia"/>
          <w:kern w:val="0"/>
          <w:sz w:val="32"/>
          <w:szCs w:val="32"/>
        </w:rPr>
        <w:t>XX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方式告知全体债权人拟</w:t>
      </w:r>
      <w:r>
        <w:rPr>
          <w:rFonts w:ascii="仿宋" w:eastAsia="仿宋" w:hAnsi="仿宋" w:cs="仿宋" w:hint="eastAsia"/>
          <w:kern w:val="0"/>
          <w:sz w:val="32"/>
          <w:szCs w:val="32"/>
        </w:rPr>
        <w:t>向法院申请</w:t>
      </w:r>
      <w:r w:rsidRPr="006D2841">
        <w:rPr>
          <w:rFonts w:ascii="仿宋" w:eastAsia="仿宋" w:hAnsi="仿宋" w:cs="仿宋" w:hint="eastAsia"/>
          <w:kern w:val="0"/>
          <w:sz w:val="32"/>
          <w:szCs w:val="32"/>
        </w:rPr>
        <w:t>终结本案破产程序</w:t>
      </w:r>
      <w:r>
        <w:rPr>
          <w:rFonts w:ascii="仿宋" w:eastAsia="仿宋" w:hAnsi="仿宋" w:cs="仿宋" w:hint="eastAsia"/>
          <w:kern w:val="0"/>
          <w:sz w:val="32"/>
          <w:szCs w:val="32"/>
        </w:rPr>
        <w:t>，债权人均未提出异议。</w:t>
      </w:r>
    </w:p>
    <w:p w14:paraId="49C7598E" w14:textId="5AFE0832" w:rsidR="00DD506C" w:rsidRDefault="0010688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A15EE9">
        <w:rPr>
          <w:rFonts w:ascii="仿宋" w:eastAsia="仿宋" w:hAnsi="仿宋" w:hint="eastAsia"/>
          <w:sz w:val="32"/>
          <w:szCs w:val="32"/>
        </w:rPr>
        <w:t>综上，管理人认为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公司停止清偿到期债务呈连续状</w:t>
      </w:r>
      <w:r w:rsidRPr="00A15EE9">
        <w:rPr>
          <w:rFonts w:ascii="仿宋" w:eastAsia="仿宋" w:hAnsi="仿宋" w:hint="eastAsia"/>
          <w:sz w:val="32"/>
          <w:szCs w:val="32"/>
        </w:rPr>
        <w:lastRenderedPageBreak/>
        <w:t>态，</w:t>
      </w:r>
      <w:r w:rsidR="00717DAE" w:rsidRPr="00717DAE">
        <w:rPr>
          <w:rFonts w:ascii="仿宋" w:eastAsia="仿宋" w:hAnsi="仿宋" w:hint="eastAsia"/>
          <w:sz w:val="32"/>
          <w:szCs w:val="32"/>
        </w:rPr>
        <w:t>明显缺乏清偿能力</w:t>
      </w:r>
      <w:r w:rsidR="00717DAE">
        <w:rPr>
          <w:rFonts w:ascii="仿宋" w:eastAsia="仿宋" w:hAnsi="仿宋" w:hint="eastAsia"/>
          <w:sz w:val="32"/>
          <w:szCs w:val="32"/>
        </w:rPr>
        <w:t>/</w:t>
      </w:r>
      <w:r w:rsidRPr="00A15EE9">
        <w:rPr>
          <w:rFonts w:ascii="仿宋" w:eastAsia="仿宋" w:hAnsi="仿宋" w:hint="eastAsia"/>
          <w:sz w:val="32"/>
          <w:szCs w:val="32"/>
        </w:rPr>
        <w:t>资产不足以清偿全部债务，</w:t>
      </w:r>
      <w:r w:rsidR="00717DAE" w:rsidRPr="007765DD">
        <w:rPr>
          <w:rFonts w:ascii="仿宋" w:eastAsia="仿宋" w:hAnsi="仿宋" w:hint="eastAsia"/>
          <w:sz w:val="32"/>
          <w:szCs w:val="32"/>
        </w:rPr>
        <w:t>符合破产法规定的宣告破产的法定条件，</w:t>
      </w:r>
      <w:r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且</w:t>
      </w:r>
      <w:r w:rsidR="00717DAE"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债务人财产</w:t>
      </w:r>
      <w:r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不足以清偿破产费用，也无债权人</w:t>
      </w:r>
      <w:r w:rsidR="00DD506C"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、债务人</w:t>
      </w:r>
      <w:r w:rsidR="00717DAE"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、股东</w:t>
      </w:r>
      <w:proofErr w:type="gramStart"/>
      <w:r w:rsidR="00DD506C"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等</w:t>
      </w:r>
      <w:r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愿意</w:t>
      </w:r>
      <w:proofErr w:type="gramEnd"/>
      <w:r w:rsidRPr="00AA0CF6">
        <w:rPr>
          <w:rFonts w:ascii="仿宋" w:eastAsia="仿宋" w:hAnsi="仿宋" w:hint="eastAsia"/>
          <w:b/>
          <w:sz w:val="32"/>
          <w:szCs w:val="32"/>
          <w:highlight w:val="yellow"/>
        </w:rPr>
        <w:t>代为清偿或垫付，</w:t>
      </w:r>
      <w:r w:rsidR="00717DAE">
        <w:rPr>
          <w:rFonts w:ascii="仿宋" w:eastAsia="仿宋" w:hAnsi="仿宋" w:hint="eastAsia"/>
          <w:sz w:val="32"/>
          <w:szCs w:val="32"/>
        </w:rPr>
        <w:t>截至目前也</w:t>
      </w:r>
      <w:r w:rsidR="00717DAE" w:rsidRPr="007765DD">
        <w:rPr>
          <w:rFonts w:ascii="仿宋" w:eastAsia="仿宋" w:hAnsi="仿宋" w:hint="eastAsia"/>
          <w:kern w:val="0"/>
          <w:sz w:val="32"/>
          <w:szCs w:val="32"/>
        </w:rPr>
        <w:t>不存在重整、和解的情形</w:t>
      </w:r>
      <w:r w:rsidR="00717DAE">
        <w:rPr>
          <w:rFonts w:ascii="仿宋" w:eastAsia="仿宋" w:hAnsi="仿宋" w:hint="eastAsia"/>
          <w:kern w:val="0"/>
          <w:sz w:val="32"/>
          <w:szCs w:val="32"/>
        </w:rPr>
        <w:t>。故</w:t>
      </w:r>
      <w:r w:rsidRPr="00A15EE9">
        <w:rPr>
          <w:rFonts w:ascii="仿宋" w:eastAsia="仿宋" w:hAnsi="仿宋" w:hint="eastAsia"/>
          <w:sz w:val="32"/>
          <w:szCs w:val="32"/>
        </w:rPr>
        <w:t>依照《中华人民共和国企业破产法》第四十三条第四款、第一百零七条之规定，请求贵院裁定宣告</w:t>
      </w:r>
      <w:r w:rsidR="00F02939">
        <w:rPr>
          <w:rFonts w:ascii="仿宋" w:eastAsia="仿宋" w:hAnsi="仿宋" w:hint="eastAsia"/>
          <w:sz w:val="32"/>
          <w:szCs w:val="32"/>
        </w:rPr>
        <w:t>XX</w:t>
      </w:r>
      <w:r w:rsidRPr="00A15EE9">
        <w:rPr>
          <w:rFonts w:ascii="仿宋" w:eastAsia="仿宋" w:hAnsi="仿宋" w:hint="eastAsia"/>
          <w:sz w:val="32"/>
          <w:szCs w:val="32"/>
        </w:rPr>
        <w:t>公司破产并终结</w:t>
      </w:r>
      <w:r w:rsidR="0076699C">
        <w:rPr>
          <w:rFonts w:ascii="仿宋" w:eastAsia="仿宋" w:hAnsi="仿宋" w:hint="eastAsia"/>
          <w:sz w:val="32"/>
          <w:szCs w:val="32"/>
        </w:rPr>
        <w:t>XX</w:t>
      </w:r>
      <w:r w:rsidR="0076699C" w:rsidRPr="00A15EE9">
        <w:rPr>
          <w:rFonts w:ascii="仿宋" w:eastAsia="仿宋" w:hAnsi="仿宋" w:hint="eastAsia"/>
          <w:sz w:val="32"/>
          <w:szCs w:val="32"/>
        </w:rPr>
        <w:t>公司</w:t>
      </w:r>
      <w:r w:rsidRPr="00A15EE9">
        <w:rPr>
          <w:rFonts w:ascii="仿宋" w:eastAsia="仿宋" w:hAnsi="仿宋" w:hint="eastAsia"/>
          <w:sz w:val="32"/>
          <w:szCs w:val="32"/>
        </w:rPr>
        <w:t>破产程序。</w:t>
      </w:r>
    </w:p>
    <w:p w14:paraId="63263D59" w14:textId="72AFFA47" w:rsidR="002F2AC0" w:rsidRPr="00A15EE9" w:rsidRDefault="002F2AC0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特此报告。</w:t>
      </w:r>
    </w:p>
    <w:p w14:paraId="7FC3681C" w14:textId="77777777" w:rsidR="00DA5902" w:rsidRDefault="00DA5902" w:rsidP="005E535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2F340107" w14:textId="77777777" w:rsidR="00F02939" w:rsidRDefault="00F02939" w:rsidP="00F0293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附件：</w:t>
      </w:r>
    </w:p>
    <w:p w14:paraId="1CAC8E18" w14:textId="3F5BFB16" w:rsidR="00F02939" w:rsidRDefault="00F02939" w:rsidP="00F0293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1、</w:t>
      </w:r>
      <w:r w:rsidRPr="00F02939">
        <w:rPr>
          <w:rFonts w:ascii="仿宋" w:eastAsia="仿宋" w:hAnsi="仿宋" w:hint="eastAsia"/>
          <w:sz w:val="32"/>
          <w:szCs w:val="32"/>
        </w:rPr>
        <w:t>审计报告（原件）</w:t>
      </w:r>
      <w:r w:rsidR="00357610">
        <w:rPr>
          <w:rFonts w:ascii="仿宋" w:eastAsia="仿宋" w:hAnsi="仿宋" w:hint="eastAsia"/>
          <w:sz w:val="32"/>
          <w:szCs w:val="32"/>
        </w:rPr>
        <w:t>（如有审计）</w:t>
      </w:r>
    </w:p>
    <w:p w14:paraId="330056B9" w14:textId="22D3E6D8" w:rsidR="00F02939" w:rsidRDefault="00F02939" w:rsidP="00F0293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2、拟终结已告知的材料</w:t>
      </w:r>
    </w:p>
    <w:p w14:paraId="14D71E8B" w14:textId="79864065" w:rsidR="00F02939" w:rsidRDefault="00F02939" w:rsidP="00F0293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3、履职报告</w:t>
      </w:r>
    </w:p>
    <w:p w14:paraId="3AFB5464" w14:textId="2E61497F" w:rsidR="00F02939" w:rsidRDefault="00F02939" w:rsidP="00F0293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4、清算报告</w:t>
      </w:r>
    </w:p>
    <w:p w14:paraId="55E6FF28" w14:textId="654D48B4" w:rsidR="00F02939" w:rsidRPr="00F02939" w:rsidRDefault="00F02939" w:rsidP="00F0293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5、结案登记表</w:t>
      </w:r>
    </w:p>
    <w:p w14:paraId="77DC628E" w14:textId="77777777" w:rsidR="00F02939" w:rsidRPr="00F02939" w:rsidRDefault="00F02939" w:rsidP="00F02939">
      <w:pPr>
        <w:spacing w:line="500" w:lineRule="exact"/>
        <w:rPr>
          <w:rFonts w:ascii="仿宋" w:eastAsia="仿宋" w:hAnsi="仿宋"/>
          <w:sz w:val="32"/>
          <w:szCs w:val="32"/>
        </w:rPr>
      </w:pPr>
    </w:p>
    <w:p w14:paraId="755E4469" w14:textId="77777777" w:rsidR="00D20D5C" w:rsidRDefault="00D20D5C" w:rsidP="00D20D5C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3C735D17" w14:textId="77777777" w:rsidR="00D20D5C" w:rsidRDefault="00D20D5C" w:rsidP="00D20D5C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30C7193E" w14:textId="77777777" w:rsidR="00D20D5C" w:rsidRDefault="00D20D5C" w:rsidP="00D20D5C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14:paraId="4B6DBCDF" w14:textId="77777777" w:rsidR="00DA5902" w:rsidRPr="00A15EE9" w:rsidRDefault="00DA5902" w:rsidP="00A15EE9">
      <w:pPr>
        <w:spacing w:line="50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</w:p>
    <w:sectPr w:rsidR="00DA5902" w:rsidRPr="00A15EE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148959" w14:textId="77777777" w:rsidR="004A1111" w:rsidRDefault="004A1111" w:rsidP="00DA5902">
      <w:r>
        <w:separator/>
      </w:r>
    </w:p>
  </w:endnote>
  <w:endnote w:type="continuationSeparator" w:id="0">
    <w:p w14:paraId="3E111158" w14:textId="77777777" w:rsidR="004A1111" w:rsidRDefault="004A1111" w:rsidP="00DA5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041016"/>
      <w:docPartObj>
        <w:docPartGallery w:val="Page Numbers (Bottom of Page)"/>
        <w:docPartUnique/>
      </w:docPartObj>
    </w:sdtPr>
    <w:sdtContent>
      <w:p w14:paraId="1EA512F8" w14:textId="42B052A5" w:rsidR="00B964DC" w:rsidRDefault="00B964D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964DC">
          <w:rPr>
            <w:noProof/>
            <w:lang w:val="zh-CN"/>
          </w:rPr>
          <w:t>1</w:t>
        </w:r>
        <w:r>
          <w:fldChar w:fldCharType="end"/>
        </w:r>
      </w:p>
    </w:sdtContent>
  </w:sdt>
  <w:p w14:paraId="34C57B8D" w14:textId="77777777" w:rsidR="00B964DC" w:rsidRDefault="00B964D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974DB3" w14:textId="77777777" w:rsidR="004A1111" w:rsidRDefault="004A1111" w:rsidP="00DA5902">
      <w:r>
        <w:separator/>
      </w:r>
    </w:p>
  </w:footnote>
  <w:footnote w:type="continuationSeparator" w:id="0">
    <w:p w14:paraId="47C9C710" w14:textId="77777777" w:rsidR="004A1111" w:rsidRDefault="004A1111" w:rsidP="00DA5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7736F8"/>
    <w:multiLevelType w:val="hybridMultilevel"/>
    <w:tmpl w:val="E2FA49A6"/>
    <w:lvl w:ilvl="0" w:tplc="EADCA7E8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hou ning">
    <w15:presenceInfo w15:providerId="Windows Live" w15:userId="38c1f832bc8b7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84F"/>
    <w:rsid w:val="00006995"/>
    <w:rsid w:val="00060457"/>
    <w:rsid w:val="000619C7"/>
    <w:rsid w:val="00106880"/>
    <w:rsid w:val="001932B4"/>
    <w:rsid w:val="00202217"/>
    <w:rsid w:val="00235707"/>
    <w:rsid w:val="0024103C"/>
    <w:rsid w:val="0027002D"/>
    <w:rsid w:val="002A284F"/>
    <w:rsid w:val="002F2AC0"/>
    <w:rsid w:val="00357610"/>
    <w:rsid w:val="003D52EA"/>
    <w:rsid w:val="00472B19"/>
    <w:rsid w:val="004A1111"/>
    <w:rsid w:val="00500B82"/>
    <w:rsid w:val="00587D7C"/>
    <w:rsid w:val="005E5359"/>
    <w:rsid w:val="005F3912"/>
    <w:rsid w:val="00674C94"/>
    <w:rsid w:val="00717DAE"/>
    <w:rsid w:val="00743797"/>
    <w:rsid w:val="00757A79"/>
    <w:rsid w:val="0076699C"/>
    <w:rsid w:val="008456C5"/>
    <w:rsid w:val="008558FE"/>
    <w:rsid w:val="008A19B8"/>
    <w:rsid w:val="00925F82"/>
    <w:rsid w:val="00954589"/>
    <w:rsid w:val="009620CC"/>
    <w:rsid w:val="00A15EE9"/>
    <w:rsid w:val="00A74219"/>
    <w:rsid w:val="00AA0CF6"/>
    <w:rsid w:val="00AB23FD"/>
    <w:rsid w:val="00AF2E96"/>
    <w:rsid w:val="00B3703D"/>
    <w:rsid w:val="00B44E2C"/>
    <w:rsid w:val="00B4546B"/>
    <w:rsid w:val="00B505ED"/>
    <w:rsid w:val="00B85061"/>
    <w:rsid w:val="00B964DC"/>
    <w:rsid w:val="00BE62E8"/>
    <w:rsid w:val="00C032EB"/>
    <w:rsid w:val="00C901D7"/>
    <w:rsid w:val="00C9140F"/>
    <w:rsid w:val="00C9192D"/>
    <w:rsid w:val="00CB5D9E"/>
    <w:rsid w:val="00CC072A"/>
    <w:rsid w:val="00D20D5C"/>
    <w:rsid w:val="00D47C7A"/>
    <w:rsid w:val="00D6196B"/>
    <w:rsid w:val="00DA5902"/>
    <w:rsid w:val="00DD506C"/>
    <w:rsid w:val="00DF791A"/>
    <w:rsid w:val="00E17338"/>
    <w:rsid w:val="00E85647"/>
    <w:rsid w:val="00EB2B26"/>
    <w:rsid w:val="00EC0EA0"/>
    <w:rsid w:val="00EC448D"/>
    <w:rsid w:val="00F02939"/>
    <w:rsid w:val="00F2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D10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D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902"/>
    <w:rPr>
      <w:sz w:val="18"/>
      <w:szCs w:val="18"/>
    </w:rPr>
  </w:style>
  <w:style w:type="paragraph" w:styleId="a5">
    <w:name w:val="Revision"/>
    <w:hidden/>
    <w:uiPriority w:val="99"/>
    <w:semiHidden/>
    <w:rsid w:val="00A74219"/>
  </w:style>
  <w:style w:type="paragraph" w:styleId="a6">
    <w:name w:val="Balloon Text"/>
    <w:basedOn w:val="a"/>
    <w:link w:val="Char1"/>
    <w:uiPriority w:val="99"/>
    <w:semiHidden/>
    <w:unhideWhenUsed/>
    <w:rsid w:val="005E535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5359"/>
    <w:rPr>
      <w:sz w:val="18"/>
      <w:szCs w:val="18"/>
    </w:rPr>
  </w:style>
  <w:style w:type="paragraph" w:styleId="a7">
    <w:name w:val="List Paragraph"/>
    <w:basedOn w:val="a"/>
    <w:uiPriority w:val="34"/>
    <w:qFormat/>
    <w:rsid w:val="00F0293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D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902"/>
    <w:rPr>
      <w:sz w:val="18"/>
      <w:szCs w:val="18"/>
    </w:rPr>
  </w:style>
  <w:style w:type="paragraph" w:styleId="a5">
    <w:name w:val="Revision"/>
    <w:hidden/>
    <w:uiPriority w:val="99"/>
    <w:semiHidden/>
    <w:rsid w:val="00A74219"/>
  </w:style>
  <w:style w:type="paragraph" w:styleId="a6">
    <w:name w:val="Balloon Text"/>
    <w:basedOn w:val="a"/>
    <w:link w:val="Char1"/>
    <w:uiPriority w:val="99"/>
    <w:semiHidden/>
    <w:unhideWhenUsed/>
    <w:rsid w:val="005E535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5359"/>
    <w:rPr>
      <w:sz w:val="18"/>
      <w:szCs w:val="18"/>
    </w:rPr>
  </w:style>
  <w:style w:type="paragraph" w:styleId="a7">
    <w:name w:val="List Paragraph"/>
    <w:basedOn w:val="a"/>
    <w:uiPriority w:val="34"/>
    <w:qFormat/>
    <w:rsid w:val="00F029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郭志伟</dc:creator>
  <cp:lastModifiedBy>陈建峰</cp:lastModifiedBy>
  <cp:revision>21</cp:revision>
  <dcterms:created xsi:type="dcterms:W3CDTF">2022-10-20T07:38:00Z</dcterms:created>
  <dcterms:modified xsi:type="dcterms:W3CDTF">2024-02-06T07:11:00Z</dcterms:modified>
</cp:coreProperties>
</file>