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19F84B" w14:textId="77777777" w:rsidR="00322338" w:rsidRDefault="00A57B46" w:rsidP="00DD459E">
      <w:pPr>
        <w:spacing w:line="500" w:lineRule="exact"/>
        <w:jc w:val="center"/>
        <w:rPr>
          <w:rFonts w:ascii="方正小标宋简体" w:eastAsia="方正小标宋简体" w:hAnsi="仿宋"/>
          <w:bCs/>
          <w:sz w:val="32"/>
          <w:szCs w:val="32"/>
        </w:rPr>
      </w:pPr>
      <w:bookmarkStart w:id="0" w:name="_GoBack"/>
      <w:bookmarkEnd w:id="0"/>
      <w:r>
        <w:rPr>
          <w:rFonts w:ascii="方正小标宋简体" w:eastAsia="方正小标宋简体" w:hAnsi="仿宋" w:hint="eastAsia"/>
          <w:bCs/>
          <w:sz w:val="32"/>
          <w:szCs w:val="32"/>
        </w:rPr>
        <w:t>关于提请</w:t>
      </w:r>
      <w:r w:rsidR="005C321C" w:rsidRPr="00475629">
        <w:rPr>
          <w:rFonts w:ascii="方正小标宋简体" w:eastAsia="方正小标宋简体" w:hAnsi="仿宋" w:hint="eastAsia"/>
          <w:bCs/>
          <w:sz w:val="32"/>
          <w:szCs w:val="32"/>
        </w:rPr>
        <w:t>法院</w:t>
      </w:r>
      <w:r w:rsidR="00954A3C" w:rsidRPr="00475629">
        <w:rPr>
          <w:rFonts w:ascii="方正小标宋简体" w:eastAsia="方正小标宋简体" w:hAnsi="仿宋" w:hint="eastAsia"/>
          <w:bCs/>
          <w:sz w:val="32"/>
          <w:szCs w:val="32"/>
        </w:rPr>
        <w:t>裁定</w:t>
      </w:r>
      <w:r w:rsidR="00951906" w:rsidRPr="00475629">
        <w:rPr>
          <w:rFonts w:ascii="方正小标宋简体" w:eastAsia="方正小标宋简体" w:hAnsi="仿宋" w:hint="eastAsia"/>
          <w:bCs/>
          <w:sz w:val="32"/>
          <w:szCs w:val="32"/>
        </w:rPr>
        <w:t>认可</w:t>
      </w:r>
    </w:p>
    <w:p w14:paraId="57C892D3" w14:textId="3165B449" w:rsidR="00B567D1" w:rsidRPr="00475629" w:rsidRDefault="000B4DA8" w:rsidP="00322338">
      <w:pPr>
        <w:spacing w:line="500" w:lineRule="exact"/>
        <w:jc w:val="center"/>
        <w:rPr>
          <w:rFonts w:ascii="方正小标宋简体" w:eastAsia="方正小标宋简体" w:hAnsi="仿宋"/>
          <w:bCs/>
          <w:sz w:val="32"/>
          <w:szCs w:val="32"/>
        </w:rPr>
      </w:pPr>
      <w:r>
        <w:rPr>
          <w:rFonts w:ascii="方正小标宋简体" w:eastAsia="方正小标宋简体" w:hAnsi="仿宋" w:hint="eastAsia"/>
          <w:bCs/>
          <w:sz w:val="32"/>
          <w:szCs w:val="32"/>
        </w:rPr>
        <w:t>XX</w:t>
      </w:r>
      <w:r w:rsidR="005C321C" w:rsidRPr="00475629">
        <w:rPr>
          <w:rFonts w:ascii="方正小标宋简体" w:eastAsia="方正小标宋简体" w:hAnsi="仿宋" w:hint="eastAsia"/>
          <w:bCs/>
          <w:sz w:val="32"/>
          <w:szCs w:val="32"/>
        </w:rPr>
        <w:t>公司</w:t>
      </w:r>
      <w:r w:rsidR="00FC427D" w:rsidRPr="00475629">
        <w:rPr>
          <w:rFonts w:ascii="方正小标宋简体" w:eastAsia="方正小标宋简体" w:hAnsi="仿宋" w:hint="eastAsia"/>
          <w:bCs/>
          <w:sz w:val="32"/>
          <w:szCs w:val="32"/>
        </w:rPr>
        <w:t>破产财产分配方案</w:t>
      </w:r>
      <w:r w:rsidR="005C321C" w:rsidRPr="00475629">
        <w:rPr>
          <w:rFonts w:ascii="方正小标宋简体" w:eastAsia="方正小标宋简体" w:hAnsi="仿宋" w:hint="eastAsia"/>
          <w:bCs/>
          <w:sz w:val="32"/>
          <w:szCs w:val="32"/>
        </w:rPr>
        <w:t>的</w:t>
      </w:r>
      <w:r w:rsidR="00D72E7B" w:rsidRPr="00475629">
        <w:rPr>
          <w:rFonts w:ascii="方正小标宋简体" w:eastAsia="方正小标宋简体" w:hAnsi="仿宋" w:hint="eastAsia"/>
          <w:bCs/>
          <w:sz w:val="32"/>
          <w:szCs w:val="32"/>
        </w:rPr>
        <w:t>报告</w:t>
      </w:r>
    </w:p>
    <w:p w14:paraId="44B58FAE" w14:textId="77777777" w:rsidR="005C321C" w:rsidRPr="00475629" w:rsidRDefault="005C321C" w:rsidP="00DD459E">
      <w:pPr>
        <w:spacing w:line="500" w:lineRule="exact"/>
        <w:jc w:val="left"/>
        <w:rPr>
          <w:rFonts w:ascii="仿宋" w:eastAsia="仿宋" w:hAnsi="仿宋"/>
          <w:sz w:val="32"/>
          <w:szCs w:val="32"/>
        </w:rPr>
      </w:pPr>
      <w:r w:rsidRPr="00475629">
        <w:rPr>
          <w:rFonts w:ascii="仿宋" w:eastAsia="仿宋" w:hAnsi="仿宋" w:hint="eastAsia"/>
          <w:sz w:val="32"/>
          <w:szCs w:val="32"/>
        </w:rPr>
        <w:t>苏州工业园区人民法院：</w:t>
      </w:r>
    </w:p>
    <w:p w14:paraId="63DDA058" w14:textId="6DBDDFFF" w:rsidR="00FB236F" w:rsidRDefault="00FB236F" w:rsidP="00FB236F">
      <w:pPr>
        <w:spacing w:line="500" w:lineRule="exact"/>
        <w:ind w:firstLineChars="200" w:firstLine="640"/>
        <w:rPr>
          <w:rFonts w:ascii="仿宋" w:eastAsia="仿宋" w:hAnsi="仿宋" w:cs="仿宋"/>
          <w:sz w:val="32"/>
          <w:szCs w:val="40"/>
        </w:rPr>
      </w:pPr>
      <w:r w:rsidRPr="00BC4752">
        <w:rPr>
          <w:rFonts w:ascii="仿宋" w:eastAsia="仿宋" w:hAnsi="仿宋" w:hint="eastAsia"/>
          <w:sz w:val="32"/>
          <w:szCs w:val="32"/>
        </w:rPr>
        <w:t>苏州工业园区人民法院</w:t>
      </w:r>
      <w:r>
        <w:rPr>
          <w:rFonts w:ascii="仿宋" w:eastAsia="仿宋" w:hAnsi="仿宋" w:cs="仿宋" w:hint="eastAsia"/>
          <w:sz w:val="32"/>
          <w:szCs w:val="40"/>
        </w:rPr>
        <w:t>于XX年X月X日作出</w:t>
      </w:r>
      <w:r w:rsidRPr="00A15EE9">
        <w:rPr>
          <w:rFonts w:ascii="仿宋" w:eastAsia="仿宋" w:hAnsi="仿宋" w:hint="eastAsia"/>
          <w:sz w:val="32"/>
          <w:szCs w:val="32"/>
        </w:rPr>
        <w:t>（20</w:t>
      </w:r>
      <w:r>
        <w:rPr>
          <w:rFonts w:ascii="仿宋" w:eastAsia="仿宋" w:hAnsi="仿宋" w:hint="eastAsia"/>
          <w:sz w:val="32"/>
          <w:szCs w:val="32"/>
        </w:rPr>
        <w:t>XX</w:t>
      </w:r>
      <w:r w:rsidRPr="00A15EE9">
        <w:rPr>
          <w:rFonts w:ascii="仿宋" w:eastAsia="仿宋" w:hAnsi="仿宋" w:hint="eastAsia"/>
          <w:sz w:val="32"/>
          <w:szCs w:val="32"/>
        </w:rPr>
        <w:t>）苏0591破</w:t>
      </w:r>
      <w:r>
        <w:rPr>
          <w:rFonts w:ascii="仿宋" w:eastAsia="仿宋" w:hAnsi="仿宋" w:cs="仿宋" w:hint="eastAsia"/>
          <w:sz w:val="32"/>
          <w:szCs w:val="40"/>
        </w:rPr>
        <w:t>XX</w:t>
      </w:r>
      <w:r w:rsidRPr="00A15EE9">
        <w:rPr>
          <w:rFonts w:ascii="仿宋" w:eastAsia="仿宋" w:hAnsi="仿宋" w:hint="eastAsia"/>
          <w:sz w:val="32"/>
          <w:szCs w:val="32"/>
        </w:rPr>
        <w:t>号</w:t>
      </w:r>
      <w:r>
        <w:rPr>
          <w:rFonts w:ascii="仿宋" w:eastAsia="仿宋" w:hAnsi="仿宋" w:cs="仿宋" w:hint="eastAsia"/>
          <w:sz w:val="32"/>
          <w:szCs w:val="40"/>
        </w:rPr>
        <w:t>裁定书，裁定受理XX公司（债权人名称）申请XX公司（债务人名称）（以下简称XX公司）破产清算一案，并作出</w:t>
      </w:r>
      <w:r w:rsidRPr="00A15EE9">
        <w:rPr>
          <w:rFonts w:ascii="仿宋" w:eastAsia="仿宋" w:hAnsi="仿宋" w:hint="eastAsia"/>
          <w:sz w:val="32"/>
          <w:szCs w:val="32"/>
        </w:rPr>
        <w:t>（20</w:t>
      </w:r>
      <w:r>
        <w:rPr>
          <w:rFonts w:ascii="仿宋" w:eastAsia="仿宋" w:hAnsi="仿宋" w:hint="eastAsia"/>
          <w:sz w:val="32"/>
          <w:szCs w:val="32"/>
        </w:rPr>
        <w:t>XX</w:t>
      </w:r>
      <w:r w:rsidRPr="00A15EE9">
        <w:rPr>
          <w:rFonts w:ascii="仿宋" w:eastAsia="仿宋" w:hAnsi="仿宋" w:hint="eastAsia"/>
          <w:sz w:val="32"/>
          <w:szCs w:val="32"/>
        </w:rPr>
        <w:t>）苏0591破</w:t>
      </w:r>
      <w:r>
        <w:rPr>
          <w:rFonts w:ascii="仿宋" w:eastAsia="仿宋" w:hAnsi="仿宋" w:cs="仿宋" w:hint="eastAsia"/>
          <w:sz w:val="32"/>
          <w:szCs w:val="40"/>
        </w:rPr>
        <w:t>XX号决定书，指定XX担任XX公司管理人</w:t>
      </w:r>
      <w:r w:rsidR="00C479CF">
        <w:rPr>
          <w:rFonts w:ascii="仿宋" w:eastAsia="仿宋" w:hAnsi="仿宋" w:hint="eastAsia"/>
          <w:sz w:val="32"/>
          <w:szCs w:val="32"/>
        </w:rPr>
        <w:t>，负责人为XX</w:t>
      </w:r>
      <w:r>
        <w:rPr>
          <w:rFonts w:ascii="仿宋" w:eastAsia="仿宋" w:hAnsi="仿宋" w:cs="仿宋" w:hint="eastAsia"/>
          <w:sz w:val="32"/>
          <w:szCs w:val="40"/>
        </w:rPr>
        <w:t>。</w:t>
      </w:r>
    </w:p>
    <w:p w14:paraId="7A5F3135" w14:textId="2A40A437" w:rsidR="00BB303D" w:rsidRPr="00475629" w:rsidRDefault="000B4DA8" w:rsidP="00DD459E">
      <w:pPr>
        <w:tabs>
          <w:tab w:val="left" w:pos="8505"/>
        </w:tabs>
        <w:adjustRightInd w:val="0"/>
        <w:snapToGrid w:val="0"/>
        <w:spacing w:line="500" w:lineRule="exact"/>
        <w:ind w:right="26" w:firstLine="645"/>
        <w:rPr>
          <w:rFonts w:ascii="仿宋" w:eastAsia="仿宋" w:hAnsi="仿宋"/>
          <w:sz w:val="32"/>
          <w:szCs w:val="32"/>
        </w:rPr>
      </w:pPr>
      <w:r>
        <w:rPr>
          <w:rFonts w:ascii="仿宋" w:eastAsia="仿宋" w:hAnsi="仿宋" w:hint="eastAsia"/>
          <w:sz w:val="32"/>
          <w:szCs w:val="32"/>
        </w:rPr>
        <w:t>XX</w:t>
      </w:r>
      <w:r w:rsidR="00BB303D" w:rsidRPr="00475629">
        <w:rPr>
          <w:rFonts w:ascii="仿宋" w:eastAsia="仿宋" w:hAnsi="仿宋" w:hint="eastAsia"/>
          <w:sz w:val="32"/>
          <w:szCs w:val="32"/>
        </w:rPr>
        <w:t>年</w:t>
      </w:r>
      <w:r>
        <w:rPr>
          <w:rFonts w:ascii="仿宋" w:eastAsia="仿宋" w:hAnsi="仿宋" w:hint="eastAsia"/>
          <w:sz w:val="32"/>
          <w:szCs w:val="32"/>
        </w:rPr>
        <w:t>X</w:t>
      </w:r>
      <w:r w:rsidR="00BB303D" w:rsidRPr="00475629">
        <w:rPr>
          <w:rFonts w:ascii="仿宋" w:eastAsia="仿宋" w:hAnsi="仿宋" w:hint="eastAsia"/>
          <w:sz w:val="32"/>
          <w:szCs w:val="32"/>
        </w:rPr>
        <w:t>月</w:t>
      </w:r>
      <w:r>
        <w:rPr>
          <w:rFonts w:ascii="仿宋" w:eastAsia="仿宋" w:hAnsi="仿宋" w:hint="eastAsia"/>
          <w:sz w:val="32"/>
          <w:szCs w:val="32"/>
        </w:rPr>
        <w:t>X</w:t>
      </w:r>
      <w:r w:rsidR="00BB303D" w:rsidRPr="00475629">
        <w:rPr>
          <w:rFonts w:ascii="仿宋" w:eastAsia="仿宋" w:hAnsi="仿宋" w:hint="eastAsia"/>
          <w:sz w:val="32"/>
          <w:szCs w:val="32"/>
        </w:rPr>
        <w:t>日，</w:t>
      </w:r>
      <w:r>
        <w:rPr>
          <w:rFonts w:ascii="仿宋" w:eastAsia="仿宋" w:hAnsi="仿宋" w:hint="eastAsia"/>
          <w:sz w:val="32"/>
          <w:szCs w:val="32"/>
        </w:rPr>
        <w:t>XX</w:t>
      </w:r>
      <w:r w:rsidR="00BB303D" w:rsidRPr="00475629">
        <w:rPr>
          <w:rFonts w:ascii="仿宋" w:eastAsia="仿宋" w:hAnsi="仿宋" w:hint="eastAsia"/>
          <w:sz w:val="32"/>
          <w:szCs w:val="32"/>
        </w:rPr>
        <w:t>公司第</w:t>
      </w:r>
      <w:r w:rsidR="00CD0618">
        <w:rPr>
          <w:rFonts w:ascii="仿宋" w:eastAsia="仿宋" w:hAnsi="仿宋" w:hint="eastAsia"/>
          <w:sz w:val="32"/>
          <w:szCs w:val="32"/>
        </w:rPr>
        <w:t>X</w:t>
      </w:r>
      <w:r w:rsidR="00BB303D" w:rsidRPr="00475629">
        <w:rPr>
          <w:rFonts w:ascii="仿宋" w:eastAsia="仿宋" w:hAnsi="仿宋" w:hint="eastAsia"/>
          <w:sz w:val="32"/>
          <w:szCs w:val="32"/>
        </w:rPr>
        <w:t>次债权人会议对</w:t>
      </w:r>
      <w:r w:rsidR="00FB236F">
        <w:rPr>
          <w:rFonts w:ascii="仿宋" w:eastAsia="仿宋" w:hAnsi="仿宋" w:hint="eastAsia"/>
          <w:sz w:val="32"/>
          <w:szCs w:val="32"/>
        </w:rPr>
        <w:t>《</w:t>
      </w:r>
      <w:r>
        <w:rPr>
          <w:rFonts w:ascii="仿宋" w:eastAsia="仿宋" w:hAnsi="仿宋" w:hint="eastAsia"/>
          <w:sz w:val="32"/>
          <w:szCs w:val="32"/>
        </w:rPr>
        <w:t>XX</w:t>
      </w:r>
      <w:r w:rsidR="00CD0618">
        <w:rPr>
          <w:rFonts w:ascii="仿宋" w:eastAsia="仿宋" w:hAnsi="仿宋" w:hint="eastAsia"/>
          <w:sz w:val="32"/>
          <w:szCs w:val="32"/>
        </w:rPr>
        <w:t>公司</w:t>
      </w:r>
      <w:r w:rsidR="00BB303D" w:rsidRPr="00475629">
        <w:rPr>
          <w:rFonts w:ascii="仿宋" w:eastAsia="仿宋" w:hAnsi="仿宋" w:hint="eastAsia"/>
          <w:sz w:val="32"/>
          <w:szCs w:val="32"/>
        </w:rPr>
        <w:t>破产财产分配方案</w:t>
      </w:r>
      <w:r w:rsidR="00FB236F">
        <w:rPr>
          <w:rFonts w:ascii="仿宋" w:eastAsia="仿宋" w:hAnsi="仿宋" w:hint="eastAsia"/>
          <w:sz w:val="32"/>
          <w:szCs w:val="32"/>
        </w:rPr>
        <w:t>》</w:t>
      </w:r>
      <w:r w:rsidR="00BB303D" w:rsidRPr="00475629">
        <w:rPr>
          <w:rFonts w:ascii="仿宋" w:eastAsia="仿宋" w:hAnsi="仿宋" w:hint="eastAsia"/>
          <w:sz w:val="32"/>
          <w:szCs w:val="32"/>
        </w:rPr>
        <w:t>进行表决。出席会议有表决权的债权人中，共有</w:t>
      </w:r>
      <w:r>
        <w:rPr>
          <w:rFonts w:ascii="仿宋" w:eastAsia="仿宋" w:hAnsi="仿宋" w:hint="eastAsia"/>
          <w:sz w:val="32"/>
          <w:szCs w:val="32"/>
        </w:rPr>
        <w:t>X</w:t>
      </w:r>
      <w:r w:rsidR="00BB303D" w:rsidRPr="00475629">
        <w:rPr>
          <w:rFonts w:ascii="仿宋" w:eastAsia="仿宋" w:hAnsi="仿宋" w:hint="eastAsia"/>
          <w:sz w:val="32"/>
          <w:szCs w:val="32"/>
        </w:rPr>
        <w:t>家债权人同意，占出席会议有表决权的债权人人数（</w:t>
      </w:r>
      <w:r>
        <w:rPr>
          <w:rFonts w:ascii="仿宋" w:eastAsia="仿宋" w:hAnsi="仿宋" w:hint="eastAsia"/>
          <w:sz w:val="32"/>
          <w:szCs w:val="32"/>
        </w:rPr>
        <w:t>X</w:t>
      </w:r>
      <w:r w:rsidR="00BB303D" w:rsidRPr="00475629">
        <w:rPr>
          <w:rFonts w:ascii="仿宋" w:eastAsia="仿宋" w:hAnsi="仿宋" w:hint="eastAsia"/>
          <w:sz w:val="32"/>
          <w:szCs w:val="32"/>
        </w:rPr>
        <w:t>人）的</w:t>
      </w:r>
      <w:r>
        <w:rPr>
          <w:rFonts w:ascii="仿宋" w:eastAsia="仿宋" w:hAnsi="仿宋" w:hint="eastAsia"/>
          <w:sz w:val="32"/>
          <w:szCs w:val="32"/>
        </w:rPr>
        <w:t>X</w:t>
      </w:r>
      <w:r w:rsidR="00BB303D" w:rsidRPr="00475629">
        <w:rPr>
          <w:rFonts w:ascii="仿宋" w:eastAsia="仿宋" w:hAnsi="仿宋" w:hint="eastAsia"/>
          <w:sz w:val="32"/>
          <w:szCs w:val="32"/>
        </w:rPr>
        <w:t>%，其代表的债权额为</w:t>
      </w:r>
      <w:r>
        <w:rPr>
          <w:rFonts w:ascii="仿宋" w:eastAsia="仿宋" w:hAnsi="仿宋" w:hint="eastAsia"/>
          <w:sz w:val="32"/>
          <w:szCs w:val="32"/>
        </w:rPr>
        <w:t>X</w:t>
      </w:r>
      <w:r w:rsidR="00BB303D" w:rsidRPr="00475629">
        <w:rPr>
          <w:rFonts w:ascii="仿宋" w:eastAsia="仿宋" w:hAnsi="仿宋" w:hint="eastAsia"/>
          <w:sz w:val="32"/>
          <w:szCs w:val="32"/>
        </w:rPr>
        <w:t>元，占有表决权债权总额（</w:t>
      </w:r>
      <w:r>
        <w:rPr>
          <w:rFonts w:ascii="仿宋" w:eastAsia="仿宋" w:hAnsi="仿宋" w:hint="eastAsia"/>
          <w:sz w:val="32"/>
          <w:szCs w:val="32"/>
        </w:rPr>
        <w:t>X</w:t>
      </w:r>
      <w:r w:rsidR="00BB303D" w:rsidRPr="00475629">
        <w:rPr>
          <w:rFonts w:ascii="仿宋" w:eastAsia="仿宋" w:hAnsi="仿宋" w:hint="eastAsia"/>
          <w:sz w:val="32"/>
          <w:szCs w:val="32"/>
        </w:rPr>
        <w:t>）的</w:t>
      </w:r>
      <w:r>
        <w:rPr>
          <w:rFonts w:ascii="仿宋" w:eastAsia="仿宋" w:hAnsi="仿宋" w:hint="eastAsia"/>
          <w:sz w:val="32"/>
          <w:szCs w:val="32"/>
        </w:rPr>
        <w:t>X</w:t>
      </w:r>
      <w:r w:rsidR="00BB303D" w:rsidRPr="00475629">
        <w:rPr>
          <w:rFonts w:ascii="仿宋" w:eastAsia="仿宋" w:hAnsi="仿宋" w:hint="eastAsia"/>
          <w:sz w:val="32"/>
          <w:szCs w:val="32"/>
        </w:rPr>
        <w:t>%</w:t>
      </w:r>
      <w:r w:rsidR="00475629" w:rsidRPr="00475629">
        <w:rPr>
          <w:rFonts w:ascii="仿宋" w:eastAsia="仿宋" w:hAnsi="仿宋" w:hint="eastAsia"/>
          <w:sz w:val="32"/>
          <w:szCs w:val="32"/>
        </w:rPr>
        <w:t>。</w:t>
      </w:r>
      <w:r w:rsidR="00BB303D" w:rsidRPr="00475629">
        <w:rPr>
          <w:rFonts w:ascii="仿宋" w:eastAsia="仿宋" w:hAnsi="仿宋" w:hint="eastAsia"/>
          <w:sz w:val="32"/>
          <w:szCs w:val="32"/>
        </w:rPr>
        <w:t>本次债权人会议的决议由出席会议的有表决权的债权人过半数通过，并且其所代表的债权额占有表决权债权总额的二分之一以上，根据《中华人民共和国企业破产法》第六十四条规定，《</w:t>
      </w:r>
      <w:r>
        <w:rPr>
          <w:rFonts w:ascii="仿宋" w:eastAsia="仿宋" w:hAnsi="仿宋" w:hint="eastAsia"/>
          <w:sz w:val="32"/>
          <w:szCs w:val="32"/>
        </w:rPr>
        <w:t>XX</w:t>
      </w:r>
      <w:r w:rsidR="00BB303D" w:rsidRPr="00475629">
        <w:rPr>
          <w:rFonts w:ascii="仿宋" w:eastAsia="仿宋" w:hAnsi="仿宋" w:hint="eastAsia"/>
          <w:sz w:val="32"/>
          <w:szCs w:val="32"/>
        </w:rPr>
        <w:t>公司破产财产分配方案》</w:t>
      </w:r>
      <w:r w:rsidR="00475629" w:rsidRPr="00475629">
        <w:rPr>
          <w:rFonts w:ascii="仿宋" w:eastAsia="仿宋" w:hAnsi="仿宋" w:hint="eastAsia"/>
          <w:sz w:val="32"/>
          <w:szCs w:val="32"/>
        </w:rPr>
        <w:t>表决</w:t>
      </w:r>
      <w:r w:rsidR="00BB303D" w:rsidRPr="00475629">
        <w:rPr>
          <w:rFonts w:ascii="仿宋" w:eastAsia="仿宋" w:hAnsi="仿宋" w:hint="eastAsia"/>
          <w:sz w:val="32"/>
          <w:szCs w:val="32"/>
        </w:rPr>
        <w:t>通过。</w:t>
      </w:r>
    </w:p>
    <w:p w14:paraId="35FC5BC0" w14:textId="7E9BEDC2" w:rsidR="003D5A3C" w:rsidRDefault="0049725D" w:rsidP="00DD459E">
      <w:pPr>
        <w:spacing w:line="500" w:lineRule="exact"/>
        <w:ind w:firstLineChars="200" w:firstLine="640"/>
        <w:jc w:val="left"/>
        <w:rPr>
          <w:rFonts w:ascii="仿宋" w:eastAsia="仿宋" w:hAnsi="仿宋"/>
          <w:sz w:val="32"/>
          <w:szCs w:val="32"/>
        </w:rPr>
      </w:pPr>
      <w:r w:rsidRPr="00475629">
        <w:rPr>
          <w:rFonts w:ascii="仿宋" w:eastAsia="仿宋" w:hAnsi="仿宋" w:hint="eastAsia"/>
          <w:sz w:val="32"/>
          <w:szCs w:val="32"/>
        </w:rPr>
        <w:t>根据</w:t>
      </w:r>
      <w:r w:rsidR="00475629" w:rsidRPr="00475629">
        <w:rPr>
          <w:rFonts w:ascii="仿宋" w:eastAsia="仿宋" w:hAnsi="仿宋" w:hint="eastAsia"/>
          <w:sz w:val="32"/>
          <w:szCs w:val="32"/>
        </w:rPr>
        <w:t>《</w:t>
      </w:r>
      <w:r w:rsidR="000B4DA8">
        <w:rPr>
          <w:rFonts w:ascii="仿宋" w:eastAsia="仿宋" w:hAnsi="仿宋" w:hint="eastAsia"/>
          <w:sz w:val="32"/>
          <w:szCs w:val="32"/>
        </w:rPr>
        <w:t>XX</w:t>
      </w:r>
      <w:r w:rsidR="00475629" w:rsidRPr="00475629">
        <w:rPr>
          <w:rFonts w:ascii="仿宋" w:eastAsia="仿宋" w:hAnsi="仿宋" w:hint="eastAsia"/>
          <w:sz w:val="32"/>
          <w:szCs w:val="32"/>
        </w:rPr>
        <w:t>公司破产财产分配方案》</w:t>
      </w:r>
      <w:r w:rsidRPr="00475629">
        <w:rPr>
          <w:rFonts w:ascii="仿宋" w:eastAsia="仿宋" w:hAnsi="仿宋" w:hint="eastAsia"/>
          <w:sz w:val="32"/>
          <w:szCs w:val="32"/>
        </w:rPr>
        <w:t>，截至</w:t>
      </w:r>
      <w:r w:rsidR="000B4DA8">
        <w:rPr>
          <w:rFonts w:ascii="仿宋" w:eastAsia="仿宋" w:hAnsi="仿宋" w:hint="eastAsia"/>
          <w:sz w:val="32"/>
          <w:szCs w:val="32"/>
        </w:rPr>
        <w:t>XX</w:t>
      </w:r>
      <w:r w:rsidRPr="00475629">
        <w:rPr>
          <w:rFonts w:ascii="仿宋" w:eastAsia="仿宋" w:hAnsi="仿宋" w:hint="eastAsia"/>
          <w:sz w:val="32"/>
          <w:szCs w:val="32"/>
        </w:rPr>
        <w:t>年</w:t>
      </w:r>
      <w:r w:rsidR="00F51EB2">
        <w:rPr>
          <w:rFonts w:ascii="仿宋" w:eastAsia="仿宋" w:hAnsi="仿宋" w:hint="eastAsia"/>
          <w:sz w:val="32"/>
          <w:szCs w:val="32"/>
        </w:rPr>
        <w:t>X</w:t>
      </w:r>
      <w:r w:rsidRPr="00475629">
        <w:rPr>
          <w:rFonts w:ascii="仿宋" w:eastAsia="仿宋" w:hAnsi="仿宋" w:hint="eastAsia"/>
          <w:sz w:val="32"/>
          <w:szCs w:val="32"/>
        </w:rPr>
        <w:t>月</w:t>
      </w:r>
      <w:r w:rsidR="00F51EB2">
        <w:rPr>
          <w:rFonts w:ascii="仿宋" w:eastAsia="仿宋" w:hAnsi="仿宋" w:hint="eastAsia"/>
          <w:sz w:val="32"/>
          <w:szCs w:val="32"/>
        </w:rPr>
        <w:t>X</w:t>
      </w:r>
      <w:r w:rsidRPr="00475629">
        <w:rPr>
          <w:rFonts w:ascii="仿宋" w:eastAsia="仿宋" w:hAnsi="仿宋" w:hint="eastAsia"/>
          <w:sz w:val="32"/>
          <w:szCs w:val="32"/>
        </w:rPr>
        <w:t>日，</w:t>
      </w:r>
      <w:r w:rsidR="000B4DA8">
        <w:rPr>
          <w:rFonts w:ascii="仿宋" w:eastAsia="仿宋" w:hAnsi="仿宋" w:hint="eastAsia"/>
          <w:sz w:val="32"/>
          <w:szCs w:val="32"/>
        </w:rPr>
        <w:t>XX</w:t>
      </w:r>
      <w:r w:rsidRPr="00475629">
        <w:rPr>
          <w:rFonts w:ascii="仿宋" w:eastAsia="仿宋" w:hAnsi="仿宋" w:hint="eastAsia"/>
          <w:sz w:val="32"/>
          <w:szCs w:val="32"/>
        </w:rPr>
        <w:t>公司财产总额为</w:t>
      </w:r>
      <w:r w:rsidR="000B4DA8">
        <w:rPr>
          <w:rFonts w:ascii="仿宋" w:eastAsia="仿宋" w:hAnsi="仿宋" w:hint="eastAsia"/>
          <w:sz w:val="32"/>
          <w:szCs w:val="32"/>
        </w:rPr>
        <w:t>XX</w:t>
      </w:r>
      <w:r w:rsidRPr="00475629">
        <w:rPr>
          <w:rFonts w:ascii="仿宋" w:eastAsia="仿宋" w:hAnsi="仿宋" w:hint="eastAsia"/>
          <w:sz w:val="32"/>
          <w:szCs w:val="32"/>
        </w:rPr>
        <w:t>元，</w:t>
      </w:r>
      <w:r w:rsidR="00803420" w:rsidRPr="00475629">
        <w:rPr>
          <w:rFonts w:ascii="仿宋" w:eastAsia="仿宋" w:hAnsi="仿宋" w:hint="eastAsia"/>
          <w:sz w:val="32"/>
          <w:szCs w:val="32"/>
        </w:rPr>
        <w:t>经管理人审核认定的</w:t>
      </w:r>
      <w:r w:rsidR="00BB303D" w:rsidRPr="00475629">
        <w:rPr>
          <w:rFonts w:ascii="仿宋" w:eastAsia="仿宋" w:hAnsi="仿宋" w:hint="eastAsia"/>
          <w:sz w:val="32"/>
          <w:szCs w:val="32"/>
        </w:rPr>
        <w:t>债权总金额为</w:t>
      </w:r>
      <w:r w:rsidR="000B4DA8">
        <w:rPr>
          <w:rFonts w:ascii="仿宋" w:eastAsia="仿宋" w:hAnsi="仿宋" w:hint="eastAsia"/>
          <w:sz w:val="32"/>
          <w:szCs w:val="32"/>
        </w:rPr>
        <w:t>XX</w:t>
      </w:r>
      <w:r w:rsidR="00BB303D" w:rsidRPr="00475629">
        <w:rPr>
          <w:rFonts w:ascii="仿宋" w:eastAsia="仿宋" w:hAnsi="仿宋" w:hint="eastAsia"/>
          <w:sz w:val="32"/>
          <w:szCs w:val="32"/>
        </w:rPr>
        <w:t>元，其中</w:t>
      </w:r>
      <w:r w:rsidRPr="00475629">
        <w:rPr>
          <w:rFonts w:ascii="仿宋" w:eastAsia="仿宋" w:hAnsi="仿宋" w:hint="eastAsia"/>
          <w:sz w:val="32"/>
          <w:szCs w:val="32"/>
        </w:rPr>
        <w:t>担保债权</w:t>
      </w:r>
      <w:r w:rsidR="000B4DA8">
        <w:rPr>
          <w:rFonts w:ascii="仿宋" w:eastAsia="仿宋" w:hAnsi="仿宋" w:hint="eastAsia"/>
          <w:sz w:val="32"/>
          <w:szCs w:val="32"/>
        </w:rPr>
        <w:t>XX</w:t>
      </w:r>
      <w:r w:rsidR="003D5A3C" w:rsidRPr="00475629">
        <w:rPr>
          <w:rFonts w:ascii="仿宋" w:eastAsia="仿宋" w:hAnsi="仿宋" w:hint="eastAsia"/>
          <w:sz w:val="32"/>
          <w:szCs w:val="32"/>
        </w:rPr>
        <w:t>元</w:t>
      </w:r>
      <w:r w:rsidRPr="00475629">
        <w:rPr>
          <w:rFonts w:ascii="仿宋" w:eastAsia="仿宋" w:hAnsi="仿宋" w:hint="eastAsia"/>
          <w:sz w:val="32"/>
          <w:szCs w:val="32"/>
        </w:rPr>
        <w:t>、</w:t>
      </w:r>
      <w:r w:rsidR="00BB303D" w:rsidRPr="00475629">
        <w:rPr>
          <w:rFonts w:ascii="仿宋" w:eastAsia="仿宋" w:hAnsi="仿宋" w:hint="eastAsia"/>
          <w:sz w:val="32"/>
          <w:szCs w:val="32"/>
        </w:rPr>
        <w:t>职工债权</w:t>
      </w:r>
      <w:r w:rsidR="000B4DA8">
        <w:rPr>
          <w:rFonts w:ascii="仿宋" w:eastAsia="仿宋" w:hAnsi="仿宋" w:hint="eastAsia"/>
          <w:sz w:val="32"/>
          <w:szCs w:val="32"/>
        </w:rPr>
        <w:t>XX</w:t>
      </w:r>
      <w:r w:rsidR="00BB303D" w:rsidRPr="00475629">
        <w:rPr>
          <w:rFonts w:ascii="仿宋" w:eastAsia="仿宋" w:hAnsi="仿宋" w:hint="eastAsia"/>
          <w:sz w:val="32"/>
          <w:szCs w:val="32"/>
        </w:rPr>
        <w:t>元、</w:t>
      </w:r>
      <w:r w:rsidRPr="00475629">
        <w:rPr>
          <w:rFonts w:ascii="仿宋" w:eastAsia="仿宋" w:hAnsi="仿宋" w:hint="eastAsia"/>
          <w:sz w:val="32"/>
          <w:szCs w:val="32"/>
        </w:rPr>
        <w:t>社保债权</w:t>
      </w:r>
      <w:r w:rsidR="000B4DA8">
        <w:rPr>
          <w:rFonts w:ascii="仿宋" w:eastAsia="仿宋" w:hAnsi="仿宋" w:hint="eastAsia"/>
          <w:sz w:val="32"/>
          <w:szCs w:val="32"/>
        </w:rPr>
        <w:t>XX</w:t>
      </w:r>
      <w:r w:rsidR="003D5A3C" w:rsidRPr="00475629">
        <w:rPr>
          <w:rFonts w:ascii="仿宋" w:eastAsia="仿宋" w:hAnsi="仿宋" w:hint="eastAsia"/>
          <w:sz w:val="32"/>
          <w:szCs w:val="32"/>
        </w:rPr>
        <w:t>元</w:t>
      </w:r>
      <w:r w:rsidRPr="00475629">
        <w:rPr>
          <w:rFonts w:ascii="仿宋" w:eastAsia="仿宋" w:hAnsi="仿宋" w:hint="eastAsia"/>
          <w:sz w:val="32"/>
          <w:szCs w:val="32"/>
        </w:rPr>
        <w:t>、税收债权</w:t>
      </w:r>
      <w:r w:rsidR="003D5A3C" w:rsidRPr="00475629">
        <w:rPr>
          <w:rFonts w:ascii="仿宋" w:eastAsia="仿宋" w:hAnsi="仿宋" w:hint="eastAsia"/>
          <w:sz w:val="32"/>
          <w:szCs w:val="32"/>
        </w:rPr>
        <w:t>、</w:t>
      </w:r>
      <w:r w:rsidRPr="00475629">
        <w:rPr>
          <w:rFonts w:ascii="仿宋" w:eastAsia="仿宋" w:hAnsi="仿宋" w:hint="eastAsia"/>
          <w:sz w:val="32"/>
          <w:szCs w:val="32"/>
        </w:rPr>
        <w:t>普通债权</w:t>
      </w:r>
      <w:r w:rsidR="000B4DA8">
        <w:rPr>
          <w:rFonts w:ascii="仿宋" w:eastAsia="仿宋" w:hAnsi="仿宋" w:hint="eastAsia"/>
          <w:sz w:val="32"/>
          <w:szCs w:val="32"/>
        </w:rPr>
        <w:t>XX</w:t>
      </w:r>
      <w:r w:rsidR="003D5A3C" w:rsidRPr="00475629">
        <w:rPr>
          <w:rFonts w:ascii="仿宋" w:eastAsia="仿宋" w:hAnsi="仿宋" w:hint="eastAsia"/>
          <w:sz w:val="32"/>
          <w:szCs w:val="32"/>
        </w:rPr>
        <w:t>元</w:t>
      </w:r>
      <w:r w:rsidR="00475629" w:rsidRPr="00475629">
        <w:rPr>
          <w:rFonts w:ascii="仿宋" w:eastAsia="仿宋" w:hAnsi="仿宋" w:hint="eastAsia"/>
          <w:sz w:val="32"/>
          <w:szCs w:val="32"/>
        </w:rPr>
        <w:t>，待定债权</w:t>
      </w:r>
      <w:r w:rsidR="000B4DA8">
        <w:rPr>
          <w:rFonts w:ascii="仿宋" w:eastAsia="仿宋" w:hAnsi="仿宋" w:hint="eastAsia"/>
          <w:sz w:val="32"/>
          <w:szCs w:val="32"/>
        </w:rPr>
        <w:t>XX</w:t>
      </w:r>
      <w:r w:rsidR="00475629" w:rsidRPr="00475629">
        <w:rPr>
          <w:rFonts w:ascii="仿宋" w:eastAsia="仿宋" w:hAnsi="仿宋" w:hint="eastAsia"/>
          <w:sz w:val="32"/>
          <w:szCs w:val="32"/>
        </w:rPr>
        <w:t>元</w:t>
      </w:r>
      <w:r w:rsidR="00BB303D" w:rsidRPr="00475629">
        <w:rPr>
          <w:rFonts w:ascii="仿宋" w:eastAsia="仿宋" w:hAnsi="仿宋" w:hint="eastAsia"/>
          <w:sz w:val="32"/>
          <w:szCs w:val="32"/>
        </w:rPr>
        <w:t>。</w:t>
      </w:r>
      <w:r w:rsidRPr="00475629">
        <w:rPr>
          <w:rFonts w:ascii="仿宋" w:eastAsia="仿宋" w:hAnsi="仿宋" w:hint="eastAsia"/>
          <w:sz w:val="32"/>
          <w:szCs w:val="32"/>
        </w:rPr>
        <w:t>清算过程中已发生的破产费用</w:t>
      </w:r>
      <w:r w:rsidR="000B4DA8">
        <w:rPr>
          <w:rFonts w:ascii="仿宋" w:eastAsia="仿宋" w:hAnsi="仿宋" w:hint="eastAsia"/>
          <w:sz w:val="32"/>
          <w:szCs w:val="32"/>
        </w:rPr>
        <w:t>XX</w:t>
      </w:r>
      <w:r w:rsidR="00BB303D" w:rsidRPr="00475629">
        <w:rPr>
          <w:rFonts w:ascii="仿宋" w:eastAsia="仿宋" w:hAnsi="仿宋" w:hint="eastAsia"/>
          <w:sz w:val="32"/>
          <w:szCs w:val="32"/>
        </w:rPr>
        <w:t>元、</w:t>
      </w:r>
      <w:r w:rsidRPr="00475629">
        <w:rPr>
          <w:rFonts w:ascii="仿宋" w:eastAsia="仿宋" w:hAnsi="仿宋" w:hint="eastAsia"/>
          <w:sz w:val="32"/>
          <w:szCs w:val="32"/>
        </w:rPr>
        <w:t>共益债务</w:t>
      </w:r>
      <w:r w:rsidR="000B4DA8">
        <w:rPr>
          <w:rFonts w:ascii="仿宋" w:eastAsia="仿宋" w:hAnsi="仿宋" w:hint="eastAsia"/>
          <w:sz w:val="32"/>
          <w:szCs w:val="32"/>
        </w:rPr>
        <w:t>XX</w:t>
      </w:r>
      <w:r w:rsidR="00BB303D" w:rsidRPr="00475629">
        <w:rPr>
          <w:rFonts w:ascii="仿宋" w:eastAsia="仿宋" w:hAnsi="仿宋" w:hint="eastAsia"/>
          <w:sz w:val="32"/>
          <w:szCs w:val="32"/>
        </w:rPr>
        <w:t>元，</w:t>
      </w:r>
      <w:r w:rsidRPr="00475629">
        <w:rPr>
          <w:rFonts w:ascii="仿宋" w:eastAsia="仿宋" w:hAnsi="仿宋" w:hint="eastAsia"/>
          <w:sz w:val="32"/>
          <w:szCs w:val="32"/>
        </w:rPr>
        <w:t>合计</w:t>
      </w:r>
      <w:r w:rsidR="000B4DA8">
        <w:rPr>
          <w:rFonts w:ascii="仿宋" w:eastAsia="仿宋" w:hAnsi="仿宋" w:hint="eastAsia"/>
          <w:sz w:val="32"/>
          <w:szCs w:val="32"/>
        </w:rPr>
        <w:t>XX</w:t>
      </w:r>
      <w:r w:rsidRPr="00475629">
        <w:rPr>
          <w:rFonts w:ascii="仿宋" w:eastAsia="仿宋" w:hAnsi="仿宋" w:hint="eastAsia"/>
          <w:sz w:val="32"/>
          <w:szCs w:val="32"/>
        </w:rPr>
        <w:t>元。</w:t>
      </w:r>
      <w:r w:rsidR="000B4DA8">
        <w:rPr>
          <w:rFonts w:ascii="仿宋" w:eastAsia="仿宋" w:hAnsi="仿宋" w:hint="eastAsia"/>
          <w:sz w:val="32"/>
          <w:szCs w:val="32"/>
        </w:rPr>
        <w:t>XX</w:t>
      </w:r>
      <w:r w:rsidR="00BB303D" w:rsidRPr="00475629">
        <w:rPr>
          <w:rFonts w:ascii="仿宋" w:eastAsia="仿宋" w:hAnsi="仿宋" w:hint="eastAsia"/>
          <w:sz w:val="32"/>
          <w:szCs w:val="32"/>
        </w:rPr>
        <w:t>公司破产财产扣除破产费用和共益债务总额</w:t>
      </w:r>
      <w:r w:rsidR="000B4DA8">
        <w:rPr>
          <w:rFonts w:ascii="仿宋" w:eastAsia="仿宋" w:hAnsi="仿宋" w:hint="eastAsia"/>
          <w:sz w:val="32"/>
          <w:szCs w:val="32"/>
        </w:rPr>
        <w:t>XX</w:t>
      </w:r>
      <w:r w:rsidR="00BB303D" w:rsidRPr="00475629">
        <w:rPr>
          <w:rFonts w:ascii="仿宋" w:eastAsia="仿宋" w:hAnsi="仿宋" w:hint="eastAsia"/>
          <w:sz w:val="32"/>
          <w:szCs w:val="32"/>
        </w:rPr>
        <w:t>元（含管理人报酬</w:t>
      </w:r>
      <w:r w:rsidR="000B4DA8">
        <w:rPr>
          <w:rFonts w:ascii="仿宋" w:eastAsia="仿宋" w:hAnsi="仿宋" w:hint="eastAsia"/>
          <w:sz w:val="32"/>
          <w:szCs w:val="32"/>
        </w:rPr>
        <w:t>XX</w:t>
      </w:r>
      <w:r w:rsidR="00BB303D" w:rsidRPr="00475629">
        <w:rPr>
          <w:rFonts w:ascii="仿宋" w:eastAsia="仿宋" w:hAnsi="仿宋" w:hint="eastAsia"/>
          <w:sz w:val="32"/>
          <w:szCs w:val="32"/>
        </w:rPr>
        <w:t>元及预留费用</w:t>
      </w:r>
      <w:r w:rsidR="000B4DA8">
        <w:rPr>
          <w:rFonts w:ascii="仿宋" w:eastAsia="仿宋" w:hAnsi="仿宋" w:hint="eastAsia"/>
          <w:sz w:val="32"/>
          <w:szCs w:val="32"/>
        </w:rPr>
        <w:t>XX</w:t>
      </w:r>
      <w:r w:rsidR="00BB303D" w:rsidRPr="00475629">
        <w:rPr>
          <w:rFonts w:ascii="仿宋" w:eastAsia="仿宋" w:hAnsi="仿宋" w:hint="eastAsia"/>
          <w:sz w:val="32"/>
          <w:szCs w:val="32"/>
        </w:rPr>
        <w:t>元</w:t>
      </w:r>
      <w:r w:rsidR="00FB236F">
        <w:rPr>
          <w:rFonts w:ascii="仿宋" w:eastAsia="仿宋" w:hAnsi="仿宋" w:hint="eastAsia"/>
          <w:sz w:val="32"/>
          <w:szCs w:val="32"/>
        </w:rPr>
        <w:t>，合计XX元</w:t>
      </w:r>
      <w:r w:rsidR="00BB303D" w:rsidRPr="00475629">
        <w:rPr>
          <w:rFonts w:ascii="仿宋" w:eastAsia="仿宋" w:hAnsi="仿宋" w:hint="eastAsia"/>
          <w:sz w:val="32"/>
          <w:szCs w:val="32"/>
        </w:rPr>
        <w:t>）后，剩余本次可供分配财产总额为</w:t>
      </w:r>
      <w:r w:rsidR="000B4DA8">
        <w:rPr>
          <w:rFonts w:ascii="仿宋" w:eastAsia="仿宋" w:hAnsi="仿宋" w:hint="eastAsia"/>
          <w:sz w:val="32"/>
          <w:szCs w:val="32"/>
        </w:rPr>
        <w:t>XX</w:t>
      </w:r>
      <w:r w:rsidR="00BB303D" w:rsidRPr="00475629">
        <w:rPr>
          <w:rFonts w:ascii="仿宋" w:eastAsia="仿宋" w:hAnsi="仿宋" w:hint="eastAsia"/>
          <w:sz w:val="32"/>
          <w:szCs w:val="32"/>
        </w:rPr>
        <w:t>元，用于清偿</w:t>
      </w:r>
      <w:r w:rsidR="000B4DA8">
        <w:rPr>
          <w:rFonts w:ascii="仿宋" w:eastAsia="仿宋" w:hAnsi="仿宋" w:hint="eastAsia"/>
          <w:sz w:val="32"/>
          <w:szCs w:val="32"/>
        </w:rPr>
        <w:t>XX</w:t>
      </w:r>
      <w:r w:rsidR="00BB303D" w:rsidRPr="00475629">
        <w:rPr>
          <w:rFonts w:ascii="仿宋" w:eastAsia="仿宋" w:hAnsi="仿宋" w:hint="eastAsia"/>
          <w:sz w:val="32"/>
          <w:szCs w:val="32"/>
        </w:rPr>
        <w:t>债权，清偿率为</w:t>
      </w:r>
      <w:r w:rsidR="000B4DA8">
        <w:rPr>
          <w:rFonts w:ascii="仿宋" w:eastAsia="仿宋" w:hAnsi="仿宋" w:hint="eastAsia"/>
          <w:sz w:val="32"/>
          <w:szCs w:val="32"/>
        </w:rPr>
        <w:t>XX</w:t>
      </w:r>
      <w:r w:rsidR="00BB303D" w:rsidRPr="00475629">
        <w:rPr>
          <w:rFonts w:ascii="仿宋" w:eastAsia="仿宋" w:hAnsi="仿宋" w:hint="eastAsia"/>
          <w:sz w:val="32"/>
          <w:szCs w:val="32"/>
        </w:rPr>
        <w:t>% (保留小数点后四位)。</w:t>
      </w:r>
      <w:r w:rsidR="00CD0618">
        <w:rPr>
          <w:rFonts w:ascii="仿宋" w:eastAsia="仿宋" w:hAnsi="仿宋" w:hint="eastAsia"/>
          <w:sz w:val="32"/>
          <w:szCs w:val="32"/>
        </w:rPr>
        <w:t>【或XX</w:t>
      </w:r>
      <w:r w:rsidR="00CD0618" w:rsidRPr="00475629">
        <w:rPr>
          <w:rFonts w:ascii="仿宋" w:eastAsia="仿宋" w:hAnsi="仿宋" w:hint="eastAsia"/>
          <w:sz w:val="32"/>
          <w:szCs w:val="32"/>
        </w:rPr>
        <w:t>公司破产财产扣除破产费用和共益债务总额</w:t>
      </w:r>
      <w:r w:rsidR="00CD0618">
        <w:rPr>
          <w:rFonts w:ascii="仿宋" w:eastAsia="仿宋" w:hAnsi="仿宋" w:hint="eastAsia"/>
          <w:sz w:val="32"/>
          <w:szCs w:val="32"/>
        </w:rPr>
        <w:t>XX</w:t>
      </w:r>
      <w:r w:rsidR="00CD0618" w:rsidRPr="00475629">
        <w:rPr>
          <w:rFonts w:ascii="仿宋" w:eastAsia="仿宋" w:hAnsi="仿宋" w:hint="eastAsia"/>
          <w:sz w:val="32"/>
          <w:szCs w:val="32"/>
        </w:rPr>
        <w:t>元（含管理人报酬</w:t>
      </w:r>
      <w:r w:rsidR="00CD0618">
        <w:rPr>
          <w:rFonts w:ascii="仿宋" w:eastAsia="仿宋" w:hAnsi="仿宋" w:hint="eastAsia"/>
          <w:sz w:val="32"/>
          <w:szCs w:val="32"/>
        </w:rPr>
        <w:t>XX</w:t>
      </w:r>
      <w:r w:rsidR="00CD0618" w:rsidRPr="00475629">
        <w:rPr>
          <w:rFonts w:ascii="仿宋" w:eastAsia="仿宋" w:hAnsi="仿宋" w:hint="eastAsia"/>
          <w:sz w:val="32"/>
          <w:szCs w:val="32"/>
        </w:rPr>
        <w:t>元及预留费用</w:t>
      </w:r>
      <w:r w:rsidR="00CD0618">
        <w:rPr>
          <w:rFonts w:ascii="仿宋" w:eastAsia="仿宋" w:hAnsi="仿宋" w:hint="eastAsia"/>
          <w:sz w:val="32"/>
          <w:szCs w:val="32"/>
        </w:rPr>
        <w:t>XX</w:t>
      </w:r>
      <w:r w:rsidR="00CD0618" w:rsidRPr="00475629">
        <w:rPr>
          <w:rFonts w:ascii="仿宋" w:eastAsia="仿宋" w:hAnsi="仿宋" w:hint="eastAsia"/>
          <w:sz w:val="32"/>
          <w:szCs w:val="32"/>
        </w:rPr>
        <w:lastRenderedPageBreak/>
        <w:t>元</w:t>
      </w:r>
      <w:r w:rsidR="00FB236F">
        <w:rPr>
          <w:rFonts w:ascii="仿宋" w:eastAsia="仿宋" w:hAnsi="仿宋" w:hint="eastAsia"/>
          <w:sz w:val="32"/>
          <w:szCs w:val="32"/>
        </w:rPr>
        <w:t>，合计XX元</w:t>
      </w:r>
      <w:r w:rsidR="00CD0618" w:rsidRPr="00475629">
        <w:rPr>
          <w:rFonts w:ascii="仿宋" w:eastAsia="仿宋" w:hAnsi="仿宋" w:hint="eastAsia"/>
          <w:sz w:val="32"/>
          <w:szCs w:val="32"/>
        </w:rPr>
        <w:t>）后，本次</w:t>
      </w:r>
      <w:r w:rsidR="00CD0618">
        <w:rPr>
          <w:rFonts w:ascii="仿宋" w:eastAsia="仿宋" w:hAnsi="仿宋" w:hint="eastAsia"/>
          <w:sz w:val="32"/>
          <w:szCs w:val="32"/>
        </w:rPr>
        <w:t>无剩余财产</w:t>
      </w:r>
      <w:r w:rsidR="00CD0618" w:rsidRPr="00475629">
        <w:rPr>
          <w:rFonts w:ascii="仿宋" w:eastAsia="仿宋" w:hAnsi="仿宋" w:hint="eastAsia"/>
          <w:sz w:val="32"/>
          <w:szCs w:val="32"/>
        </w:rPr>
        <w:t>可供分配</w:t>
      </w:r>
      <w:r w:rsidR="00CD0618">
        <w:rPr>
          <w:rFonts w:ascii="仿宋" w:eastAsia="仿宋" w:hAnsi="仿宋" w:hint="eastAsia"/>
          <w:sz w:val="32"/>
          <w:szCs w:val="32"/>
        </w:rPr>
        <w:t>。】</w:t>
      </w:r>
      <w:r w:rsidR="00BB0D14">
        <w:rPr>
          <w:rFonts w:ascii="仿宋" w:eastAsia="仿宋" w:hAnsi="仿宋" w:hint="eastAsia"/>
          <w:sz w:val="32"/>
          <w:szCs w:val="32"/>
        </w:rPr>
        <w:t>（若有诉讼）</w:t>
      </w:r>
      <w:r w:rsidR="003D5A3C" w:rsidRPr="00475629">
        <w:rPr>
          <w:rFonts w:ascii="仿宋" w:eastAsia="仿宋" w:hAnsi="仿宋" w:hint="eastAsia"/>
          <w:sz w:val="32"/>
          <w:szCs w:val="32"/>
        </w:rPr>
        <w:t>后续追</w:t>
      </w:r>
      <w:r w:rsidR="00475629" w:rsidRPr="00475629">
        <w:rPr>
          <w:rFonts w:ascii="仿宋" w:eastAsia="仿宋" w:hAnsi="仿宋" w:hint="eastAsia"/>
          <w:sz w:val="32"/>
          <w:szCs w:val="32"/>
        </w:rPr>
        <w:t>回</w:t>
      </w:r>
      <w:r w:rsidR="003D5A3C" w:rsidRPr="00475629">
        <w:rPr>
          <w:rFonts w:ascii="仿宋" w:eastAsia="仿宋" w:hAnsi="仿宋" w:hint="eastAsia"/>
          <w:sz w:val="32"/>
          <w:szCs w:val="32"/>
        </w:rPr>
        <w:t>的破产财产扣除相应的破产费用后，再按照已表决通过的破产财产分配方案确定的分配原则及顺序一并予以</w:t>
      </w:r>
      <w:r w:rsidR="00475629" w:rsidRPr="00475629">
        <w:rPr>
          <w:rFonts w:ascii="仿宋" w:eastAsia="仿宋" w:hAnsi="仿宋" w:hint="eastAsia"/>
          <w:sz w:val="32"/>
          <w:szCs w:val="32"/>
        </w:rPr>
        <w:t>补充/追加</w:t>
      </w:r>
      <w:r w:rsidR="003D5A3C" w:rsidRPr="00475629">
        <w:rPr>
          <w:rFonts w:ascii="仿宋" w:eastAsia="仿宋" w:hAnsi="仿宋" w:hint="eastAsia"/>
          <w:sz w:val="32"/>
          <w:szCs w:val="32"/>
        </w:rPr>
        <w:t>分配。</w:t>
      </w:r>
    </w:p>
    <w:p w14:paraId="2B445445" w14:textId="2983DF16" w:rsidR="000D138B" w:rsidRPr="000D138B" w:rsidRDefault="000D138B" w:rsidP="00DD459E">
      <w:pPr>
        <w:spacing w:line="500" w:lineRule="exact"/>
        <w:ind w:firstLineChars="200" w:firstLine="640"/>
        <w:jc w:val="left"/>
        <w:rPr>
          <w:rFonts w:ascii="仿宋" w:eastAsia="仿宋" w:hAnsi="仿宋"/>
          <w:sz w:val="32"/>
          <w:szCs w:val="32"/>
        </w:rPr>
      </w:pPr>
      <w:r>
        <w:rPr>
          <w:rFonts w:ascii="仿宋" w:eastAsia="仿宋" w:hAnsi="仿宋" w:hint="eastAsia"/>
          <w:sz w:val="32"/>
          <w:szCs w:val="32"/>
        </w:rPr>
        <w:t>【</w:t>
      </w:r>
      <w:r w:rsidR="00FB236F" w:rsidRPr="00F87F7F">
        <w:rPr>
          <w:rFonts w:ascii="仿宋" w:eastAsia="仿宋" w:hAnsi="仿宋" w:hint="eastAsia"/>
          <w:b/>
          <w:sz w:val="32"/>
          <w:szCs w:val="32"/>
        </w:rPr>
        <w:t>请一并写明</w:t>
      </w:r>
      <w:r w:rsidRPr="00F87F7F">
        <w:rPr>
          <w:rFonts w:ascii="仿宋" w:eastAsia="仿宋" w:hAnsi="仿宋" w:hint="eastAsia"/>
          <w:b/>
          <w:sz w:val="32"/>
          <w:szCs w:val="32"/>
        </w:rPr>
        <w:t>未结诉讼情况</w:t>
      </w:r>
      <w:r>
        <w:rPr>
          <w:rFonts w:ascii="仿宋" w:eastAsia="仿宋" w:hAnsi="仿宋" w:hint="eastAsia"/>
          <w:sz w:val="32"/>
          <w:szCs w:val="32"/>
        </w:rPr>
        <w:t>】</w:t>
      </w:r>
    </w:p>
    <w:p w14:paraId="2D589A82" w14:textId="4AF36C23" w:rsidR="00FC427D" w:rsidRPr="00475629" w:rsidRDefault="00BB303D" w:rsidP="00DD459E">
      <w:pPr>
        <w:spacing w:line="500" w:lineRule="exact"/>
        <w:ind w:firstLineChars="200" w:firstLine="640"/>
        <w:jc w:val="left"/>
        <w:rPr>
          <w:rFonts w:ascii="仿宋" w:eastAsia="仿宋" w:hAnsi="仿宋"/>
          <w:sz w:val="32"/>
          <w:szCs w:val="32"/>
        </w:rPr>
      </w:pPr>
      <w:r w:rsidRPr="00475629">
        <w:rPr>
          <w:rFonts w:ascii="仿宋" w:eastAsia="仿宋" w:hAnsi="仿宋" w:hint="eastAsia"/>
          <w:sz w:val="32"/>
          <w:szCs w:val="32"/>
        </w:rPr>
        <w:t>综上，</w:t>
      </w:r>
      <w:r w:rsidR="00FC427D" w:rsidRPr="00475629">
        <w:rPr>
          <w:rFonts w:ascii="仿宋" w:eastAsia="仿宋" w:hAnsi="仿宋" w:hint="eastAsia"/>
          <w:sz w:val="32"/>
          <w:szCs w:val="32"/>
        </w:rPr>
        <w:t>管理人</w:t>
      </w:r>
      <w:r w:rsidRPr="00475629">
        <w:rPr>
          <w:rFonts w:ascii="仿宋" w:eastAsia="仿宋" w:hAnsi="仿宋" w:hint="eastAsia"/>
          <w:sz w:val="32"/>
          <w:szCs w:val="32"/>
        </w:rPr>
        <w:t>认为其</w:t>
      </w:r>
      <w:r w:rsidR="00FC427D" w:rsidRPr="00475629">
        <w:rPr>
          <w:rFonts w:ascii="仿宋" w:eastAsia="仿宋" w:hAnsi="仿宋" w:hint="eastAsia"/>
          <w:sz w:val="32"/>
          <w:szCs w:val="32"/>
        </w:rPr>
        <w:t>制作的《</w:t>
      </w:r>
      <w:r w:rsidR="000B4DA8">
        <w:rPr>
          <w:rFonts w:ascii="仿宋" w:eastAsia="仿宋" w:hAnsi="仿宋" w:hint="eastAsia"/>
          <w:sz w:val="32"/>
          <w:szCs w:val="32"/>
        </w:rPr>
        <w:t>XX</w:t>
      </w:r>
      <w:r w:rsidR="00FC427D" w:rsidRPr="00475629">
        <w:rPr>
          <w:rFonts w:ascii="仿宋" w:eastAsia="仿宋" w:hAnsi="仿宋" w:hint="eastAsia"/>
          <w:sz w:val="32"/>
          <w:szCs w:val="32"/>
        </w:rPr>
        <w:t>公司破产财产分配方案》经第</w:t>
      </w:r>
      <w:r w:rsidR="009239EF">
        <w:rPr>
          <w:rFonts w:ascii="仿宋" w:eastAsia="仿宋" w:hAnsi="仿宋" w:hint="eastAsia"/>
          <w:sz w:val="32"/>
          <w:szCs w:val="32"/>
        </w:rPr>
        <w:t>X</w:t>
      </w:r>
      <w:r w:rsidR="00FC427D" w:rsidRPr="00475629">
        <w:rPr>
          <w:rFonts w:ascii="仿宋" w:eastAsia="仿宋" w:hAnsi="仿宋" w:hint="eastAsia"/>
          <w:sz w:val="32"/>
          <w:szCs w:val="32"/>
        </w:rPr>
        <w:t>次债权人会议表决通过</w:t>
      </w:r>
      <w:r w:rsidR="0049725D" w:rsidRPr="00475629">
        <w:rPr>
          <w:rFonts w:ascii="仿宋" w:eastAsia="仿宋" w:hAnsi="仿宋" w:hint="eastAsia"/>
          <w:sz w:val="32"/>
          <w:szCs w:val="32"/>
        </w:rPr>
        <w:t>，</w:t>
      </w:r>
      <w:r w:rsidRPr="00475629">
        <w:rPr>
          <w:rFonts w:ascii="仿宋" w:eastAsia="仿宋" w:hAnsi="仿宋" w:hint="eastAsia"/>
          <w:sz w:val="32"/>
          <w:szCs w:val="32"/>
        </w:rPr>
        <w:t>故依照《中华人民共和国企业破产法》第一百一十三条、第一百一十五条之规定，请求贵院裁定</w:t>
      </w:r>
      <w:r w:rsidR="003D5A3C" w:rsidRPr="00475629">
        <w:rPr>
          <w:rFonts w:ascii="仿宋" w:eastAsia="仿宋" w:hAnsi="仿宋" w:hint="eastAsia"/>
          <w:sz w:val="32"/>
          <w:szCs w:val="32"/>
        </w:rPr>
        <w:t>认可《</w:t>
      </w:r>
      <w:r w:rsidR="000B4DA8">
        <w:rPr>
          <w:rFonts w:ascii="仿宋" w:eastAsia="仿宋" w:hAnsi="仿宋" w:hint="eastAsia"/>
          <w:sz w:val="32"/>
          <w:szCs w:val="32"/>
        </w:rPr>
        <w:t>XX</w:t>
      </w:r>
      <w:r w:rsidR="003D5A3C" w:rsidRPr="00475629">
        <w:rPr>
          <w:rFonts w:ascii="仿宋" w:eastAsia="仿宋" w:hAnsi="仿宋" w:hint="eastAsia"/>
          <w:sz w:val="32"/>
          <w:szCs w:val="32"/>
        </w:rPr>
        <w:t>公司破产财产分配方案》</w:t>
      </w:r>
      <w:r w:rsidRPr="00475629">
        <w:rPr>
          <w:rFonts w:ascii="仿宋" w:eastAsia="仿宋" w:hAnsi="仿宋" w:hint="eastAsia"/>
          <w:sz w:val="32"/>
          <w:szCs w:val="32"/>
        </w:rPr>
        <w:t>。</w:t>
      </w:r>
      <w:r w:rsidRPr="00475629" w:rsidDel="00BB303D">
        <w:rPr>
          <w:rFonts w:ascii="仿宋" w:eastAsia="仿宋" w:hAnsi="仿宋" w:hint="eastAsia"/>
          <w:sz w:val="32"/>
          <w:szCs w:val="32"/>
        </w:rPr>
        <w:t xml:space="preserve"> </w:t>
      </w:r>
    </w:p>
    <w:p w14:paraId="2099E76A" w14:textId="05AC0CD7" w:rsidR="00D72E7B" w:rsidRPr="00475629" w:rsidRDefault="00D72E7B" w:rsidP="00DD459E">
      <w:pPr>
        <w:spacing w:line="500" w:lineRule="exact"/>
        <w:ind w:firstLineChars="200" w:firstLine="640"/>
        <w:jc w:val="left"/>
        <w:rPr>
          <w:rFonts w:ascii="仿宋" w:eastAsia="仿宋" w:hAnsi="仿宋"/>
          <w:sz w:val="32"/>
          <w:szCs w:val="32"/>
        </w:rPr>
      </w:pPr>
      <w:r w:rsidRPr="00475629">
        <w:rPr>
          <w:rFonts w:ascii="仿宋" w:eastAsia="仿宋" w:hAnsi="仿宋" w:hint="eastAsia"/>
          <w:sz w:val="32"/>
          <w:szCs w:val="32"/>
        </w:rPr>
        <w:t>特此报告。</w:t>
      </w:r>
    </w:p>
    <w:p w14:paraId="0A2F6DFB" w14:textId="77777777" w:rsidR="00224CD6" w:rsidRDefault="00224CD6" w:rsidP="00DD459E">
      <w:pPr>
        <w:spacing w:line="500" w:lineRule="exact"/>
        <w:ind w:firstLineChars="200" w:firstLine="640"/>
        <w:jc w:val="left"/>
        <w:rPr>
          <w:rFonts w:ascii="仿宋" w:eastAsia="仿宋" w:hAnsi="仿宋"/>
          <w:sz w:val="32"/>
          <w:szCs w:val="32"/>
        </w:rPr>
      </w:pPr>
    </w:p>
    <w:p w14:paraId="16567222" w14:textId="5E555D55" w:rsidR="00BB303D" w:rsidRPr="00475629" w:rsidRDefault="00FC427D" w:rsidP="00DD459E">
      <w:pPr>
        <w:spacing w:line="500" w:lineRule="exact"/>
        <w:ind w:firstLineChars="200" w:firstLine="640"/>
        <w:jc w:val="left"/>
        <w:rPr>
          <w:rFonts w:ascii="仿宋" w:eastAsia="仿宋" w:hAnsi="仿宋"/>
          <w:sz w:val="32"/>
          <w:szCs w:val="32"/>
        </w:rPr>
      </w:pPr>
      <w:r w:rsidRPr="00475629">
        <w:rPr>
          <w:rFonts w:ascii="仿宋" w:eastAsia="仿宋" w:hAnsi="仿宋" w:hint="eastAsia"/>
          <w:sz w:val="32"/>
          <w:szCs w:val="32"/>
        </w:rPr>
        <w:t>附</w:t>
      </w:r>
      <w:r w:rsidR="008B1904">
        <w:rPr>
          <w:rFonts w:ascii="仿宋" w:eastAsia="仿宋" w:hAnsi="仿宋" w:hint="eastAsia"/>
          <w:sz w:val="32"/>
          <w:szCs w:val="32"/>
        </w:rPr>
        <w:t>件</w:t>
      </w:r>
      <w:r w:rsidRPr="00475629">
        <w:rPr>
          <w:rFonts w:ascii="仿宋" w:eastAsia="仿宋" w:hAnsi="仿宋" w:hint="eastAsia"/>
          <w:sz w:val="32"/>
          <w:szCs w:val="32"/>
        </w:rPr>
        <w:t>：</w:t>
      </w:r>
    </w:p>
    <w:p w14:paraId="43121A85" w14:textId="77777777" w:rsidR="00FB236F" w:rsidRDefault="00BB303D" w:rsidP="00BB303D">
      <w:pPr>
        <w:spacing w:line="500" w:lineRule="exact"/>
        <w:ind w:firstLineChars="200" w:firstLine="640"/>
        <w:jc w:val="left"/>
        <w:rPr>
          <w:rFonts w:ascii="仿宋" w:eastAsia="仿宋" w:hAnsi="仿宋"/>
          <w:sz w:val="32"/>
          <w:szCs w:val="32"/>
        </w:rPr>
      </w:pPr>
      <w:r w:rsidRPr="00475629">
        <w:rPr>
          <w:rFonts w:ascii="仿宋" w:eastAsia="仿宋" w:hAnsi="仿宋" w:hint="eastAsia"/>
          <w:sz w:val="32"/>
          <w:szCs w:val="32"/>
        </w:rPr>
        <w:t>1、</w:t>
      </w:r>
      <w:r w:rsidR="00FC427D" w:rsidRPr="00475629">
        <w:rPr>
          <w:rFonts w:ascii="仿宋" w:eastAsia="仿宋" w:hAnsi="仿宋" w:hint="eastAsia"/>
          <w:sz w:val="32"/>
          <w:szCs w:val="32"/>
        </w:rPr>
        <w:t>《</w:t>
      </w:r>
      <w:r w:rsidR="000B4DA8">
        <w:rPr>
          <w:rFonts w:ascii="仿宋" w:eastAsia="仿宋" w:hAnsi="仿宋" w:hint="eastAsia"/>
          <w:sz w:val="32"/>
          <w:szCs w:val="32"/>
        </w:rPr>
        <w:t>XX</w:t>
      </w:r>
      <w:r w:rsidR="00FC427D" w:rsidRPr="00475629">
        <w:rPr>
          <w:rFonts w:ascii="仿宋" w:eastAsia="仿宋" w:hAnsi="仿宋" w:hint="eastAsia"/>
          <w:sz w:val="32"/>
          <w:szCs w:val="32"/>
        </w:rPr>
        <w:t>公司破产财产分配方案》</w:t>
      </w:r>
    </w:p>
    <w:p w14:paraId="606C818C" w14:textId="3D7A65FE" w:rsidR="00BB303D" w:rsidRPr="00475629" w:rsidRDefault="00FB236F" w:rsidP="00BB303D">
      <w:pPr>
        <w:spacing w:line="500" w:lineRule="exact"/>
        <w:ind w:firstLineChars="200" w:firstLine="640"/>
        <w:jc w:val="left"/>
        <w:rPr>
          <w:rFonts w:ascii="仿宋" w:eastAsia="仿宋" w:hAnsi="仿宋"/>
          <w:sz w:val="32"/>
          <w:szCs w:val="32"/>
        </w:rPr>
      </w:pPr>
      <w:r>
        <w:rPr>
          <w:rFonts w:ascii="仿宋" w:eastAsia="仿宋" w:hAnsi="仿宋" w:hint="eastAsia"/>
          <w:sz w:val="32"/>
          <w:szCs w:val="32"/>
        </w:rPr>
        <w:t>2、</w:t>
      </w:r>
      <w:r w:rsidRPr="00475629">
        <w:rPr>
          <w:rFonts w:ascii="仿宋" w:eastAsia="仿宋" w:hAnsi="仿宋" w:hint="eastAsia"/>
          <w:sz w:val="32"/>
          <w:szCs w:val="32"/>
        </w:rPr>
        <w:t>《</w:t>
      </w:r>
      <w:r>
        <w:rPr>
          <w:rFonts w:ascii="仿宋" w:eastAsia="仿宋" w:hAnsi="仿宋" w:hint="eastAsia"/>
          <w:sz w:val="32"/>
          <w:szCs w:val="32"/>
        </w:rPr>
        <w:t>XX</w:t>
      </w:r>
      <w:r w:rsidRPr="00475629">
        <w:rPr>
          <w:rFonts w:ascii="仿宋" w:eastAsia="仿宋" w:hAnsi="仿宋" w:hint="eastAsia"/>
          <w:sz w:val="32"/>
          <w:szCs w:val="32"/>
        </w:rPr>
        <w:t>公司破产财产分配方案》</w:t>
      </w:r>
      <w:r>
        <w:rPr>
          <w:rFonts w:ascii="仿宋" w:eastAsia="仿宋" w:hAnsi="仿宋" w:hint="eastAsia"/>
          <w:sz w:val="32"/>
          <w:szCs w:val="32"/>
        </w:rPr>
        <w:t>的</w:t>
      </w:r>
      <w:r w:rsidR="000B4DA8">
        <w:rPr>
          <w:rFonts w:ascii="仿宋" w:eastAsia="仿宋" w:hAnsi="仿宋" w:hint="eastAsia"/>
          <w:sz w:val="32"/>
          <w:szCs w:val="32"/>
        </w:rPr>
        <w:t>表决票</w:t>
      </w:r>
      <w:r>
        <w:rPr>
          <w:rFonts w:ascii="仿宋" w:eastAsia="仿宋" w:hAnsi="仿宋" w:hint="eastAsia"/>
          <w:sz w:val="32"/>
          <w:szCs w:val="32"/>
        </w:rPr>
        <w:t>（复印件）</w:t>
      </w:r>
    </w:p>
    <w:p w14:paraId="582B1C1F" w14:textId="77777777" w:rsidR="00BB303D" w:rsidRPr="000B4DA8" w:rsidRDefault="00BB303D" w:rsidP="00BB303D">
      <w:pPr>
        <w:spacing w:line="500" w:lineRule="exact"/>
        <w:ind w:firstLineChars="200" w:firstLine="640"/>
        <w:jc w:val="left"/>
        <w:rPr>
          <w:rFonts w:ascii="仿宋" w:eastAsia="仿宋" w:hAnsi="仿宋"/>
          <w:sz w:val="32"/>
          <w:szCs w:val="32"/>
        </w:rPr>
      </w:pPr>
    </w:p>
    <w:p w14:paraId="0B60CB3A" w14:textId="77777777" w:rsidR="00F160F2" w:rsidRDefault="00F160F2" w:rsidP="00F160F2">
      <w:pPr>
        <w:spacing w:line="500" w:lineRule="exact"/>
        <w:ind w:firstLineChars="200" w:firstLine="640"/>
        <w:jc w:val="right"/>
        <w:rPr>
          <w:rFonts w:ascii="仿宋" w:eastAsia="仿宋" w:hAnsi="仿宋" w:cs="仿宋"/>
          <w:sz w:val="32"/>
          <w:szCs w:val="40"/>
        </w:rPr>
      </w:pPr>
      <w:r>
        <w:rPr>
          <w:rFonts w:ascii="仿宋" w:eastAsia="仿宋" w:hAnsi="仿宋" w:cs="仿宋" w:hint="eastAsia"/>
          <w:sz w:val="32"/>
          <w:szCs w:val="40"/>
        </w:rPr>
        <w:t>XX公司管理人</w:t>
      </w:r>
    </w:p>
    <w:p w14:paraId="1B6138FA" w14:textId="77777777" w:rsidR="00F160F2" w:rsidRDefault="00F160F2" w:rsidP="00F160F2">
      <w:pPr>
        <w:spacing w:line="500" w:lineRule="exact"/>
        <w:ind w:firstLineChars="200" w:firstLine="640"/>
        <w:jc w:val="right"/>
        <w:rPr>
          <w:rFonts w:ascii="仿宋" w:eastAsia="仿宋" w:hAnsi="仿宋" w:cs="仿宋"/>
          <w:sz w:val="32"/>
          <w:szCs w:val="40"/>
        </w:rPr>
      </w:pPr>
      <w:r>
        <w:rPr>
          <w:rFonts w:ascii="仿宋" w:eastAsia="仿宋" w:hAnsi="仿宋" w:cs="仿宋" w:hint="eastAsia"/>
          <w:sz w:val="32"/>
          <w:szCs w:val="40"/>
        </w:rPr>
        <w:t>（盖章）</w:t>
      </w:r>
    </w:p>
    <w:p w14:paraId="7BD39E8A" w14:textId="77777777" w:rsidR="00F160F2" w:rsidRDefault="00F160F2" w:rsidP="00F160F2">
      <w:pPr>
        <w:spacing w:line="500" w:lineRule="exact"/>
        <w:ind w:firstLineChars="200" w:firstLine="640"/>
        <w:jc w:val="right"/>
        <w:rPr>
          <w:rFonts w:ascii="仿宋" w:eastAsia="仿宋" w:hAnsi="仿宋" w:cs="仿宋"/>
          <w:sz w:val="32"/>
          <w:szCs w:val="40"/>
        </w:rPr>
      </w:pPr>
      <w:r>
        <w:rPr>
          <w:rFonts w:ascii="仿宋" w:eastAsia="仿宋" w:hAnsi="仿宋" w:cs="仿宋" w:hint="eastAsia"/>
          <w:sz w:val="32"/>
          <w:szCs w:val="40"/>
        </w:rPr>
        <w:t>XX年X月X日</w:t>
      </w:r>
    </w:p>
    <w:p w14:paraId="29F82216" w14:textId="26905D87" w:rsidR="007F02A1" w:rsidRPr="00475629" w:rsidRDefault="007F02A1" w:rsidP="00F160F2">
      <w:pPr>
        <w:spacing w:line="500" w:lineRule="exact"/>
        <w:jc w:val="right"/>
        <w:rPr>
          <w:rFonts w:ascii="仿宋" w:eastAsia="仿宋" w:hAnsi="仿宋"/>
          <w:sz w:val="32"/>
          <w:szCs w:val="32"/>
        </w:rPr>
      </w:pPr>
    </w:p>
    <w:sectPr w:rsidR="007F02A1" w:rsidRPr="00475629">
      <w:footerReference w:type="default" r:id="rId7"/>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376F3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5BCBA" w16cex:dateUtc="2022-10-15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376F320" w16cid:durableId="26F5BCBA"/>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81CF78" w14:textId="77777777" w:rsidR="00230BB2" w:rsidRDefault="00230BB2" w:rsidP="00FC427D">
      <w:r>
        <w:separator/>
      </w:r>
    </w:p>
  </w:endnote>
  <w:endnote w:type="continuationSeparator" w:id="0">
    <w:p w14:paraId="06A6EE38" w14:textId="77777777" w:rsidR="00230BB2" w:rsidRDefault="00230BB2" w:rsidP="00FC4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3905739"/>
      <w:docPartObj>
        <w:docPartGallery w:val="Page Numbers (Bottom of Page)"/>
        <w:docPartUnique/>
      </w:docPartObj>
    </w:sdtPr>
    <w:sdtContent>
      <w:p w14:paraId="494D02E4" w14:textId="5D4A6634" w:rsidR="005D5F2D" w:rsidRDefault="005D5F2D">
        <w:pPr>
          <w:pStyle w:val="a4"/>
          <w:jc w:val="center"/>
        </w:pPr>
        <w:r>
          <w:fldChar w:fldCharType="begin"/>
        </w:r>
        <w:r>
          <w:instrText>PAGE   \* MERGEFORMAT</w:instrText>
        </w:r>
        <w:r>
          <w:fldChar w:fldCharType="separate"/>
        </w:r>
        <w:r w:rsidRPr="005D5F2D">
          <w:rPr>
            <w:noProof/>
            <w:lang w:val="zh-CN"/>
          </w:rPr>
          <w:t>2</w:t>
        </w:r>
        <w:r>
          <w:fldChar w:fldCharType="end"/>
        </w:r>
      </w:p>
    </w:sdtContent>
  </w:sdt>
  <w:p w14:paraId="55213AA1" w14:textId="77777777" w:rsidR="005D5F2D" w:rsidRDefault="005D5F2D">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53F8AD" w14:textId="77777777" w:rsidR="00230BB2" w:rsidRDefault="00230BB2" w:rsidP="00FC427D">
      <w:r>
        <w:separator/>
      </w:r>
    </w:p>
  </w:footnote>
  <w:footnote w:type="continuationSeparator" w:id="0">
    <w:p w14:paraId="0BA8DDEF" w14:textId="77777777" w:rsidR="00230BB2" w:rsidRDefault="00230BB2" w:rsidP="00FC427D">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hou ning">
    <w15:presenceInfo w15:providerId="Windows Live" w15:userId="38c1f832bc8b7a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405E"/>
    <w:rsid w:val="00060457"/>
    <w:rsid w:val="000B4DA8"/>
    <w:rsid w:val="000D138B"/>
    <w:rsid w:val="001F0F19"/>
    <w:rsid w:val="00224CD6"/>
    <w:rsid w:val="00230BB2"/>
    <w:rsid w:val="00270E07"/>
    <w:rsid w:val="002D1173"/>
    <w:rsid w:val="00322338"/>
    <w:rsid w:val="00327029"/>
    <w:rsid w:val="00360670"/>
    <w:rsid w:val="003D5A3C"/>
    <w:rsid w:val="00475629"/>
    <w:rsid w:val="004858D3"/>
    <w:rsid w:val="0049725D"/>
    <w:rsid w:val="004C4CF6"/>
    <w:rsid w:val="0052405E"/>
    <w:rsid w:val="00572083"/>
    <w:rsid w:val="005C321C"/>
    <w:rsid w:val="005D5F2D"/>
    <w:rsid w:val="00604FE6"/>
    <w:rsid w:val="00607FDB"/>
    <w:rsid w:val="006504EA"/>
    <w:rsid w:val="0070571E"/>
    <w:rsid w:val="007C0D5E"/>
    <w:rsid w:val="007F02A1"/>
    <w:rsid w:val="00803420"/>
    <w:rsid w:val="008B1904"/>
    <w:rsid w:val="009239EF"/>
    <w:rsid w:val="009346BD"/>
    <w:rsid w:val="00951906"/>
    <w:rsid w:val="00954A3C"/>
    <w:rsid w:val="00991601"/>
    <w:rsid w:val="009D013E"/>
    <w:rsid w:val="009D1C18"/>
    <w:rsid w:val="00A34DF3"/>
    <w:rsid w:val="00A5004D"/>
    <w:rsid w:val="00A57B46"/>
    <w:rsid w:val="00A61582"/>
    <w:rsid w:val="00AC4478"/>
    <w:rsid w:val="00B03577"/>
    <w:rsid w:val="00B60EEA"/>
    <w:rsid w:val="00BB0D14"/>
    <w:rsid w:val="00BB303D"/>
    <w:rsid w:val="00C14D53"/>
    <w:rsid w:val="00C479CF"/>
    <w:rsid w:val="00C60671"/>
    <w:rsid w:val="00C7147B"/>
    <w:rsid w:val="00CD0618"/>
    <w:rsid w:val="00CD06AF"/>
    <w:rsid w:val="00CD175F"/>
    <w:rsid w:val="00CD2687"/>
    <w:rsid w:val="00D47C7A"/>
    <w:rsid w:val="00D6196B"/>
    <w:rsid w:val="00D658B7"/>
    <w:rsid w:val="00D72E7B"/>
    <w:rsid w:val="00DD459E"/>
    <w:rsid w:val="00E90A87"/>
    <w:rsid w:val="00F160F2"/>
    <w:rsid w:val="00F51EB2"/>
    <w:rsid w:val="00F87F7F"/>
    <w:rsid w:val="00FB236F"/>
    <w:rsid w:val="00FC0D1D"/>
    <w:rsid w:val="00FC427D"/>
    <w:rsid w:val="00FF6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D9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C427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C427D"/>
    <w:rPr>
      <w:sz w:val="18"/>
      <w:szCs w:val="18"/>
    </w:rPr>
  </w:style>
  <w:style w:type="paragraph" w:styleId="a4">
    <w:name w:val="footer"/>
    <w:basedOn w:val="a"/>
    <w:link w:val="Char0"/>
    <w:uiPriority w:val="99"/>
    <w:unhideWhenUsed/>
    <w:rsid w:val="00FC427D"/>
    <w:pPr>
      <w:tabs>
        <w:tab w:val="center" w:pos="4153"/>
        <w:tab w:val="right" w:pos="8306"/>
      </w:tabs>
      <w:snapToGrid w:val="0"/>
      <w:jc w:val="left"/>
    </w:pPr>
    <w:rPr>
      <w:sz w:val="18"/>
      <w:szCs w:val="18"/>
    </w:rPr>
  </w:style>
  <w:style w:type="character" w:customStyle="1" w:styleId="Char0">
    <w:name w:val="页脚 Char"/>
    <w:basedOn w:val="a0"/>
    <w:link w:val="a4"/>
    <w:uiPriority w:val="99"/>
    <w:rsid w:val="00FC427D"/>
    <w:rPr>
      <w:sz w:val="18"/>
      <w:szCs w:val="18"/>
    </w:rPr>
  </w:style>
  <w:style w:type="paragraph" w:styleId="a5">
    <w:name w:val="Revision"/>
    <w:hidden/>
    <w:uiPriority w:val="99"/>
    <w:semiHidden/>
    <w:rsid w:val="009D013E"/>
  </w:style>
  <w:style w:type="character" w:styleId="a6">
    <w:name w:val="annotation reference"/>
    <w:basedOn w:val="a0"/>
    <w:uiPriority w:val="99"/>
    <w:semiHidden/>
    <w:unhideWhenUsed/>
    <w:rsid w:val="009346BD"/>
    <w:rPr>
      <w:sz w:val="21"/>
      <w:szCs w:val="21"/>
    </w:rPr>
  </w:style>
  <w:style w:type="paragraph" w:styleId="a7">
    <w:name w:val="annotation text"/>
    <w:basedOn w:val="a"/>
    <w:link w:val="Char1"/>
    <w:uiPriority w:val="99"/>
    <w:semiHidden/>
    <w:unhideWhenUsed/>
    <w:rsid w:val="009346BD"/>
    <w:pPr>
      <w:jc w:val="left"/>
    </w:pPr>
  </w:style>
  <w:style w:type="character" w:customStyle="1" w:styleId="Char1">
    <w:name w:val="批注文字 Char"/>
    <w:basedOn w:val="a0"/>
    <w:link w:val="a7"/>
    <w:uiPriority w:val="99"/>
    <w:semiHidden/>
    <w:rsid w:val="009346BD"/>
  </w:style>
  <w:style w:type="paragraph" w:styleId="a8">
    <w:name w:val="annotation subject"/>
    <w:basedOn w:val="a7"/>
    <w:next w:val="a7"/>
    <w:link w:val="Char2"/>
    <w:uiPriority w:val="99"/>
    <w:semiHidden/>
    <w:unhideWhenUsed/>
    <w:rsid w:val="009346BD"/>
    <w:rPr>
      <w:b/>
      <w:bCs/>
    </w:rPr>
  </w:style>
  <w:style w:type="character" w:customStyle="1" w:styleId="Char2">
    <w:name w:val="批注主题 Char"/>
    <w:basedOn w:val="Char1"/>
    <w:link w:val="a8"/>
    <w:uiPriority w:val="99"/>
    <w:semiHidden/>
    <w:rsid w:val="009346BD"/>
    <w:rPr>
      <w:b/>
      <w:bCs/>
    </w:rPr>
  </w:style>
  <w:style w:type="paragraph" w:styleId="a9">
    <w:name w:val="Balloon Text"/>
    <w:basedOn w:val="a"/>
    <w:link w:val="Char3"/>
    <w:uiPriority w:val="99"/>
    <w:semiHidden/>
    <w:unhideWhenUsed/>
    <w:rsid w:val="00BB303D"/>
    <w:rPr>
      <w:sz w:val="18"/>
      <w:szCs w:val="18"/>
    </w:rPr>
  </w:style>
  <w:style w:type="character" w:customStyle="1" w:styleId="Char3">
    <w:name w:val="批注框文本 Char"/>
    <w:basedOn w:val="a0"/>
    <w:link w:val="a9"/>
    <w:uiPriority w:val="99"/>
    <w:semiHidden/>
    <w:rsid w:val="00BB303D"/>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C427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FC427D"/>
    <w:rPr>
      <w:sz w:val="18"/>
      <w:szCs w:val="18"/>
    </w:rPr>
  </w:style>
  <w:style w:type="paragraph" w:styleId="a4">
    <w:name w:val="footer"/>
    <w:basedOn w:val="a"/>
    <w:link w:val="Char0"/>
    <w:uiPriority w:val="99"/>
    <w:unhideWhenUsed/>
    <w:rsid w:val="00FC427D"/>
    <w:pPr>
      <w:tabs>
        <w:tab w:val="center" w:pos="4153"/>
        <w:tab w:val="right" w:pos="8306"/>
      </w:tabs>
      <w:snapToGrid w:val="0"/>
      <w:jc w:val="left"/>
    </w:pPr>
    <w:rPr>
      <w:sz w:val="18"/>
      <w:szCs w:val="18"/>
    </w:rPr>
  </w:style>
  <w:style w:type="character" w:customStyle="1" w:styleId="Char0">
    <w:name w:val="页脚 Char"/>
    <w:basedOn w:val="a0"/>
    <w:link w:val="a4"/>
    <w:uiPriority w:val="99"/>
    <w:rsid w:val="00FC427D"/>
    <w:rPr>
      <w:sz w:val="18"/>
      <w:szCs w:val="18"/>
    </w:rPr>
  </w:style>
  <w:style w:type="paragraph" w:styleId="a5">
    <w:name w:val="Revision"/>
    <w:hidden/>
    <w:uiPriority w:val="99"/>
    <w:semiHidden/>
    <w:rsid w:val="009D013E"/>
  </w:style>
  <w:style w:type="character" w:styleId="a6">
    <w:name w:val="annotation reference"/>
    <w:basedOn w:val="a0"/>
    <w:uiPriority w:val="99"/>
    <w:semiHidden/>
    <w:unhideWhenUsed/>
    <w:rsid w:val="009346BD"/>
    <w:rPr>
      <w:sz w:val="21"/>
      <w:szCs w:val="21"/>
    </w:rPr>
  </w:style>
  <w:style w:type="paragraph" w:styleId="a7">
    <w:name w:val="annotation text"/>
    <w:basedOn w:val="a"/>
    <w:link w:val="Char1"/>
    <w:uiPriority w:val="99"/>
    <w:semiHidden/>
    <w:unhideWhenUsed/>
    <w:rsid w:val="009346BD"/>
    <w:pPr>
      <w:jc w:val="left"/>
    </w:pPr>
  </w:style>
  <w:style w:type="character" w:customStyle="1" w:styleId="Char1">
    <w:name w:val="批注文字 Char"/>
    <w:basedOn w:val="a0"/>
    <w:link w:val="a7"/>
    <w:uiPriority w:val="99"/>
    <w:semiHidden/>
    <w:rsid w:val="009346BD"/>
  </w:style>
  <w:style w:type="paragraph" w:styleId="a8">
    <w:name w:val="annotation subject"/>
    <w:basedOn w:val="a7"/>
    <w:next w:val="a7"/>
    <w:link w:val="Char2"/>
    <w:uiPriority w:val="99"/>
    <w:semiHidden/>
    <w:unhideWhenUsed/>
    <w:rsid w:val="009346BD"/>
    <w:rPr>
      <w:b/>
      <w:bCs/>
    </w:rPr>
  </w:style>
  <w:style w:type="character" w:customStyle="1" w:styleId="Char2">
    <w:name w:val="批注主题 Char"/>
    <w:basedOn w:val="Char1"/>
    <w:link w:val="a8"/>
    <w:uiPriority w:val="99"/>
    <w:semiHidden/>
    <w:rsid w:val="009346BD"/>
    <w:rPr>
      <w:b/>
      <w:bCs/>
    </w:rPr>
  </w:style>
  <w:style w:type="paragraph" w:styleId="a9">
    <w:name w:val="Balloon Text"/>
    <w:basedOn w:val="a"/>
    <w:link w:val="Char3"/>
    <w:uiPriority w:val="99"/>
    <w:semiHidden/>
    <w:unhideWhenUsed/>
    <w:rsid w:val="00BB303D"/>
    <w:rPr>
      <w:sz w:val="18"/>
      <w:szCs w:val="18"/>
    </w:rPr>
  </w:style>
  <w:style w:type="character" w:customStyle="1" w:styleId="Char3">
    <w:name w:val="批注框文本 Char"/>
    <w:basedOn w:val="a0"/>
    <w:link w:val="a9"/>
    <w:uiPriority w:val="99"/>
    <w:semiHidden/>
    <w:rsid w:val="00BB303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footer" Target="footer1.xml"/><Relationship Id="rId12" Type="http://schemas.microsoft.com/office/2018/08/relationships/commentsExtensible" Target="commentsExtensi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2</Pages>
  <Words>140</Words>
  <Characters>799</Characters>
  <Application>Microsoft Office Word</Application>
  <DocSecurity>0</DocSecurity>
  <Lines>6</Lines>
  <Paragraphs>1</Paragraphs>
  <ScaleCrop>false</ScaleCrop>
  <Company/>
  <LinksUpToDate>false</LinksUpToDate>
  <CharactersWithSpaces>938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郭志伟</dc:creator>
  <cp:keywords/>
  <dc:description/>
  <cp:lastModifiedBy>陈建峰</cp:lastModifiedBy>
  <cp:revision>41</cp:revision>
  <dcterms:created xsi:type="dcterms:W3CDTF">2021-11-17T02:34:00Z</dcterms:created>
  <dcterms:modified xsi:type="dcterms:W3CDTF">2024-02-06T07:11:00Z</dcterms:modified>
</cp:coreProperties>
</file>