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F30031" w14:textId="603D8364" w:rsidR="00622646" w:rsidRDefault="007F05BE" w:rsidP="00622646">
      <w:pPr>
        <w:spacing w:line="240" w:lineRule="auto"/>
        <w:ind w:firstLine="0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bookmarkStart w:id="0" w:name="_Toc7302683"/>
      <w:bookmarkStart w:id="1" w:name="_Toc515356890"/>
      <w:r>
        <w:rPr>
          <w:noProof/>
        </w:rPr>
        <w:drawing>
          <wp:anchor distT="0" distB="0" distL="114300" distR="114300" simplePos="0" relativeHeight="251658240" behindDoc="0" locked="0" layoutInCell="1" allowOverlap="1" wp14:anchorId="6F9A61C6" wp14:editId="75B07CBB">
            <wp:simplePos x="0" y="0"/>
            <wp:positionH relativeFrom="column">
              <wp:posOffset>-1071509</wp:posOffset>
            </wp:positionH>
            <wp:positionV relativeFrom="paragraph">
              <wp:posOffset>-711465</wp:posOffset>
            </wp:positionV>
            <wp:extent cx="7543960" cy="2251495"/>
            <wp:effectExtent l="0" t="0" r="0" b="0"/>
            <wp:wrapNone/>
            <wp:docPr id="1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0415" cy="22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CD071C" w14:textId="3696ABC4" w:rsidR="007F05BE" w:rsidRDefault="007F05BE" w:rsidP="00622646">
      <w:pPr>
        <w:spacing w:line="240" w:lineRule="auto"/>
        <w:ind w:firstLine="0"/>
        <w:jc w:val="center"/>
        <w:rPr>
          <w:rFonts w:eastAsia="Times New Roman" w:cs="Times New Roman"/>
          <w:b/>
          <w:sz w:val="24"/>
          <w:szCs w:val="24"/>
          <w:lang w:eastAsia="ru-RU"/>
        </w:rPr>
      </w:pPr>
    </w:p>
    <w:p w14:paraId="4D485BF0" w14:textId="28CF2EF6" w:rsidR="007F05BE" w:rsidRDefault="007F05BE" w:rsidP="00622646">
      <w:pPr>
        <w:spacing w:line="240" w:lineRule="auto"/>
        <w:ind w:firstLine="0"/>
        <w:jc w:val="center"/>
        <w:rPr>
          <w:rFonts w:eastAsia="Times New Roman" w:cs="Times New Roman"/>
          <w:b/>
          <w:sz w:val="24"/>
          <w:szCs w:val="24"/>
          <w:lang w:eastAsia="ru-RU"/>
        </w:rPr>
      </w:pPr>
    </w:p>
    <w:p w14:paraId="3A244ED3" w14:textId="1DF0D670" w:rsidR="007F05BE" w:rsidRDefault="007F05BE" w:rsidP="00622646">
      <w:pPr>
        <w:spacing w:line="240" w:lineRule="auto"/>
        <w:ind w:firstLine="0"/>
        <w:jc w:val="center"/>
        <w:rPr>
          <w:rFonts w:eastAsia="Times New Roman" w:cs="Times New Roman"/>
          <w:b/>
          <w:sz w:val="24"/>
          <w:szCs w:val="24"/>
          <w:lang w:eastAsia="ru-RU"/>
        </w:rPr>
      </w:pPr>
    </w:p>
    <w:p w14:paraId="3B5F3BBD" w14:textId="4F838C37" w:rsidR="007F05BE" w:rsidRDefault="007F05BE" w:rsidP="00622646">
      <w:pPr>
        <w:spacing w:line="240" w:lineRule="auto"/>
        <w:ind w:firstLine="0"/>
        <w:jc w:val="center"/>
        <w:rPr>
          <w:rFonts w:eastAsia="Times New Roman" w:cs="Times New Roman"/>
          <w:b/>
          <w:sz w:val="24"/>
          <w:szCs w:val="24"/>
          <w:lang w:eastAsia="ru-RU"/>
        </w:rPr>
      </w:pPr>
    </w:p>
    <w:p w14:paraId="04A6E98F" w14:textId="125AC2AF" w:rsidR="007F05BE" w:rsidRDefault="007F05BE" w:rsidP="00622646">
      <w:pPr>
        <w:spacing w:line="240" w:lineRule="auto"/>
        <w:ind w:firstLine="0"/>
        <w:jc w:val="center"/>
        <w:rPr>
          <w:rFonts w:eastAsia="Times New Roman" w:cs="Times New Roman"/>
          <w:b/>
          <w:sz w:val="24"/>
          <w:szCs w:val="24"/>
          <w:lang w:eastAsia="ru-RU"/>
        </w:rPr>
      </w:pPr>
    </w:p>
    <w:p w14:paraId="3EEB5BBC" w14:textId="662B22EC" w:rsidR="007F05BE" w:rsidRDefault="007F05BE" w:rsidP="00622646">
      <w:pPr>
        <w:spacing w:line="240" w:lineRule="auto"/>
        <w:ind w:firstLine="0"/>
        <w:jc w:val="center"/>
        <w:rPr>
          <w:rFonts w:eastAsia="Times New Roman" w:cs="Times New Roman"/>
          <w:b/>
          <w:sz w:val="24"/>
          <w:szCs w:val="24"/>
          <w:lang w:eastAsia="ru-RU"/>
        </w:rPr>
      </w:pPr>
    </w:p>
    <w:p w14:paraId="1FE79998" w14:textId="12FC183D" w:rsidR="007F05BE" w:rsidRDefault="007F05BE" w:rsidP="00622646">
      <w:pPr>
        <w:spacing w:line="240" w:lineRule="auto"/>
        <w:ind w:firstLine="0"/>
        <w:jc w:val="center"/>
        <w:rPr>
          <w:rFonts w:eastAsia="Times New Roman" w:cs="Times New Roman"/>
          <w:b/>
          <w:sz w:val="24"/>
          <w:szCs w:val="24"/>
          <w:lang w:eastAsia="ru-RU"/>
        </w:rPr>
      </w:pPr>
    </w:p>
    <w:p w14:paraId="6C3AA297" w14:textId="334282E7" w:rsidR="007F05BE" w:rsidRDefault="007F05BE" w:rsidP="00622646">
      <w:pPr>
        <w:spacing w:line="240" w:lineRule="auto"/>
        <w:ind w:firstLine="0"/>
        <w:jc w:val="center"/>
        <w:rPr>
          <w:rFonts w:eastAsia="Times New Roman" w:cs="Times New Roman"/>
          <w:b/>
          <w:sz w:val="24"/>
          <w:szCs w:val="24"/>
          <w:lang w:eastAsia="ru-RU"/>
        </w:rPr>
      </w:pPr>
    </w:p>
    <w:p w14:paraId="1D576F98" w14:textId="77777777" w:rsidR="00622646" w:rsidRPr="007F05BE" w:rsidRDefault="00622646" w:rsidP="00622646">
      <w:pPr>
        <w:spacing w:line="240" w:lineRule="auto"/>
        <w:ind w:firstLine="0"/>
        <w:rPr>
          <w:rFonts w:cs="Times New Roman"/>
          <w:sz w:val="24"/>
          <w:szCs w:val="24"/>
        </w:rPr>
      </w:pPr>
      <w:r w:rsidRPr="007F05BE">
        <w:rPr>
          <w:rFonts w:cs="Times New Roman"/>
          <w:sz w:val="24"/>
          <w:szCs w:val="24"/>
        </w:rPr>
        <w:t>Инженерная школа энергетики</w:t>
      </w:r>
    </w:p>
    <w:p w14:paraId="3E60EA2B" w14:textId="1A1A8A17" w:rsidR="00622646" w:rsidRDefault="00FE059A" w:rsidP="00622646">
      <w:pPr>
        <w:spacing w:line="240" w:lineRule="auto"/>
        <w:ind w:firstLine="0"/>
        <w:rPr>
          <w:rFonts w:cs="Times New Roman"/>
          <w:sz w:val="24"/>
          <w:szCs w:val="24"/>
        </w:rPr>
      </w:pPr>
      <w:r w:rsidRPr="007F05BE">
        <w:rPr>
          <w:rFonts w:cs="Times New Roman"/>
          <w:sz w:val="24"/>
          <w:szCs w:val="24"/>
        </w:rPr>
        <w:t>09</w:t>
      </w:r>
      <w:r w:rsidR="00622646" w:rsidRPr="007F05BE">
        <w:rPr>
          <w:rFonts w:cs="Times New Roman"/>
          <w:sz w:val="24"/>
          <w:szCs w:val="24"/>
        </w:rPr>
        <w:t>.04.0</w:t>
      </w:r>
      <w:r w:rsidRPr="007F05BE">
        <w:rPr>
          <w:rFonts w:cs="Times New Roman"/>
          <w:sz w:val="24"/>
          <w:szCs w:val="24"/>
        </w:rPr>
        <w:t>3</w:t>
      </w:r>
      <w:r w:rsidR="00622646" w:rsidRPr="007F05BE">
        <w:rPr>
          <w:rFonts w:cs="Times New Roman"/>
          <w:sz w:val="24"/>
          <w:szCs w:val="24"/>
        </w:rPr>
        <w:t xml:space="preserve"> </w:t>
      </w:r>
      <w:r w:rsidRPr="007F05BE">
        <w:rPr>
          <w:rFonts w:cs="Times New Roman"/>
          <w:sz w:val="24"/>
          <w:szCs w:val="24"/>
        </w:rPr>
        <w:t>Прикладная информатика</w:t>
      </w:r>
    </w:p>
    <w:p w14:paraId="07306548" w14:textId="48F3D9D2" w:rsidR="007F05BE" w:rsidRPr="007F05BE" w:rsidRDefault="007F05BE" w:rsidP="00622646">
      <w:pPr>
        <w:spacing w:line="240" w:lineRule="auto"/>
        <w:ind w:firstLine="0"/>
        <w:rPr>
          <w:rFonts w:cs="Times New Roman"/>
          <w:sz w:val="24"/>
          <w:szCs w:val="24"/>
        </w:rPr>
      </w:pPr>
      <w:r w:rsidRPr="007F05BE">
        <w:rPr>
          <w:rFonts w:cs="Times New Roman"/>
          <w:sz w:val="24"/>
          <w:szCs w:val="24"/>
        </w:rPr>
        <w:t>«Информационные технологии в электроэнергетике»</w:t>
      </w:r>
    </w:p>
    <w:p w14:paraId="27044632" w14:textId="5D5C4110" w:rsidR="00622646" w:rsidRPr="007F05BE" w:rsidRDefault="00622646" w:rsidP="00622646">
      <w:pPr>
        <w:spacing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7F05BE">
        <w:rPr>
          <w:rFonts w:cs="Times New Roman"/>
          <w:sz w:val="24"/>
          <w:szCs w:val="24"/>
        </w:rPr>
        <w:t>Отделение электроэнергетики и электротехники</w:t>
      </w:r>
    </w:p>
    <w:p w14:paraId="161E8B3D" w14:textId="77777777" w:rsidR="00622646" w:rsidRPr="009654F0" w:rsidRDefault="00622646" w:rsidP="00622646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52B1D931" w14:textId="1DB2961E" w:rsidR="00622646" w:rsidRDefault="007F05BE" w:rsidP="00622646">
      <w:pPr>
        <w:spacing w:line="240" w:lineRule="auto"/>
        <w:ind w:firstLine="0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 w:rsidRPr="007F05BE">
        <w:rPr>
          <w:rFonts w:eastAsia="Times New Roman" w:cs="Times New Roman"/>
          <w:b/>
          <w:sz w:val="24"/>
          <w:szCs w:val="24"/>
          <w:lang w:eastAsia="ru-RU"/>
        </w:rPr>
        <w:t>ВЫПУСКНАЯ КВАЛИФИКАЦИОННАЯ РАБОТА МАГИСТРАНТА</w:t>
      </w:r>
    </w:p>
    <w:p w14:paraId="6735B58B" w14:textId="77777777" w:rsidR="007F05BE" w:rsidRPr="009654F0" w:rsidRDefault="007F05BE" w:rsidP="00622646">
      <w:pPr>
        <w:spacing w:line="240" w:lineRule="auto"/>
        <w:ind w:firstLine="0"/>
        <w:jc w:val="center"/>
        <w:rPr>
          <w:rFonts w:eastAsia="Times New Roman" w:cs="Times New Roman"/>
          <w:b/>
          <w:sz w:val="24"/>
          <w:szCs w:val="24"/>
          <w:lang w:eastAsia="ru-RU"/>
        </w:rPr>
      </w:pPr>
    </w:p>
    <w:tbl>
      <w:tblPr>
        <w:tblStyle w:val="41"/>
        <w:tblW w:w="9356" w:type="dxa"/>
        <w:jc w:val="center"/>
        <w:tblLook w:val="04A0" w:firstRow="1" w:lastRow="0" w:firstColumn="1" w:lastColumn="0" w:noHBand="0" w:noVBand="1"/>
      </w:tblPr>
      <w:tblGrid>
        <w:gridCol w:w="9356"/>
      </w:tblGrid>
      <w:tr w:rsidR="00622646" w:rsidRPr="009654F0" w14:paraId="148DBCC0" w14:textId="77777777" w:rsidTr="006E030C">
        <w:trPr>
          <w:trHeight w:val="175"/>
          <w:jc w:val="center"/>
        </w:trPr>
        <w:tc>
          <w:tcPr>
            <w:tcW w:w="9356" w:type="dxa"/>
          </w:tcPr>
          <w:p w14:paraId="0BE613AE" w14:textId="77777777" w:rsidR="00622646" w:rsidRPr="009654F0" w:rsidRDefault="00622646" w:rsidP="00E3332E">
            <w:pPr>
              <w:ind w:firstLine="0"/>
              <w:jc w:val="center"/>
              <w:rPr>
                <w:b/>
                <w:sz w:val="16"/>
                <w:szCs w:val="24"/>
              </w:rPr>
            </w:pPr>
            <w:r w:rsidRPr="009654F0">
              <w:rPr>
                <w:b/>
                <w:sz w:val="16"/>
                <w:szCs w:val="24"/>
              </w:rPr>
              <w:t>Тема работы</w:t>
            </w:r>
          </w:p>
        </w:tc>
      </w:tr>
      <w:tr w:rsidR="00622646" w:rsidRPr="009654F0" w14:paraId="2DE60016" w14:textId="77777777" w:rsidTr="006E030C">
        <w:trPr>
          <w:trHeight w:val="900"/>
          <w:jc w:val="center"/>
        </w:trPr>
        <w:tc>
          <w:tcPr>
            <w:tcW w:w="9356" w:type="dxa"/>
            <w:vAlign w:val="center"/>
          </w:tcPr>
          <w:p w14:paraId="1C8ED09E" w14:textId="729AE148" w:rsidR="00622646" w:rsidRPr="000E1845" w:rsidRDefault="000E1845" w:rsidP="00E3332E">
            <w:pPr>
              <w:ind w:firstLine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Разработка программного обеспечения для формирования эквивалентных математических</w:t>
            </w:r>
            <w:r w:rsidR="00687299">
              <w:rPr>
                <w:b/>
                <w:sz w:val="24"/>
                <w:szCs w:val="24"/>
              </w:rPr>
              <w:t xml:space="preserve"> моделей солнечных электростанций на основе данных информационной модели энергосистемы</w:t>
            </w:r>
          </w:p>
        </w:tc>
      </w:tr>
    </w:tbl>
    <w:p w14:paraId="6B9E18CB" w14:textId="7B29A8D2" w:rsidR="00622646" w:rsidRPr="009654F0" w:rsidRDefault="00622646" w:rsidP="00622646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842FF7">
        <w:rPr>
          <w:rFonts w:eastAsia="Times New Roman" w:cs="Times New Roman"/>
          <w:sz w:val="24"/>
          <w:szCs w:val="24"/>
          <w:lang w:eastAsia="ru-RU"/>
        </w:rPr>
        <w:t>УДК</w:t>
      </w:r>
      <w:r w:rsidRPr="00842FF7">
        <w:rPr>
          <w:rFonts w:cs="Times New Roman"/>
          <w:sz w:val="24"/>
          <w:szCs w:val="24"/>
        </w:rPr>
        <w:t xml:space="preserve"> </w:t>
      </w:r>
      <w:r w:rsidR="00407A15" w:rsidRPr="00407A15">
        <w:rPr>
          <w:rFonts w:cs="Times New Roman"/>
          <w:sz w:val="24"/>
          <w:szCs w:val="24"/>
          <w:u w:val="single"/>
          <w:lang w:val="en-US"/>
        </w:rPr>
        <w:t>621.311.24:519.876:004.415</w:t>
      </w:r>
    </w:p>
    <w:p w14:paraId="36562FB6" w14:textId="77777777" w:rsidR="007F05BE" w:rsidRDefault="007F05BE" w:rsidP="00622646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05FD8924" w14:textId="3830771C" w:rsidR="00622646" w:rsidRPr="009654F0" w:rsidRDefault="007F05BE" w:rsidP="00622646">
      <w:pPr>
        <w:spacing w:line="240" w:lineRule="auto"/>
        <w:ind w:firstLine="0"/>
        <w:jc w:val="left"/>
        <w:rPr>
          <w:rFonts w:eastAsia="Times New Roman" w:cs="Times New Roman"/>
          <w:b/>
          <w:sz w:val="24"/>
          <w:szCs w:val="24"/>
          <w:lang w:eastAsia="ru-RU"/>
        </w:rPr>
      </w:pPr>
      <w:r w:rsidRPr="007F05BE">
        <w:rPr>
          <w:rFonts w:eastAsia="Times New Roman" w:cs="Times New Roman"/>
          <w:sz w:val="24"/>
          <w:szCs w:val="24"/>
          <w:lang w:eastAsia="ru-RU"/>
        </w:rPr>
        <w:t>Обучающийся</w:t>
      </w:r>
    </w:p>
    <w:tbl>
      <w:tblPr>
        <w:tblStyle w:val="41"/>
        <w:tblW w:w="9330" w:type="dxa"/>
        <w:jc w:val="center"/>
        <w:tblLook w:val="04A0" w:firstRow="1" w:lastRow="0" w:firstColumn="1" w:lastColumn="0" w:noHBand="0" w:noVBand="1"/>
      </w:tblPr>
      <w:tblGrid>
        <w:gridCol w:w="1754"/>
        <w:gridCol w:w="4763"/>
        <w:gridCol w:w="1461"/>
        <w:gridCol w:w="1352"/>
      </w:tblGrid>
      <w:tr w:rsidR="00622646" w:rsidRPr="009654F0" w14:paraId="7E6E7A41" w14:textId="77777777" w:rsidTr="006E030C">
        <w:trPr>
          <w:trHeight w:val="199"/>
          <w:jc w:val="center"/>
        </w:trPr>
        <w:tc>
          <w:tcPr>
            <w:tcW w:w="1754" w:type="dxa"/>
          </w:tcPr>
          <w:p w14:paraId="6A82DD7A" w14:textId="77777777" w:rsidR="00622646" w:rsidRPr="009654F0" w:rsidRDefault="00622646" w:rsidP="00E3332E">
            <w:pPr>
              <w:ind w:firstLine="0"/>
              <w:jc w:val="center"/>
              <w:rPr>
                <w:b/>
                <w:sz w:val="16"/>
                <w:szCs w:val="24"/>
              </w:rPr>
            </w:pPr>
            <w:r w:rsidRPr="009654F0">
              <w:rPr>
                <w:b/>
                <w:sz w:val="16"/>
                <w:szCs w:val="24"/>
              </w:rPr>
              <w:t>Группа</w:t>
            </w:r>
          </w:p>
        </w:tc>
        <w:tc>
          <w:tcPr>
            <w:tcW w:w="4763" w:type="dxa"/>
          </w:tcPr>
          <w:p w14:paraId="39778263" w14:textId="77777777" w:rsidR="00622646" w:rsidRPr="009654F0" w:rsidRDefault="00622646" w:rsidP="00E3332E">
            <w:pPr>
              <w:ind w:firstLine="0"/>
              <w:jc w:val="center"/>
              <w:rPr>
                <w:b/>
                <w:sz w:val="16"/>
                <w:szCs w:val="24"/>
              </w:rPr>
            </w:pPr>
            <w:r w:rsidRPr="009654F0">
              <w:rPr>
                <w:b/>
                <w:sz w:val="16"/>
                <w:szCs w:val="24"/>
              </w:rPr>
              <w:t>ФИО</w:t>
            </w:r>
          </w:p>
        </w:tc>
        <w:tc>
          <w:tcPr>
            <w:tcW w:w="1461" w:type="dxa"/>
          </w:tcPr>
          <w:p w14:paraId="38D1ED7A" w14:textId="77777777" w:rsidR="00622646" w:rsidRPr="009654F0" w:rsidRDefault="00622646" w:rsidP="00E3332E">
            <w:pPr>
              <w:ind w:firstLine="0"/>
              <w:jc w:val="center"/>
              <w:rPr>
                <w:b/>
                <w:sz w:val="16"/>
                <w:szCs w:val="24"/>
              </w:rPr>
            </w:pPr>
            <w:r w:rsidRPr="009654F0">
              <w:rPr>
                <w:b/>
                <w:sz w:val="16"/>
                <w:szCs w:val="24"/>
              </w:rPr>
              <w:t>Подпись</w:t>
            </w:r>
          </w:p>
        </w:tc>
        <w:tc>
          <w:tcPr>
            <w:tcW w:w="1352" w:type="dxa"/>
          </w:tcPr>
          <w:p w14:paraId="68902F2B" w14:textId="77777777" w:rsidR="00622646" w:rsidRPr="009654F0" w:rsidRDefault="00622646" w:rsidP="00E3332E">
            <w:pPr>
              <w:ind w:firstLine="0"/>
              <w:jc w:val="center"/>
              <w:rPr>
                <w:b/>
                <w:sz w:val="16"/>
                <w:szCs w:val="24"/>
              </w:rPr>
            </w:pPr>
            <w:r w:rsidRPr="009654F0">
              <w:rPr>
                <w:b/>
                <w:sz w:val="16"/>
                <w:szCs w:val="24"/>
              </w:rPr>
              <w:t>Дата</w:t>
            </w:r>
          </w:p>
        </w:tc>
      </w:tr>
      <w:tr w:rsidR="00622646" w:rsidRPr="009654F0" w14:paraId="7EE1C0A0" w14:textId="77777777" w:rsidTr="006E030C">
        <w:trPr>
          <w:trHeight w:val="299"/>
          <w:jc w:val="center"/>
        </w:trPr>
        <w:tc>
          <w:tcPr>
            <w:tcW w:w="1754" w:type="dxa"/>
          </w:tcPr>
          <w:p w14:paraId="6F55168E" w14:textId="373E6109" w:rsidR="00622646" w:rsidRPr="009654F0" w:rsidRDefault="00687299" w:rsidP="00E3332E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О-5КМ01</w:t>
            </w:r>
          </w:p>
        </w:tc>
        <w:tc>
          <w:tcPr>
            <w:tcW w:w="4763" w:type="dxa"/>
          </w:tcPr>
          <w:p w14:paraId="2E4F4B09" w14:textId="2D46D466" w:rsidR="00622646" w:rsidRPr="009654F0" w:rsidRDefault="009D7687" w:rsidP="00E3332E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Чернобров Михаил Евгеньевич</w:t>
            </w:r>
          </w:p>
        </w:tc>
        <w:tc>
          <w:tcPr>
            <w:tcW w:w="1461" w:type="dxa"/>
          </w:tcPr>
          <w:p w14:paraId="32FE5F14" w14:textId="77777777" w:rsidR="00622646" w:rsidRPr="009654F0" w:rsidRDefault="00622646" w:rsidP="00E3332E">
            <w:pPr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1352" w:type="dxa"/>
          </w:tcPr>
          <w:p w14:paraId="63924EB1" w14:textId="77777777" w:rsidR="00622646" w:rsidRPr="009654F0" w:rsidRDefault="00622646" w:rsidP="00E3332E">
            <w:pPr>
              <w:ind w:firstLine="0"/>
              <w:jc w:val="left"/>
              <w:rPr>
                <w:sz w:val="24"/>
                <w:szCs w:val="24"/>
              </w:rPr>
            </w:pPr>
          </w:p>
        </w:tc>
      </w:tr>
    </w:tbl>
    <w:p w14:paraId="44B1E13C" w14:textId="77777777" w:rsidR="007F05BE" w:rsidRDefault="007F05BE" w:rsidP="00622646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7FE30BFB" w14:textId="237117FC" w:rsidR="00622646" w:rsidRPr="009654F0" w:rsidRDefault="00622646" w:rsidP="00622646">
      <w:pPr>
        <w:spacing w:line="240" w:lineRule="auto"/>
        <w:ind w:firstLine="0"/>
        <w:jc w:val="left"/>
        <w:rPr>
          <w:rFonts w:eastAsia="Times New Roman" w:cs="Times New Roman"/>
          <w:b/>
          <w:sz w:val="24"/>
          <w:szCs w:val="24"/>
          <w:lang w:eastAsia="ru-RU"/>
        </w:rPr>
      </w:pPr>
      <w:r w:rsidRPr="009654F0">
        <w:rPr>
          <w:rFonts w:eastAsia="Times New Roman" w:cs="Times New Roman"/>
          <w:sz w:val="24"/>
          <w:szCs w:val="24"/>
          <w:lang w:eastAsia="ru-RU"/>
        </w:rPr>
        <w:t>Руководитель ВКР</w:t>
      </w:r>
    </w:p>
    <w:tbl>
      <w:tblPr>
        <w:tblStyle w:val="41"/>
        <w:tblW w:w="9341" w:type="dxa"/>
        <w:jc w:val="center"/>
        <w:tblLook w:val="04A0" w:firstRow="1" w:lastRow="0" w:firstColumn="1" w:lastColumn="0" w:noHBand="0" w:noVBand="1"/>
      </w:tblPr>
      <w:tblGrid>
        <w:gridCol w:w="2977"/>
        <w:gridCol w:w="1985"/>
        <w:gridCol w:w="1984"/>
        <w:gridCol w:w="1041"/>
        <w:gridCol w:w="1354"/>
      </w:tblGrid>
      <w:tr w:rsidR="00622646" w:rsidRPr="009654F0" w14:paraId="30698BCF" w14:textId="77777777" w:rsidTr="006E030C">
        <w:trPr>
          <w:trHeight w:val="198"/>
          <w:jc w:val="center"/>
        </w:trPr>
        <w:tc>
          <w:tcPr>
            <w:tcW w:w="2977" w:type="dxa"/>
          </w:tcPr>
          <w:p w14:paraId="444F866F" w14:textId="77777777" w:rsidR="00622646" w:rsidRPr="009654F0" w:rsidRDefault="00622646" w:rsidP="00E3332E">
            <w:pPr>
              <w:ind w:firstLine="0"/>
              <w:jc w:val="center"/>
              <w:rPr>
                <w:b/>
                <w:sz w:val="16"/>
                <w:szCs w:val="24"/>
              </w:rPr>
            </w:pPr>
            <w:r w:rsidRPr="009654F0">
              <w:rPr>
                <w:b/>
                <w:sz w:val="16"/>
                <w:szCs w:val="24"/>
              </w:rPr>
              <w:t>Должность</w:t>
            </w:r>
          </w:p>
        </w:tc>
        <w:tc>
          <w:tcPr>
            <w:tcW w:w="1985" w:type="dxa"/>
          </w:tcPr>
          <w:p w14:paraId="39E519AE" w14:textId="77777777" w:rsidR="00622646" w:rsidRPr="009654F0" w:rsidRDefault="00622646" w:rsidP="00E3332E">
            <w:pPr>
              <w:ind w:firstLine="0"/>
              <w:jc w:val="center"/>
              <w:rPr>
                <w:b/>
                <w:sz w:val="16"/>
                <w:szCs w:val="24"/>
              </w:rPr>
            </w:pPr>
            <w:r w:rsidRPr="009654F0">
              <w:rPr>
                <w:b/>
                <w:sz w:val="16"/>
                <w:szCs w:val="24"/>
              </w:rPr>
              <w:t>ФИО</w:t>
            </w:r>
          </w:p>
        </w:tc>
        <w:tc>
          <w:tcPr>
            <w:tcW w:w="1984" w:type="dxa"/>
          </w:tcPr>
          <w:p w14:paraId="2516FB62" w14:textId="77777777" w:rsidR="00622646" w:rsidRPr="009654F0" w:rsidRDefault="00622646" w:rsidP="00E3332E">
            <w:pPr>
              <w:ind w:firstLine="0"/>
              <w:jc w:val="center"/>
              <w:rPr>
                <w:b/>
                <w:sz w:val="16"/>
                <w:szCs w:val="24"/>
              </w:rPr>
            </w:pPr>
            <w:r w:rsidRPr="009654F0">
              <w:rPr>
                <w:b/>
                <w:sz w:val="16"/>
                <w:szCs w:val="24"/>
              </w:rPr>
              <w:t>Ученая степень, звание</w:t>
            </w:r>
          </w:p>
        </w:tc>
        <w:tc>
          <w:tcPr>
            <w:tcW w:w="1041" w:type="dxa"/>
          </w:tcPr>
          <w:p w14:paraId="7DB6A9E7" w14:textId="77777777" w:rsidR="00622646" w:rsidRPr="009654F0" w:rsidRDefault="00622646" w:rsidP="00E3332E">
            <w:pPr>
              <w:ind w:firstLine="0"/>
              <w:jc w:val="center"/>
              <w:rPr>
                <w:b/>
                <w:sz w:val="16"/>
                <w:szCs w:val="24"/>
              </w:rPr>
            </w:pPr>
            <w:r w:rsidRPr="009654F0">
              <w:rPr>
                <w:b/>
                <w:sz w:val="16"/>
                <w:szCs w:val="24"/>
              </w:rPr>
              <w:t>Подпись</w:t>
            </w:r>
          </w:p>
        </w:tc>
        <w:tc>
          <w:tcPr>
            <w:tcW w:w="1354" w:type="dxa"/>
          </w:tcPr>
          <w:p w14:paraId="63A0F1CF" w14:textId="77777777" w:rsidR="00622646" w:rsidRPr="009654F0" w:rsidRDefault="00622646" w:rsidP="00E3332E">
            <w:pPr>
              <w:ind w:firstLine="0"/>
              <w:jc w:val="center"/>
              <w:rPr>
                <w:b/>
                <w:sz w:val="16"/>
                <w:szCs w:val="24"/>
              </w:rPr>
            </w:pPr>
            <w:r w:rsidRPr="009654F0">
              <w:rPr>
                <w:b/>
                <w:sz w:val="16"/>
                <w:szCs w:val="24"/>
              </w:rPr>
              <w:t>Дата</w:t>
            </w:r>
          </w:p>
        </w:tc>
      </w:tr>
      <w:tr w:rsidR="00622646" w:rsidRPr="009654F0" w14:paraId="0176F6B8" w14:textId="77777777" w:rsidTr="006E030C">
        <w:trPr>
          <w:trHeight w:val="298"/>
          <w:jc w:val="center"/>
        </w:trPr>
        <w:tc>
          <w:tcPr>
            <w:tcW w:w="2977" w:type="dxa"/>
          </w:tcPr>
          <w:p w14:paraId="5C255678" w14:textId="39AFE6C8" w:rsidR="00622646" w:rsidRPr="009E636A" w:rsidRDefault="00B21E7E" w:rsidP="00E3332E">
            <w:pPr>
              <w:ind w:firstLine="0"/>
              <w:jc w:val="center"/>
              <w:rPr>
                <w:sz w:val="24"/>
                <w:szCs w:val="24"/>
              </w:rPr>
            </w:pPr>
            <w:r w:rsidRPr="00B21E7E">
              <w:rPr>
                <w:sz w:val="24"/>
                <w:szCs w:val="24"/>
              </w:rPr>
              <w:t>доцент ОЭЭ ИШЭ ТПУ</w:t>
            </w:r>
          </w:p>
        </w:tc>
        <w:tc>
          <w:tcPr>
            <w:tcW w:w="1985" w:type="dxa"/>
          </w:tcPr>
          <w:p w14:paraId="1F73245E" w14:textId="72576414" w:rsidR="00622646" w:rsidRPr="009E636A" w:rsidRDefault="009E636A" w:rsidP="00E3332E">
            <w:pPr>
              <w:ind w:firstLine="0"/>
              <w:jc w:val="center"/>
              <w:rPr>
                <w:sz w:val="24"/>
                <w:szCs w:val="24"/>
              </w:rPr>
            </w:pPr>
            <w:r w:rsidRPr="009E636A">
              <w:rPr>
                <w:sz w:val="24"/>
                <w:szCs w:val="24"/>
              </w:rPr>
              <w:t>Прохоров А.В.</w:t>
            </w:r>
          </w:p>
        </w:tc>
        <w:tc>
          <w:tcPr>
            <w:tcW w:w="1984" w:type="dxa"/>
          </w:tcPr>
          <w:p w14:paraId="1F46FDC5" w14:textId="26F4123B" w:rsidR="00622646" w:rsidRPr="009E636A" w:rsidRDefault="00622646" w:rsidP="00E3332E">
            <w:pPr>
              <w:ind w:firstLine="0"/>
              <w:jc w:val="center"/>
              <w:rPr>
                <w:sz w:val="24"/>
                <w:szCs w:val="24"/>
              </w:rPr>
            </w:pPr>
            <w:r w:rsidRPr="009E636A">
              <w:rPr>
                <w:sz w:val="24"/>
                <w:szCs w:val="24"/>
              </w:rPr>
              <w:t>к.т.н.</w:t>
            </w:r>
            <w:r w:rsidR="00251B4B">
              <w:rPr>
                <w:sz w:val="24"/>
                <w:szCs w:val="24"/>
              </w:rPr>
              <w:t>, доцент</w:t>
            </w:r>
          </w:p>
        </w:tc>
        <w:tc>
          <w:tcPr>
            <w:tcW w:w="1041" w:type="dxa"/>
          </w:tcPr>
          <w:p w14:paraId="01823D52" w14:textId="77777777" w:rsidR="00622646" w:rsidRPr="009654F0" w:rsidRDefault="00622646" w:rsidP="00E3332E">
            <w:pPr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1354" w:type="dxa"/>
          </w:tcPr>
          <w:p w14:paraId="7C772297" w14:textId="77777777" w:rsidR="00622646" w:rsidRPr="009654F0" w:rsidRDefault="00622646" w:rsidP="00E3332E">
            <w:pPr>
              <w:ind w:firstLine="0"/>
              <w:jc w:val="left"/>
              <w:rPr>
                <w:sz w:val="24"/>
                <w:szCs w:val="24"/>
              </w:rPr>
            </w:pPr>
          </w:p>
        </w:tc>
      </w:tr>
    </w:tbl>
    <w:p w14:paraId="4FD0D964" w14:textId="77777777" w:rsidR="007F05BE" w:rsidRDefault="007F05BE" w:rsidP="007F05BE">
      <w:pPr>
        <w:spacing w:line="240" w:lineRule="auto"/>
        <w:ind w:firstLine="0"/>
        <w:rPr>
          <w:rFonts w:cs="Times New Roman"/>
          <w:bCs/>
          <w:sz w:val="24"/>
          <w:szCs w:val="24"/>
        </w:rPr>
      </w:pPr>
    </w:p>
    <w:p w14:paraId="4BE3933C" w14:textId="771A8798" w:rsidR="00622646" w:rsidRPr="007F05BE" w:rsidRDefault="007F05BE" w:rsidP="007F05BE">
      <w:pPr>
        <w:spacing w:line="240" w:lineRule="auto"/>
        <w:ind w:firstLine="0"/>
        <w:rPr>
          <w:rFonts w:cs="Times New Roman"/>
          <w:bCs/>
          <w:sz w:val="24"/>
          <w:szCs w:val="24"/>
        </w:rPr>
      </w:pPr>
      <w:r w:rsidRPr="007F05BE">
        <w:rPr>
          <w:rFonts w:cs="Times New Roman"/>
          <w:bCs/>
          <w:sz w:val="24"/>
          <w:szCs w:val="24"/>
        </w:rPr>
        <w:t>Консультант</w:t>
      </w:r>
    </w:p>
    <w:tbl>
      <w:tblPr>
        <w:tblStyle w:val="41"/>
        <w:tblW w:w="9329" w:type="dxa"/>
        <w:jc w:val="center"/>
        <w:tblLook w:val="04A0" w:firstRow="1" w:lastRow="0" w:firstColumn="1" w:lastColumn="0" w:noHBand="0" w:noVBand="1"/>
      </w:tblPr>
      <w:tblGrid>
        <w:gridCol w:w="2977"/>
        <w:gridCol w:w="1985"/>
        <w:gridCol w:w="1984"/>
        <w:gridCol w:w="1031"/>
        <w:gridCol w:w="1352"/>
      </w:tblGrid>
      <w:tr w:rsidR="007F05BE" w:rsidRPr="009654F0" w14:paraId="10F780B0" w14:textId="77777777" w:rsidTr="00C071A2">
        <w:trPr>
          <w:trHeight w:val="198"/>
          <w:jc w:val="center"/>
        </w:trPr>
        <w:tc>
          <w:tcPr>
            <w:tcW w:w="2977" w:type="dxa"/>
          </w:tcPr>
          <w:p w14:paraId="326A3868" w14:textId="77777777" w:rsidR="007F05BE" w:rsidRPr="009654F0" w:rsidRDefault="007F05BE" w:rsidP="00C071A2">
            <w:pPr>
              <w:ind w:firstLine="0"/>
              <w:jc w:val="center"/>
              <w:rPr>
                <w:b/>
                <w:sz w:val="16"/>
                <w:szCs w:val="24"/>
              </w:rPr>
            </w:pPr>
            <w:r w:rsidRPr="009654F0">
              <w:rPr>
                <w:b/>
                <w:sz w:val="16"/>
                <w:szCs w:val="24"/>
              </w:rPr>
              <w:t>Должность</w:t>
            </w:r>
          </w:p>
        </w:tc>
        <w:tc>
          <w:tcPr>
            <w:tcW w:w="1985" w:type="dxa"/>
          </w:tcPr>
          <w:p w14:paraId="3002AEE5" w14:textId="77777777" w:rsidR="007F05BE" w:rsidRPr="009654F0" w:rsidRDefault="007F05BE" w:rsidP="00C071A2">
            <w:pPr>
              <w:ind w:firstLine="0"/>
              <w:jc w:val="center"/>
              <w:rPr>
                <w:b/>
                <w:sz w:val="16"/>
                <w:szCs w:val="24"/>
              </w:rPr>
            </w:pPr>
            <w:r w:rsidRPr="009654F0">
              <w:rPr>
                <w:b/>
                <w:sz w:val="16"/>
                <w:szCs w:val="24"/>
              </w:rPr>
              <w:t>ФИО</w:t>
            </w:r>
          </w:p>
        </w:tc>
        <w:tc>
          <w:tcPr>
            <w:tcW w:w="1984" w:type="dxa"/>
          </w:tcPr>
          <w:p w14:paraId="71FC5B1C" w14:textId="77777777" w:rsidR="007F05BE" w:rsidRPr="009654F0" w:rsidRDefault="007F05BE" w:rsidP="00C071A2">
            <w:pPr>
              <w:ind w:firstLine="0"/>
              <w:jc w:val="center"/>
              <w:rPr>
                <w:b/>
                <w:sz w:val="16"/>
                <w:szCs w:val="24"/>
              </w:rPr>
            </w:pPr>
            <w:r w:rsidRPr="009654F0">
              <w:rPr>
                <w:b/>
                <w:sz w:val="16"/>
                <w:szCs w:val="24"/>
              </w:rPr>
              <w:t>Ученая степень, звание</w:t>
            </w:r>
          </w:p>
        </w:tc>
        <w:tc>
          <w:tcPr>
            <w:tcW w:w="1031" w:type="dxa"/>
          </w:tcPr>
          <w:p w14:paraId="79402BCB" w14:textId="77777777" w:rsidR="007F05BE" w:rsidRPr="009654F0" w:rsidRDefault="007F05BE" w:rsidP="00C071A2">
            <w:pPr>
              <w:ind w:firstLine="0"/>
              <w:jc w:val="center"/>
              <w:rPr>
                <w:b/>
                <w:sz w:val="16"/>
                <w:szCs w:val="24"/>
              </w:rPr>
            </w:pPr>
            <w:r w:rsidRPr="009654F0">
              <w:rPr>
                <w:b/>
                <w:sz w:val="16"/>
                <w:szCs w:val="24"/>
              </w:rPr>
              <w:t>Подпись</w:t>
            </w:r>
          </w:p>
        </w:tc>
        <w:tc>
          <w:tcPr>
            <w:tcW w:w="1352" w:type="dxa"/>
          </w:tcPr>
          <w:p w14:paraId="2DDCF6DE" w14:textId="77777777" w:rsidR="007F05BE" w:rsidRPr="009654F0" w:rsidRDefault="007F05BE" w:rsidP="00C071A2">
            <w:pPr>
              <w:ind w:firstLine="0"/>
              <w:jc w:val="center"/>
              <w:rPr>
                <w:b/>
                <w:sz w:val="16"/>
                <w:szCs w:val="24"/>
              </w:rPr>
            </w:pPr>
            <w:r w:rsidRPr="009654F0">
              <w:rPr>
                <w:b/>
                <w:sz w:val="16"/>
                <w:szCs w:val="24"/>
              </w:rPr>
              <w:t>Дата</w:t>
            </w:r>
          </w:p>
        </w:tc>
      </w:tr>
      <w:tr w:rsidR="007F05BE" w:rsidRPr="007301A2" w14:paraId="5D0FC589" w14:textId="77777777" w:rsidTr="00C071A2">
        <w:trPr>
          <w:trHeight w:val="298"/>
          <w:jc w:val="center"/>
        </w:trPr>
        <w:tc>
          <w:tcPr>
            <w:tcW w:w="2977" w:type="dxa"/>
            <w:vAlign w:val="center"/>
          </w:tcPr>
          <w:p w14:paraId="021091D8" w14:textId="77777777" w:rsidR="007F05BE" w:rsidRPr="007301A2" w:rsidRDefault="007F05BE" w:rsidP="00C071A2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</w:t>
            </w:r>
            <w:r w:rsidRPr="007301A2">
              <w:rPr>
                <w:sz w:val="24"/>
                <w:szCs w:val="24"/>
              </w:rPr>
              <w:t>оцент</w:t>
            </w:r>
            <w:r>
              <w:rPr>
                <w:sz w:val="24"/>
                <w:szCs w:val="24"/>
              </w:rPr>
              <w:t xml:space="preserve"> КСУП ТУСУР</w:t>
            </w:r>
          </w:p>
        </w:tc>
        <w:tc>
          <w:tcPr>
            <w:tcW w:w="1985" w:type="dxa"/>
            <w:vAlign w:val="center"/>
          </w:tcPr>
          <w:p w14:paraId="50B7BDE5" w14:textId="77777777" w:rsidR="007F05BE" w:rsidRPr="007301A2" w:rsidRDefault="007F05BE" w:rsidP="00C071A2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Калентьев</w:t>
            </w:r>
            <w:r w:rsidRPr="007301A2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А</w:t>
            </w:r>
            <w:r w:rsidRPr="007301A2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А</w:t>
            </w:r>
            <w:r w:rsidRPr="007301A2">
              <w:rPr>
                <w:sz w:val="24"/>
                <w:szCs w:val="24"/>
              </w:rPr>
              <w:t>.</w:t>
            </w:r>
          </w:p>
        </w:tc>
        <w:tc>
          <w:tcPr>
            <w:tcW w:w="1984" w:type="dxa"/>
            <w:vAlign w:val="center"/>
          </w:tcPr>
          <w:p w14:paraId="33FCDD66" w14:textId="77777777" w:rsidR="007F05BE" w:rsidRPr="007301A2" w:rsidRDefault="007F05BE" w:rsidP="00C071A2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</w:t>
            </w:r>
            <w:r w:rsidRPr="007301A2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т</w:t>
            </w:r>
            <w:r w:rsidRPr="007301A2">
              <w:rPr>
                <w:sz w:val="24"/>
                <w:szCs w:val="24"/>
              </w:rPr>
              <w:t>.н.</w:t>
            </w:r>
            <w:r>
              <w:rPr>
                <w:sz w:val="24"/>
                <w:szCs w:val="24"/>
              </w:rPr>
              <w:t>, доцент</w:t>
            </w:r>
          </w:p>
        </w:tc>
        <w:tc>
          <w:tcPr>
            <w:tcW w:w="1031" w:type="dxa"/>
          </w:tcPr>
          <w:p w14:paraId="06C66F6B" w14:textId="77777777" w:rsidR="007F05BE" w:rsidRPr="007301A2" w:rsidRDefault="007F05BE" w:rsidP="00C071A2">
            <w:pPr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1352" w:type="dxa"/>
          </w:tcPr>
          <w:p w14:paraId="05AD1BCA" w14:textId="77777777" w:rsidR="007F05BE" w:rsidRPr="007301A2" w:rsidRDefault="007F05BE" w:rsidP="00C071A2">
            <w:pPr>
              <w:ind w:firstLine="0"/>
              <w:jc w:val="left"/>
              <w:rPr>
                <w:sz w:val="24"/>
                <w:szCs w:val="24"/>
              </w:rPr>
            </w:pPr>
          </w:p>
        </w:tc>
      </w:tr>
    </w:tbl>
    <w:p w14:paraId="564BF780" w14:textId="77777777" w:rsidR="007F05BE" w:rsidRDefault="007F05BE" w:rsidP="00622646">
      <w:pPr>
        <w:spacing w:line="240" w:lineRule="auto"/>
        <w:jc w:val="center"/>
        <w:rPr>
          <w:rFonts w:cs="Times New Roman"/>
          <w:b/>
          <w:sz w:val="24"/>
          <w:szCs w:val="24"/>
        </w:rPr>
      </w:pPr>
    </w:p>
    <w:p w14:paraId="74944CF2" w14:textId="1A309EE2" w:rsidR="00622646" w:rsidRDefault="00622646" w:rsidP="007F05BE">
      <w:pPr>
        <w:spacing w:line="240" w:lineRule="auto"/>
        <w:ind w:firstLine="0"/>
        <w:jc w:val="center"/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t>КОНСУЛЬТАНТЫ ПО РАЗДЕЛАМ:</w:t>
      </w:r>
    </w:p>
    <w:p w14:paraId="5A67CA2F" w14:textId="77777777" w:rsidR="007F05BE" w:rsidRDefault="007F05BE" w:rsidP="00622646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7858D7A5" w14:textId="3B62DA91" w:rsidR="00622646" w:rsidRPr="009654F0" w:rsidRDefault="00622646" w:rsidP="00622646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9654F0">
        <w:rPr>
          <w:rFonts w:eastAsia="Times New Roman" w:cs="Times New Roman"/>
          <w:sz w:val="24"/>
          <w:szCs w:val="24"/>
          <w:lang w:eastAsia="ru-RU"/>
        </w:rPr>
        <w:t>По разделу «Финансовый менеджмент, ресурсоэффективность и ресурсосбережение»</w:t>
      </w:r>
    </w:p>
    <w:tbl>
      <w:tblPr>
        <w:tblStyle w:val="41"/>
        <w:tblW w:w="9329" w:type="dxa"/>
        <w:jc w:val="center"/>
        <w:tblLook w:val="04A0" w:firstRow="1" w:lastRow="0" w:firstColumn="1" w:lastColumn="0" w:noHBand="0" w:noVBand="1"/>
      </w:tblPr>
      <w:tblGrid>
        <w:gridCol w:w="2977"/>
        <w:gridCol w:w="1985"/>
        <w:gridCol w:w="1984"/>
        <w:gridCol w:w="1031"/>
        <w:gridCol w:w="1352"/>
      </w:tblGrid>
      <w:tr w:rsidR="00622646" w:rsidRPr="009654F0" w14:paraId="3D73D6E7" w14:textId="77777777" w:rsidTr="006E030C">
        <w:trPr>
          <w:trHeight w:val="198"/>
          <w:jc w:val="center"/>
        </w:trPr>
        <w:tc>
          <w:tcPr>
            <w:tcW w:w="2977" w:type="dxa"/>
          </w:tcPr>
          <w:p w14:paraId="0355DF57" w14:textId="77777777" w:rsidR="00622646" w:rsidRPr="009654F0" w:rsidRDefault="00622646" w:rsidP="00E3332E">
            <w:pPr>
              <w:ind w:firstLine="0"/>
              <w:jc w:val="center"/>
              <w:rPr>
                <w:b/>
                <w:sz w:val="16"/>
                <w:szCs w:val="24"/>
              </w:rPr>
            </w:pPr>
            <w:r w:rsidRPr="009654F0">
              <w:rPr>
                <w:b/>
                <w:sz w:val="16"/>
                <w:szCs w:val="24"/>
              </w:rPr>
              <w:t>Должность</w:t>
            </w:r>
          </w:p>
        </w:tc>
        <w:tc>
          <w:tcPr>
            <w:tcW w:w="1985" w:type="dxa"/>
          </w:tcPr>
          <w:p w14:paraId="1065AC9A" w14:textId="77777777" w:rsidR="00622646" w:rsidRPr="009654F0" w:rsidRDefault="00622646" w:rsidP="00E3332E">
            <w:pPr>
              <w:ind w:firstLine="0"/>
              <w:jc w:val="center"/>
              <w:rPr>
                <w:b/>
                <w:sz w:val="16"/>
                <w:szCs w:val="24"/>
              </w:rPr>
            </w:pPr>
            <w:r w:rsidRPr="009654F0">
              <w:rPr>
                <w:b/>
                <w:sz w:val="16"/>
                <w:szCs w:val="24"/>
              </w:rPr>
              <w:t>ФИО</w:t>
            </w:r>
          </w:p>
        </w:tc>
        <w:tc>
          <w:tcPr>
            <w:tcW w:w="1984" w:type="dxa"/>
          </w:tcPr>
          <w:p w14:paraId="279B58ED" w14:textId="77777777" w:rsidR="00622646" w:rsidRPr="009654F0" w:rsidRDefault="00622646" w:rsidP="00E3332E">
            <w:pPr>
              <w:ind w:firstLine="0"/>
              <w:jc w:val="center"/>
              <w:rPr>
                <w:b/>
                <w:sz w:val="16"/>
                <w:szCs w:val="24"/>
              </w:rPr>
            </w:pPr>
            <w:r w:rsidRPr="009654F0">
              <w:rPr>
                <w:b/>
                <w:sz w:val="16"/>
                <w:szCs w:val="24"/>
              </w:rPr>
              <w:t>Ученая степень, звание</w:t>
            </w:r>
          </w:p>
        </w:tc>
        <w:tc>
          <w:tcPr>
            <w:tcW w:w="1031" w:type="dxa"/>
          </w:tcPr>
          <w:p w14:paraId="0DAF52CB" w14:textId="77777777" w:rsidR="00622646" w:rsidRPr="009654F0" w:rsidRDefault="00622646" w:rsidP="00E3332E">
            <w:pPr>
              <w:ind w:firstLine="0"/>
              <w:jc w:val="center"/>
              <w:rPr>
                <w:b/>
                <w:sz w:val="16"/>
                <w:szCs w:val="24"/>
              </w:rPr>
            </w:pPr>
            <w:r w:rsidRPr="009654F0">
              <w:rPr>
                <w:b/>
                <w:sz w:val="16"/>
                <w:szCs w:val="24"/>
              </w:rPr>
              <w:t>Подпись</w:t>
            </w:r>
          </w:p>
        </w:tc>
        <w:tc>
          <w:tcPr>
            <w:tcW w:w="1352" w:type="dxa"/>
          </w:tcPr>
          <w:p w14:paraId="1A07EF4B" w14:textId="77777777" w:rsidR="00622646" w:rsidRPr="009654F0" w:rsidRDefault="00622646" w:rsidP="00E3332E">
            <w:pPr>
              <w:ind w:firstLine="0"/>
              <w:jc w:val="center"/>
              <w:rPr>
                <w:b/>
                <w:sz w:val="16"/>
                <w:szCs w:val="24"/>
              </w:rPr>
            </w:pPr>
            <w:r w:rsidRPr="009654F0">
              <w:rPr>
                <w:b/>
                <w:sz w:val="16"/>
                <w:szCs w:val="24"/>
              </w:rPr>
              <w:t>Дата</w:t>
            </w:r>
          </w:p>
        </w:tc>
      </w:tr>
      <w:tr w:rsidR="00622646" w:rsidRPr="007301A2" w14:paraId="6B049CDA" w14:textId="77777777" w:rsidTr="006E030C">
        <w:trPr>
          <w:trHeight w:val="298"/>
          <w:jc w:val="center"/>
        </w:trPr>
        <w:tc>
          <w:tcPr>
            <w:tcW w:w="2977" w:type="dxa"/>
            <w:vAlign w:val="center"/>
          </w:tcPr>
          <w:p w14:paraId="200840C6" w14:textId="152FF9ED" w:rsidR="00622646" w:rsidRPr="007301A2" w:rsidRDefault="0006332C" w:rsidP="00E3332E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доцент ОСГН ШБИП ТПУ</w:t>
            </w:r>
          </w:p>
        </w:tc>
        <w:tc>
          <w:tcPr>
            <w:tcW w:w="1985" w:type="dxa"/>
            <w:vAlign w:val="center"/>
          </w:tcPr>
          <w:p w14:paraId="77A9B222" w14:textId="511D2BB1" w:rsidR="00622646" w:rsidRPr="007301A2" w:rsidRDefault="0037056F" w:rsidP="00E3332E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Маланина</w:t>
            </w:r>
            <w:r w:rsidR="009E636A" w:rsidRPr="007301A2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В</w:t>
            </w:r>
            <w:r w:rsidR="009E636A" w:rsidRPr="007301A2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А</w:t>
            </w:r>
            <w:r w:rsidR="009E636A" w:rsidRPr="007301A2">
              <w:rPr>
                <w:sz w:val="24"/>
                <w:szCs w:val="24"/>
              </w:rPr>
              <w:t>.</w:t>
            </w:r>
          </w:p>
        </w:tc>
        <w:tc>
          <w:tcPr>
            <w:tcW w:w="1984" w:type="dxa"/>
            <w:vAlign w:val="center"/>
          </w:tcPr>
          <w:p w14:paraId="4423CA1F" w14:textId="38F3141B" w:rsidR="00622646" w:rsidRPr="007301A2" w:rsidRDefault="00622646" w:rsidP="00E3332E">
            <w:pPr>
              <w:ind w:firstLine="0"/>
              <w:jc w:val="center"/>
              <w:rPr>
                <w:sz w:val="24"/>
                <w:szCs w:val="24"/>
              </w:rPr>
            </w:pPr>
            <w:r w:rsidRPr="007301A2">
              <w:rPr>
                <w:sz w:val="24"/>
                <w:szCs w:val="24"/>
              </w:rPr>
              <w:t>к.</w:t>
            </w:r>
            <w:r w:rsidR="009E636A" w:rsidRPr="007301A2">
              <w:rPr>
                <w:sz w:val="24"/>
                <w:szCs w:val="24"/>
              </w:rPr>
              <w:t>э</w:t>
            </w:r>
            <w:r w:rsidRPr="007301A2">
              <w:rPr>
                <w:sz w:val="24"/>
                <w:szCs w:val="24"/>
              </w:rPr>
              <w:t>.н.</w:t>
            </w:r>
            <w:r w:rsidR="006E091A">
              <w:rPr>
                <w:sz w:val="24"/>
                <w:szCs w:val="24"/>
              </w:rPr>
              <w:t>, доцент</w:t>
            </w:r>
          </w:p>
        </w:tc>
        <w:tc>
          <w:tcPr>
            <w:tcW w:w="1031" w:type="dxa"/>
          </w:tcPr>
          <w:p w14:paraId="2C0DE633" w14:textId="77777777" w:rsidR="00622646" w:rsidRPr="007301A2" w:rsidRDefault="00622646" w:rsidP="00E3332E">
            <w:pPr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1352" w:type="dxa"/>
          </w:tcPr>
          <w:p w14:paraId="2C44EB53" w14:textId="77777777" w:rsidR="00622646" w:rsidRPr="007301A2" w:rsidRDefault="00622646" w:rsidP="00E3332E">
            <w:pPr>
              <w:ind w:firstLine="0"/>
              <w:jc w:val="left"/>
              <w:rPr>
                <w:sz w:val="24"/>
                <w:szCs w:val="24"/>
              </w:rPr>
            </w:pPr>
          </w:p>
        </w:tc>
      </w:tr>
    </w:tbl>
    <w:p w14:paraId="3AD52328" w14:textId="77777777" w:rsidR="007F05BE" w:rsidRDefault="007F05BE" w:rsidP="00622646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2B023EE6" w14:textId="5AC46149" w:rsidR="00622646" w:rsidRPr="007301A2" w:rsidRDefault="00622646" w:rsidP="00622646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7301A2">
        <w:rPr>
          <w:rFonts w:eastAsia="Times New Roman" w:cs="Times New Roman"/>
          <w:sz w:val="24"/>
          <w:szCs w:val="24"/>
          <w:lang w:eastAsia="ru-RU"/>
        </w:rPr>
        <w:t>По разделу «Социальная ответственность»</w:t>
      </w:r>
    </w:p>
    <w:tbl>
      <w:tblPr>
        <w:tblStyle w:val="41"/>
        <w:tblW w:w="9319" w:type="dxa"/>
        <w:jc w:val="center"/>
        <w:tblLook w:val="04A0" w:firstRow="1" w:lastRow="0" w:firstColumn="1" w:lastColumn="0" w:noHBand="0" w:noVBand="1"/>
      </w:tblPr>
      <w:tblGrid>
        <w:gridCol w:w="2977"/>
        <w:gridCol w:w="1985"/>
        <w:gridCol w:w="1984"/>
        <w:gridCol w:w="1022"/>
        <w:gridCol w:w="1351"/>
      </w:tblGrid>
      <w:tr w:rsidR="00622646" w:rsidRPr="007301A2" w14:paraId="3E8CFEB3" w14:textId="77777777" w:rsidTr="006E030C">
        <w:trPr>
          <w:trHeight w:val="198"/>
          <w:jc w:val="center"/>
        </w:trPr>
        <w:tc>
          <w:tcPr>
            <w:tcW w:w="2977" w:type="dxa"/>
          </w:tcPr>
          <w:p w14:paraId="1033C005" w14:textId="77777777" w:rsidR="00622646" w:rsidRPr="007301A2" w:rsidRDefault="00622646" w:rsidP="00E3332E">
            <w:pPr>
              <w:ind w:firstLine="0"/>
              <w:jc w:val="center"/>
              <w:rPr>
                <w:b/>
                <w:sz w:val="16"/>
                <w:szCs w:val="24"/>
              </w:rPr>
            </w:pPr>
            <w:r w:rsidRPr="007301A2">
              <w:rPr>
                <w:b/>
                <w:sz w:val="16"/>
                <w:szCs w:val="24"/>
              </w:rPr>
              <w:t>Должность</w:t>
            </w:r>
          </w:p>
        </w:tc>
        <w:tc>
          <w:tcPr>
            <w:tcW w:w="1985" w:type="dxa"/>
          </w:tcPr>
          <w:p w14:paraId="2C5A37B7" w14:textId="77777777" w:rsidR="00622646" w:rsidRPr="007301A2" w:rsidRDefault="00622646" w:rsidP="00E3332E">
            <w:pPr>
              <w:ind w:firstLine="0"/>
              <w:jc w:val="center"/>
              <w:rPr>
                <w:b/>
                <w:sz w:val="16"/>
                <w:szCs w:val="24"/>
              </w:rPr>
            </w:pPr>
            <w:r w:rsidRPr="007301A2">
              <w:rPr>
                <w:b/>
                <w:sz w:val="16"/>
                <w:szCs w:val="24"/>
              </w:rPr>
              <w:t>ФИО</w:t>
            </w:r>
          </w:p>
        </w:tc>
        <w:tc>
          <w:tcPr>
            <w:tcW w:w="1984" w:type="dxa"/>
          </w:tcPr>
          <w:p w14:paraId="1C182E4A" w14:textId="77777777" w:rsidR="00622646" w:rsidRPr="007301A2" w:rsidRDefault="00622646" w:rsidP="00E3332E">
            <w:pPr>
              <w:ind w:firstLine="0"/>
              <w:jc w:val="center"/>
              <w:rPr>
                <w:b/>
                <w:sz w:val="16"/>
                <w:szCs w:val="24"/>
              </w:rPr>
            </w:pPr>
            <w:r w:rsidRPr="007301A2">
              <w:rPr>
                <w:b/>
                <w:sz w:val="16"/>
                <w:szCs w:val="24"/>
              </w:rPr>
              <w:t>Ученая степень, звание</w:t>
            </w:r>
          </w:p>
        </w:tc>
        <w:tc>
          <w:tcPr>
            <w:tcW w:w="1022" w:type="dxa"/>
          </w:tcPr>
          <w:p w14:paraId="66B4994F" w14:textId="77777777" w:rsidR="00622646" w:rsidRPr="007301A2" w:rsidRDefault="00622646" w:rsidP="00E3332E">
            <w:pPr>
              <w:ind w:firstLine="0"/>
              <w:jc w:val="center"/>
              <w:rPr>
                <w:b/>
                <w:sz w:val="16"/>
                <w:szCs w:val="24"/>
              </w:rPr>
            </w:pPr>
            <w:r w:rsidRPr="007301A2">
              <w:rPr>
                <w:b/>
                <w:sz w:val="16"/>
                <w:szCs w:val="24"/>
              </w:rPr>
              <w:t>Подпись</w:t>
            </w:r>
          </w:p>
        </w:tc>
        <w:tc>
          <w:tcPr>
            <w:tcW w:w="1351" w:type="dxa"/>
          </w:tcPr>
          <w:p w14:paraId="396A5007" w14:textId="77777777" w:rsidR="00622646" w:rsidRPr="007301A2" w:rsidRDefault="00622646" w:rsidP="00E3332E">
            <w:pPr>
              <w:ind w:firstLine="0"/>
              <w:jc w:val="center"/>
              <w:rPr>
                <w:b/>
                <w:sz w:val="16"/>
                <w:szCs w:val="24"/>
              </w:rPr>
            </w:pPr>
            <w:r w:rsidRPr="007301A2">
              <w:rPr>
                <w:b/>
                <w:sz w:val="16"/>
                <w:szCs w:val="24"/>
              </w:rPr>
              <w:t>Дата</w:t>
            </w:r>
          </w:p>
        </w:tc>
      </w:tr>
      <w:tr w:rsidR="00622646" w:rsidRPr="009654F0" w14:paraId="46B00909" w14:textId="77777777" w:rsidTr="006E030C">
        <w:trPr>
          <w:trHeight w:val="298"/>
          <w:jc w:val="center"/>
        </w:trPr>
        <w:tc>
          <w:tcPr>
            <w:tcW w:w="2977" w:type="dxa"/>
            <w:vAlign w:val="center"/>
          </w:tcPr>
          <w:p w14:paraId="4213F0EB" w14:textId="53904E21" w:rsidR="00622646" w:rsidRPr="007301A2" w:rsidRDefault="007A6043" w:rsidP="00E3332E">
            <w:pPr>
              <w:ind w:firstLine="0"/>
              <w:jc w:val="center"/>
              <w:rPr>
                <w:sz w:val="24"/>
                <w:szCs w:val="24"/>
              </w:rPr>
            </w:pPr>
            <w:r w:rsidRPr="007A6043">
              <w:rPr>
                <w:sz w:val="24"/>
                <w:szCs w:val="24"/>
              </w:rPr>
              <w:t xml:space="preserve">доцент </w:t>
            </w:r>
            <w:r>
              <w:rPr>
                <w:sz w:val="24"/>
                <w:szCs w:val="24"/>
              </w:rPr>
              <w:t>ООД</w:t>
            </w:r>
            <w:r w:rsidRPr="007A6043">
              <w:rPr>
                <w:sz w:val="24"/>
                <w:szCs w:val="24"/>
              </w:rPr>
              <w:t xml:space="preserve"> ШБИП ТПУ</w:t>
            </w:r>
          </w:p>
        </w:tc>
        <w:tc>
          <w:tcPr>
            <w:tcW w:w="1985" w:type="dxa"/>
            <w:vAlign w:val="center"/>
          </w:tcPr>
          <w:p w14:paraId="120E43B0" w14:textId="27144D8B" w:rsidR="00622646" w:rsidRPr="007301A2" w:rsidRDefault="00791306" w:rsidP="00E3332E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Антоневич</w:t>
            </w:r>
            <w:r w:rsidR="007301A2" w:rsidRPr="007301A2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О</w:t>
            </w:r>
            <w:r w:rsidR="007301A2" w:rsidRPr="007301A2">
              <w:rPr>
                <w:sz w:val="24"/>
                <w:szCs w:val="24"/>
              </w:rPr>
              <w:t>.</w:t>
            </w:r>
            <w:r w:rsidR="00D72539">
              <w:rPr>
                <w:sz w:val="24"/>
                <w:szCs w:val="24"/>
              </w:rPr>
              <w:t>А</w:t>
            </w:r>
            <w:r w:rsidR="007301A2" w:rsidRPr="007301A2">
              <w:rPr>
                <w:sz w:val="24"/>
                <w:szCs w:val="24"/>
              </w:rPr>
              <w:t>.</w:t>
            </w:r>
          </w:p>
        </w:tc>
        <w:tc>
          <w:tcPr>
            <w:tcW w:w="1984" w:type="dxa"/>
            <w:vAlign w:val="center"/>
          </w:tcPr>
          <w:p w14:paraId="48476205" w14:textId="4E4676D8" w:rsidR="00622646" w:rsidRPr="007301A2" w:rsidRDefault="0008408D" w:rsidP="00E3332E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к.б.н,</w:t>
            </w:r>
            <w:r w:rsidR="007A6043">
              <w:rPr>
                <w:sz w:val="24"/>
                <w:szCs w:val="24"/>
              </w:rPr>
              <w:t xml:space="preserve"> доцент</w:t>
            </w:r>
          </w:p>
        </w:tc>
        <w:tc>
          <w:tcPr>
            <w:tcW w:w="1022" w:type="dxa"/>
          </w:tcPr>
          <w:p w14:paraId="758844A9" w14:textId="77777777" w:rsidR="00622646" w:rsidRPr="009654F0" w:rsidRDefault="00622646" w:rsidP="00E3332E">
            <w:pPr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1351" w:type="dxa"/>
          </w:tcPr>
          <w:p w14:paraId="07BF085A" w14:textId="77777777" w:rsidR="00622646" w:rsidRPr="009654F0" w:rsidRDefault="00622646" w:rsidP="00E3332E">
            <w:pPr>
              <w:ind w:firstLine="0"/>
              <w:jc w:val="left"/>
              <w:rPr>
                <w:sz w:val="24"/>
                <w:szCs w:val="24"/>
              </w:rPr>
            </w:pPr>
          </w:p>
        </w:tc>
      </w:tr>
    </w:tbl>
    <w:p w14:paraId="6A577BC7" w14:textId="77777777" w:rsidR="00622646" w:rsidRPr="009654F0" w:rsidRDefault="00622646" w:rsidP="00622646">
      <w:pPr>
        <w:spacing w:line="240" w:lineRule="auto"/>
        <w:ind w:firstLine="0"/>
        <w:jc w:val="center"/>
        <w:rPr>
          <w:rFonts w:eastAsia="Times New Roman" w:cs="Times New Roman"/>
          <w:b/>
          <w:sz w:val="24"/>
          <w:szCs w:val="24"/>
          <w:lang w:eastAsia="ru-RU"/>
        </w:rPr>
      </w:pPr>
    </w:p>
    <w:p w14:paraId="39347582" w14:textId="77777777" w:rsidR="00622646" w:rsidRDefault="00622646" w:rsidP="009832AD">
      <w:pPr>
        <w:spacing w:line="240" w:lineRule="auto"/>
        <w:ind w:firstLine="0"/>
        <w:jc w:val="center"/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t>ДОПУСТИТЬ К ЗАЩИТЕ:</w:t>
      </w:r>
    </w:p>
    <w:tbl>
      <w:tblPr>
        <w:tblStyle w:val="41"/>
        <w:tblW w:w="9308" w:type="dxa"/>
        <w:jc w:val="center"/>
        <w:tblLook w:val="04A0" w:firstRow="1" w:lastRow="0" w:firstColumn="1" w:lastColumn="0" w:noHBand="0" w:noVBand="1"/>
      </w:tblPr>
      <w:tblGrid>
        <w:gridCol w:w="3114"/>
        <w:gridCol w:w="1848"/>
        <w:gridCol w:w="1984"/>
        <w:gridCol w:w="1013"/>
        <w:gridCol w:w="1349"/>
      </w:tblGrid>
      <w:tr w:rsidR="00622646" w:rsidRPr="009654F0" w14:paraId="792DC4EE" w14:textId="77777777" w:rsidTr="007F05BE">
        <w:trPr>
          <w:trHeight w:val="199"/>
          <w:jc w:val="center"/>
        </w:trPr>
        <w:tc>
          <w:tcPr>
            <w:tcW w:w="3114" w:type="dxa"/>
          </w:tcPr>
          <w:p w14:paraId="2C8CCB81" w14:textId="5625B885" w:rsidR="00622646" w:rsidRPr="009654F0" w:rsidRDefault="00622646" w:rsidP="00E3332E">
            <w:pPr>
              <w:ind w:firstLine="0"/>
              <w:jc w:val="center"/>
              <w:rPr>
                <w:b/>
                <w:sz w:val="16"/>
                <w:szCs w:val="24"/>
              </w:rPr>
            </w:pPr>
            <w:r w:rsidRPr="009654F0">
              <w:rPr>
                <w:b/>
                <w:sz w:val="16"/>
                <w:szCs w:val="24"/>
              </w:rPr>
              <w:t>Руководитель ООП</w:t>
            </w:r>
            <w:r w:rsidR="007F05BE">
              <w:rPr>
                <w:b/>
                <w:sz w:val="16"/>
                <w:szCs w:val="24"/>
              </w:rPr>
              <w:t>/ОПОП, должность</w:t>
            </w:r>
          </w:p>
        </w:tc>
        <w:tc>
          <w:tcPr>
            <w:tcW w:w="1848" w:type="dxa"/>
          </w:tcPr>
          <w:p w14:paraId="3067CE15" w14:textId="77777777" w:rsidR="00622646" w:rsidRPr="009654F0" w:rsidRDefault="00622646" w:rsidP="00E3332E">
            <w:pPr>
              <w:ind w:firstLine="0"/>
              <w:jc w:val="center"/>
              <w:rPr>
                <w:b/>
                <w:sz w:val="16"/>
                <w:szCs w:val="24"/>
              </w:rPr>
            </w:pPr>
            <w:r w:rsidRPr="009654F0">
              <w:rPr>
                <w:b/>
                <w:sz w:val="16"/>
                <w:szCs w:val="24"/>
              </w:rPr>
              <w:t>ФИО</w:t>
            </w:r>
          </w:p>
        </w:tc>
        <w:tc>
          <w:tcPr>
            <w:tcW w:w="1984" w:type="dxa"/>
          </w:tcPr>
          <w:p w14:paraId="1959DAA4" w14:textId="77777777" w:rsidR="00622646" w:rsidRPr="009654F0" w:rsidRDefault="00622646" w:rsidP="00E3332E">
            <w:pPr>
              <w:ind w:firstLine="0"/>
              <w:jc w:val="center"/>
              <w:rPr>
                <w:b/>
                <w:sz w:val="16"/>
                <w:szCs w:val="24"/>
              </w:rPr>
            </w:pPr>
            <w:r w:rsidRPr="009654F0">
              <w:rPr>
                <w:b/>
                <w:sz w:val="16"/>
                <w:szCs w:val="24"/>
              </w:rPr>
              <w:t>Ученая степень, звание</w:t>
            </w:r>
          </w:p>
        </w:tc>
        <w:tc>
          <w:tcPr>
            <w:tcW w:w="1013" w:type="dxa"/>
          </w:tcPr>
          <w:p w14:paraId="27258558" w14:textId="77777777" w:rsidR="00622646" w:rsidRPr="009654F0" w:rsidRDefault="00622646" w:rsidP="00E3332E">
            <w:pPr>
              <w:ind w:firstLine="0"/>
              <w:jc w:val="center"/>
              <w:rPr>
                <w:b/>
                <w:sz w:val="16"/>
                <w:szCs w:val="24"/>
              </w:rPr>
            </w:pPr>
            <w:r w:rsidRPr="009654F0">
              <w:rPr>
                <w:b/>
                <w:sz w:val="16"/>
                <w:szCs w:val="24"/>
              </w:rPr>
              <w:t>Подпись</w:t>
            </w:r>
          </w:p>
        </w:tc>
        <w:tc>
          <w:tcPr>
            <w:tcW w:w="1349" w:type="dxa"/>
          </w:tcPr>
          <w:p w14:paraId="65794A8C" w14:textId="77777777" w:rsidR="00622646" w:rsidRPr="009654F0" w:rsidRDefault="00622646" w:rsidP="00E3332E">
            <w:pPr>
              <w:ind w:firstLine="0"/>
              <w:jc w:val="center"/>
              <w:rPr>
                <w:b/>
                <w:sz w:val="16"/>
                <w:szCs w:val="24"/>
              </w:rPr>
            </w:pPr>
            <w:r w:rsidRPr="009654F0">
              <w:rPr>
                <w:b/>
                <w:sz w:val="16"/>
                <w:szCs w:val="24"/>
              </w:rPr>
              <w:t>Дата</w:t>
            </w:r>
          </w:p>
        </w:tc>
      </w:tr>
      <w:tr w:rsidR="00622646" w:rsidRPr="009654F0" w14:paraId="116D3D47" w14:textId="77777777" w:rsidTr="007F05BE">
        <w:trPr>
          <w:trHeight w:val="299"/>
          <w:jc w:val="center"/>
        </w:trPr>
        <w:tc>
          <w:tcPr>
            <w:tcW w:w="3114" w:type="dxa"/>
            <w:vAlign w:val="center"/>
          </w:tcPr>
          <w:p w14:paraId="6BE8EA20" w14:textId="382D650B" w:rsidR="00622646" w:rsidRPr="009654F0" w:rsidRDefault="00E90D95" w:rsidP="00E3332E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доцент </w:t>
            </w:r>
            <w:r w:rsidRPr="00B21E7E">
              <w:rPr>
                <w:sz w:val="24"/>
                <w:szCs w:val="24"/>
              </w:rPr>
              <w:t>ОЭЭ ИШЭ ТПУ</w:t>
            </w:r>
          </w:p>
        </w:tc>
        <w:tc>
          <w:tcPr>
            <w:tcW w:w="1848" w:type="dxa"/>
            <w:vAlign w:val="center"/>
          </w:tcPr>
          <w:p w14:paraId="616ABDA4" w14:textId="77777777" w:rsidR="00622646" w:rsidRPr="009654F0" w:rsidRDefault="00622646" w:rsidP="00E3332E">
            <w:pPr>
              <w:ind w:firstLine="0"/>
              <w:jc w:val="center"/>
              <w:rPr>
                <w:sz w:val="24"/>
                <w:szCs w:val="24"/>
              </w:rPr>
            </w:pPr>
            <w:r w:rsidRPr="00BC4685">
              <w:rPr>
                <w:sz w:val="24"/>
                <w:szCs w:val="24"/>
              </w:rPr>
              <w:t>Прохоров А</w:t>
            </w:r>
            <w:r>
              <w:rPr>
                <w:sz w:val="24"/>
                <w:szCs w:val="24"/>
              </w:rPr>
              <w:t>. В.</w:t>
            </w:r>
          </w:p>
        </w:tc>
        <w:tc>
          <w:tcPr>
            <w:tcW w:w="1984" w:type="dxa"/>
          </w:tcPr>
          <w:p w14:paraId="56FA2BB2" w14:textId="58D50842" w:rsidR="00622646" w:rsidRPr="009654F0" w:rsidRDefault="00E90D95" w:rsidP="00E3332E">
            <w:pPr>
              <w:ind w:firstLine="0"/>
              <w:jc w:val="center"/>
              <w:rPr>
                <w:sz w:val="24"/>
                <w:szCs w:val="24"/>
              </w:rPr>
            </w:pPr>
            <w:r w:rsidRPr="009E636A">
              <w:rPr>
                <w:sz w:val="24"/>
                <w:szCs w:val="24"/>
              </w:rPr>
              <w:t>к.т.н.</w:t>
            </w:r>
            <w:r>
              <w:rPr>
                <w:sz w:val="24"/>
                <w:szCs w:val="24"/>
              </w:rPr>
              <w:t>, доцент</w:t>
            </w:r>
          </w:p>
        </w:tc>
        <w:tc>
          <w:tcPr>
            <w:tcW w:w="1013" w:type="dxa"/>
          </w:tcPr>
          <w:p w14:paraId="566B33D0" w14:textId="77777777" w:rsidR="00622646" w:rsidRPr="009654F0" w:rsidRDefault="00622646" w:rsidP="00E3332E">
            <w:pPr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1349" w:type="dxa"/>
          </w:tcPr>
          <w:p w14:paraId="69AF9ED5" w14:textId="77777777" w:rsidR="00622646" w:rsidRPr="009654F0" w:rsidRDefault="00622646" w:rsidP="00E3332E">
            <w:pPr>
              <w:ind w:firstLine="0"/>
              <w:jc w:val="left"/>
              <w:rPr>
                <w:sz w:val="24"/>
                <w:szCs w:val="24"/>
              </w:rPr>
            </w:pPr>
          </w:p>
        </w:tc>
      </w:tr>
    </w:tbl>
    <w:p w14:paraId="26D495DA" w14:textId="77777777" w:rsidR="00622646" w:rsidRPr="009654F0" w:rsidRDefault="00622646" w:rsidP="00622646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4485837E" w14:textId="77777777" w:rsidR="00622646" w:rsidRPr="009654F0" w:rsidRDefault="00622646" w:rsidP="00622646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5112548F" w14:textId="77777777" w:rsidR="00622646" w:rsidRPr="009654F0" w:rsidRDefault="00622646" w:rsidP="00622646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4742DF58" w14:textId="77777777" w:rsidR="00622646" w:rsidRPr="009654F0" w:rsidRDefault="00622646" w:rsidP="00622646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192BE472" w14:textId="62E61094" w:rsidR="002314F5" w:rsidRDefault="00622646" w:rsidP="009832AD">
      <w:pPr>
        <w:tabs>
          <w:tab w:val="center" w:pos="4677"/>
          <w:tab w:val="right" w:pos="9355"/>
        </w:tabs>
        <w:spacing w:line="240" w:lineRule="auto"/>
        <w:ind w:firstLine="0"/>
        <w:jc w:val="center"/>
        <w:rPr>
          <w:b/>
          <w:bCs/>
        </w:rPr>
      </w:pPr>
      <w:r w:rsidRPr="009654F0">
        <w:rPr>
          <w:rFonts w:eastAsia="Times New Roman" w:cs="Times New Roman"/>
          <w:sz w:val="24"/>
          <w:szCs w:val="24"/>
          <w:lang w:eastAsia="ru-RU"/>
        </w:rPr>
        <w:t>Томск – 20</w:t>
      </w:r>
      <w:r>
        <w:rPr>
          <w:rFonts w:eastAsia="Times New Roman" w:cs="Times New Roman"/>
          <w:sz w:val="24"/>
          <w:szCs w:val="24"/>
          <w:lang w:eastAsia="ru-RU"/>
        </w:rPr>
        <w:t>2</w:t>
      </w:r>
      <w:r w:rsidR="0025143D">
        <w:rPr>
          <w:rFonts w:eastAsia="Times New Roman" w:cs="Times New Roman"/>
          <w:sz w:val="24"/>
          <w:szCs w:val="24"/>
          <w:lang w:eastAsia="ru-RU"/>
        </w:rPr>
        <w:t>3</w:t>
      </w:r>
      <w:r w:rsidRPr="009654F0">
        <w:rPr>
          <w:rFonts w:eastAsia="Times New Roman" w:cs="Times New Roman"/>
          <w:sz w:val="24"/>
          <w:szCs w:val="24"/>
          <w:lang w:eastAsia="ru-RU"/>
        </w:rPr>
        <w:t xml:space="preserve"> г.</w:t>
      </w:r>
      <w:r w:rsidR="007301A2">
        <w:rPr>
          <w:rFonts w:eastAsia="Times New Roman" w:cs="Times New Roman"/>
          <w:sz w:val="24"/>
          <w:szCs w:val="24"/>
          <w:lang w:eastAsia="ru-RU"/>
        </w:rPr>
        <w:br w:type="page"/>
      </w:r>
      <w:r w:rsidR="007F05BE" w:rsidRPr="007F05BE">
        <w:rPr>
          <w:b/>
          <w:bCs/>
        </w:rPr>
        <w:lastRenderedPageBreak/>
        <w:t>Компетенции выпускника основной образовательной программы магистратуры по направлению 09.04.03 «Прикладная информатика»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94"/>
        <w:gridCol w:w="7751"/>
      </w:tblGrid>
      <w:tr w:rsidR="007F05BE" w:rsidRPr="007F05BE" w14:paraId="45964524" w14:textId="77777777" w:rsidTr="007F05BE">
        <w:trPr>
          <w:trHeight w:val="164"/>
          <w:tblHeader/>
        </w:trPr>
        <w:tc>
          <w:tcPr>
            <w:tcW w:w="8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63D7BA" w14:textId="77777777" w:rsidR="007F05BE" w:rsidRPr="007F05BE" w:rsidRDefault="007F05BE" w:rsidP="007F05BE">
            <w:pPr>
              <w:pStyle w:val="afb"/>
              <w:spacing w:after="0" w:line="276" w:lineRule="auto"/>
              <w:ind w:firstLine="11"/>
              <w:jc w:val="center"/>
              <w:rPr>
                <w:b/>
                <w:spacing w:val="-6"/>
                <w:sz w:val="21"/>
                <w:szCs w:val="21"/>
                <w:lang w:eastAsia="en-US"/>
              </w:rPr>
            </w:pPr>
            <w:r w:rsidRPr="007F05BE">
              <w:rPr>
                <w:b/>
                <w:spacing w:val="-6"/>
                <w:sz w:val="21"/>
                <w:szCs w:val="21"/>
                <w:lang w:eastAsia="en-US"/>
              </w:rPr>
              <w:t>Код компетенции</w:t>
            </w:r>
          </w:p>
        </w:tc>
        <w:tc>
          <w:tcPr>
            <w:tcW w:w="41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57DBC2" w14:textId="77777777" w:rsidR="007F05BE" w:rsidRPr="007F05BE" w:rsidRDefault="007F05BE" w:rsidP="007F05BE">
            <w:pPr>
              <w:pStyle w:val="afb"/>
              <w:spacing w:after="0" w:line="276" w:lineRule="auto"/>
              <w:jc w:val="center"/>
              <w:rPr>
                <w:b/>
                <w:sz w:val="21"/>
                <w:szCs w:val="21"/>
                <w:lang w:eastAsia="en-US"/>
              </w:rPr>
            </w:pPr>
            <w:r w:rsidRPr="007F05BE">
              <w:rPr>
                <w:b/>
                <w:spacing w:val="-6"/>
                <w:sz w:val="21"/>
                <w:szCs w:val="21"/>
                <w:lang w:eastAsia="en-US"/>
              </w:rPr>
              <w:t>Наименование компетенции</w:t>
            </w:r>
          </w:p>
        </w:tc>
      </w:tr>
      <w:tr w:rsidR="007F05BE" w:rsidRPr="007F05BE" w14:paraId="63D950C0" w14:textId="77777777" w:rsidTr="007F05BE">
        <w:trPr>
          <w:trHeight w:val="255"/>
        </w:trPr>
        <w:tc>
          <w:tcPr>
            <w:tcW w:w="8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E7619A" w14:textId="77777777" w:rsidR="007F05BE" w:rsidRPr="007F05BE" w:rsidRDefault="007F05BE" w:rsidP="007F05BE">
            <w:pPr>
              <w:spacing w:line="276" w:lineRule="auto"/>
              <w:ind w:firstLine="13"/>
              <w:jc w:val="center"/>
              <w:rPr>
                <w:rFonts w:cs="Times New Roman"/>
                <w:sz w:val="21"/>
                <w:szCs w:val="21"/>
              </w:rPr>
            </w:pPr>
            <w:r w:rsidRPr="007F05BE">
              <w:rPr>
                <w:rFonts w:cs="Times New Roman"/>
                <w:sz w:val="21"/>
                <w:szCs w:val="21"/>
              </w:rPr>
              <w:t>УК(У)-1</w:t>
            </w:r>
          </w:p>
        </w:tc>
        <w:tc>
          <w:tcPr>
            <w:tcW w:w="41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982BE9" w14:textId="77777777" w:rsidR="007F05BE" w:rsidRPr="007F05BE" w:rsidRDefault="007F05BE" w:rsidP="007F05BE">
            <w:pPr>
              <w:spacing w:line="276" w:lineRule="auto"/>
              <w:ind w:firstLine="13"/>
              <w:rPr>
                <w:rFonts w:cs="Times New Roman"/>
                <w:sz w:val="21"/>
                <w:szCs w:val="21"/>
              </w:rPr>
            </w:pPr>
            <w:r w:rsidRPr="007F05BE">
              <w:rPr>
                <w:rFonts w:cs="Times New Roman"/>
                <w:sz w:val="21"/>
                <w:szCs w:val="21"/>
              </w:rPr>
              <w:t>Способен осуществлять критический анализ проблемных ситуаций на основе системного подхода, вырабатывать стратегию действий</w:t>
            </w:r>
          </w:p>
        </w:tc>
      </w:tr>
      <w:tr w:rsidR="007F05BE" w:rsidRPr="007F05BE" w14:paraId="35D2BA55" w14:textId="77777777" w:rsidTr="007F05BE">
        <w:trPr>
          <w:trHeight w:val="141"/>
        </w:trPr>
        <w:tc>
          <w:tcPr>
            <w:tcW w:w="8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FBBE0D" w14:textId="77777777" w:rsidR="007F05BE" w:rsidRPr="007F05BE" w:rsidRDefault="007F05BE" w:rsidP="007F05BE">
            <w:pPr>
              <w:spacing w:line="276" w:lineRule="auto"/>
              <w:ind w:firstLine="13"/>
              <w:jc w:val="center"/>
              <w:rPr>
                <w:rFonts w:cs="Times New Roman"/>
                <w:sz w:val="21"/>
                <w:szCs w:val="21"/>
              </w:rPr>
            </w:pPr>
            <w:r w:rsidRPr="007F05BE">
              <w:rPr>
                <w:rFonts w:cs="Times New Roman"/>
                <w:sz w:val="21"/>
                <w:szCs w:val="21"/>
              </w:rPr>
              <w:t>УК(У)-2</w:t>
            </w:r>
          </w:p>
        </w:tc>
        <w:tc>
          <w:tcPr>
            <w:tcW w:w="41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B6CC92" w14:textId="77777777" w:rsidR="007F05BE" w:rsidRPr="007F05BE" w:rsidRDefault="007F05BE" w:rsidP="007F05BE">
            <w:pPr>
              <w:spacing w:line="276" w:lineRule="auto"/>
              <w:ind w:firstLine="13"/>
              <w:rPr>
                <w:rFonts w:cs="Times New Roman"/>
                <w:sz w:val="21"/>
                <w:szCs w:val="21"/>
              </w:rPr>
            </w:pPr>
            <w:r w:rsidRPr="007F05BE">
              <w:rPr>
                <w:rFonts w:cs="Times New Roman"/>
                <w:sz w:val="21"/>
                <w:szCs w:val="21"/>
              </w:rPr>
              <w:t>Способен управлять проектом на всех этапах его жизненного цикла</w:t>
            </w:r>
          </w:p>
        </w:tc>
      </w:tr>
      <w:tr w:rsidR="007F05BE" w:rsidRPr="007F05BE" w14:paraId="5A0AD8BD" w14:textId="77777777" w:rsidTr="007F05BE">
        <w:trPr>
          <w:trHeight w:val="45"/>
        </w:trPr>
        <w:tc>
          <w:tcPr>
            <w:tcW w:w="8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4318AE" w14:textId="77777777" w:rsidR="007F05BE" w:rsidRPr="007F05BE" w:rsidRDefault="007F05BE" w:rsidP="007F05BE">
            <w:pPr>
              <w:spacing w:line="276" w:lineRule="auto"/>
              <w:ind w:firstLine="13"/>
              <w:jc w:val="center"/>
              <w:rPr>
                <w:rFonts w:cs="Times New Roman"/>
                <w:sz w:val="21"/>
                <w:szCs w:val="21"/>
              </w:rPr>
            </w:pPr>
            <w:r w:rsidRPr="007F05BE">
              <w:rPr>
                <w:rFonts w:cs="Times New Roman"/>
                <w:sz w:val="21"/>
                <w:szCs w:val="21"/>
              </w:rPr>
              <w:t>УК(У)-3</w:t>
            </w:r>
          </w:p>
        </w:tc>
        <w:tc>
          <w:tcPr>
            <w:tcW w:w="41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16C831" w14:textId="77777777" w:rsidR="007F05BE" w:rsidRPr="007F05BE" w:rsidRDefault="007F05BE" w:rsidP="007F05BE">
            <w:pPr>
              <w:spacing w:line="276" w:lineRule="auto"/>
              <w:ind w:firstLine="13"/>
              <w:rPr>
                <w:rFonts w:cs="Times New Roman"/>
                <w:sz w:val="21"/>
                <w:szCs w:val="21"/>
              </w:rPr>
            </w:pPr>
            <w:r w:rsidRPr="007F05BE">
              <w:rPr>
                <w:rFonts w:cs="Times New Roman"/>
                <w:sz w:val="21"/>
                <w:szCs w:val="21"/>
              </w:rPr>
              <w:t>Способен организовывать и руководить работой команды, вырабатывая командную стратегию для достижения поставленной цели</w:t>
            </w:r>
          </w:p>
        </w:tc>
      </w:tr>
      <w:tr w:rsidR="007F05BE" w:rsidRPr="007F05BE" w14:paraId="7D03D971" w14:textId="77777777" w:rsidTr="007F05BE">
        <w:trPr>
          <w:trHeight w:val="45"/>
        </w:trPr>
        <w:tc>
          <w:tcPr>
            <w:tcW w:w="8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29BBCD" w14:textId="77777777" w:rsidR="007F05BE" w:rsidRPr="007F05BE" w:rsidRDefault="007F05BE" w:rsidP="007F05BE">
            <w:pPr>
              <w:spacing w:line="276" w:lineRule="auto"/>
              <w:ind w:firstLine="13"/>
              <w:jc w:val="center"/>
              <w:rPr>
                <w:rFonts w:cs="Times New Roman"/>
                <w:sz w:val="21"/>
                <w:szCs w:val="21"/>
              </w:rPr>
            </w:pPr>
            <w:r w:rsidRPr="007F05BE">
              <w:rPr>
                <w:rFonts w:cs="Times New Roman"/>
                <w:sz w:val="21"/>
                <w:szCs w:val="21"/>
              </w:rPr>
              <w:t>УК(У)-4</w:t>
            </w:r>
          </w:p>
        </w:tc>
        <w:tc>
          <w:tcPr>
            <w:tcW w:w="41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168BF3" w14:textId="77777777" w:rsidR="007F05BE" w:rsidRPr="007F05BE" w:rsidRDefault="007F05BE" w:rsidP="007F05BE">
            <w:pPr>
              <w:spacing w:line="276" w:lineRule="auto"/>
              <w:ind w:firstLine="13"/>
              <w:rPr>
                <w:rFonts w:cs="Times New Roman"/>
                <w:sz w:val="21"/>
                <w:szCs w:val="21"/>
              </w:rPr>
            </w:pPr>
            <w:r w:rsidRPr="007F05BE">
              <w:rPr>
                <w:rFonts w:cs="Times New Roman"/>
                <w:sz w:val="21"/>
                <w:szCs w:val="21"/>
              </w:rPr>
              <w:t>Способен применять современные коммуникативные технологии, в том числе на иностранном (-ых) языке (-ах), для академического и профессионального взаимодействия</w:t>
            </w:r>
          </w:p>
        </w:tc>
      </w:tr>
      <w:tr w:rsidR="007F05BE" w:rsidRPr="007F05BE" w14:paraId="3688215F" w14:textId="77777777" w:rsidTr="007F05BE">
        <w:trPr>
          <w:trHeight w:val="45"/>
        </w:trPr>
        <w:tc>
          <w:tcPr>
            <w:tcW w:w="8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B9C11C" w14:textId="77777777" w:rsidR="007F05BE" w:rsidRPr="007F05BE" w:rsidRDefault="007F05BE" w:rsidP="007F05BE">
            <w:pPr>
              <w:spacing w:line="276" w:lineRule="auto"/>
              <w:ind w:firstLine="13"/>
              <w:jc w:val="center"/>
              <w:rPr>
                <w:rFonts w:cs="Times New Roman"/>
                <w:sz w:val="21"/>
                <w:szCs w:val="21"/>
              </w:rPr>
            </w:pPr>
            <w:r w:rsidRPr="007F05BE">
              <w:rPr>
                <w:rFonts w:cs="Times New Roman"/>
                <w:sz w:val="21"/>
                <w:szCs w:val="21"/>
              </w:rPr>
              <w:t>УК(У)-5</w:t>
            </w:r>
          </w:p>
        </w:tc>
        <w:tc>
          <w:tcPr>
            <w:tcW w:w="41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3208CB" w14:textId="77777777" w:rsidR="007F05BE" w:rsidRPr="007F05BE" w:rsidRDefault="007F05BE" w:rsidP="007F05BE">
            <w:pPr>
              <w:spacing w:line="276" w:lineRule="auto"/>
              <w:ind w:firstLine="13"/>
              <w:rPr>
                <w:rFonts w:cs="Times New Roman"/>
                <w:sz w:val="21"/>
                <w:szCs w:val="21"/>
              </w:rPr>
            </w:pPr>
            <w:r w:rsidRPr="007F05BE">
              <w:rPr>
                <w:rFonts w:cs="Times New Roman"/>
                <w:sz w:val="21"/>
                <w:szCs w:val="21"/>
              </w:rPr>
              <w:t>Способен анализировать и учитывать разнообразие культур в процессе межкультурного взаимодействия</w:t>
            </w:r>
          </w:p>
        </w:tc>
      </w:tr>
      <w:tr w:rsidR="007F05BE" w:rsidRPr="007F05BE" w14:paraId="4B7E3E7B" w14:textId="77777777" w:rsidTr="007F05BE">
        <w:trPr>
          <w:trHeight w:val="45"/>
        </w:trPr>
        <w:tc>
          <w:tcPr>
            <w:tcW w:w="8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751A3F" w14:textId="77777777" w:rsidR="007F05BE" w:rsidRPr="007F05BE" w:rsidRDefault="007F05BE" w:rsidP="007F05BE">
            <w:pPr>
              <w:spacing w:line="276" w:lineRule="auto"/>
              <w:ind w:firstLine="13"/>
              <w:jc w:val="center"/>
              <w:rPr>
                <w:rFonts w:cs="Times New Roman"/>
                <w:sz w:val="21"/>
                <w:szCs w:val="21"/>
              </w:rPr>
            </w:pPr>
            <w:r w:rsidRPr="007F05BE">
              <w:rPr>
                <w:rFonts w:cs="Times New Roman"/>
                <w:sz w:val="21"/>
                <w:szCs w:val="21"/>
              </w:rPr>
              <w:t>УК(У)-6</w:t>
            </w:r>
          </w:p>
        </w:tc>
        <w:tc>
          <w:tcPr>
            <w:tcW w:w="41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7CA978" w14:textId="77777777" w:rsidR="007F05BE" w:rsidRPr="007F05BE" w:rsidRDefault="007F05BE" w:rsidP="007F05BE">
            <w:pPr>
              <w:spacing w:line="276" w:lineRule="auto"/>
              <w:ind w:firstLine="13"/>
              <w:rPr>
                <w:rFonts w:cs="Times New Roman"/>
                <w:sz w:val="21"/>
                <w:szCs w:val="21"/>
              </w:rPr>
            </w:pPr>
            <w:r w:rsidRPr="007F05BE">
              <w:rPr>
                <w:rFonts w:cs="Times New Roman"/>
                <w:sz w:val="21"/>
                <w:szCs w:val="21"/>
              </w:rPr>
              <w:t>Способен определять и реализовывать приоритеты собственной деятельности и способы ее совершенствования на основе самооценки</w:t>
            </w:r>
          </w:p>
        </w:tc>
      </w:tr>
      <w:tr w:rsidR="007F05BE" w:rsidRPr="007F05BE" w14:paraId="7CE102B7" w14:textId="77777777" w:rsidTr="007F05BE">
        <w:trPr>
          <w:trHeight w:val="45"/>
        </w:trPr>
        <w:tc>
          <w:tcPr>
            <w:tcW w:w="8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2FBF03" w14:textId="77777777" w:rsidR="007F05BE" w:rsidRPr="007F05BE" w:rsidRDefault="007F05BE" w:rsidP="007F05BE">
            <w:pPr>
              <w:spacing w:line="276" w:lineRule="auto"/>
              <w:ind w:firstLine="13"/>
              <w:jc w:val="center"/>
              <w:rPr>
                <w:rFonts w:cs="Times New Roman"/>
                <w:sz w:val="21"/>
                <w:szCs w:val="21"/>
              </w:rPr>
            </w:pPr>
            <w:r w:rsidRPr="007F05BE">
              <w:rPr>
                <w:rFonts w:cs="Times New Roman"/>
                <w:sz w:val="21"/>
                <w:szCs w:val="21"/>
              </w:rPr>
              <w:t>ОПК(У)-1</w:t>
            </w:r>
          </w:p>
        </w:tc>
        <w:tc>
          <w:tcPr>
            <w:tcW w:w="41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BFB71F" w14:textId="77777777" w:rsidR="007F05BE" w:rsidRPr="007F05BE" w:rsidRDefault="007F05BE" w:rsidP="007F05BE">
            <w:pPr>
              <w:spacing w:line="276" w:lineRule="auto"/>
              <w:ind w:firstLine="13"/>
              <w:rPr>
                <w:rFonts w:cs="Times New Roman"/>
                <w:sz w:val="21"/>
                <w:szCs w:val="21"/>
              </w:rPr>
            </w:pPr>
            <w:r w:rsidRPr="007F05BE">
              <w:rPr>
                <w:rFonts w:cs="Times New Roman"/>
                <w:sz w:val="21"/>
                <w:szCs w:val="21"/>
              </w:rPr>
              <w:t>Способен самостоятельно приобретать, развивать и применять математические, естественнонаучные, социально-экономические и профессиональные знания для решения нестандартных задач, в том числе в новой или незнакомой среде и в междисциплинарном контексте</w:t>
            </w:r>
          </w:p>
        </w:tc>
      </w:tr>
      <w:tr w:rsidR="007F05BE" w:rsidRPr="007F05BE" w14:paraId="60AF554C" w14:textId="77777777" w:rsidTr="007F05BE">
        <w:trPr>
          <w:trHeight w:val="45"/>
        </w:trPr>
        <w:tc>
          <w:tcPr>
            <w:tcW w:w="8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321A3E" w14:textId="77777777" w:rsidR="007F05BE" w:rsidRPr="007F05BE" w:rsidRDefault="007F05BE" w:rsidP="007F05BE">
            <w:pPr>
              <w:spacing w:line="276" w:lineRule="auto"/>
              <w:ind w:firstLine="13"/>
              <w:jc w:val="center"/>
              <w:rPr>
                <w:rFonts w:cs="Times New Roman"/>
                <w:sz w:val="21"/>
                <w:szCs w:val="21"/>
              </w:rPr>
            </w:pPr>
            <w:r w:rsidRPr="007F05BE">
              <w:rPr>
                <w:rFonts w:cs="Times New Roman"/>
                <w:sz w:val="21"/>
                <w:szCs w:val="21"/>
              </w:rPr>
              <w:t>ОПК(У)-2</w:t>
            </w:r>
          </w:p>
        </w:tc>
        <w:tc>
          <w:tcPr>
            <w:tcW w:w="41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25AECB" w14:textId="77777777" w:rsidR="007F05BE" w:rsidRPr="007F05BE" w:rsidRDefault="007F05BE" w:rsidP="007F05BE">
            <w:pPr>
              <w:spacing w:line="276" w:lineRule="auto"/>
              <w:ind w:firstLine="13"/>
              <w:rPr>
                <w:rFonts w:cs="Times New Roman"/>
                <w:sz w:val="21"/>
                <w:szCs w:val="21"/>
              </w:rPr>
            </w:pPr>
            <w:r w:rsidRPr="007F05BE">
              <w:rPr>
                <w:rFonts w:cs="Times New Roman"/>
                <w:sz w:val="21"/>
                <w:szCs w:val="21"/>
              </w:rPr>
              <w:t>Способен разрабатывать оригинальные алгоритмы и программные средства, в том числе с использованием современных интеллектуальных технологий, для решения профессиональных задач</w:t>
            </w:r>
          </w:p>
        </w:tc>
      </w:tr>
      <w:tr w:rsidR="007F05BE" w:rsidRPr="007F05BE" w14:paraId="2175BDEB" w14:textId="77777777" w:rsidTr="007F05BE">
        <w:trPr>
          <w:trHeight w:val="45"/>
        </w:trPr>
        <w:tc>
          <w:tcPr>
            <w:tcW w:w="8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681D40" w14:textId="77777777" w:rsidR="007F05BE" w:rsidRPr="007F05BE" w:rsidRDefault="007F05BE" w:rsidP="007F05BE">
            <w:pPr>
              <w:spacing w:line="276" w:lineRule="auto"/>
              <w:ind w:firstLine="13"/>
              <w:jc w:val="center"/>
              <w:rPr>
                <w:rFonts w:cs="Times New Roman"/>
                <w:sz w:val="21"/>
                <w:szCs w:val="21"/>
              </w:rPr>
            </w:pPr>
            <w:r w:rsidRPr="007F05BE">
              <w:rPr>
                <w:rFonts w:cs="Times New Roman"/>
                <w:sz w:val="21"/>
                <w:szCs w:val="21"/>
              </w:rPr>
              <w:t>ОПК(У)-3</w:t>
            </w:r>
          </w:p>
        </w:tc>
        <w:tc>
          <w:tcPr>
            <w:tcW w:w="41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36F585" w14:textId="77777777" w:rsidR="007F05BE" w:rsidRPr="007F05BE" w:rsidRDefault="007F05BE" w:rsidP="007F05BE">
            <w:pPr>
              <w:spacing w:line="276" w:lineRule="auto"/>
              <w:ind w:firstLine="13"/>
              <w:rPr>
                <w:rFonts w:cs="Times New Roman"/>
                <w:sz w:val="21"/>
                <w:szCs w:val="21"/>
              </w:rPr>
            </w:pPr>
            <w:r w:rsidRPr="007F05BE">
              <w:rPr>
                <w:rFonts w:cs="Times New Roman"/>
                <w:sz w:val="21"/>
                <w:szCs w:val="21"/>
              </w:rPr>
              <w:t>Способен анализировать профессиональную информацию, выделять в ней главное, структурировать, оформлять и представлять в виде аналитических обзоров с обоснованными выводами и рекомендациями</w:t>
            </w:r>
          </w:p>
        </w:tc>
      </w:tr>
      <w:tr w:rsidR="007F05BE" w:rsidRPr="007F05BE" w14:paraId="3FE26AF7" w14:textId="77777777" w:rsidTr="007F05BE">
        <w:trPr>
          <w:trHeight w:val="45"/>
        </w:trPr>
        <w:tc>
          <w:tcPr>
            <w:tcW w:w="8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03A89A" w14:textId="77777777" w:rsidR="007F05BE" w:rsidRPr="007F05BE" w:rsidRDefault="007F05BE" w:rsidP="007F05BE">
            <w:pPr>
              <w:spacing w:line="276" w:lineRule="auto"/>
              <w:ind w:firstLine="13"/>
              <w:jc w:val="center"/>
              <w:rPr>
                <w:rFonts w:cs="Times New Roman"/>
                <w:sz w:val="21"/>
                <w:szCs w:val="21"/>
              </w:rPr>
            </w:pPr>
            <w:r w:rsidRPr="007F05BE">
              <w:rPr>
                <w:rFonts w:cs="Times New Roman"/>
                <w:sz w:val="21"/>
                <w:szCs w:val="21"/>
              </w:rPr>
              <w:t>ОПК(У)-4</w:t>
            </w:r>
          </w:p>
        </w:tc>
        <w:tc>
          <w:tcPr>
            <w:tcW w:w="41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67F9AE" w14:textId="77777777" w:rsidR="007F05BE" w:rsidRPr="007F05BE" w:rsidRDefault="007F05BE" w:rsidP="007F05BE">
            <w:pPr>
              <w:spacing w:line="276" w:lineRule="auto"/>
              <w:ind w:firstLine="13"/>
              <w:rPr>
                <w:rFonts w:cs="Times New Roman"/>
                <w:sz w:val="21"/>
                <w:szCs w:val="21"/>
              </w:rPr>
            </w:pPr>
            <w:r w:rsidRPr="007F05BE">
              <w:rPr>
                <w:rFonts w:cs="Times New Roman"/>
                <w:sz w:val="21"/>
                <w:szCs w:val="21"/>
              </w:rPr>
              <w:t>Способен применять на практике новые научные принципы и методы исследований</w:t>
            </w:r>
          </w:p>
        </w:tc>
      </w:tr>
      <w:tr w:rsidR="007F05BE" w:rsidRPr="007F05BE" w14:paraId="676395FB" w14:textId="77777777" w:rsidTr="007F05BE">
        <w:trPr>
          <w:trHeight w:val="45"/>
        </w:trPr>
        <w:tc>
          <w:tcPr>
            <w:tcW w:w="8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2E6F01" w14:textId="77777777" w:rsidR="007F05BE" w:rsidRPr="007F05BE" w:rsidRDefault="007F05BE" w:rsidP="007F05BE">
            <w:pPr>
              <w:spacing w:line="276" w:lineRule="auto"/>
              <w:ind w:firstLine="13"/>
              <w:jc w:val="center"/>
              <w:rPr>
                <w:rFonts w:cs="Times New Roman"/>
                <w:sz w:val="21"/>
                <w:szCs w:val="21"/>
              </w:rPr>
            </w:pPr>
            <w:r w:rsidRPr="007F05BE">
              <w:rPr>
                <w:rFonts w:cs="Times New Roman"/>
                <w:sz w:val="21"/>
                <w:szCs w:val="21"/>
              </w:rPr>
              <w:t>ОПК(У)-5</w:t>
            </w:r>
          </w:p>
        </w:tc>
        <w:tc>
          <w:tcPr>
            <w:tcW w:w="41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655B12" w14:textId="77777777" w:rsidR="007F05BE" w:rsidRPr="007F05BE" w:rsidRDefault="007F05BE" w:rsidP="007F05BE">
            <w:pPr>
              <w:spacing w:line="276" w:lineRule="auto"/>
              <w:ind w:firstLine="13"/>
              <w:rPr>
                <w:rFonts w:cs="Times New Roman"/>
                <w:sz w:val="21"/>
                <w:szCs w:val="21"/>
              </w:rPr>
            </w:pPr>
            <w:r w:rsidRPr="007F05BE">
              <w:rPr>
                <w:rFonts w:cs="Times New Roman"/>
                <w:sz w:val="21"/>
                <w:szCs w:val="21"/>
              </w:rPr>
              <w:t>Способен разрабатывать и модернизировать программное и аппаратное обеспечение информационных и автоматизированных систем</w:t>
            </w:r>
          </w:p>
        </w:tc>
      </w:tr>
      <w:tr w:rsidR="007F05BE" w:rsidRPr="007F05BE" w14:paraId="5BFF7DF8" w14:textId="77777777" w:rsidTr="007F05BE">
        <w:trPr>
          <w:trHeight w:val="45"/>
        </w:trPr>
        <w:tc>
          <w:tcPr>
            <w:tcW w:w="8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7DB338" w14:textId="77777777" w:rsidR="007F05BE" w:rsidRPr="007F05BE" w:rsidRDefault="007F05BE" w:rsidP="007F05BE">
            <w:pPr>
              <w:spacing w:line="276" w:lineRule="auto"/>
              <w:ind w:firstLine="13"/>
              <w:jc w:val="center"/>
              <w:rPr>
                <w:rFonts w:cs="Times New Roman"/>
                <w:sz w:val="21"/>
                <w:szCs w:val="21"/>
              </w:rPr>
            </w:pPr>
            <w:r w:rsidRPr="007F05BE">
              <w:rPr>
                <w:rFonts w:cs="Times New Roman"/>
                <w:sz w:val="21"/>
                <w:szCs w:val="21"/>
              </w:rPr>
              <w:t>ОПК(У)-6</w:t>
            </w:r>
          </w:p>
        </w:tc>
        <w:tc>
          <w:tcPr>
            <w:tcW w:w="41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5160E8" w14:textId="77777777" w:rsidR="007F05BE" w:rsidRPr="007F05BE" w:rsidRDefault="007F05BE" w:rsidP="007F05BE">
            <w:pPr>
              <w:spacing w:line="276" w:lineRule="auto"/>
              <w:ind w:firstLine="13"/>
              <w:rPr>
                <w:rFonts w:cs="Times New Roman"/>
                <w:sz w:val="21"/>
                <w:szCs w:val="21"/>
              </w:rPr>
            </w:pPr>
            <w:r w:rsidRPr="007F05BE">
              <w:rPr>
                <w:rFonts w:cs="Times New Roman"/>
                <w:sz w:val="21"/>
                <w:szCs w:val="21"/>
              </w:rPr>
              <w:t>Способен исследовать современные проблемы и методы прикладной информатики и развития информационного общества</w:t>
            </w:r>
          </w:p>
        </w:tc>
      </w:tr>
      <w:tr w:rsidR="007F05BE" w:rsidRPr="007F05BE" w14:paraId="1DA749E1" w14:textId="77777777" w:rsidTr="007F05BE">
        <w:trPr>
          <w:trHeight w:val="45"/>
        </w:trPr>
        <w:tc>
          <w:tcPr>
            <w:tcW w:w="8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907D30" w14:textId="77777777" w:rsidR="007F05BE" w:rsidRPr="007F05BE" w:rsidRDefault="007F05BE" w:rsidP="007F05BE">
            <w:pPr>
              <w:spacing w:line="276" w:lineRule="auto"/>
              <w:ind w:firstLine="13"/>
              <w:jc w:val="center"/>
              <w:rPr>
                <w:rFonts w:cs="Times New Roman"/>
                <w:sz w:val="21"/>
                <w:szCs w:val="21"/>
              </w:rPr>
            </w:pPr>
            <w:r w:rsidRPr="007F05BE">
              <w:rPr>
                <w:rFonts w:cs="Times New Roman"/>
                <w:sz w:val="21"/>
                <w:szCs w:val="21"/>
              </w:rPr>
              <w:t>ОПК(У)-7</w:t>
            </w:r>
          </w:p>
        </w:tc>
        <w:tc>
          <w:tcPr>
            <w:tcW w:w="41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1FA270" w14:textId="77777777" w:rsidR="007F05BE" w:rsidRPr="007F05BE" w:rsidRDefault="007F05BE" w:rsidP="007F05BE">
            <w:pPr>
              <w:spacing w:line="276" w:lineRule="auto"/>
              <w:ind w:firstLine="13"/>
              <w:rPr>
                <w:rFonts w:cs="Times New Roman"/>
                <w:sz w:val="21"/>
                <w:szCs w:val="21"/>
              </w:rPr>
            </w:pPr>
            <w:r w:rsidRPr="007F05BE">
              <w:rPr>
                <w:rFonts w:cs="Times New Roman"/>
                <w:sz w:val="21"/>
                <w:szCs w:val="21"/>
              </w:rPr>
              <w:t>Способен использовать методы научных исследований и математического моделирования в области проектирования и управления информационными системами</w:t>
            </w:r>
          </w:p>
        </w:tc>
      </w:tr>
      <w:tr w:rsidR="007F05BE" w:rsidRPr="007F05BE" w14:paraId="057D592C" w14:textId="77777777" w:rsidTr="007F05BE">
        <w:trPr>
          <w:trHeight w:val="45"/>
        </w:trPr>
        <w:tc>
          <w:tcPr>
            <w:tcW w:w="8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C9F024" w14:textId="77777777" w:rsidR="007F05BE" w:rsidRPr="007F05BE" w:rsidRDefault="007F05BE" w:rsidP="007F05BE">
            <w:pPr>
              <w:spacing w:line="276" w:lineRule="auto"/>
              <w:ind w:firstLine="13"/>
              <w:jc w:val="center"/>
              <w:rPr>
                <w:rFonts w:cs="Times New Roman"/>
                <w:sz w:val="21"/>
                <w:szCs w:val="21"/>
              </w:rPr>
            </w:pPr>
            <w:r w:rsidRPr="007F05BE">
              <w:rPr>
                <w:rFonts w:cs="Times New Roman"/>
                <w:sz w:val="21"/>
                <w:szCs w:val="21"/>
              </w:rPr>
              <w:t>ОПК(У)-8</w:t>
            </w:r>
          </w:p>
        </w:tc>
        <w:tc>
          <w:tcPr>
            <w:tcW w:w="41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0E5FC9" w14:textId="77777777" w:rsidR="007F05BE" w:rsidRPr="007F05BE" w:rsidRDefault="007F05BE" w:rsidP="007F05BE">
            <w:pPr>
              <w:spacing w:line="276" w:lineRule="auto"/>
              <w:ind w:firstLine="13"/>
              <w:rPr>
                <w:rFonts w:cs="Times New Roman"/>
                <w:sz w:val="21"/>
                <w:szCs w:val="21"/>
              </w:rPr>
            </w:pPr>
            <w:r w:rsidRPr="007F05BE">
              <w:rPr>
                <w:rFonts w:cs="Times New Roman"/>
                <w:sz w:val="21"/>
                <w:szCs w:val="21"/>
              </w:rPr>
              <w:t>Способен осуществлять эффективное управление разработкой программных средств и проектов</w:t>
            </w:r>
          </w:p>
        </w:tc>
      </w:tr>
      <w:tr w:rsidR="007F05BE" w:rsidRPr="007F05BE" w14:paraId="69B37904" w14:textId="77777777" w:rsidTr="007F05BE">
        <w:trPr>
          <w:trHeight w:val="45"/>
        </w:trPr>
        <w:tc>
          <w:tcPr>
            <w:tcW w:w="8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D29479" w14:textId="77777777" w:rsidR="007F05BE" w:rsidRPr="007F05BE" w:rsidRDefault="007F05BE" w:rsidP="007F05BE">
            <w:pPr>
              <w:spacing w:line="276" w:lineRule="auto"/>
              <w:ind w:firstLine="13"/>
              <w:jc w:val="center"/>
              <w:rPr>
                <w:rFonts w:cs="Times New Roman"/>
                <w:sz w:val="21"/>
                <w:szCs w:val="21"/>
              </w:rPr>
            </w:pPr>
            <w:r w:rsidRPr="007F05BE">
              <w:rPr>
                <w:rFonts w:cs="Times New Roman"/>
                <w:sz w:val="21"/>
                <w:szCs w:val="21"/>
              </w:rPr>
              <w:t>ПК(У)-1</w:t>
            </w:r>
          </w:p>
        </w:tc>
        <w:tc>
          <w:tcPr>
            <w:tcW w:w="41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6B53C" w14:textId="77777777" w:rsidR="007F05BE" w:rsidRPr="007F05BE" w:rsidRDefault="007F05BE" w:rsidP="007F05BE">
            <w:pPr>
              <w:spacing w:line="276" w:lineRule="auto"/>
              <w:ind w:firstLine="13"/>
              <w:rPr>
                <w:rFonts w:cs="Times New Roman"/>
                <w:sz w:val="21"/>
                <w:szCs w:val="21"/>
              </w:rPr>
            </w:pPr>
            <w:r w:rsidRPr="007F05BE">
              <w:rPr>
                <w:rFonts w:cs="Times New Roman"/>
                <w:sz w:val="21"/>
                <w:szCs w:val="21"/>
              </w:rPr>
              <w:t>Способен анализировать бизнес-процессы в электроэнергетике, создавать и применять информационные модели для их автоматизации</w:t>
            </w:r>
          </w:p>
        </w:tc>
      </w:tr>
      <w:tr w:rsidR="007F05BE" w:rsidRPr="007F05BE" w14:paraId="387B5938" w14:textId="77777777" w:rsidTr="007F05BE">
        <w:trPr>
          <w:trHeight w:val="45"/>
        </w:trPr>
        <w:tc>
          <w:tcPr>
            <w:tcW w:w="8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366D77" w14:textId="77777777" w:rsidR="007F05BE" w:rsidRPr="007F05BE" w:rsidRDefault="007F05BE" w:rsidP="007F05BE">
            <w:pPr>
              <w:spacing w:line="276" w:lineRule="auto"/>
              <w:ind w:firstLine="13"/>
              <w:jc w:val="center"/>
              <w:rPr>
                <w:rFonts w:cs="Times New Roman"/>
                <w:sz w:val="21"/>
                <w:szCs w:val="21"/>
              </w:rPr>
            </w:pPr>
            <w:r w:rsidRPr="007F05BE">
              <w:rPr>
                <w:rFonts w:cs="Times New Roman"/>
                <w:sz w:val="21"/>
                <w:szCs w:val="21"/>
              </w:rPr>
              <w:t>ПК(У)-2</w:t>
            </w:r>
          </w:p>
        </w:tc>
        <w:tc>
          <w:tcPr>
            <w:tcW w:w="41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22DFF" w14:textId="77777777" w:rsidR="007F05BE" w:rsidRPr="007F05BE" w:rsidRDefault="007F05BE" w:rsidP="007F05BE">
            <w:pPr>
              <w:spacing w:line="276" w:lineRule="auto"/>
              <w:ind w:firstLine="13"/>
              <w:rPr>
                <w:rFonts w:cs="Times New Roman"/>
                <w:sz w:val="21"/>
                <w:szCs w:val="21"/>
              </w:rPr>
            </w:pPr>
            <w:r w:rsidRPr="007F05BE">
              <w:rPr>
                <w:rFonts w:cs="Times New Roman"/>
                <w:sz w:val="21"/>
                <w:szCs w:val="21"/>
              </w:rPr>
              <w:t>Способен самостоятельно осваивать и применять информационные технологии для автоматизации бизнес-процессов в электроэнергетике</w:t>
            </w:r>
          </w:p>
        </w:tc>
      </w:tr>
      <w:tr w:rsidR="007F05BE" w:rsidRPr="007F05BE" w14:paraId="36DB9EFC" w14:textId="77777777" w:rsidTr="007F05BE">
        <w:trPr>
          <w:trHeight w:val="45"/>
        </w:trPr>
        <w:tc>
          <w:tcPr>
            <w:tcW w:w="8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1A7B0E" w14:textId="77777777" w:rsidR="007F05BE" w:rsidRPr="007F05BE" w:rsidRDefault="007F05BE" w:rsidP="007F05BE">
            <w:pPr>
              <w:spacing w:line="276" w:lineRule="auto"/>
              <w:ind w:firstLine="13"/>
              <w:jc w:val="center"/>
              <w:rPr>
                <w:rFonts w:cs="Times New Roman"/>
                <w:sz w:val="21"/>
                <w:szCs w:val="21"/>
              </w:rPr>
            </w:pPr>
            <w:r w:rsidRPr="007F05BE">
              <w:rPr>
                <w:rFonts w:cs="Times New Roman"/>
                <w:sz w:val="21"/>
                <w:szCs w:val="21"/>
              </w:rPr>
              <w:t>ПК(У)-3</w:t>
            </w:r>
          </w:p>
        </w:tc>
        <w:tc>
          <w:tcPr>
            <w:tcW w:w="41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EFAD63" w14:textId="77777777" w:rsidR="007F05BE" w:rsidRPr="007F05BE" w:rsidRDefault="007F05BE" w:rsidP="007F05BE">
            <w:pPr>
              <w:spacing w:line="276" w:lineRule="auto"/>
              <w:ind w:firstLine="13"/>
              <w:rPr>
                <w:rFonts w:cs="Times New Roman"/>
                <w:sz w:val="21"/>
                <w:szCs w:val="21"/>
              </w:rPr>
            </w:pPr>
            <w:r w:rsidRPr="007F05BE">
              <w:rPr>
                <w:rFonts w:cs="Times New Roman"/>
                <w:sz w:val="21"/>
                <w:szCs w:val="21"/>
              </w:rPr>
              <w:t>Способен выявлять ошибки и неисправности в работе информационных систем, предлагать решения по их устранению, реализовывать технические мероприятия по обеспечению требований к надежности и информационной безопасности</w:t>
            </w:r>
          </w:p>
        </w:tc>
      </w:tr>
    </w:tbl>
    <w:p w14:paraId="767F1C00" w14:textId="3A194B17" w:rsidR="00622646" w:rsidRDefault="00622646" w:rsidP="00622646">
      <w:pPr>
        <w:spacing w:after="160" w:line="259" w:lineRule="auto"/>
        <w:ind w:firstLine="0"/>
        <w:jc w:val="left"/>
        <w:rPr>
          <w:rFonts w:eastAsia="Times New Roman" w:cs="Times New Roman"/>
          <w:b/>
          <w:sz w:val="24"/>
          <w:szCs w:val="24"/>
          <w:lang w:eastAsia="ru-RU"/>
        </w:rPr>
      </w:pPr>
      <w:r w:rsidRPr="00AD55EC">
        <w:rPr>
          <w:rFonts w:eastAsia="Times New Roman" w:cs="Times New Roman"/>
          <w:b/>
          <w:sz w:val="24"/>
          <w:szCs w:val="24"/>
          <w:lang w:eastAsia="ru-RU"/>
        </w:rPr>
        <w:br w:type="page"/>
      </w:r>
    </w:p>
    <w:p w14:paraId="05621B1F" w14:textId="5BF4524B" w:rsidR="00622646" w:rsidRPr="009F165C" w:rsidRDefault="00833E88" w:rsidP="00622646">
      <w:pPr>
        <w:spacing w:line="240" w:lineRule="auto"/>
        <w:ind w:firstLine="0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705E25C" wp14:editId="2912DD23">
            <wp:simplePos x="0" y="0"/>
            <wp:positionH relativeFrom="column">
              <wp:posOffset>-1072515</wp:posOffset>
            </wp:positionH>
            <wp:positionV relativeFrom="paragraph">
              <wp:posOffset>-712470</wp:posOffset>
            </wp:positionV>
            <wp:extent cx="7557446" cy="2255520"/>
            <wp:effectExtent l="0" t="0" r="5715" b="0"/>
            <wp:wrapNone/>
            <wp:docPr id="5" name="Рисунок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4448" cy="2260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B73620" w14:textId="77777777" w:rsidR="00622646" w:rsidRPr="009F165C" w:rsidRDefault="00622646" w:rsidP="00622646">
      <w:pPr>
        <w:spacing w:line="240" w:lineRule="auto"/>
        <w:ind w:firstLine="0"/>
        <w:jc w:val="center"/>
        <w:rPr>
          <w:rFonts w:eastAsia="Times New Roman" w:cs="Times New Roman"/>
          <w:b/>
          <w:sz w:val="24"/>
          <w:szCs w:val="24"/>
          <w:lang w:eastAsia="ru-RU"/>
        </w:rPr>
      </w:pPr>
    </w:p>
    <w:p w14:paraId="377003E3" w14:textId="77777777" w:rsidR="00833E88" w:rsidRDefault="00833E88" w:rsidP="00622646">
      <w:pPr>
        <w:spacing w:line="240" w:lineRule="auto"/>
        <w:ind w:firstLine="0"/>
        <w:rPr>
          <w:rFonts w:cs="Times New Roman"/>
          <w:sz w:val="24"/>
          <w:szCs w:val="24"/>
        </w:rPr>
      </w:pPr>
    </w:p>
    <w:p w14:paraId="658A4B06" w14:textId="77777777" w:rsidR="00833E88" w:rsidRDefault="00833E88" w:rsidP="00622646">
      <w:pPr>
        <w:spacing w:line="240" w:lineRule="auto"/>
        <w:ind w:firstLine="0"/>
        <w:rPr>
          <w:rFonts w:cs="Times New Roman"/>
          <w:sz w:val="24"/>
          <w:szCs w:val="24"/>
        </w:rPr>
      </w:pPr>
    </w:p>
    <w:p w14:paraId="453A898D" w14:textId="77777777" w:rsidR="00833E88" w:rsidRDefault="00833E88" w:rsidP="00622646">
      <w:pPr>
        <w:spacing w:line="240" w:lineRule="auto"/>
        <w:ind w:firstLine="0"/>
        <w:rPr>
          <w:rFonts w:cs="Times New Roman"/>
          <w:sz w:val="24"/>
          <w:szCs w:val="24"/>
        </w:rPr>
      </w:pPr>
    </w:p>
    <w:p w14:paraId="4CA12204" w14:textId="77777777" w:rsidR="00833E88" w:rsidRDefault="00833E88" w:rsidP="00622646">
      <w:pPr>
        <w:spacing w:line="240" w:lineRule="auto"/>
        <w:ind w:firstLine="0"/>
        <w:rPr>
          <w:rFonts w:cs="Times New Roman"/>
          <w:sz w:val="24"/>
          <w:szCs w:val="24"/>
        </w:rPr>
      </w:pPr>
    </w:p>
    <w:p w14:paraId="6D907D92" w14:textId="77777777" w:rsidR="00833E88" w:rsidRDefault="00833E88" w:rsidP="00622646">
      <w:pPr>
        <w:spacing w:line="240" w:lineRule="auto"/>
        <w:ind w:firstLine="0"/>
        <w:rPr>
          <w:rFonts w:cs="Times New Roman"/>
          <w:sz w:val="24"/>
          <w:szCs w:val="24"/>
        </w:rPr>
      </w:pPr>
    </w:p>
    <w:p w14:paraId="1667E65D" w14:textId="77777777" w:rsidR="00833E88" w:rsidRDefault="00833E88" w:rsidP="00622646">
      <w:pPr>
        <w:spacing w:line="240" w:lineRule="auto"/>
        <w:ind w:firstLine="0"/>
        <w:rPr>
          <w:rFonts w:cs="Times New Roman"/>
          <w:sz w:val="24"/>
          <w:szCs w:val="24"/>
        </w:rPr>
      </w:pPr>
    </w:p>
    <w:p w14:paraId="510C69D8" w14:textId="77777777" w:rsidR="00833E88" w:rsidRDefault="00833E88" w:rsidP="00622646">
      <w:pPr>
        <w:spacing w:line="240" w:lineRule="auto"/>
        <w:ind w:firstLine="0"/>
        <w:rPr>
          <w:rFonts w:cs="Times New Roman"/>
          <w:sz w:val="24"/>
          <w:szCs w:val="24"/>
        </w:rPr>
      </w:pPr>
    </w:p>
    <w:p w14:paraId="54AC0AC6" w14:textId="77777777" w:rsidR="00833E88" w:rsidRDefault="00833E88" w:rsidP="00622646">
      <w:pPr>
        <w:spacing w:line="240" w:lineRule="auto"/>
        <w:ind w:firstLine="0"/>
        <w:rPr>
          <w:rFonts w:cs="Times New Roman"/>
          <w:sz w:val="24"/>
          <w:szCs w:val="24"/>
        </w:rPr>
      </w:pPr>
    </w:p>
    <w:p w14:paraId="52A43680" w14:textId="67263B53" w:rsidR="00622646" w:rsidRPr="00833E88" w:rsidRDefault="00622646" w:rsidP="00622646">
      <w:pPr>
        <w:spacing w:line="240" w:lineRule="auto"/>
        <w:ind w:firstLine="0"/>
        <w:rPr>
          <w:rFonts w:cs="Times New Roman"/>
          <w:sz w:val="24"/>
          <w:szCs w:val="24"/>
        </w:rPr>
      </w:pPr>
      <w:r w:rsidRPr="00833E88">
        <w:rPr>
          <w:rFonts w:cs="Times New Roman"/>
          <w:sz w:val="24"/>
          <w:szCs w:val="24"/>
        </w:rPr>
        <w:t>Инженерная школа энергетики</w:t>
      </w:r>
    </w:p>
    <w:p w14:paraId="00CBB448" w14:textId="4AE6C9EB" w:rsidR="00622646" w:rsidRPr="00833E88" w:rsidRDefault="001D0475" w:rsidP="00622646">
      <w:pPr>
        <w:spacing w:line="240" w:lineRule="auto"/>
        <w:ind w:firstLine="0"/>
        <w:rPr>
          <w:rFonts w:cs="Times New Roman"/>
          <w:sz w:val="24"/>
          <w:szCs w:val="24"/>
        </w:rPr>
      </w:pPr>
      <w:r w:rsidRPr="00833E88">
        <w:rPr>
          <w:rFonts w:cs="Times New Roman"/>
          <w:sz w:val="24"/>
          <w:szCs w:val="24"/>
        </w:rPr>
        <w:t>09</w:t>
      </w:r>
      <w:r w:rsidR="00622646" w:rsidRPr="00833E88">
        <w:rPr>
          <w:rFonts w:cs="Times New Roman"/>
          <w:sz w:val="24"/>
          <w:szCs w:val="24"/>
        </w:rPr>
        <w:t>.04.0</w:t>
      </w:r>
      <w:r w:rsidRPr="00833E88">
        <w:rPr>
          <w:rFonts w:cs="Times New Roman"/>
          <w:sz w:val="24"/>
          <w:szCs w:val="24"/>
        </w:rPr>
        <w:t>3</w:t>
      </w:r>
      <w:r w:rsidR="00622646" w:rsidRPr="00833E88">
        <w:rPr>
          <w:rFonts w:cs="Times New Roman"/>
          <w:sz w:val="24"/>
          <w:szCs w:val="24"/>
        </w:rPr>
        <w:t xml:space="preserve"> </w:t>
      </w:r>
      <w:r w:rsidRPr="00833E88">
        <w:rPr>
          <w:rFonts w:cs="Times New Roman"/>
          <w:sz w:val="24"/>
          <w:szCs w:val="24"/>
        </w:rPr>
        <w:t>Прикладная информатика</w:t>
      </w:r>
    </w:p>
    <w:p w14:paraId="21CFD13A" w14:textId="26DBBC9E" w:rsidR="00622646" w:rsidRPr="00833E88" w:rsidRDefault="00622646" w:rsidP="00622646">
      <w:pPr>
        <w:spacing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833E88">
        <w:rPr>
          <w:rFonts w:cs="Times New Roman"/>
          <w:sz w:val="24"/>
          <w:szCs w:val="24"/>
        </w:rPr>
        <w:t>Отделение электроэнергетики и электротехники</w:t>
      </w:r>
    </w:p>
    <w:p w14:paraId="3C9A51D9" w14:textId="77777777" w:rsidR="00622646" w:rsidRPr="009F165C" w:rsidRDefault="00622646" w:rsidP="00622646">
      <w:pPr>
        <w:spacing w:line="240" w:lineRule="auto"/>
        <w:ind w:left="5670" w:firstLine="4"/>
        <w:rPr>
          <w:rFonts w:eastAsia="Times New Roman" w:cs="Times New Roman"/>
          <w:sz w:val="24"/>
          <w:szCs w:val="24"/>
          <w:lang w:eastAsia="ru-RU"/>
        </w:rPr>
      </w:pPr>
    </w:p>
    <w:p w14:paraId="0742C485" w14:textId="77777777" w:rsidR="00622646" w:rsidRPr="002B355A" w:rsidRDefault="00622646" w:rsidP="00622646">
      <w:pPr>
        <w:spacing w:line="240" w:lineRule="auto"/>
        <w:ind w:left="5670" w:firstLine="4"/>
        <w:rPr>
          <w:rFonts w:eastAsia="Times New Roman" w:cs="Times New Roman"/>
          <w:sz w:val="24"/>
          <w:szCs w:val="24"/>
          <w:lang w:eastAsia="ru-RU"/>
        </w:rPr>
      </w:pPr>
      <w:r w:rsidRPr="002B355A">
        <w:rPr>
          <w:rFonts w:eastAsia="Times New Roman" w:cs="Times New Roman"/>
          <w:sz w:val="24"/>
          <w:szCs w:val="24"/>
          <w:lang w:eastAsia="ru-RU"/>
        </w:rPr>
        <w:t>УТВЕРЖДАЮ:</w:t>
      </w:r>
    </w:p>
    <w:p w14:paraId="2779D379" w14:textId="56D6E80B" w:rsidR="00622646" w:rsidRPr="002B355A" w:rsidRDefault="00622646" w:rsidP="00622646">
      <w:pPr>
        <w:spacing w:line="240" w:lineRule="auto"/>
        <w:ind w:left="5670" w:firstLine="4"/>
        <w:rPr>
          <w:rFonts w:eastAsia="Times New Roman" w:cs="Times New Roman"/>
          <w:sz w:val="24"/>
          <w:szCs w:val="24"/>
          <w:lang w:eastAsia="ru-RU"/>
        </w:rPr>
      </w:pPr>
      <w:r w:rsidRPr="002B355A">
        <w:rPr>
          <w:rFonts w:eastAsia="Times New Roman" w:cs="Times New Roman"/>
          <w:sz w:val="24"/>
          <w:szCs w:val="24"/>
          <w:lang w:eastAsia="ru-RU"/>
        </w:rPr>
        <w:t>Руководитель ООП</w:t>
      </w:r>
      <w:r w:rsidR="00833E88">
        <w:rPr>
          <w:rFonts w:eastAsia="Times New Roman" w:cs="Times New Roman"/>
          <w:sz w:val="24"/>
          <w:szCs w:val="24"/>
          <w:lang w:eastAsia="ru-RU"/>
        </w:rPr>
        <w:t>/ОПОП</w:t>
      </w:r>
    </w:p>
    <w:p w14:paraId="07B2826E" w14:textId="74369089" w:rsidR="00622646" w:rsidRPr="009F165C" w:rsidRDefault="00622646" w:rsidP="00556050">
      <w:pPr>
        <w:tabs>
          <w:tab w:val="left" w:pos="6946"/>
          <w:tab w:val="left" w:pos="8080"/>
        </w:tabs>
        <w:spacing w:line="240" w:lineRule="auto"/>
        <w:ind w:left="5670" w:firstLine="4"/>
        <w:rPr>
          <w:rFonts w:eastAsia="Times New Roman" w:cs="Times New Roman"/>
          <w:sz w:val="20"/>
          <w:szCs w:val="24"/>
          <w:lang w:eastAsia="ru-RU"/>
        </w:rPr>
      </w:pPr>
      <w:r w:rsidRPr="002B355A">
        <w:rPr>
          <w:rFonts w:eastAsia="Times New Roman" w:cs="Times New Roman"/>
          <w:sz w:val="24"/>
          <w:szCs w:val="24"/>
          <w:lang w:eastAsia="ru-RU"/>
        </w:rPr>
        <w:t xml:space="preserve">_______ </w:t>
      </w:r>
      <w:r w:rsidR="00CA44A9" w:rsidRPr="00CA44A9">
        <w:rPr>
          <w:rFonts w:eastAsia="Times New Roman" w:cs="Times New Roman"/>
          <w:sz w:val="24"/>
          <w:szCs w:val="24"/>
          <w:u w:val="single" w:color="000000" w:themeColor="text1"/>
          <w:lang w:eastAsia="ru-RU"/>
        </w:rPr>
        <w:t>08.07.2022</w:t>
      </w:r>
      <w:r w:rsidRPr="001D0475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2B355A">
        <w:rPr>
          <w:rFonts w:eastAsia="Times New Roman" w:cs="Times New Roman"/>
          <w:sz w:val="24"/>
          <w:szCs w:val="24"/>
          <w:u w:val="single" w:color="000000" w:themeColor="text1"/>
          <w:lang w:eastAsia="ru-RU"/>
        </w:rPr>
        <w:t>Прохоров</w:t>
      </w:r>
      <w:r w:rsidRPr="002B355A">
        <w:rPr>
          <w:rFonts w:eastAsia="Times New Roman" w:cs="Times New Roman"/>
          <w:sz w:val="24"/>
          <w:szCs w:val="24"/>
          <w:u w:val="single"/>
          <w:lang w:eastAsia="ru-RU"/>
        </w:rPr>
        <w:t xml:space="preserve"> А.</w:t>
      </w:r>
      <w:r w:rsidRPr="00DA4CAB">
        <w:rPr>
          <w:rFonts w:eastAsia="Times New Roman" w:cs="Times New Roman"/>
          <w:sz w:val="24"/>
          <w:szCs w:val="24"/>
          <w:u w:val="single"/>
          <w:lang w:eastAsia="ru-RU"/>
        </w:rPr>
        <w:t>В.</w:t>
      </w:r>
      <w:r w:rsidR="007301A2">
        <w:rPr>
          <w:rFonts w:eastAsia="Times New Roman" w:cs="Times New Roman"/>
          <w:sz w:val="24"/>
          <w:szCs w:val="24"/>
          <w:u w:val="single"/>
          <w:lang w:eastAsia="ru-RU"/>
        </w:rPr>
        <w:t xml:space="preserve"> </w:t>
      </w:r>
      <w:r w:rsidRPr="009F165C">
        <w:rPr>
          <w:rFonts w:eastAsia="Times New Roman" w:cs="Times New Roman"/>
          <w:sz w:val="20"/>
          <w:szCs w:val="24"/>
          <w:lang w:eastAsia="ru-RU"/>
        </w:rPr>
        <w:t>(Подпись)</w:t>
      </w:r>
      <w:r w:rsidR="001D0475">
        <w:rPr>
          <w:rFonts w:eastAsia="Times New Roman" w:cs="Times New Roman"/>
          <w:sz w:val="20"/>
          <w:szCs w:val="24"/>
          <w:lang w:eastAsia="ru-RU"/>
        </w:rPr>
        <w:tab/>
      </w:r>
      <w:r w:rsidRPr="009F165C">
        <w:rPr>
          <w:rFonts w:eastAsia="Times New Roman" w:cs="Times New Roman"/>
          <w:sz w:val="20"/>
          <w:szCs w:val="24"/>
          <w:lang w:eastAsia="ru-RU"/>
        </w:rPr>
        <w:t>(Дата)</w:t>
      </w:r>
      <w:r w:rsidR="001D0475">
        <w:rPr>
          <w:rFonts w:eastAsia="Times New Roman" w:cs="Times New Roman"/>
          <w:sz w:val="20"/>
          <w:szCs w:val="24"/>
          <w:lang w:eastAsia="ru-RU"/>
        </w:rPr>
        <w:tab/>
      </w:r>
      <w:r w:rsidRPr="009F165C">
        <w:rPr>
          <w:rFonts w:eastAsia="Times New Roman" w:cs="Times New Roman"/>
          <w:sz w:val="20"/>
          <w:szCs w:val="24"/>
          <w:lang w:eastAsia="ru-RU"/>
        </w:rPr>
        <w:t>(Ф.И.О.)</w:t>
      </w:r>
    </w:p>
    <w:p w14:paraId="664275A6" w14:textId="77777777" w:rsidR="00622646" w:rsidRPr="00E30CBB" w:rsidRDefault="00622646" w:rsidP="00622646">
      <w:pPr>
        <w:spacing w:line="240" w:lineRule="auto"/>
        <w:ind w:left="5670" w:firstLine="0"/>
        <w:rPr>
          <w:rFonts w:eastAsia="Times New Roman" w:cs="Times New Roman"/>
          <w:sz w:val="24"/>
          <w:szCs w:val="24"/>
          <w:lang w:eastAsia="ru-RU"/>
        </w:rPr>
      </w:pPr>
    </w:p>
    <w:p w14:paraId="1EA84A48" w14:textId="77777777" w:rsidR="00622646" w:rsidRPr="00E30CBB" w:rsidRDefault="00622646" w:rsidP="00622646">
      <w:pPr>
        <w:spacing w:line="240" w:lineRule="auto"/>
        <w:ind w:firstLine="0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 w:rsidRPr="00E30CBB">
        <w:rPr>
          <w:rFonts w:eastAsia="Times New Roman" w:cs="Times New Roman"/>
          <w:b/>
          <w:sz w:val="24"/>
          <w:szCs w:val="24"/>
          <w:lang w:eastAsia="ru-RU"/>
        </w:rPr>
        <w:t>ЗАДАНИЕ</w:t>
      </w:r>
    </w:p>
    <w:p w14:paraId="393671FD" w14:textId="77777777" w:rsidR="00622646" w:rsidRPr="00E30CBB" w:rsidRDefault="00622646" w:rsidP="00622646">
      <w:pPr>
        <w:spacing w:line="240" w:lineRule="auto"/>
        <w:ind w:firstLine="0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 w:rsidRPr="00E30CBB">
        <w:rPr>
          <w:rFonts w:eastAsia="Times New Roman" w:cs="Times New Roman"/>
          <w:b/>
          <w:sz w:val="24"/>
          <w:szCs w:val="24"/>
          <w:lang w:eastAsia="ru-RU"/>
        </w:rPr>
        <w:t>на выполнение выпускной квалификационной работы</w:t>
      </w:r>
    </w:p>
    <w:p w14:paraId="63586DD4" w14:textId="77777777" w:rsidR="00CA44A9" w:rsidRDefault="00CA44A9" w:rsidP="00622646">
      <w:pPr>
        <w:spacing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</w:p>
    <w:p w14:paraId="03666D2E" w14:textId="6C53BBCC" w:rsidR="00622646" w:rsidRPr="00E30CBB" w:rsidRDefault="00833E88" w:rsidP="00622646">
      <w:pPr>
        <w:spacing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Обучающийся</w:t>
      </w:r>
      <w:r w:rsidR="00622646" w:rsidRPr="00E30CBB">
        <w:rPr>
          <w:rFonts w:eastAsia="Times New Roman" w:cs="Times New Roman"/>
          <w:sz w:val="24"/>
          <w:szCs w:val="24"/>
          <w:lang w:eastAsia="ru-RU"/>
        </w:rPr>
        <w:t>:</w:t>
      </w:r>
    </w:p>
    <w:tbl>
      <w:tblPr>
        <w:tblStyle w:val="5"/>
        <w:tblW w:w="0" w:type="auto"/>
        <w:jc w:val="center"/>
        <w:tblLook w:val="04A0" w:firstRow="1" w:lastRow="0" w:firstColumn="1" w:lastColumn="0" w:noHBand="0" w:noVBand="1"/>
      </w:tblPr>
      <w:tblGrid>
        <w:gridCol w:w="2582"/>
        <w:gridCol w:w="6735"/>
      </w:tblGrid>
      <w:tr w:rsidR="00622646" w:rsidRPr="00E30CBB" w14:paraId="7E308EF4" w14:textId="77777777" w:rsidTr="006E030C">
        <w:trPr>
          <w:trHeight w:hRule="exact" w:val="250"/>
          <w:jc w:val="center"/>
        </w:trPr>
        <w:tc>
          <w:tcPr>
            <w:tcW w:w="2582" w:type="dxa"/>
          </w:tcPr>
          <w:p w14:paraId="0B7731B7" w14:textId="77777777" w:rsidR="00622646" w:rsidRPr="00E30CBB" w:rsidRDefault="00622646" w:rsidP="00E3332E">
            <w:pPr>
              <w:spacing w:after="200" w:line="276" w:lineRule="auto"/>
              <w:jc w:val="center"/>
              <w:rPr>
                <w:rFonts w:cs="Times New Roman"/>
                <w:b/>
                <w:sz w:val="18"/>
                <w:szCs w:val="24"/>
              </w:rPr>
            </w:pPr>
            <w:r w:rsidRPr="00E30CBB">
              <w:rPr>
                <w:rFonts w:cs="Times New Roman"/>
                <w:b/>
                <w:sz w:val="18"/>
                <w:szCs w:val="24"/>
              </w:rPr>
              <w:t>Группа</w:t>
            </w:r>
          </w:p>
        </w:tc>
        <w:tc>
          <w:tcPr>
            <w:tcW w:w="6735" w:type="dxa"/>
          </w:tcPr>
          <w:p w14:paraId="76BAFAB3" w14:textId="77777777" w:rsidR="00622646" w:rsidRPr="00E30CBB" w:rsidRDefault="00622646" w:rsidP="00E3332E">
            <w:pPr>
              <w:spacing w:after="200" w:line="276" w:lineRule="auto"/>
              <w:jc w:val="center"/>
              <w:rPr>
                <w:rFonts w:cs="Times New Roman"/>
                <w:b/>
                <w:sz w:val="18"/>
                <w:szCs w:val="24"/>
              </w:rPr>
            </w:pPr>
            <w:r w:rsidRPr="00E30CBB">
              <w:rPr>
                <w:rFonts w:cs="Times New Roman"/>
                <w:b/>
                <w:sz w:val="18"/>
                <w:szCs w:val="24"/>
              </w:rPr>
              <w:t>ФИО</w:t>
            </w:r>
          </w:p>
        </w:tc>
      </w:tr>
      <w:tr w:rsidR="00622646" w:rsidRPr="00E30CBB" w14:paraId="575651B7" w14:textId="77777777" w:rsidTr="006E030C">
        <w:trPr>
          <w:trHeight w:hRule="exact" w:val="317"/>
          <w:jc w:val="center"/>
        </w:trPr>
        <w:tc>
          <w:tcPr>
            <w:tcW w:w="2582" w:type="dxa"/>
          </w:tcPr>
          <w:p w14:paraId="27E928A5" w14:textId="28B76507" w:rsidR="00622646" w:rsidRPr="008B5FC8" w:rsidRDefault="008B5FC8" w:rsidP="00E3332E">
            <w:pPr>
              <w:spacing w:after="200" w:line="276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О-5КМ01</w:t>
            </w:r>
          </w:p>
        </w:tc>
        <w:tc>
          <w:tcPr>
            <w:tcW w:w="6735" w:type="dxa"/>
          </w:tcPr>
          <w:p w14:paraId="36C8FB1D" w14:textId="426CDF81" w:rsidR="00622646" w:rsidRPr="00E30CBB" w:rsidRDefault="007301A2" w:rsidP="00E3332E">
            <w:pPr>
              <w:spacing w:after="200" w:line="276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Чернобров Михаил Евгеньевич</w:t>
            </w:r>
          </w:p>
        </w:tc>
      </w:tr>
    </w:tbl>
    <w:p w14:paraId="38F978FC" w14:textId="77777777" w:rsidR="00CA44A9" w:rsidRDefault="00CA44A9" w:rsidP="00622646">
      <w:pPr>
        <w:spacing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</w:p>
    <w:p w14:paraId="2589AC94" w14:textId="527A4D6F" w:rsidR="00622646" w:rsidRPr="00E30CBB" w:rsidRDefault="00622646" w:rsidP="00622646">
      <w:pPr>
        <w:spacing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E30CBB">
        <w:rPr>
          <w:rFonts w:eastAsia="Times New Roman" w:cs="Times New Roman"/>
          <w:sz w:val="24"/>
          <w:szCs w:val="24"/>
          <w:lang w:eastAsia="ru-RU"/>
        </w:rPr>
        <w:t>Тема работы:</w:t>
      </w:r>
    </w:p>
    <w:tbl>
      <w:tblPr>
        <w:tblStyle w:val="5"/>
        <w:tblW w:w="0" w:type="auto"/>
        <w:jc w:val="center"/>
        <w:tblLook w:val="04A0" w:firstRow="1" w:lastRow="0" w:firstColumn="1" w:lastColumn="0" w:noHBand="0" w:noVBand="1"/>
      </w:tblPr>
      <w:tblGrid>
        <w:gridCol w:w="5739"/>
        <w:gridCol w:w="3586"/>
      </w:tblGrid>
      <w:tr w:rsidR="00622646" w:rsidRPr="00E30CBB" w14:paraId="17C2A81A" w14:textId="77777777" w:rsidTr="00B23AF7">
        <w:trPr>
          <w:trHeight w:hRule="exact" w:val="937"/>
          <w:jc w:val="center"/>
        </w:trPr>
        <w:tc>
          <w:tcPr>
            <w:tcW w:w="9325" w:type="dxa"/>
            <w:gridSpan w:val="2"/>
            <w:vAlign w:val="center"/>
          </w:tcPr>
          <w:p w14:paraId="2DAE6E1A" w14:textId="39456661" w:rsidR="00622646" w:rsidRPr="00CA44A9" w:rsidRDefault="00A56C14" w:rsidP="00E3332E">
            <w:pPr>
              <w:spacing w:after="200"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A56C14">
              <w:rPr>
                <w:rFonts w:cs="Times New Roman"/>
                <w:sz w:val="24"/>
                <w:szCs w:val="24"/>
              </w:rPr>
              <w:t>Разработка программного обеспечения для формирования эквивалентных математических моделей солнечных электростанций на основе данных информационной модели энергосистемы</w:t>
            </w:r>
          </w:p>
        </w:tc>
      </w:tr>
      <w:tr w:rsidR="00622646" w:rsidRPr="007B66C8" w14:paraId="4B409D87" w14:textId="77777777" w:rsidTr="00595086">
        <w:trPr>
          <w:trHeight w:hRule="exact" w:val="339"/>
          <w:jc w:val="center"/>
        </w:trPr>
        <w:tc>
          <w:tcPr>
            <w:tcW w:w="5739" w:type="dxa"/>
            <w:tcBorders>
              <w:right w:val="single" w:sz="4" w:space="0" w:color="auto"/>
            </w:tcBorders>
            <w:vAlign w:val="center"/>
          </w:tcPr>
          <w:p w14:paraId="21B799F4" w14:textId="539419BE" w:rsidR="00622646" w:rsidRPr="00CA44A9" w:rsidRDefault="00622646" w:rsidP="00E3332E">
            <w:pPr>
              <w:spacing w:after="200" w:line="276" w:lineRule="auto"/>
              <w:rPr>
                <w:rFonts w:cs="Times New Roman"/>
                <w:sz w:val="24"/>
                <w:szCs w:val="24"/>
              </w:rPr>
            </w:pPr>
            <w:r w:rsidRPr="00CA44A9">
              <w:rPr>
                <w:rFonts w:cs="Times New Roman"/>
                <w:sz w:val="24"/>
                <w:szCs w:val="24"/>
              </w:rPr>
              <w:t xml:space="preserve">Утверждена приказом директора </w:t>
            </w:r>
            <w:r w:rsidR="00CA44A9" w:rsidRPr="00CA44A9">
              <w:rPr>
                <w:rFonts w:cs="Times New Roman"/>
                <w:sz w:val="24"/>
                <w:szCs w:val="24"/>
              </w:rPr>
              <w:t>(дата, номер)</w:t>
            </w:r>
          </w:p>
        </w:tc>
        <w:tc>
          <w:tcPr>
            <w:tcW w:w="3586" w:type="dxa"/>
            <w:tcBorders>
              <w:left w:val="single" w:sz="4" w:space="0" w:color="auto"/>
            </w:tcBorders>
            <w:vAlign w:val="center"/>
          </w:tcPr>
          <w:p w14:paraId="7832ADC0" w14:textId="77AC0FF9" w:rsidR="00622646" w:rsidRPr="007B66C8" w:rsidRDefault="00833E88" w:rsidP="007301A2">
            <w:pPr>
              <w:spacing w:after="200" w:line="276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23</w:t>
            </w:r>
            <w:r w:rsidRPr="007B66C8">
              <w:rPr>
                <w:rFonts w:cs="Times New Roman"/>
                <w:sz w:val="24"/>
                <w:szCs w:val="24"/>
              </w:rPr>
              <w:t>.</w:t>
            </w:r>
            <w:r>
              <w:rPr>
                <w:rFonts w:cs="Times New Roman"/>
                <w:sz w:val="24"/>
                <w:szCs w:val="24"/>
              </w:rPr>
              <w:t>12</w:t>
            </w:r>
            <w:r w:rsidRPr="007B66C8">
              <w:rPr>
                <w:rFonts w:cs="Times New Roman"/>
                <w:sz w:val="24"/>
                <w:szCs w:val="24"/>
              </w:rPr>
              <w:t>.2022</w:t>
            </w:r>
            <w:r>
              <w:rPr>
                <w:rFonts w:cs="Times New Roman"/>
                <w:sz w:val="24"/>
                <w:szCs w:val="24"/>
              </w:rPr>
              <w:t>, №</w:t>
            </w:r>
            <w:r w:rsidR="00B23AF7">
              <w:rPr>
                <w:rFonts w:cs="Times New Roman"/>
                <w:sz w:val="24"/>
                <w:szCs w:val="24"/>
              </w:rPr>
              <w:t>357</w:t>
            </w:r>
            <w:r w:rsidR="00622646" w:rsidRPr="007B66C8">
              <w:rPr>
                <w:rFonts w:cs="Times New Roman"/>
                <w:sz w:val="24"/>
                <w:szCs w:val="24"/>
              </w:rPr>
              <w:t>-</w:t>
            </w:r>
            <w:r w:rsidR="00B23AF7">
              <w:rPr>
                <w:rFonts w:cs="Times New Roman"/>
                <w:sz w:val="24"/>
                <w:szCs w:val="24"/>
              </w:rPr>
              <w:t>13</w:t>
            </w:r>
            <w:r w:rsidR="00622646" w:rsidRPr="007B66C8">
              <w:rPr>
                <w:rFonts w:cs="Times New Roman"/>
                <w:sz w:val="24"/>
                <w:szCs w:val="24"/>
              </w:rPr>
              <w:t>/с</w:t>
            </w:r>
          </w:p>
        </w:tc>
      </w:tr>
    </w:tbl>
    <w:p w14:paraId="08E82AC6" w14:textId="77777777" w:rsidR="00622646" w:rsidRPr="007B66C8" w:rsidRDefault="00622646" w:rsidP="00622646">
      <w:pPr>
        <w:spacing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</w:p>
    <w:tbl>
      <w:tblPr>
        <w:tblStyle w:val="5"/>
        <w:tblW w:w="0" w:type="auto"/>
        <w:jc w:val="center"/>
        <w:tblLook w:val="04A0" w:firstRow="1" w:lastRow="0" w:firstColumn="1" w:lastColumn="0" w:noHBand="0" w:noVBand="1"/>
      </w:tblPr>
      <w:tblGrid>
        <w:gridCol w:w="5674"/>
        <w:gridCol w:w="3628"/>
      </w:tblGrid>
      <w:tr w:rsidR="00622646" w:rsidRPr="00E30CBB" w14:paraId="4A9A43E4" w14:textId="77777777" w:rsidTr="006E030C">
        <w:trPr>
          <w:trHeight w:hRule="exact" w:val="310"/>
          <w:jc w:val="center"/>
        </w:trPr>
        <w:tc>
          <w:tcPr>
            <w:tcW w:w="5674" w:type="dxa"/>
          </w:tcPr>
          <w:p w14:paraId="4DBDA287" w14:textId="77777777" w:rsidR="00622646" w:rsidRPr="007B66C8" w:rsidRDefault="00622646" w:rsidP="00E3332E">
            <w:pPr>
              <w:spacing w:after="200" w:line="276" w:lineRule="auto"/>
              <w:rPr>
                <w:rFonts w:cs="Times New Roman"/>
                <w:sz w:val="24"/>
                <w:szCs w:val="24"/>
              </w:rPr>
            </w:pPr>
            <w:r w:rsidRPr="007B66C8">
              <w:rPr>
                <w:rFonts w:cs="Times New Roman"/>
                <w:sz w:val="24"/>
                <w:szCs w:val="24"/>
              </w:rPr>
              <w:t>Срок сдачи студентом выполненной работы:</w:t>
            </w:r>
          </w:p>
        </w:tc>
        <w:tc>
          <w:tcPr>
            <w:tcW w:w="3628" w:type="dxa"/>
          </w:tcPr>
          <w:p w14:paraId="7F110282" w14:textId="641D15D3" w:rsidR="00622646" w:rsidRPr="00E55B9A" w:rsidRDefault="00833E88" w:rsidP="00E3332E">
            <w:pPr>
              <w:spacing w:after="200" w:line="276" w:lineRule="auto"/>
              <w:jc w:val="center"/>
              <w:rPr>
                <w:rFonts w:cs="Times New Roman"/>
                <w:i/>
                <w:sz w:val="24"/>
                <w:szCs w:val="24"/>
              </w:rPr>
            </w:pPr>
            <w:r w:rsidRPr="00833E88">
              <w:rPr>
                <w:rFonts w:cs="Times New Roman"/>
                <w:sz w:val="24"/>
                <w:szCs w:val="24"/>
              </w:rPr>
              <w:t>20</w:t>
            </w:r>
            <w:r w:rsidR="00622646" w:rsidRPr="00833E88">
              <w:rPr>
                <w:rFonts w:cs="Times New Roman"/>
                <w:sz w:val="24"/>
                <w:szCs w:val="24"/>
              </w:rPr>
              <w:t>.</w:t>
            </w:r>
            <w:r w:rsidR="00B23AF7" w:rsidRPr="00833E88">
              <w:rPr>
                <w:rFonts w:cs="Times New Roman"/>
                <w:sz w:val="24"/>
                <w:szCs w:val="24"/>
              </w:rPr>
              <w:t>0</w:t>
            </w:r>
            <w:r w:rsidRPr="00833E88">
              <w:rPr>
                <w:rFonts w:cs="Times New Roman"/>
                <w:sz w:val="24"/>
                <w:szCs w:val="24"/>
              </w:rPr>
              <w:t>1</w:t>
            </w:r>
            <w:r w:rsidR="00622646" w:rsidRPr="00833E88">
              <w:rPr>
                <w:rFonts w:cs="Times New Roman"/>
                <w:sz w:val="24"/>
                <w:szCs w:val="24"/>
              </w:rPr>
              <w:t>.</w:t>
            </w:r>
            <w:r w:rsidR="00622646" w:rsidRPr="00833E88">
              <w:rPr>
                <w:rFonts w:cs="Times New Roman"/>
                <w:sz w:val="24"/>
                <w:szCs w:val="24"/>
                <w:lang w:val="en-US"/>
              </w:rPr>
              <w:t>202</w:t>
            </w:r>
            <w:r w:rsidR="00B23AF7" w:rsidRPr="00833E88">
              <w:rPr>
                <w:rFonts w:cs="Times New Roman"/>
                <w:sz w:val="24"/>
                <w:szCs w:val="24"/>
              </w:rPr>
              <w:t>3</w:t>
            </w:r>
          </w:p>
        </w:tc>
      </w:tr>
    </w:tbl>
    <w:p w14:paraId="1B2B55AD" w14:textId="77777777" w:rsidR="00622646" w:rsidRDefault="00622646" w:rsidP="00622646">
      <w:pPr>
        <w:spacing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</w:p>
    <w:p w14:paraId="68828B23" w14:textId="77777777" w:rsidR="00622646" w:rsidRPr="00E30CBB" w:rsidRDefault="00622646" w:rsidP="00622646">
      <w:pPr>
        <w:spacing w:line="240" w:lineRule="auto"/>
        <w:ind w:firstLine="0"/>
        <w:rPr>
          <w:rFonts w:eastAsia="Times New Roman" w:cs="Times New Roman"/>
          <w:b/>
          <w:sz w:val="24"/>
          <w:szCs w:val="24"/>
          <w:lang w:eastAsia="ru-RU"/>
        </w:rPr>
      </w:pPr>
      <w:r w:rsidRPr="00E30CBB">
        <w:rPr>
          <w:rFonts w:eastAsia="Times New Roman" w:cs="Times New Roman"/>
          <w:b/>
          <w:sz w:val="24"/>
          <w:szCs w:val="24"/>
          <w:lang w:eastAsia="ru-RU"/>
        </w:rPr>
        <w:t>ТЕХНИЧЕСКОЕ ЗАДАНИЕ:</w:t>
      </w:r>
    </w:p>
    <w:tbl>
      <w:tblPr>
        <w:tblStyle w:val="5"/>
        <w:tblW w:w="9338" w:type="dxa"/>
        <w:jc w:val="center"/>
        <w:tblLook w:val="04A0" w:firstRow="1" w:lastRow="0" w:firstColumn="1" w:lastColumn="0" w:noHBand="0" w:noVBand="1"/>
      </w:tblPr>
      <w:tblGrid>
        <w:gridCol w:w="2852"/>
        <w:gridCol w:w="770"/>
        <w:gridCol w:w="5716"/>
      </w:tblGrid>
      <w:tr w:rsidR="00622646" w:rsidRPr="00E30CBB" w14:paraId="75167DCC" w14:textId="77777777" w:rsidTr="00CA44A9">
        <w:trPr>
          <w:trHeight w:val="1987"/>
          <w:jc w:val="center"/>
        </w:trPr>
        <w:tc>
          <w:tcPr>
            <w:tcW w:w="2852" w:type="dxa"/>
          </w:tcPr>
          <w:p w14:paraId="30C4F979" w14:textId="77777777" w:rsidR="00622646" w:rsidRDefault="13416806" w:rsidP="00833E88">
            <w:pPr>
              <w:spacing w:line="276" w:lineRule="auto"/>
              <w:rPr>
                <w:rFonts w:cs="Times New Roman"/>
                <w:b/>
                <w:bCs/>
                <w:sz w:val="24"/>
                <w:szCs w:val="24"/>
              </w:rPr>
            </w:pPr>
            <w:r w:rsidRPr="13416806">
              <w:rPr>
                <w:rFonts w:cs="Times New Roman"/>
                <w:b/>
                <w:bCs/>
                <w:sz w:val="24"/>
                <w:szCs w:val="24"/>
              </w:rPr>
              <w:t>Исходные данные к работе</w:t>
            </w:r>
          </w:p>
          <w:p w14:paraId="47BB8DB8" w14:textId="0C6F8CDD" w:rsidR="00833E88" w:rsidRPr="0076220C" w:rsidRDefault="00833E88" w:rsidP="00E3332E">
            <w:pPr>
              <w:spacing w:after="200" w:line="276" w:lineRule="auto"/>
              <w:rPr>
                <w:rFonts w:cs="Times New Roman"/>
                <w:b/>
                <w:bCs/>
                <w:sz w:val="24"/>
                <w:szCs w:val="24"/>
              </w:rPr>
            </w:pPr>
            <w:r>
              <w:rPr>
                <w:rFonts w:cs="Times New Roman"/>
                <w:i/>
                <w:sz w:val="16"/>
                <w:szCs w:val="16"/>
              </w:rPr>
              <w:t>(наименование объекта исследования или проектирования; производительность или нагрузка; режим работы (непрерывный, периодический, циклический и т. д.); вид сырья или материал изделия; требования к продукту, изделию или процессу; особые требования к функционированию (эксплуатации) объекта или изделия в плане безопасности эксплуатации, влияния на окружающую среду, энергозатратам; экономический анализ и т. д.)</w:t>
            </w:r>
          </w:p>
        </w:tc>
        <w:tc>
          <w:tcPr>
            <w:tcW w:w="6486" w:type="dxa"/>
            <w:gridSpan w:val="2"/>
            <w:vAlign w:val="center"/>
          </w:tcPr>
          <w:p w14:paraId="592540D5" w14:textId="1A2922A9" w:rsidR="00C537A5" w:rsidRDefault="00C537A5" w:rsidP="009B06F5">
            <w:pPr>
              <w:pStyle w:val="a3"/>
              <w:numPr>
                <w:ilvl w:val="0"/>
                <w:numId w:val="1"/>
              </w:numPr>
              <w:spacing w:after="200" w:line="276" w:lineRule="auto"/>
              <w:ind w:left="352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Техническое задание на разработку программного обеспечения</w:t>
            </w:r>
          </w:p>
          <w:p w14:paraId="1ECA236D" w14:textId="65E9E5E4" w:rsidR="00653130" w:rsidRDefault="00653130" w:rsidP="009B06F5">
            <w:pPr>
              <w:pStyle w:val="a3"/>
              <w:numPr>
                <w:ilvl w:val="0"/>
                <w:numId w:val="1"/>
              </w:numPr>
              <w:spacing w:after="200" w:line="276" w:lineRule="auto"/>
              <w:ind w:left="352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Регламент взаимодействия структурных подразделений исполнительного аппарата и филиалов АО «СО ЕЭС» ОДУ, филиалов АО «СО ЕЭС» РДУ при актуализации данных информационной модели</w:t>
            </w:r>
          </w:p>
          <w:p w14:paraId="3900460F" w14:textId="671FB886" w:rsidR="00340689" w:rsidRDefault="00FE448A" w:rsidP="009B06F5">
            <w:pPr>
              <w:pStyle w:val="a3"/>
              <w:numPr>
                <w:ilvl w:val="0"/>
                <w:numId w:val="1"/>
              </w:numPr>
              <w:spacing w:after="200" w:line="276" w:lineRule="auto"/>
              <w:ind w:left="352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Регламент взаимодействия ОДУ Сибири и РДУ ОЗ ОДУ Сибири при формировании и внесении изменений в расчетные модели</w:t>
            </w:r>
            <w:r w:rsidR="004C3BB4">
              <w:rPr>
                <w:rFonts w:cs="Times New Roman"/>
                <w:sz w:val="24"/>
                <w:szCs w:val="24"/>
              </w:rPr>
              <w:t xml:space="preserve"> </w:t>
            </w:r>
            <w:r>
              <w:rPr>
                <w:rFonts w:cs="Times New Roman"/>
                <w:sz w:val="24"/>
                <w:szCs w:val="24"/>
              </w:rPr>
              <w:t>ОЭС Сибири</w:t>
            </w:r>
          </w:p>
          <w:p w14:paraId="5C824FCE" w14:textId="73BBF4E3" w:rsidR="00340689" w:rsidRDefault="00653130" w:rsidP="009B06F5">
            <w:pPr>
              <w:pStyle w:val="a3"/>
              <w:numPr>
                <w:ilvl w:val="0"/>
                <w:numId w:val="1"/>
              </w:numPr>
              <w:spacing w:after="200" w:line="276" w:lineRule="auto"/>
              <w:ind w:left="352"/>
              <w:rPr>
                <w:rFonts w:cs="Times New Roman"/>
                <w:sz w:val="24"/>
                <w:szCs w:val="24"/>
              </w:rPr>
            </w:pPr>
            <w:r w:rsidRPr="00653130">
              <w:rPr>
                <w:rFonts w:cs="Times New Roman"/>
                <w:sz w:val="24"/>
                <w:szCs w:val="24"/>
              </w:rPr>
              <w:t>Каноническая модель ОИК СК-11</w:t>
            </w:r>
            <w:r w:rsidR="00B67001">
              <w:rPr>
                <w:rFonts w:cs="Times New Roman"/>
                <w:sz w:val="24"/>
                <w:szCs w:val="24"/>
              </w:rPr>
              <w:br/>
            </w:r>
            <w:r>
              <w:rPr>
                <w:rFonts w:cs="Times New Roman"/>
                <w:sz w:val="24"/>
                <w:szCs w:val="24"/>
              </w:rPr>
              <w:t>применяемая</w:t>
            </w:r>
            <w:r w:rsidRPr="00653130">
              <w:rPr>
                <w:rFonts w:cs="Times New Roman"/>
                <w:sz w:val="24"/>
                <w:szCs w:val="24"/>
              </w:rPr>
              <w:t xml:space="preserve"> в АО «СО ЕЭС»</w:t>
            </w:r>
          </w:p>
          <w:p w14:paraId="0FE4D2BB" w14:textId="58750488" w:rsidR="00653130" w:rsidRDefault="00653130" w:rsidP="009B06F5">
            <w:pPr>
              <w:pStyle w:val="a3"/>
              <w:numPr>
                <w:ilvl w:val="0"/>
                <w:numId w:val="1"/>
              </w:numPr>
              <w:spacing w:after="200" w:line="276" w:lineRule="auto"/>
              <w:ind w:left="352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Информационная модель Ининской СЭС</w:t>
            </w:r>
          </w:p>
          <w:p w14:paraId="2EE7C7EB" w14:textId="23C0177D" w:rsidR="00622646" w:rsidRPr="007B66C8" w:rsidRDefault="007B66C8" w:rsidP="009B06F5">
            <w:pPr>
              <w:pStyle w:val="a3"/>
              <w:numPr>
                <w:ilvl w:val="0"/>
                <w:numId w:val="1"/>
              </w:numPr>
              <w:spacing w:after="200" w:line="276" w:lineRule="auto"/>
              <w:ind w:left="352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lastRenderedPageBreak/>
              <w:t>Расчетные модели</w:t>
            </w:r>
            <w:r w:rsidRPr="007B66C8">
              <w:rPr>
                <w:rFonts w:cs="Times New Roman"/>
                <w:sz w:val="24"/>
                <w:szCs w:val="24"/>
              </w:rPr>
              <w:t xml:space="preserve"> </w:t>
            </w:r>
            <w:r>
              <w:rPr>
                <w:rFonts w:cs="Times New Roman"/>
                <w:sz w:val="24"/>
                <w:szCs w:val="24"/>
              </w:rPr>
              <w:t>установившихся режимов</w:t>
            </w:r>
            <w:r w:rsidR="004C3BB4">
              <w:rPr>
                <w:rFonts w:cs="Times New Roman"/>
                <w:sz w:val="24"/>
                <w:szCs w:val="24"/>
              </w:rPr>
              <w:br/>
            </w:r>
            <w:r>
              <w:rPr>
                <w:rFonts w:cs="Times New Roman"/>
                <w:sz w:val="24"/>
                <w:szCs w:val="24"/>
              </w:rPr>
              <w:t>ЭС Республики Алтай и Алтайского края</w:t>
            </w:r>
            <w:r w:rsidR="00B67001">
              <w:rPr>
                <w:rFonts w:cs="Times New Roman"/>
                <w:sz w:val="24"/>
                <w:szCs w:val="24"/>
              </w:rPr>
              <w:br/>
            </w:r>
            <w:r>
              <w:rPr>
                <w:rFonts w:cs="Times New Roman"/>
                <w:sz w:val="24"/>
                <w:szCs w:val="24"/>
              </w:rPr>
              <w:t>для ПК «</w:t>
            </w:r>
            <w:r>
              <w:rPr>
                <w:rFonts w:cs="Times New Roman"/>
                <w:sz w:val="24"/>
                <w:szCs w:val="24"/>
                <w:lang w:val="en-US"/>
              </w:rPr>
              <w:t>RastrWin</w:t>
            </w:r>
            <w:r w:rsidRPr="007B66C8">
              <w:rPr>
                <w:rFonts w:cs="Times New Roman"/>
                <w:sz w:val="24"/>
                <w:szCs w:val="24"/>
              </w:rPr>
              <w:t>3</w:t>
            </w:r>
            <w:r>
              <w:rPr>
                <w:rFonts w:cs="Times New Roman"/>
                <w:sz w:val="24"/>
                <w:szCs w:val="24"/>
              </w:rPr>
              <w:t>»</w:t>
            </w:r>
          </w:p>
          <w:p w14:paraId="75610703" w14:textId="77777777" w:rsidR="007B66C8" w:rsidRDefault="007B66C8" w:rsidP="009B06F5">
            <w:pPr>
              <w:pStyle w:val="a3"/>
              <w:numPr>
                <w:ilvl w:val="0"/>
                <w:numId w:val="1"/>
              </w:numPr>
              <w:spacing w:after="200" w:line="276" w:lineRule="auto"/>
              <w:ind w:left="352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Проектная документация «Ининская солнечная электростанция мощностью 25 МВт (1 очередь 10 МВт)</w:t>
            </w:r>
          </w:p>
          <w:p w14:paraId="5DF42B0A" w14:textId="77777777" w:rsidR="007B66C8" w:rsidRDefault="007B66C8" w:rsidP="009B06F5">
            <w:pPr>
              <w:pStyle w:val="a3"/>
              <w:numPr>
                <w:ilvl w:val="0"/>
                <w:numId w:val="1"/>
              </w:numPr>
              <w:spacing w:after="200" w:line="276" w:lineRule="auto"/>
              <w:ind w:left="352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Проектная документация «Ининская солнечная электростанция мощностью 25 МВт (2 очередь 15 МВт)</w:t>
            </w:r>
          </w:p>
          <w:p w14:paraId="0138A4CA" w14:textId="4314E4EA" w:rsidR="003350F1" w:rsidRPr="00A55E70" w:rsidRDefault="007B66C8" w:rsidP="009B06F5">
            <w:pPr>
              <w:pStyle w:val="a3"/>
              <w:numPr>
                <w:ilvl w:val="0"/>
                <w:numId w:val="1"/>
              </w:numPr>
              <w:spacing w:after="200" w:line="276" w:lineRule="auto"/>
              <w:ind w:left="352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Данные субъекта по Приказу №102</w:t>
            </w:r>
            <w:r w:rsidRPr="007B66C8">
              <w:rPr>
                <w:rFonts w:cs="Times New Roman"/>
                <w:sz w:val="24"/>
                <w:szCs w:val="24"/>
              </w:rPr>
              <w:t xml:space="preserve"> </w:t>
            </w:r>
            <w:r>
              <w:rPr>
                <w:rFonts w:cs="Times New Roman"/>
                <w:sz w:val="24"/>
                <w:szCs w:val="24"/>
              </w:rPr>
              <w:t>«Информация о параметрах оборудования Ининская СЭС»</w:t>
            </w:r>
          </w:p>
        </w:tc>
      </w:tr>
      <w:tr w:rsidR="00622646" w:rsidRPr="00E30CBB" w14:paraId="11D06F2C" w14:textId="77777777" w:rsidTr="00CA44A9">
        <w:trPr>
          <w:trHeight w:hRule="exact" w:val="4701"/>
          <w:jc w:val="center"/>
        </w:trPr>
        <w:tc>
          <w:tcPr>
            <w:tcW w:w="2852" w:type="dxa"/>
          </w:tcPr>
          <w:p w14:paraId="115C5A1F" w14:textId="77777777" w:rsidR="00622646" w:rsidRDefault="00622646" w:rsidP="00833E88">
            <w:pPr>
              <w:spacing w:line="276" w:lineRule="auto"/>
              <w:rPr>
                <w:rFonts w:cs="Times New Roman"/>
                <w:b/>
                <w:sz w:val="24"/>
                <w:szCs w:val="24"/>
              </w:rPr>
            </w:pPr>
            <w:r w:rsidRPr="00E30CBB">
              <w:rPr>
                <w:rFonts w:cs="Times New Roman"/>
                <w:b/>
                <w:sz w:val="24"/>
                <w:szCs w:val="24"/>
              </w:rPr>
              <w:lastRenderedPageBreak/>
              <w:t xml:space="preserve">Перечень </w:t>
            </w:r>
            <w:r w:rsidR="00833E88" w:rsidRPr="00833E88">
              <w:rPr>
                <w:rFonts w:cs="Times New Roman"/>
                <w:b/>
                <w:sz w:val="24"/>
                <w:szCs w:val="24"/>
              </w:rPr>
              <w:t>разделов пояснительной записки подлежащих исследованию, проектированию и разработке</w:t>
            </w:r>
          </w:p>
          <w:p w14:paraId="7AE4DF96" w14:textId="7274E175" w:rsidR="00833E88" w:rsidRPr="00E30CBB" w:rsidRDefault="00833E88" w:rsidP="00E3332E">
            <w:pPr>
              <w:spacing w:after="200" w:line="276" w:lineRule="auto"/>
              <w:rPr>
                <w:rFonts w:cs="Times New Roman"/>
                <w:b/>
                <w:i/>
                <w:sz w:val="24"/>
                <w:szCs w:val="24"/>
              </w:rPr>
            </w:pPr>
            <w:r>
              <w:rPr>
                <w:rFonts w:cs="Times New Roman"/>
                <w:i/>
                <w:sz w:val="16"/>
                <w:szCs w:val="16"/>
              </w:rPr>
              <w:t>(аналитический обзор литературных источников с целью выяснения достижений мировой науки техники в рассматриваемой области; постановка задачи исследования, проектирования, конструирования; содержание процедуры исследования, проектирования, конструирования; обсуждение результатов выполненной работы; наименование дополнительных разделов, подлежащих разработке; заключение по работе)</w:t>
            </w:r>
          </w:p>
        </w:tc>
        <w:tc>
          <w:tcPr>
            <w:tcW w:w="6486" w:type="dxa"/>
            <w:gridSpan w:val="2"/>
            <w:vAlign w:val="center"/>
          </w:tcPr>
          <w:p w14:paraId="5B63FB2A" w14:textId="22470341" w:rsidR="00622646" w:rsidRPr="00CE06AA" w:rsidRDefault="13416806" w:rsidP="009B06F5">
            <w:pPr>
              <w:pStyle w:val="a3"/>
              <w:numPr>
                <w:ilvl w:val="0"/>
                <w:numId w:val="2"/>
              </w:numPr>
              <w:spacing w:after="200" w:line="276" w:lineRule="auto"/>
              <w:ind w:left="352"/>
              <w:rPr>
                <w:rFonts w:cs="Times New Roman"/>
                <w:sz w:val="24"/>
                <w:szCs w:val="24"/>
              </w:rPr>
            </w:pPr>
            <w:r w:rsidRPr="13416806">
              <w:rPr>
                <w:rFonts w:cs="Times New Roman"/>
                <w:sz w:val="24"/>
                <w:szCs w:val="24"/>
              </w:rPr>
              <w:t xml:space="preserve">Анализ </w:t>
            </w:r>
            <w:r w:rsidR="00CC6579">
              <w:rPr>
                <w:rFonts w:cs="Times New Roman"/>
                <w:sz w:val="24"/>
                <w:szCs w:val="24"/>
              </w:rPr>
              <w:t>предметной области</w:t>
            </w:r>
          </w:p>
          <w:p w14:paraId="29056D77" w14:textId="66C4DA84" w:rsidR="00CE06AA" w:rsidRDefault="00CC6579" w:rsidP="009B06F5">
            <w:pPr>
              <w:pStyle w:val="a3"/>
              <w:numPr>
                <w:ilvl w:val="0"/>
                <w:numId w:val="2"/>
              </w:numPr>
              <w:spacing w:after="200" w:line="276" w:lineRule="auto"/>
              <w:ind w:left="352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Проектирование программного обеспечения</w:t>
            </w:r>
          </w:p>
          <w:p w14:paraId="4777A625" w14:textId="326BD03F" w:rsidR="00B24F81" w:rsidRDefault="00CC6579" w:rsidP="009B06F5">
            <w:pPr>
              <w:pStyle w:val="a3"/>
              <w:numPr>
                <w:ilvl w:val="0"/>
                <w:numId w:val="2"/>
              </w:numPr>
              <w:spacing w:after="200" w:line="276" w:lineRule="auto"/>
              <w:ind w:left="352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Программная реализация</w:t>
            </w:r>
          </w:p>
          <w:p w14:paraId="31C016AE" w14:textId="77777777" w:rsidR="00CE06AA" w:rsidRDefault="00E032CA" w:rsidP="009B06F5">
            <w:pPr>
              <w:pStyle w:val="a3"/>
              <w:numPr>
                <w:ilvl w:val="0"/>
                <w:numId w:val="2"/>
              </w:numPr>
              <w:spacing w:after="200" w:line="276" w:lineRule="auto"/>
              <w:ind w:left="352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Тестирование программного обеспечения</w:t>
            </w:r>
          </w:p>
          <w:p w14:paraId="55C93567" w14:textId="0FDB3CE8" w:rsidR="001F748A" w:rsidRDefault="0029779D" w:rsidP="009B06F5">
            <w:pPr>
              <w:pStyle w:val="a3"/>
              <w:numPr>
                <w:ilvl w:val="0"/>
                <w:numId w:val="2"/>
              </w:numPr>
              <w:spacing w:after="200" w:line="276" w:lineRule="auto"/>
              <w:ind w:left="352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Разработка р</w:t>
            </w:r>
            <w:r w:rsidR="001F748A">
              <w:rPr>
                <w:rFonts w:cs="Times New Roman"/>
                <w:sz w:val="24"/>
                <w:szCs w:val="24"/>
              </w:rPr>
              <w:t>уководств</w:t>
            </w:r>
            <w:r>
              <w:rPr>
                <w:rFonts w:cs="Times New Roman"/>
                <w:sz w:val="24"/>
                <w:szCs w:val="24"/>
              </w:rPr>
              <w:t>а</w:t>
            </w:r>
            <w:r w:rsidR="001F748A">
              <w:rPr>
                <w:rFonts w:cs="Times New Roman"/>
                <w:sz w:val="24"/>
                <w:szCs w:val="24"/>
              </w:rPr>
              <w:t xml:space="preserve"> пользователя</w:t>
            </w:r>
          </w:p>
          <w:p w14:paraId="3F3BD908" w14:textId="767B4EF3" w:rsidR="00E032CA" w:rsidRDefault="0029779D" w:rsidP="009B06F5">
            <w:pPr>
              <w:pStyle w:val="a3"/>
              <w:numPr>
                <w:ilvl w:val="0"/>
                <w:numId w:val="2"/>
              </w:numPr>
              <w:spacing w:after="200" w:line="276" w:lineRule="auto"/>
              <w:ind w:left="352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Выполнение р</w:t>
            </w:r>
            <w:r w:rsidR="000E6B96">
              <w:rPr>
                <w:rFonts w:cs="Times New Roman"/>
                <w:sz w:val="24"/>
                <w:szCs w:val="24"/>
              </w:rPr>
              <w:t>аздел</w:t>
            </w:r>
            <w:r>
              <w:rPr>
                <w:rFonts w:cs="Times New Roman"/>
                <w:sz w:val="24"/>
                <w:szCs w:val="24"/>
              </w:rPr>
              <w:t>а</w:t>
            </w:r>
            <w:r w:rsidR="000E6B96">
              <w:rPr>
                <w:rFonts w:cs="Times New Roman"/>
                <w:sz w:val="24"/>
                <w:szCs w:val="24"/>
              </w:rPr>
              <w:t xml:space="preserve"> «Финансовый менеджмент»</w:t>
            </w:r>
          </w:p>
          <w:p w14:paraId="39627933" w14:textId="541942C2" w:rsidR="00A87FD2" w:rsidRPr="00A87FD2" w:rsidRDefault="0029779D" w:rsidP="009B06F5">
            <w:pPr>
              <w:pStyle w:val="a3"/>
              <w:numPr>
                <w:ilvl w:val="0"/>
                <w:numId w:val="2"/>
              </w:numPr>
              <w:spacing w:after="200" w:line="276" w:lineRule="auto"/>
              <w:ind w:left="352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Выполнение раздела</w:t>
            </w:r>
            <w:r w:rsidR="000E6B96">
              <w:rPr>
                <w:rFonts w:cs="Times New Roman"/>
                <w:sz w:val="24"/>
                <w:szCs w:val="24"/>
              </w:rPr>
              <w:t xml:space="preserve"> «Социальная ответственность»</w:t>
            </w:r>
          </w:p>
        </w:tc>
      </w:tr>
      <w:tr w:rsidR="00622646" w:rsidRPr="00E30CBB" w14:paraId="017E33C8" w14:textId="77777777" w:rsidTr="00833E88">
        <w:trPr>
          <w:trHeight w:hRule="exact" w:val="1146"/>
          <w:jc w:val="center"/>
        </w:trPr>
        <w:tc>
          <w:tcPr>
            <w:tcW w:w="2852" w:type="dxa"/>
          </w:tcPr>
          <w:p w14:paraId="3DEB9458" w14:textId="77777777" w:rsidR="00622646" w:rsidRDefault="00622646" w:rsidP="00833E88">
            <w:pPr>
              <w:spacing w:line="276" w:lineRule="auto"/>
              <w:rPr>
                <w:rFonts w:cs="Times New Roman"/>
                <w:b/>
                <w:sz w:val="24"/>
                <w:szCs w:val="24"/>
              </w:rPr>
            </w:pPr>
            <w:r w:rsidRPr="00E30CBB">
              <w:rPr>
                <w:rFonts w:cs="Times New Roman"/>
                <w:b/>
                <w:sz w:val="24"/>
                <w:szCs w:val="24"/>
              </w:rPr>
              <w:t>Перечень графического материала</w:t>
            </w:r>
          </w:p>
          <w:p w14:paraId="01665DCE" w14:textId="6F9FBEA0" w:rsidR="00833E88" w:rsidRPr="00E30CBB" w:rsidRDefault="00833E88" w:rsidP="00833E88">
            <w:pPr>
              <w:spacing w:after="200" w:line="276" w:lineRule="auto"/>
              <w:rPr>
                <w:rFonts w:cs="Times New Roman"/>
                <w:i/>
                <w:sz w:val="16"/>
                <w:szCs w:val="24"/>
              </w:rPr>
            </w:pPr>
            <w:r>
              <w:rPr>
                <w:rFonts w:cs="Times New Roman"/>
                <w:i/>
                <w:sz w:val="16"/>
                <w:szCs w:val="16"/>
              </w:rPr>
              <w:t>(с точным указанием обязательных чертежей)</w:t>
            </w:r>
          </w:p>
        </w:tc>
        <w:tc>
          <w:tcPr>
            <w:tcW w:w="6486" w:type="dxa"/>
            <w:gridSpan w:val="2"/>
            <w:vAlign w:val="center"/>
          </w:tcPr>
          <w:p w14:paraId="4F296115" w14:textId="253C8C66" w:rsidR="00622646" w:rsidRPr="00C52F95" w:rsidRDefault="00CE06AA" w:rsidP="00C57863">
            <w:pPr>
              <w:pStyle w:val="a3"/>
              <w:spacing w:after="200" w:line="276" w:lineRule="auto"/>
              <w:ind w:left="-16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</w:tr>
      <w:tr w:rsidR="00180FD6" w:rsidRPr="00E30CBB" w14:paraId="632EE914" w14:textId="77777777" w:rsidTr="006E030C">
        <w:trPr>
          <w:trHeight w:hRule="exact" w:val="347"/>
          <w:jc w:val="center"/>
        </w:trPr>
        <w:tc>
          <w:tcPr>
            <w:tcW w:w="9338" w:type="dxa"/>
            <w:gridSpan w:val="3"/>
            <w:vAlign w:val="center"/>
          </w:tcPr>
          <w:p w14:paraId="48042C93" w14:textId="2E237DD9" w:rsidR="00180FD6" w:rsidRPr="00E30CBB" w:rsidRDefault="00180FD6" w:rsidP="00E3332E">
            <w:pPr>
              <w:spacing w:after="200" w:line="276" w:lineRule="auto"/>
              <w:rPr>
                <w:rFonts w:cs="Times New Roman"/>
                <w:b/>
                <w:sz w:val="24"/>
                <w:szCs w:val="24"/>
              </w:rPr>
            </w:pPr>
            <w:r w:rsidRPr="00E30CBB">
              <w:rPr>
                <w:rFonts w:cs="Times New Roman"/>
                <w:b/>
                <w:sz w:val="24"/>
                <w:szCs w:val="24"/>
              </w:rPr>
              <w:t>Консультанты по разделам вы</w:t>
            </w:r>
            <w:r>
              <w:rPr>
                <w:rFonts w:cs="Times New Roman"/>
                <w:b/>
                <w:sz w:val="24"/>
                <w:szCs w:val="24"/>
              </w:rPr>
              <w:t>пускной квалификационной работы</w:t>
            </w:r>
          </w:p>
        </w:tc>
      </w:tr>
      <w:tr w:rsidR="00622646" w:rsidRPr="00E30CBB" w14:paraId="1511BFAF" w14:textId="77777777" w:rsidTr="006E030C">
        <w:trPr>
          <w:trHeight w:hRule="exact" w:val="284"/>
          <w:jc w:val="center"/>
        </w:trPr>
        <w:tc>
          <w:tcPr>
            <w:tcW w:w="3622" w:type="dxa"/>
            <w:gridSpan w:val="2"/>
            <w:vAlign w:val="center"/>
          </w:tcPr>
          <w:p w14:paraId="5D4B2728" w14:textId="77777777" w:rsidR="00622646" w:rsidRPr="00E30CBB" w:rsidRDefault="00622646" w:rsidP="00E3332E">
            <w:pPr>
              <w:spacing w:after="200" w:line="276" w:lineRule="auto"/>
              <w:jc w:val="center"/>
              <w:rPr>
                <w:rFonts w:cs="Times New Roman"/>
                <w:b/>
                <w:sz w:val="18"/>
                <w:szCs w:val="24"/>
              </w:rPr>
            </w:pPr>
            <w:r w:rsidRPr="00E30CBB">
              <w:rPr>
                <w:rFonts w:cs="Times New Roman"/>
                <w:b/>
                <w:sz w:val="18"/>
                <w:szCs w:val="24"/>
              </w:rPr>
              <w:t>Раздел</w:t>
            </w:r>
          </w:p>
        </w:tc>
        <w:tc>
          <w:tcPr>
            <w:tcW w:w="5716" w:type="dxa"/>
            <w:vAlign w:val="center"/>
          </w:tcPr>
          <w:p w14:paraId="272A191A" w14:textId="77777777" w:rsidR="00622646" w:rsidRPr="00E30CBB" w:rsidRDefault="00622646" w:rsidP="00E3332E">
            <w:pPr>
              <w:spacing w:after="200" w:line="276" w:lineRule="auto"/>
              <w:jc w:val="center"/>
              <w:rPr>
                <w:rFonts w:cs="Times New Roman"/>
                <w:b/>
                <w:sz w:val="18"/>
                <w:szCs w:val="24"/>
              </w:rPr>
            </w:pPr>
            <w:r w:rsidRPr="00E30CBB">
              <w:rPr>
                <w:rFonts w:cs="Times New Roman"/>
                <w:b/>
                <w:sz w:val="18"/>
                <w:szCs w:val="24"/>
              </w:rPr>
              <w:t>Консультант</w:t>
            </w:r>
          </w:p>
        </w:tc>
      </w:tr>
      <w:tr w:rsidR="00622646" w:rsidRPr="00E30CBB" w14:paraId="06904145" w14:textId="77777777" w:rsidTr="006E030C">
        <w:trPr>
          <w:trHeight w:hRule="exact" w:val="340"/>
          <w:jc w:val="center"/>
        </w:trPr>
        <w:tc>
          <w:tcPr>
            <w:tcW w:w="3622" w:type="dxa"/>
            <w:gridSpan w:val="2"/>
            <w:vAlign w:val="center"/>
          </w:tcPr>
          <w:p w14:paraId="64F349C1" w14:textId="77777777" w:rsidR="00622646" w:rsidRPr="00E772CA" w:rsidRDefault="00622646" w:rsidP="00CB2DE0">
            <w:pPr>
              <w:spacing w:after="200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772CA">
              <w:rPr>
                <w:sz w:val="24"/>
                <w:szCs w:val="24"/>
              </w:rPr>
              <w:t>Финансовый менеджмент</w:t>
            </w:r>
          </w:p>
        </w:tc>
        <w:tc>
          <w:tcPr>
            <w:tcW w:w="5716" w:type="dxa"/>
            <w:vAlign w:val="center"/>
          </w:tcPr>
          <w:p w14:paraId="64615F42" w14:textId="03503857" w:rsidR="00622646" w:rsidRPr="005B3D80" w:rsidRDefault="006E6F56" w:rsidP="00CB2DE0">
            <w:pPr>
              <w:rPr>
                <w:rFonts w:cs="Times New Roman"/>
                <w:b/>
                <w:sz w:val="24"/>
                <w:szCs w:val="24"/>
              </w:rPr>
            </w:pPr>
            <w:r w:rsidRPr="006E6F56">
              <w:rPr>
                <w:sz w:val="24"/>
                <w:szCs w:val="24"/>
              </w:rPr>
              <w:t>Маланина В.А.</w:t>
            </w:r>
            <w:r>
              <w:rPr>
                <w:sz w:val="24"/>
                <w:szCs w:val="24"/>
              </w:rPr>
              <w:t xml:space="preserve">, </w:t>
            </w:r>
            <w:r w:rsidRPr="006E6F56">
              <w:rPr>
                <w:sz w:val="24"/>
                <w:szCs w:val="24"/>
              </w:rPr>
              <w:t>к.э.н., доцент ОСГН ШБИП ТПУ</w:t>
            </w:r>
          </w:p>
        </w:tc>
      </w:tr>
      <w:tr w:rsidR="00622646" w:rsidRPr="00E30CBB" w14:paraId="75AEA8E5" w14:textId="77777777" w:rsidTr="006E030C">
        <w:trPr>
          <w:trHeight w:hRule="exact" w:val="340"/>
          <w:jc w:val="center"/>
        </w:trPr>
        <w:tc>
          <w:tcPr>
            <w:tcW w:w="3622" w:type="dxa"/>
            <w:gridSpan w:val="2"/>
            <w:vAlign w:val="center"/>
          </w:tcPr>
          <w:p w14:paraId="6724A2D2" w14:textId="77777777" w:rsidR="00622646" w:rsidRPr="00E30CBB" w:rsidRDefault="00622646" w:rsidP="00CB2DE0">
            <w:pPr>
              <w:spacing w:after="200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13B0E">
              <w:rPr>
                <w:sz w:val="24"/>
                <w:szCs w:val="24"/>
              </w:rPr>
              <w:t>Социальная ответственность</w:t>
            </w:r>
          </w:p>
        </w:tc>
        <w:tc>
          <w:tcPr>
            <w:tcW w:w="5716" w:type="dxa"/>
            <w:vAlign w:val="center"/>
          </w:tcPr>
          <w:p w14:paraId="03873952" w14:textId="34EDFA16" w:rsidR="00622646" w:rsidRPr="00D826C2" w:rsidRDefault="000951EF" w:rsidP="00CB2DE0">
            <w:pPr>
              <w:rPr>
                <w:rFonts w:cs="Times New Roman"/>
                <w:b/>
                <w:sz w:val="24"/>
                <w:szCs w:val="24"/>
              </w:rPr>
            </w:pPr>
            <w:r w:rsidRPr="0038570E">
              <w:rPr>
                <w:sz w:val="24"/>
                <w:szCs w:val="24"/>
              </w:rPr>
              <w:t>Антоневич О.А.</w:t>
            </w:r>
            <w:r>
              <w:rPr>
                <w:sz w:val="24"/>
                <w:szCs w:val="24"/>
              </w:rPr>
              <w:t xml:space="preserve">, </w:t>
            </w:r>
            <w:r w:rsidRPr="0038570E">
              <w:rPr>
                <w:sz w:val="24"/>
                <w:szCs w:val="24"/>
              </w:rPr>
              <w:t>к.б.н,</w:t>
            </w:r>
            <w:r>
              <w:rPr>
                <w:sz w:val="24"/>
                <w:szCs w:val="24"/>
              </w:rPr>
              <w:t xml:space="preserve"> </w:t>
            </w:r>
            <w:r w:rsidR="0038570E" w:rsidRPr="0038570E">
              <w:rPr>
                <w:sz w:val="24"/>
                <w:szCs w:val="24"/>
              </w:rPr>
              <w:t>доцент ООД ШБИП ТПУ</w:t>
            </w:r>
          </w:p>
        </w:tc>
      </w:tr>
    </w:tbl>
    <w:p w14:paraId="7F3BA065" w14:textId="77777777" w:rsidR="00622646" w:rsidRPr="001A051C" w:rsidRDefault="00622646" w:rsidP="00622646">
      <w:pPr>
        <w:spacing w:line="240" w:lineRule="auto"/>
        <w:ind w:left="426" w:firstLine="0"/>
        <w:contextualSpacing/>
        <w:rPr>
          <w:rFonts w:eastAsia="Times New Roman" w:cs="Times New Roman"/>
          <w:sz w:val="24"/>
          <w:szCs w:val="24"/>
          <w:lang w:eastAsia="ru-RU"/>
        </w:rPr>
      </w:pPr>
    </w:p>
    <w:tbl>
      <w:tblPr>
        <w:tblStyle w:val="5"/>
        <w:tblW w:w="9348" w:type="dxa"/>
        <w:jc w:val="center"/>
        <w:tblLook w:val="04A0" w:firstRow="1" w:lastRow="0" w:firstColumn="1" w:lastColumn="0" w:noHBand="0" w:noVBand="1"/>
      </w:tblPr>
      <w:tblGrid>
        <w:gridCol w:w="6457"/>
        <w:gridCol w:w="2891"/>
      </w:tblGrid>
      <w:tr w:rsidR="00622646" w:rsidRPr="00E30CBB" w14:paraId="7591C0CE" w14:textId="77777777" w:rsidTr="006E030C">
        <w:trPr>
          <w:trHeight w:hRule="exact" w:val="610"/>
          <w:jc w:val="center"/>
        </w:trPr>
        <w:tc>
          <w:tcPr>
            <w:tcW w:w="6457" w:type="dxa"/>
          </w:tcPr>
          <w:p w14:paraId="2D8535C8" w14:textId="77777777" w:rsidR="00622646" w:rsidRPr="002B355A" w:rsidRDefault="00622646" w:rsidP="00CA44A9">
            <w:pPr>
              <w:spacing w:after="200"/>
              <w:rPr>
                <w:rFonts w:cs="Times New Roman"/>
                <w:b/>
                <w:sz w:val="24"/>
                <w:szCs w:val="24"/>
              </w:rPr>
            </w:pPr>
            <w:r w:rsidRPr="002B355A">
              <w:rPr>
                <w:rFonts w:cs="Times New Roman"/>
                <w:b/>
                <w:sz w:val="24"/>
                <w:szCs w:val="24"/>
              </w:rPr>
              <w:t>Дата выдачи задания на выполнение выпускной квалификационной работы по линейному графику</w:t>
            </w:r>
          </w:p>
        </w:tc>
        <w:tc>
          <w:tcPr>
            <w:tcW w:w="2891" w:type="dxa"/>
            <w:vAlign w:val="center"/>
          </w:tcPr>
          <w:p w14:paraId="6A6D137E" w14:textId="143A9699" w:rsidR="00622646" w:rsidRPr="002B355A" w:rsidRDefault="00CA44A9" w:rsidP="00E3332E">
            <w:pPr>
              <w:spacing w:after="200"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833E88">
              <w:rPr>
                <w:rFonts w:cs="Times New Roman"/>
                <w:sz w:val="24"/>
                <w:szCs w:val="24"/>
              </w:rPr>
              <w:t>08.07.2022</w:t>
            </w:r>
          </w:p>
        </w:tc>
      </w:tr>
    </w:tbl>
    <w:p w14:paraId="739E9E96" w14:textId="77777777" w:rsidR="00622646" w:rsidRPr="00E30CBB" w:rsidRDefault="00622646" w:rsidP="00622646">
      <w:pPr>
        <w:spacing w:line="240" w:lineRule="auto"/>
        <w:ind w:left="426" w:firstLine="0"/>
        <w:contextualSpacing/>
        <w:rPr>
          <w:rFonts w:eastAsia="Times New Roman" w:cs="Times New Roman"/>
          <w:sz w:val="24"/>
          <w:szCs w:val="24"/>
          <w:lang w:eastAsia="ru-RU"/>
        </w:rPr>
      </w:pPr>
    </w:p>
    <w:p w14:paraId="2736D528" w14:textId="1789B8A5" w:rsidR="00622646" w:rsidRPr="00E30CBB" w:rsidRDefault="00622646" w:rsidP="00622646">
      <w:pPr>
        <w:spacing w:line="240" w:lineRule="auto"/>
        <w:ind w:firstLine="0"/>
        <w:rPr>
          <w:rFonts w:eastAsia="Times New Roman" w:cs="Times New Roman"/>
          <w:b/>
          <w:sz w:val="24"/>
          <w:szCs w:val="24"/>
          <w:lang w:eastAsia="ru-RU"/>
        </w:rPr>
      </w:pPr>
      <w:r w:rsidRPr="00E30CBB">
        <w:rPr>
          <w:rFonts w:eastAsia="Times New Roman" w:cs="Times New Roman"/>
          <w:b/>
          <w:sz w:val="24"/>
          <w:szCs w:val="24"/>
          <w:lang w:eastAsia="ru-RU"/>
        </w:rPr>
        <w:t>Задание выдал руководитель</w:t>
      </w:r>
      <w:r w:rsidR="00833E88">
        <w:rPr>
          <w:rFonts w:eastAsia="Times New Roman" w:cs="Times New Roman"/>
          <w:b/>
          <w:sz w:val="24"/>
          <w:szCs w:val="24"/>
          <w:lang w:eastAsia="ru-RU"/>
        </w:rPr>
        <w:t xml:space="preserve"> / консультант </w:t>
      </w:r>
      <w:r w:rsidR="00833E88" w:rsidRPr="00833E88">
        <w:rPr>
          <w:rFonts w:eastAsia="Times New Roman" w:cs="Times New Roman"/>
          <w:bCs/>
          <w:sz w:val="24"/>
          <w:szCs w:val="24"/>
          <w:lang w:eastAsia="ru-RU"/>
        </w:rPr>
        <w:t>(при наличии)</w:t>
      </w:r>
      <w:r w:rsidRPr="00E30CBB">
        <w:rPr>
          <w:rFonts w:eastAsia="Times New Roman" w:cs="Times New Roman"/>
          <w:b/>
          <w:sz w:val="24"/>
          <w:szCs w:val="24"/>
          <w:lang w:eastAsia="ru-RU"/>
        </w:rPr>
        <w:t>:</w:t>
      </w:r>
    </w:p>
    <w:tbl>
      <w:tblPr>
        <w:tblStyle w:val="5"/>
        <w:tblW w:w="9370" w:type="dxa"/>
        <w:jc w:val="center"/>
        <w:tblLook w:val="04A0" w:firstRow="1" w:lastRow="0" w:firstColumn="1" w:lastColumn="0" w:noHBand="0" w:noVBand="1"/>
      </w:tblPr>
      <w:tblGrid>
        <w:gridCol w:w="2774"/>
        <w:gridCol w:w="2043"/>
        <w:gridCol w:w="1628"/>
        <w:gridCol w:w="1629"/>
        <w:gridCol w:w="1296"/>
      </w:tblGrid>
      <w:tr w:rsidR="00622646" w:rsidRPr="00E30CBB" w14:paraId="576D8E82" w14:textId="77777777" w:rsidTr="006E030C">
        <w:trPr>
          <w:trHeight w:hRule="exact" w:val="437"/>
          <w:jc w:val="center"/>
        </w:trPr>
        <w:tc>
          <w:tcPr>
            <w:tcW w:w="2774" w:type="dxa"/>
          </w:tcPr>
          <w:p w14:paraId="7D9C3253" w14:textId="77777777" w:rsidR="00622646" w:rsidRPr="00E30CBB" w:rsidRDefault="00622646" w:rsidP="00E3332E">
            <w:pPr>
              <w:spacing w:after="200" w:line="276" w:lineRule="auto"/>
              <w:jc w:val="center"/>
              <w:rPr>
                <w:rFonts w:cs="Times New Roman"/>
                <w:b/>
                <w:sz w:val="16"/>
                <w:szCs w:val="24"/>
              </w:rPr>
            </w:pPr>
            <w:r w:rsidRPr="00E30CBB">
              <w:rPr>
                <w:rFonts w:cs="Times New Roman"/>
                <w:b/>
                <w:sz w:val="16"/>
                <w:szCs w:val="24"/>
              </w:rPr>
              <w:t>Должность</w:t>
            </w:r>
          </w:p>
        </w:tc>
        <w:tc>
          <w:tcPr>
            <w:tcW w:w="2043" w:type="dxa"/>
          </w:tcPr>
          <w:p w14:paraId="6C438F56" w14:textId="77777777" w:rsidR="00622646" w:rsidRPr="00E30CBB" w:rsidRDefault="00622646" w:rsidP="00E3332E">
            <w:pPr>
              <w:spacing w:after="200" w:line="276" w:lineRule="auto"/>
              <w:jc w:val="center"/>
              <w:rPr>
                <w:rFonts w:cs="Times New Roman"/>
                <w:b/>
                <w:sz w:val="16"/>
                <w:szCs w:val="24"/>
              </w:rPr>
            </w:pPr>
            <w:r w:rsidRPr="00E30CBB">
              <w:rPr>
                <w:rFonts w:cs="Times New Roman"/>
                <w:b/>
                <w:sz w:val="16"/>
                <w:szCs w:val="24"/>
              </w:rPr>
              <w:t>ФИО</w:t>
            </w:r>
          </w:p>
        </w:tc>
        <w:tc>
          <w:tcPr>
            <w:tcW w:w="1628" w:type="dxa"/>
          </w:tcPr>
          <w:p w14:paraId="76DED9BD" w14:textId="77777777" w:rsidR="00622646" w:rsidRPr="00E30CBB" w:rsidRDefault="00622646" w:rsidP="00E3332E">
            <w:pPr>
              <w:spacing w:after="200" w:line="276" w:lineRule="auto"/>
              <w:jc w:val="center"/>
              <w:rPr>
                <w:rFonts w:cs="Times New Roman"/>
                <w:b/>
                <w:sz w:val="16"/>
                <w:szCs w:val="24"/>
              </w:rPr>
            </w:pPr>
            <w:r w:rsidRPr="00E30CBB">
              <w:rPr>
                <w:rFonts w:cs="Times New Roman"/>
                <w:b/>
                <w:sz w:val="16"/>
                <w:szCs w:val="24"/>
              </w:rPr>
              <w:t>Ученая степень, звание</w:t>
            </w:r>
          </w:p>
        </w:tc>
        <w:tc>
          <w:tcPr>
            <w:tcW w:w="1629" w:type="dxa"/>
          </w:tcPr>
          <w:p w14:paraId="5E541F78" w14:textId="77777777" w:rsidR="00622646" w:rsidRPr="00E30CBB" w:rsidRDefault="00622646" w:rsidP="00E3332E">
            <w:pPr>
              <w:spacing w:after="200" w:line="276" w:lineRule="auto"/>
              <w:jc w:val="center"/>
              <w:rPr>
                <w:rFonts w:cs="Times New Roman"/>
                <w:b/>
                <w:sz w:val="16"/>
                <w:szCs w:val="24"/>
              </w:rPr>
            </w:pPr>
            <w:r w:rsidRPr="00E30CBB">
              <w:rPr>
                <w:rFonts w:cs="Times New Roman"/>
                <w:b/>
                <w:sz w:val="16"/>
                <w:szCs w:val="24"/>
              </w:rPr>
              <w:t>Подпись</w:t>
            </w:r>
          </w:p>
        </w:tc>
        <w:tc>
          <w:tcPr>
            <w:tcW w:w="1296" w:type="dxa"/>
          </w:tcPr>
          <w:p w14:paraId="5C482984" w14:textId="77777777" w:rsidR="00622646" w:rsidRPr="00E30CBB" w:rsidRDefault="00622646" w:rsidP="00E3332E">
            <w:pPr>
              <w:spacing w:after="200" w:line="276" w:lineRule="auto"/>
              <w:jc w:val="center"/>
              <w:rPr>
                <w:rFonts w:cs="Times New Roman"/>
                <w:b/>
                <w:sz w:val="16"/>
                <w:szCs w:val="24"/>
              </w:rPr>
            </w:pPr>
            <w:r w:rsidRPr="00E30CBB">
              <w:rPr>
                <w:rFonts w:cs="Times New Roman"/>
                <w:b/>
                <w:sz w:val="16"/>
                <w:szCs w:val="24"/>
              </w:rPr>
              <w:t>Дата</w:t>
            </w:r>
          </w:p>
        </w:tc>
      </w:tr>
      <w:tr w:rsidR="00622646" w:rsidRPr="00E30CBB" w14:paraId="03DA71FC" w14:textId="77777777" w:rsidTr="006E030C">
        <w:trPr>
          <w:trHeight w:hRule="exact" w:val="327"/>
          <w:jc w:val="center"/>
        </w:trPr>
        <w:tc>
          <w:tcPr>
            <w:tcW w:w="2774" w:type="dxa"/>
          </w:tcPr>
          <w:p w14:paraId="2100FE19" w14:textId="12066AD0" w:rsidR="00622646" w:rsidRPr="00E30CBB" w:rsidRDefault="00481832" w:rsidP="00E3332E">
            <w:pPr>
              <w:spacing w:after="200"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481832">
              <w:rPr>
                <w:rFonts w:cs="Times New Roman"/>
                <w:sz w:val="24"/>
                <w:szCs w:val="24"/>
              </w:rPr>
              <w:t>доцент ОЭЭ ИШЭ ТПУ</w:t>
            </w:r>
          </w:p>
        </w:tc>
        <w:tc>
          <w:tcPr>
            <w:tcW w:w="2043" w:type="dxa"/>
          </w:tcPr>
          <w:p w14:paraId="3E20DC00" w14:textId="6F7653B5" w:rsidR="00622646" w:rsidRPr="00E30CBB" w:rsidRDefault="002B355A" w:rsidP="00E3332E">
            <w:pPr>
              <w:spacing w:after="200" w:line="276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Прохоров А.В.</w:t>
            </w:r>
          </w:p>
        </w:tc>
        <w:tc>
          <w:tcPr>
            <w:tcW w:w="1628" w:type="dxa"/>
          </w:tcPr>
          <w:p w14:paraId="0DA4BA74" w14:textId="6ABF3E54" w:rsidR="00622646" w:rsidRPr="00E30CBB" w:rsidRDefault="002B355A" w:rsidP="002B355A">
            <w:pPr>
              <w:spacing w:after="200" w:line="276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к.т.н.</w:t>
            </w:r>
            <w:r w:rsidR="003567CD">
              <w:rPr>
                <w:rFonts w:cs="Times New Roman"/>
                <w:sz w:val="24"/>
                <w:szCs w:val="24"/>
              </w:rPr>
              <w:t>, доцент</w:t>
            </w:r>
          </w:p>
        </w:tc>
        <w:tc>
          <w:tcPr>
            <w:tcW w:w="1629" w:type="dxa"/>
          </w:tcPr>
          <w:p w14:paraId="0391AE70" w14:textId="77777777" w:rsidR="00622646" w:rsidRPr="002B355A" w:rsidRDefault="00622646" w:rsidP="00E3332E">
            <w:pPr>
              <w:spacing w:after="200" w:line="276" w:lineRule="auto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296" w:type="dxa"/>
          </w:tcPr>
          <w:p w14:paraId="06DDBE4E" w14:textId="3747B1F7" w:rsidR="00622646" w:rsidRPr="002B355A" w:rsidRDefault="00833E88" w:rsidP="00E3332E">
            <w:pPr>
              <w:spacing w:after="200" w:line="276" w:lineRule="auto"/>
              <w:rPr>
                <w:rFonts w:cs="Times New Roman"/>
                <w:sz w:val="24"/>
                <w:szCs w:val="24"/>
              </w:rPr>
            </w:pPr>
            <w:r w:rsidRPr="00833E88">
              <w:rPr>
                <w:rFonts w:cs="Times New Roman"/>
                <w:sz w:val="24"/>
                <w:szCs w:val="24"/>
              </w:rPr>
              <w:t>08.07.2022</w:t>
            </w:r>
          </w:p>
        </w:tc>
      </w:tr>
      <w:tr w:rsidR="00833E88" w:rsidRPr="00E30CBB" w14:paraId="71A2F922" w14:textId="77777777" w:rsidTr="006E030C">
        <w:trPr>
          <w:trHeight w:hRule="exact" w:val="327"/>
          <w:jc w:val="center"/>
        </w:trPr>
        <w:tc>
          <w:tcPr>
            <w:tcW w:w="2774" w:type="dxa"/>
          </w:tcPr>
          <w:p w14:paraId="4930536F" w14:textId="3085BE7B" w:rsidR="00833E88" w:rsidRPr="00481832" w:rsidRDefault="00833E88" w:rsidP="00E3332E">
            <w:pPr>
              <w:spacing w:after="200" w:line="276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доцент КСУП ТУСУР</w:t>
            </w:r>
          </w:p>
        </w:tc>
        <w:tc>
          <w:tcPr>
            <w:tcW w:w="2043" w:type="dxa"/>
          </w:tcPr>
          <w:p w14:paraId="5DFDB36C" w14:textId="35A5C6EA" w:rsidR="00833E88" w:rsidRDefault="00CA44A9" w:rsidP="00E3332E">
            <w:pPr>
              <w:spacing w:after="200" w:line="276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Калентьев А.А.</w:t>
            </w:r>
          </w:p>
        </w:tc>
        <w:tc>
          <w:tcPr>
            <w:tcW w:w="1628" w:type="dxa"/>
          </w:tcPr>
          <w:p w14:paraId="68D917DD" w14:textId="68B69681" w:rsidR="00833E88" w:rsidRDefault="00833E88" w:rsidP="002B355A">
            <w:pPr>
              <w:spacing w:after="200" w:line="276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к.т.н., доцент</w:t>
            </w:r>
          </w:p>
        </w:tc>
        <w:tc>
          <w:tcPr>
            <w:tcW w:w="1629" w:type="dxa"/>
          </w:tcPr>
          <w:p w14:paraId="6B756D1F" w14:textId="77777777" w:rsidR="00833E88" w:rsidRPr="002B355A" w:rsidRDefault="00833E88" w:rsidP="00E3332E">
            <w:pPr>
              <w:spacing w:after="200" w:line="276" w:lineRule="auto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296" w:type="dxa"/>
          </w:tcPr>
          <w:p w14:paraId="12E8376D" w14:textId="5086BD0B" w:rsidR="00833E88" w:rsidRPr="003567CD" w:rsidRDefault="00833E88" w:rsidP="00E3332E">
            <w:pPr>
              <w:spacing w:after="200" w:line="276" w:lineRule="auto"/>
              <w:rPr>
                <w:rFonts w:cs="Times New Roman"/>
                <w:sz w:val="24"/>
                <w:szCs w:val="24"/>
                <w:highlight w:val="yellow"/>
              </w:rPr>
            </w:pPr>
            <w:r w:rsidRPr="00833E88">
              <w:rPr>
                <w:rFonts w:cs="Times New Roman"/>
                <w:sz w:val="24"/>
                <w:szCs w:val="24"/>
              </w:rPr>
              <w:t>08.07.2022</w:t>
            </w:r>
          </w:p>
        </w:tc>
      </w:tr>
    </w:tbl>
    <w:p w14:paraId="6E537423" w14:textId="77777777" w:rsidR="00622646" w:rsidRDefault="00622646" w:rsidP="00622646">
      <w:pPr>
        <w:spacing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</w:p>
    <w:p w14:paraId="129B4746" w14:textId="7CD6BE84" w:rsidR="00622646" w:rsidRPr="00E30CBB" w:rsidRDefault="00622646" w:rsidP="00622646">
      <w:pPr>
        <w:spacing w:line="240" w:lineRule="auto"/>
        <w:ind w:firstLine="0"/>
        <w:jc w:val="left"/>
        <w:rPr>
          <w:rFonts w:eastAsia="Times New Roman" w:cs="Times New Roman"/>
          <w:b/>
          <w:sz w:val="24"/>
          <w:szCs w:val="24"/>
          <w:lang w:eastAsia="ru-RU"/>
        </w:rPr>
      </w:pPr>
      <w:r w:rsidRPr="00E30CBB">
        <w:rPr>
          <w:rFonts w:eastAsia="Times New Roman" w:cs="Times New Roman"/>
          <w:b/>
          <w:sz w:val="24"/>
          <w:szCs w:val="24"/>
          <w:lang w:eastAsia="ru-RU"/>
        </w:rPr>
        <w:t xml:space="preserve">Задание принял к исполнению </w:t>
      </w:r>
      <w:r w:rsidR="00CA44A9">
        <w:rPr>
          <w:rFonts w:eastAsia="Times New Roman" w:cs="Times New Roman"/>
          <w:b/>
          <w:sz w:val="24"/>
          <w:szCs w:val="24"/>
          <w:lang w:eastAsia="ru-RU"/>
        </w:rPr>
        <w:t>обучающийся</w:t>
      </w:r>
      <w:r w:rsidRPr="00E30CBB">
        <w:rPr>
          <w:rFonts w:eastAsia="Times New Roman" w:cs="Times New Roman"/>
          <w:b/>
          <w:sz w:val="24"/>
          <w:szCs w:val="24"/>
          <w:lang w:eastAsia="ru-RU"/>
        </w:rPr>
        <w:t>:</w:t>
      </w:r>
    </w:p>
    <w:tbl>
      <w:tblPr>
        <w:tblStyle w:val="5"/>
        <w:tblW w:w="9371" w:type="dxa"/>
        <w:jc w:val="center"/>
        <w:tblLook w:val="04A0" w:firstRow="1" w:lastRow="0" w:firstColumn="1" w:lastColumn="0" w:noHBand="0" w:noVBand="1"/>
      </w:tblPr>
      <w:tblGrid>
        <w:gridCol w:w="1845"/>
        <w:gridCol w:w="4597"/>
        <w:gridCol w:w="1633"/>
        <w:gridCol w:w="1296"/>
      </w:tblGrid>
      <w:tr w:rsidR="00622646" w:rsidRPr="00E30CBB" w14:paraId="4C705AD3" w14:textId="77777777" w:rsidTr="006E030C">
        <w:trPr>
          <w:trHeight w:hRule="exact" w:val="258"/>
          <w:jc w:val="center"/>
        </w:trPr>
        <w:tc>
          <w:tcPr>
            <w:tcW w:w="1845" w:type="dxa"/>
          </w:tcPr>
          <w:p w14:paraId="6A09F2E9" w14:textId="77777777" w:rsidR="00622646" w:rsidRPr="00E30CBB" w:rsidRDefault="00622646" w:rsidP="00E3332E">
            <w:pPr>
              <w:spacing w:after="200" w:line="276" w:lineRule="auto"/>
              <w:jc w:val="center"/>
              <w:rPr>
                <w:rFonts w:cs="Times New Roman"/>
                <w:b/>
                <w:sz w:val="16"/>
                <w:szCs w:val="24"/>
              </w:rPr>
            </w:pPr>
            <w:r w:rsidRPr="00E30CBB">
              <w:rPr>
                <w:rFonts w:cs="Times New Roman"/>
                <w:b/>
                <w:sz w:val="16"/>
                <w:szCs w:val="24"/>
              </w:rPr>
              <w:t>Группа</w:t>
            </w:r>
          </w:p>
        </w:tc>
        <w:tc>
          <w:tcPr>
            <w:tcW w:w="4597" w:type="dxa"/>
          </w:tcPr>
          <w:p w14:paraId="1AB8D47A" w14:textId="77777777" w:rsidR="00622646" w:rsidRPr="00E30CBB" w:rsidRDefault="00622646" w:rsidP="00E3332E">
            <w:pPr>
              <w:spacing w:after="200" w:line="276" w:lineRule="auto"/>
              <w:jc w:val="center"/>
              <w:rPr>
                <w:rFonts w:cs="Times New Roman"/>
                <w:b/>
                <w:sz w:val="16"/>
                <w:szCs w:val="24"/>
              </w:rPr>
            </w:pPr>
            <w:r w:rsidRPr="00E30CBB">
              <w:rPr>
                <w:rFonts w:cs="Times New Roman"/>
                <w:b/>
                <w:sz w:val="16"/>
                <w:szCs w:val="24"/>
              </w:rPr>
              <w:t>ФИО</w:t>
            </w:r>
          </w:p>
        </w:tc>
        <w:tc>
          <w:tcPr>
            <w:tcW w:w="1633" w:type="dxa"/>
          </w:tcPr>
          <w:p w14:paraId="3FBBFB27" w14:textId="77777777" w:rsidR="00622646" w:rsidRPr="00E30CBB" w:rsidRDefault="00622646" w:rsidP="00E3332E">
            <w:pPr>
              <w:spacing w:after="200" w:line="276" w:lineRule="auto"/>
              <w:jc w:val="center"/>
              <w:rPr>
                <w:rFonts w:cs="Times New Roman"/>
                <w:b/>
                <w:sz w:val="16"/>
                <w:szCs w:val="24"/>
              </w:rPr>
            </w:pPr>
            <w:r w:rsidRPr="00E30CBB">
              <w:rPr>
                <w:rFonts w:cs="Times New Roman"/>
                <w:b/>
                <w:sz w:val="16"/>
                <w:szCs w:val="24"/>
              </w:rPr>
              <w:t>Подпись</w:t>
            </w:r>
          </w:p>
        </w:tc>
        <w:tc>
          <w:tcPr>
            <w:tcW w:w="1296" w:type="dxa"/>
          </w:tcPr>
          <w:p w14:paraId="299ECECD" w14:textId="77777777" w:rsidR="00622646" w:rsidRPr="00E30CBB" w:rsidRDefault="00622646" w:rsidP="00E3332E">
            <w:pPr>
              <w:spacing w:after="200" w:line="276" w:lineRule="auto"/>
              <w:jc w:val="center"/>
              <w:rPr>
                <w:rFonts w:cs="Times New Roman"/>
                <w:b/>
                <w:sz w:val="16"/>
                <w:szCs w:val="24"/>
              </w:rPr>
            </w:pPr>
            <w:r w:rsidRPr="00E30CBB">
              <w:rPr>
                <w:rFonts w:cs="Times New Roman"/>
                <w:b/>
                <w:sz w:val="16"/>
                <w:szCs w:val="24"/>
              </w:rPr>
              <w:t>Дата</w:t>
            </w:r>
          </w:p>
        </w:tc>
      </w:tr>
      <w:tr w:rsidR="00622646" w:rsidRPr="00E30CBB" w14:paraId="7C803BE8" w14:textId="77777777" w:rsidTr="006E030C">
        <w:trPr>
          <w:trHeight w:hRule="exact" w:val="348"/>
          <w:jc w:val="center"/>
        </w:trPr>
        <w:tc>
          <w:tcPr>
            <w:tcW w:w="1845" w:type="dxa"/>
          </w:tcPr>
          <w:p w14:paraId="0D592E04" w14:textId="7C5F9280" w:rsidR="00622646" w:rsidRPr="00E30CBB" w:rsidRDefault="003567CD" w:rsidP="00E3332E">
            <w:pPr>
              <w:spacing w:after="200" w:line="276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О-5КМ01</w:t>
            </w:r>
          </w:p>
        </w:tc>
        <w:tc>
          <w:tcPr>
            <w:tcW w:w="4597" w:type="dxa"/>
          </w:tcPr>
          <w:p w14:paraId="31470F5E" w14:textId="4EFC3673" w:rsidR="00622646" w:rsidRPr="00E30CBB" w:rsidRDefault="002B355A" w:rsidP="00E3332E">
            <w:pPr>
              <w:spacing w:after="200" w:line="276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Чернобров Михаил Евгеньевич</w:t>
            </w:r>
          </w:p>
        </w:tc>
        <w:tc>
          <w:tcPr>
            <w:tcW w:w="1633" w:type="dxa"/>
          </w:tcPr>
          <w:p w14:paraId="0E2560AB" w14:textId="77777777" w:rsidR="00622646" w:rsidRPr="00E30CBB" w:rsidRDefault="00622646" w:rsidP="00E3332E">
            <w:pPr>
              <w:spacing w:after="200" w:line="276" w:lineRule="auto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296" w:type="dxa"/>
          </w:tcPr>
          <w:p w14:paraId="4AFA3997" w14:textId="10267111" w:rsidR="00622646" w:rsidRPr="002B355A" w:rsidRDefault="00CA44A9" w:rsidP="00E3332E">
            <w:pPr>
              <w:spacing w:after="200" w:line="276" w:lineRule="auto"/>
              <w:rPr>
                <w:rFonts w:cs="Times New Roman"/>
                <w:sz w:val="24"/>
                <w:szCs w:val="24"/>
              </w:rPr>
            </w:pPr>
            <w:r w:rsidRPr="00833E88">
              <w:rPr>
                <w:rFonts w:cs="Times New Roman"/>
                <w:sz w:val="24"/>
                <w:szCs w:val="24"/>
              </w:rPr>
              <w:t>08.07.2022</w:t>
            </w:r>
          </w:p>
        </w:tc>
      </w:tr>
    </w:tbl>
    <w:p w14:paraId="0053D5E4" w14:textId="77777777" w:rsidR="00622646" w:rsidRDefault="00622646" w:rsidP="00622646">
      <w:pPr>
        <w:spacing w:after="160" w:line="259" w:lineRule="auto"/>
        <w:ind w:firstLine="0"/>
        <w:jc w:val="left"/>
        <w:rPr>
          <w:rFonts w:eastAsia="Calibri" w:cs="Times New Roman"/>
          <w:b/>
          <w:sz w:val="24"/>
          <w:szCs w:val="24"/>
        </w:rPr>
      </w:pPr>
      <w:r>
        <w:rPr>
          <w:rFonts w:eastAsia="Calibri" w:cs="Times New Roman"/>
          <w:b/>
          <w:sz w:val="24"/>
          <w:szCs w:val="24"/>
        </w:rPr>
        <w:br w:type="page"/>
      </w:r>
    </w:p>
    <w:p w14:paraId="470DCA08" w14:textId="77777777" w:rsidR="00A51F7E" w:rsidRPr="00531F2F" w:rsidRDefault="00A51F7E" w:rsidP="00A51F7E">
      <w:pPr>
        <w:spacing w:line="240" w:lineRule="auto"/>
        <w:ind w:firstLine="0"/>
        <w:jc w:val="center"/>
        <w:rPr>
          <w:rFonts w:cs="Times New Roman"/>
          <w:b/>
          <w:sz w:val="24"/>
          <w:szCs w:val="24"/>
        </w:rPr>
      </w:pPr>
      <w:r w:rsidRPr="00531F2F">
        <w:rPr>
          <w:rFonts w:cs="Times New Roman"/>
          <w:b/>
          <w:sz w:val="24"/>
          <w:szCs w:val="24"/>
        </w:rPr>
        <w:lastRenderedPageBreak/>
        <w:t>ЗАДАНИ</w:t>
      </w:r>
      <w:r>
        <w:rPr>
          <w:rFonts w:cs="Times New Roman"/>
          <w:b/>
          <w:sz w:val="24"/>
          <w:szCs w:val="24"/>
        </w:rPr>
        <w:t>Е</w:t>
      </w:r>
      <w:r w:rsidRPr="00531F2F">
        <w:rPr>
          <w:rFonts w:cs="Times New Roman"/>
          <w:b/>
          <w:sz w:val="24"/>
          <w:szCs w:val="24"/>
        </w:rPr>
        <w:t xml:space="preserve"> ДЛЯ РАЗДЕЛА </w:t>
      </w:r>
    </w:p>
    <w:p w14:paraId="770C7F74" w14:textId="77777777" w:rsidR="00A51F7E" w:rsidRPr="00531F2F" w:rsidRDefault="00A51F7E" w:rsidP="00A51F7E">
      <w:pPr>
        <w:spacing w:line="240" w:lineRule="auto"/>
        <w:jc w:val="center"/>
        <w:rPr>
          <w:rFonts w:cs="Times New Roman"/>
          <w:b/>
          <w:sz w:val="24"/>
          <w:szCs w:val="24"/>
        </w:rPr>
      </w:pPr>
      <w:r w:rsidRPr="00531F2F">
        <w:rPr>
          <w:rFonts w:cs="Times New Roman"/>
          <w:b/>
          <w:sz w:val="24"/>
          <w:szCs w:val="24"/>
        </w:rPr>
        <w:t>«ФИНАНСОВЫЙ МЕНЕДЖМЕНТ, РЕСУРСОЭФФЕКТИВНОСТЬ И РЕСУРСОСБЕРЕЖЕНИЕ»</w:t>
      </w:r>
    </w:p>
    <w:p w14:paraId="35826A38" w14:textId="77777777" w:rsidR="00A51F7E" w:rsidRPr="00C50DC6" w:rsidRDefault="00A51F7E" w:rsidP="00A51F7E">
      <w:pPr>
        <w:spacing w:line="240" w:lineRule="auto"/>
        <w:ind w:firstLine="0"/>
        <w:rPr>
          <w:rFonts w:eastAsia="Calibri" w:cs="Times New Roman"/>
          <w:sz w:val="24"/>
          <w:szCs w:val="24"/>
        </w:rPr>
      </w:pPr>
      <w:r w:rsidRPr="00C50DC6">
        <w:rPr>
          <w:rFonts w:eastAsia="Calibri" w:cs="Times New Roman"/>
          <w:sz w:val="24"/>
          <w:szCs w:val="24"/>
        </w:rPr>
        <w:t>Студенту:</w:t>
      </w:r>
    </w:p>
    <w:tbl>
      <w:tblPr>
        <w:tblW w:w="5000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955"/>
        <w:gridCol w:w="6390"/>
      </w:tblGrid>
      <w:tr w:rsidR="00A51F7E" w:rsidRPr="00C50DC6" w14:paraId="25CB96CF" w14:textId="77777777" w:rsidTr="0025143D">
        <w:trPr>
          <w:trHeight w:val="210"/>
          <w:jc w:val="center"/>
        </w:trPr>
        <w:tc>
          <w:tcPr>
            <w:tcW w:w="1581" w:type="pct"/>
            <w:vAlign w:val="center"/>
          </w:tcPr>
          <w:p w14:paraId="6731C188" w14:textId="77777777" w:rsidR="00A51F7E" w:rsidRPr="00C50DC6" w:rsidRDefault="00A51F7E" w:rsidP="00A85B59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sz w:val="18"/>
                <w:szCs w:val="24"/>
              </w:rPr>
            </w:pPr>
            <w:r w:rsidRPr="00C50DC6">
              <w:rPr>
                <w:rFonts w:eastAsia="Calibri" w:cs="Times New Roman"/>
                <w:b/>
                <w:sz w:val="18"/>
                <w:szCs w:val="24"/>
              </w:rPr>
              <w:t>Группа</w:t>
            </w:r>
          </w:p>
        </w:tc>
        <w:tc>
          <w:tcPr>
            <w:tcW w:w="3419" w:type="pct"/>
            <w:vAlign w:val="center"/>
          </w:tcPr>
          <w:p w14:paraId="7ADA5A6A" w14:textId="77777777" w:rsidR="00A51F7E" w:rsidRPr="00C50DC6" w:rsidRDefault="00A51F7E" w:rsidP="00A85B59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sz w:val="18"/>
                <w:szCs w:val="24"/>
              </w:rPr>
            </w:pPr>
            <w:r w:rsidRPr="00C50DC6">
              <w:rPr>
                <w:rFonts w:eastAsia="Calibri" w:cs="Times New Roman"/>
                <w:b/>
                <w:sz w:val="18"/>
                <w:szCs w:val="24"/>
              </w:rPr>
              <w:t>ФИО</w:t>
            </w:r>
          </w:p>
        </w:tc>
      </w:tr>
      <w:tr w:rsidR="00A51F7E" w:rsidRPr="00C50DC6" w14:paraId="03F682BA" w14:textId="77777777" w:rsidTr="0025143D">
        <w:trPr>
          <w:trHeight w:val="285"/>
          <w:jc w:val="center"/>
        </w:trPr>
        <w:tc>
          <w:tcPr>
            <w:tcW w:w="1581" w:type="pct"/>
            <w:vAlign w:val="center"/>
          </w:tcPr>
          <w:p w14:paraId="0E65583F" w14:textId="77777777" w:rsidR="00A51F7E" w:rsidRPr="00C50DC6" w:rsidRDefault="00A51F7E" w:rsidP="00A85B59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О-5КМ01</w:t>
            </w:r>
          </w:p>
        </w:tc>
        <w:tc>
          <w:tcPr>
            <w:tcW w:w="3419" w:type="pct"/>
            <w:vAlign w:val="center"/>
          </w:tcPr>
          <w:p w14:paraId="60F72294" w14:textId="77777777" w:rsidR="00A51F7E" w:rsidRPr="00C50DC6" w:rsidRDefault="00A51F7E" w:rsidP="00A85B59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Черноброву Михаилу Евгеньевичу</w:t>
            </w:r>
          </w:p>
        </w:tc>
      </w:tr>
    </w:tbl>
    <w:p w14:paraId="2301CFD2" w14:textId="77777777" w:rsidR="00A51F7E" w:rsidRPr="00C50DC6" w:rsidRDefault="00A51F7E" w:rsidP="00A51F7E">
      <w:pPr>
        <w:spacing w:line="240" w:lineRule="auto"/>
        <w:ind w:firstLine="0"/>
        <w:jc w:val="left"/>
        <w:rPr>
          <w:rFonts w:eastAsia="Calibri" w:cs="Times New Roman"/>
          <w:sz w:val="24"/>
          <w:szCs w:val="24"/>
        </w:rPr>
      </w:pPr>
    </w:p>
    <w:tbl>
      <w:tblPr>
        <w:tblW w:w="936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2039"/>
        <w:gridCol w:w="1783"/>
        <w:gridCol w:w="2570"/>
        <w:gridCol w:w="2970"/>
      </w:tblGrid>
      <w:tr w:rsidR="00A51F7E" w:rsidRPr="0031713F" w14:paraId="798B44A6" w14:textId="77777777" w:rsidTr="00BC1DAC">
        <w:trPr>
          <w:trHeight w:val="165"/>
          <w:jc w:val="center"/>
        </w:trPr>
        <w:tc>
          <w:tcPr>
            <w:tcW w:w="2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8E7240" w14:textId="77777777" w:rsidR="00A51F7E" w:rsidRPr="001D2FCF" w:rsidRDefault="00A51F7E" w:rsidP="00A85B59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sz w:val="18"/>
                <w:szCs w:val="18"/>
              </w:rPr>
            </w:pPr>
            <w:r w:rsidRPr="001D2FCF">
              <w:rPr>
                <w:rFonts w:eastAsia="Times New Roman" w:cs="Times New Roman"/>
                <w:b/>
                <w:sz w:val="18"/>
                <w:szCs w:val="18"/>
              </w:rPr>
              <w:t>Школа</w:t>
            </w:r>
          </w:p>
        </w:tc>
        <w:tc>
          <w:tcPr>
            <w:tcW w:w="1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4EC1B540" w14:textId="29088D26" w:rsidR="00A51F7E" w:rsidRPr="001D2FCF" w:rsidRDefault="00A51F7E" w:rsidP="00A85B59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 w:val="18"/>
                <w:szCs w:val="18"/>
              </w:rPr>
            </w:pPr>
            <w:r w:rsidRPr="001D2FCF">
              <w:rPr>
                <w:rFonts w:eastAsia="Times New Roman" w:cs="Times New Roman"/>
                <w:b/>
                <w:sz w:val="18"/>
                <w:szCs w:val="18"/>
              </w:rPr>
              <w:t>И</w:t>
            </w:r>
            <w:r w:rsidR="00BC1DAC">
              <w:rPr>
                <w:rFonts w:eastAsia="Times New Roman" w:cs="Times New Roman"/>
                <w:b/>
                <w:sz w:val="18"/>
                <w:szCs w:val="18"/>
              </w:rPr>
              <w:t>нженерная школа энергетики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78533455" w14:textId="77777777" w:rsidR="00A51F7E" w:rsidRPr="001D2FCF" w:rsidRDefault="00A51F7E" w:rsidP="00A85B59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sz w:val="18"/>
                <w:szCs w:val="18"/>
              </w:rPr>
            </w:pPr>
            <w:r w:rsidRPr="001D2FCF">
              <w:rPr>
                <w:rFonts w:eastAsia="Times New Roman" w:cs="Times New Roman"/>
                <w:b/>
                <w:sz w:val="18"/>
                <w:szCs w:val="18"/>
              </w:rPr>
              <w:t xml:space="preserve">Отделение </w:t>
            </w:r>
            <w:r>
              <w:rPr>
                <w:rFonts w:eastAsia="Times New Roman" w:cs="Times New Roman"/>
                <w:b/>
                <w:sz w:val="18"/>
                <w:szCs w:val="18"/>
              </w:rPr>
              <w:t>школы (НОЦ)</w:t>
            </w:r>
          </w:p>
        </w:tc>
        <w:tc>
          <w:tcPr>
            <w:tcW w:w="2979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2B0BAA26" w14:textId="5E0E7DA0" w:rsidR="00A51F7E" w:rsidRPr="001D2FCF" w:rsidRDefault="00726FFB" w:rsidP="00A85B59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 w:val="18"/>
                <w:szCs w:val="18"/>
              </w:rPr>
            </w:pPr>
            <w:r w:rsidRPr="00726FFB">
              <w:rPr>
                <w:rFonts w:eastAsia="Times New Roman" w:cs="Times New Roman"/>
                <w:b/>
                <w:sz w:val="18"/>
                <w:szCs w:val="18"/>
              </w:rPr>
              <w:t>Отделение электроэнергетики и электротехники</w:t>
            </w:r>
          </w:p>
        </w:tc>
      </w:tr>
      <w:tr w:rsidR="00A51F7E" w:rsidRPr="0031713F" w14:paraId="606DB048" w14:textId="77777777" w:rsidTr="00BC1DAC">
        <w:trPr>
          <w:trHeight w:val="338"/>
          <w:jc w:val="center"/>
        </w:trPr>
        <w:tc>
          <w:tcPr>
            <w:tcW w:w="2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D59421" w14:textId="77777777" w:rsidR="00A51F7E" w:rsidRPr="001D2FCF" w:rsidRDefault="00A51F7E" w:rsidP="00A85B59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18"/>
                <w:szCs w:val="18"/>
              </w:rPr>
            </w:pPr>
            <w:r w:rsidRPr="001D2FCF">
              <w:rPr>
                <w:rFonts w:eastAsia="Times New Roman" w:cs="Times New Roman"/>
                <w:b/>
                <w:sz w:val="18"/>
                <w:szCs w:val="18"/>
              </w:rPr>
              <w:t>Уровень образования</w:t>
            </w:r>
          </w:p>
        </w:tc>
        <w:tc>
          <w:tcPr>
            <w:tcW w:w="1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12A0B1B3" w14:textId="77777777" w:rsidR="00A51F7E" w:rsidRPr="001D2FCF" w:rsidRDefault="00A51F7E" w:rsidP="00A85B59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18"/>
                <w:szCs w:val="18"/>
              </w:rPr>
            </w:pPr>
            <w:r w:rsidRPr="001D2FCF">
              <w:rPr>
                <w:rFonts w:eastAsia="Times New Roman" w:cs="Times New Roman"/>
                <w:sz w:val="18"/>
                <w:szCs w:val="18"/>
              </w:rPr>
              <w:t>Магистратура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39CDCF4F" w14:textId="77777777" w:rsidR="00A51F7E" w:rsidRPr="001D2FCF" w:rsidRDefault="00A51F7E" w:rsidP="00A85B59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18"/>
                <w:szCs w:val="18"/>
              </w:rPr>
            </w:pPr>
            <w:r w:rsidRPr="001D2FCF">
              <w:rPr>
                <w:rFonts w:eastAsia="Times New Roman" w:cs="Times New Roman"/>
                <w:b/>
                <w:sz w:val="18"/>
                <w:szCs w:val="18"/>
              </w:rPr>
              <w:t>Направление</w:t>
            </w:r>
            <w:r>
              <w:rPr>
                <w:rFonts w:eastAsia="Times New Roman" w:cs="Times New Roman"/>
                <w:b/>
                <w:sz w:val="18"/>
                <w:szCs w:val="18"/>
              </w:rPr>
              <w:t>/специальность</w:t>
            </w:r>
          </w:p>
        </w:tc>
        <w:tc>
          <w:tcPr>
            <w:tcW w:w="2979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2796D4C7" w14:textId="77777777" w:rsidR="00A51F7E" w:rsidRPr="001D2FCF" w:rsidRDefault="00A51F7E" w:rsidP="00A85B59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09</w:t>
            </w:r>
            <w:r w:rsidRPr="001D2FCF">
              <w:rPr>
                <w:rFonts w:eastAsia="Times New Roman" w:cs="Times New Roman"/>
                <w:sz w:val="18"/>
                <w:szCs w:val="18"/>
              </w:rPr>
              <w:t>.04.0</w:t>
            </w:r>
            <w:r>
              <w:rPr>
                <w:rFonts w:eastAsia="Times New Roman" w:cs="Times New Roman"/>
                <w:sz w:val="18"/>
                <w:szCs w:val="18"/>
              </w:rPr>
              <w:t>3</w:t>
            </w:r>
            <w:r w:rsidRPr="001D2FCF">
              <w:rPr>
                <w:rFonts w:eastAsia="Times New Roman" w:cs="Times New Roman"/>
                <w:sz w:val="18"/>
                <w:szCs w:val="18"/>
              </w:rPr>
              <w:t xml:space="preserve"> </w:t>
            </w:r>
            <w:r>
              <w:rPr>
                <w:rFonts w:eastAsia="Times New Roman" w:cs="Times New Roman"/>
                <w:sz w:val="18"/>
                <w:szCs w:val="18"/>
              </w:rPr>
              <w:t>Прикладная информатика</w:t>
            </w:r>
          </w:p>
        </w:tc>
      </w:tr>
    </w:tbl>
    <w:p w14:paraId="6B1099C3" w14:textId="77777777" w:rsidR="00A51F7E" w:rsidRPr="006E14F7" w:rsidRDefault="00A51F7E" w:rsidP="00A51F7E">
      <w:pPr>
        <w:spacing w:line="240" w:lineRule="auto"/>
        <w:ind w:firstLine="0"/>
        <w:rPr>
          <w:rFonts w:eastAsia="Times New Roman" w:cs="Times New Roman"/>
          <w:sz w:val="24"/>
          <w:szCs w:val="24"/>
        </w:rPr>
      </w:pPr>
    </w:p>
    <w:tbl>
      <w:tblPr>
        <w:tblStyle w:val="220"/>
        <w:tblW w:w="9354" w:type="dxa"/>
        <w:jc w:val="center"/>
        <w:tblLook w:val="04A0" w:firstRow="1" w:lastRow="0" w:firstColumn="1" w:lastColumn="0" w:noHBand="0" w:noVBand="1"/>
      </w:tblPr>
      <w:tblGrid>
        <w:gridCol w:w="4253"/>
        <w:gridCol w:w="2830"/>
        <w:gridCol w:w="2271"/>
      </w:tblGrid>
      <w:tr w:rsidR="00A51F7E" w:rsidRPr="00EE7D0B" w14:paraId="348ADCBF" w14:textId="77777777" w:rsidTr="006E030C">
        <w:trPr>
          <w:trHeight w:val="524"/>
          <w:jc w:val="center"/>
        </w:trPr>
        <w:tc>
          <w:tcPr>
            <w:tcW w:w="9354" w:type="dxa"/>
            <w:gridSpan w:val="3"/>
          </w:tcPr>
          <w:p w14:paraId="76E7C559" w14:textId="77777777" w:rsidR="00A51F7E" w:rsidRPr="007F06A4" w:rsidRDefault="00A51F7E" w:rsidP="00A85B59">
            <w:pPr>
              <w:ind w:left="9"/>
              <w:rPr>
                <w:rFonts w:cs="Times New Roman"/>
                <w:b/>
                <w:i/>
                <w:sz w:val="24"/>
                <w:szCs w:val="24"/>
              </w:rPr>
            </w:pPr>
            <w:r w:rsidRPr="007F06A4">
              <w:rPr>
                <w:rFonts w:cs="Times New Roman"/>
                <w:b/>
                <w:sz w:val="24"/>
                <w:szCs w:val="24"/>
              </w:rPr>
              <w:t>Исходные данные к разделу «Финансовый менеджмент, ресурсоэффективность и ресурсосбережение»</w:t>
            </w:r>
            <w:r w:rsidRPr="007F06A4">
              <w:rPr>
                <w:rFonts w:cs="Times New Roman"/>
                <w:b/>
                <w:sz w:val="24"/>
                <w:szCs w:val="24"/>
              </w:rPr>
              <w:br w:type="page"/>
              <w:t>:</w:t>
            </w:r>
          </w:p>
        </w:tc>
      </w:tr>
      <w:tr w:rsidR="00A51F7E" w:rsidRPr="00EE7D0B" w14:paraId="370B15F8" w14:textId="77777777" w:rsidTr="00A56C14">
        <w:trPr>
          <w:trHeight w:val="389"/>
          <w:jc w:val="center"/>
        </w:trPr>
        <w:tc>
          <w:tcPr>
            <w:tcW w:w="4253" w:type="dxa"/>
            <w:vAlign w:val="center"/>
          </w:tcPr>
          <w:p w14:paraId="4E435724" w14:textId="77777777" w:rsidR="00A51F7E" w:rsidRPr="007F06A4" w:rsidRDefault="00A51F7E" w:rsidP="009B06F5">
            <w:pPr>
              <w:numPr>
                <w:ilvl w:val="0"/>
                <w:numId w:val="4"/>
              </w:numPr>
              <w:ind w:left="284" w:right="-66" w:hanging="284"/>
              <w:contextualSpacing/>
              <w:rPr>
                <w:rFonts w:cs="Times New Roman"/>
                <w:sz w:val="20"/>
                <w:szCs w:val="20"/>
              </w:rPr>
            </w:pPr>
            <w:r w:rsidRPr="007F06A4">
              <w:rPr>
                <w:rFonts w:cs="Times New Roman"/>
                <w:i/>
                <w:sz w:val="20"/>
                <w:szCs w:val="20"/>
              </w:rPr>
              <w:t>Стоимость ресурсов научного исследования (НИ): материально-технических, энергетических, финансовых, информационных и человеческих</w:t>
            </w:r>
          </w:p>
        </w:tc>
        <w:tc>
          <w:tcPr>
            <w:tcW w:w="5101" w:type="dxa"/>
            <w:gridSpan w:val="2"/>
            <w:vAlign w:val="center"/>
          </w:tcPr>
          <w:p w14:paraId="0872CC0F" w14:textId="77777777" w:rsidR="00A51F7E" w:rsidRPr="007F06A4" w:rsidRDefault="00A51F7E" w:rsidP="00A85B59">
            <w:pPr>
              <w:contextualSpacing/>
              <w:rPr>
                <w:rFonts w:cs="Times New Roman"/>
                <w:i/>
                <w:sz w:val="22"/>
              </w:rPr>
            </w:pPr>
            <w:r w:rsidRPr="007F06A4">
              <w:rPr>
                <w:rFonts w:cs="Times New Roman"/>
                <w:iCs/>
                <w:sz w:val="20"/>
                <w:szCs w:val="20"/>
              </w:rPr>
              <w:t>Стоимость материальных ресурсов - по средней стоимости по г. Томску.</w:t>
            </w:r>
            <w:r w:rsidRPr="007F06A4">
              <w:rPr>
                <w:rFonts w:cs="Times New Roman"/>
                <w:iCs/>
                <w:sz w:val="20"/>
                <w:szCs w:val="20"/>
              </w:rPr>
              <w:br/>
              <w:t xml:space="preserve">Оклады </w:t>
            </w:r>
            <w:r>
              <w:rPr>
                <w:rFonts w:cs="Times New Roman"/>
                <w:iCs/>
                <w:sz w:val="20"/>
                <w:szCs w:val="20"/>
              </w:rPr>
              <w:t>и премии</w:t>
            </w:r>
            <w:r w:rsidRPr="007F06A4">
              <w:rPr>
                <w:rFonts w:cs="Times New Roman"/>
                <w:iCs/>
                <w:sz w:val="20"/>
                <w:szCs w:val="20"/>
              </w:rPr>
              <w:t>- в соответствии с Положением об оплате труда в Томском политехническом университете</w:t>
            </w:r>
            <w:r>
              <w:rPr>
                <w:rFonts w:cs="Times New Roman"/>
                <w:iCs/>
                <w:sz w:val="20"/>
                <w:szCs w:val="20"/>
              </w:rPr>
              <w:t>.</w:t>
            </w:r>
          </w:p>
        </w:tc>
      </w:tr>
      <w:tr w:rsidR="00A51F7E" w:rsidRPr="00EE7D0B" w14:paraId="5937235C" w14:textId="77777777" w:rsidTr="00A56C14">
        <w:trPr>
          <w:trHeight w:val="223"/>
          <w:jc w:val="center"/>
        </w:trPr>
        <w:tc>
          <w:tcPr>
            <w:tcW w:w="4253" w:type="dxa"/>
            <w:vAlign w:val="center"/>
          </w:tcPr>
          <w:p w14:paraId="3F569F9D" w14:textId="77777777" w:rsidR="00A51F7E" w:rsidRPr="007F06A4" w:rsidRDefault="00A51F7E" w:rsidP="009B06F5">
            <w:pPr>
              <w:numPr>
                <w:ilvl w:val="0"/>
                <w:numId w:val="4"/>
              </w:numPr>
              <w:ind w:left="284" w:right="-66" w:hanging="284"/>
              <w:contextualSpacing/>
              <w:rPr>
                <w:rFonts w:cs="Times New Roman"/>
                <w:i/>
                <w:sz w:val="20"/>
                <w:szCs w:val="20"/>
              </w:rPr>
            </w:pPr>
            <w:r w:rsidRPr="007F06A4">
              <w:rPr>
                <w:rFonts w:cs="Times New Roman"/>
                <w:i/>
                <w:sz w:val="20"/>
                <w:szCs w:val="20"/>
              </w:rPr>
              <w:t>Нормы и нормативы расходования ресурсов</w:t>
            </w:r>
          </w:p>
        </w:tc>
        <w:tc>
          <w:tcPr>
            <w:tcW w:w="5101" w:type="dxa"/>
            <w:gridSpan w:val="2"/>
            <w:vAlign w:val="center"/>
          </w:tcPr>
          <w:p w14:paraId="79361FAD" w14:textId="77777777" w:rsidR="00A51F7E" w:rsidRPr="007F06A4" w:rsidRDefault="00A51F7E" w:rsidP="00A85B59">
            <w:pPr>
              <w:contextualSpacing/>
              <w:rPr>
                <w:rFonts w:cs="Times New Roman"/>
                <w:iCs/>
                <w:sz w:val="20"/>
                <w:szCs w:val="20"/>
              </w:rPr>
            </w:pPr>
            <w:r w:rsidRPr="007F06A4">
              <w:rPr>
                <w:rFonts w:cs="Times New Roman"/>
                <w:iCs/>
                <w:sz w:val="20"/>
                <w:szCs w:val="20"/>
              </w:rPr>
              <w:t>Премии – 10%</w:t>
            </w:r>
          </w:p>
          <w:p w14:paraId="2C6A214A" w14:textId="77777777" w:rsidR="00A51F7E" w:rsidRPr="007F06A4" w:rsidRDefault="00A51F7E" w:rsidP="00A85B59">
            <w:pPr>
              <w:contextualSpacing/>
              <w:rPr>
                <w:rFonts w:cs="Times New Roman"/>
                <w:iCs/>
                <w:sz w:val="20"/>
                <w:szCs w:val="20"/>
              </w:rPr>
            </w:pPr>
            <w:r w:rsidRPr="007F06A4">
              <w:rPr>
                <w:rFonts w:cs="Times New Roman"/>
                <w:iCs/>
                <w:sz w:val="20"/>
                <w:szCs w:val="20"/>
              </w:rPr>
              <w:t xml:space="preserve">Доплаты и надбавки – 5-10%; </w:t>
            </w:r>
          </w:p>
          <w:p w14:paraId="7E8BEE05" w14:textId="77777777" w:rsidR="00A51F7E" w:rsidRPr="007F06A4" w:rsidRDefault="00A51F7E" w:rsidP="00A85B59">
            <w:pPr>
              <w:contextualSpacing/>
              <w:rPr>
                <w:rFonts w:cs="Times New Roman"/>
                <w:i/>
                <w:sz w:val="22"/>
              </w:rPr>
            </w:pPr>
            <w:r w:rsidRPr="007F06A4">
              <w:rPr>
                <w:rFonts w:cs="Times New Roman"/>
                <w:iCs/>
                <w:sz w:val="20"/>
                <w:szCs w:val="20"/>
              </w:rPr>
              <w:t>Районный коэффициент – 30%</w:t>
            </w:r>
          </w:p>
        </w:tc>
      </w:tr>
      <w:tr w:rsidR="00A51F7E" w:rsidRPr="00EE7D0B" w14:paraId="1F553EAC" w14:textId="77777777" w:rsidTr="00A56C14">
        <w:trPr>
          <w:trHeight w:val="407"/>
          <w:jc w:val="center"/>
        </w:trPr>
        <w:tc>
          <w:tcPr>
            <w:tcW w:w="4253" w:type="dxa"/>
            <w:vAlign w:val="center"/>
          </w:tcPr>
          <w:p w14:paraId="33546FD7" w14:textId="77777777" w:rsidR="00A51F7E" w:rsidRPr="007F06A4" w:rsidRDefault="00A51F7E" w:rsidP="009B06F5">
            <w:pPr>
              <w:numPr>
                <w:ilvl w:val="0"/>
                <w:numId w:val="4"/>
              </w:numPr>
              <w:ind w:left="284" w:right="-66" w:hanging="284"/>
              <w:contextualSpacing/>
              <w:rPr>
                <w:rFonts w:cs="Times New Roman"/>
                <w:sz w:val="20"/>
                <w:szCs w:val="20"/>
              </w:rPr>
            </w:pPr>
            <w:r w:rsidRPr="007F06A4">
              <w:rPr>
                <w:rFonts w:cs="Times New Roman"/>
                <w:i/>
                <w:sz w:val="20"/>
                <w:szCs w:val="20"/>
              </w:rPr>
              <w:t>Используемая система налогообложения, ставки налогов, отчислений, дисконтирования и кредитования</w:t>
            </w:r>
          </w:p>
        </w:tc>
        <w:tc>
          <w:tcPr>
            <w:tcW w:w="5101" w:type="dxa"/>
            <w:gridSpan w:val="2"/>
            <w:vAlign w:val="center"/>
          </w:tcPr>
          <w:p w14:paraId="495368C4" w14:textId="77777777" w:rsidR="00A51F7E" w:rsidRPr="007F06A4" w:rsidRDefault="00A51F7E" w:rsidP="00A85B59">
            <w:pPr>
              <w:contextualSpacing/>
              <w:rPr>
                <w:rFonts w:cs="Times New Roman"/>
                <w:iCs/>
                <w:sz w:val="20"/>
                <w:szCs w:val="20"/>
              </w:rPr>
            </w:pPr>
            <w:r w:rsidRPr="007F06A4">
              <w:rPr>
                <w:rFonts w:cs="Times New Roman"/>
                <w:iCs/>
                <w:sz w:val="20"/>
                <w:szCs w:val="20"/>
              </w:rPr>
              <w:t>Государственное социальное страхование – 2,9%</w:t>
            </w:r>
          </w:p>
          <w:p w14:paraId="1FE702FE" w14:textId="77777777" w:rsidR="00A51F7E" w:rsidRPr="007F06A4" w:rsidRDefault="00A51F7E" w:rsidP="00A85B59">
            <w:pPr>
              <w:contextualSpacing/>
              <w:rPr>
                <w:rFonts w:cs="Times New Roman"/>
                <w:iCs/>
                <w:sz w:val="20"/>
                <w:szCs w:val="20"/>
              </w:rPr>
            </w:pPr>
            <w:r w:rsidRPr="007F06A4">
              <w:rPr>
                <w:rFonts w:cs="Times New Roman"/>
                <w:iCs/>
                <w:sz w:val="20"/>
                <w:szCs w:val="20"/>
              </w:rPr>
              <w:t>Пенсионный фонд – 22%</w:t>
            </w:r>
          </w:p>
          <w:p w14:paraId="7C6A914D" w14:textId="77777777" w:rsidR="00A51F7E" w:rsidRPr="007F06A4" w:rsidRDefault="00A51F7E" w:rsidP="00A85B59">
            <w:pPr>
              <w:contextualSpacing/>
              <w:rPr>
                <w:rFonts w:cs="Times New Roman"/>
                <w:iCs/>
                <w:sz w:val="20"/>
                <w:szCs w:val="20"/>
              </w:rPr>
            </w:pPr>
            <w:r w:rsidRPr="007F06A4">
              <w:rPr>
                <w:rFonts w:cs="Times New Roman"/>
                <w:iCs/>
                <w:sz w:val="20"/>
                <w:szCs w:val="20"/>
              </w:rPr>
              <w:t>Обязательное медицинское страхование – 5,1%</w:t>
            </w:r>
          </w:p>
        </w:tc>
      </w:tr>
      <w:tr w:rsidR="00A51F7E" w:rsidRPr="00EE7D0B" w14:paraId="78905524" w14:textId="77777777" w:rsidTr="00A56C14">
        <w:trPr>
          <w:trHeight w:val="250"/>
          <w:jc w:val="center"/>
        </w:trPr>
        <w:tc>
          <w:tcPr>
            <w:tcW w:w="9354" w:type="dxa"/>
            <w:gridSpan w:val="3"/>
            <w:vAlign w:val="center"/>
          </w:tcPr>
          <w:p w14:paraId="2451FE2A" w14:textId="77777777" w:rsidR="00A51F7E" w:rsidRPr="007F06A4" w:rsidRDefault="00A51F7E" w:rsidP="00A85B59">
            <w:pPr>
              <w:contextualSpacing/>
              <w:rPr>
                <w:rFonts w:cs="Times New Roman"/>
                <w:b/>
                <w:i/>
                <w:sz w:val="24"/>
                <w:szCs w:val="24"/>
              </w:rPr>
            </w:pPr>
            <w:r w:rsidRPr="007F06A4">
              <w:rPr>
                <w:rFonts w:cs="Times New Roman"/>
                <w:b/>
                <w:sz w:val="24"/>
                <w:szCs w:val="24"/>
              </w:rPr>
              <w:t>Перечень вопросов, подлежащих исследованию, проектированию и разработке:</w:t>
            </w:r>
          </w:p>
        </w:tc>
      </w:tr>
      <w:tr w:rsidR="00A51F7E" w:rsidRPr="00EE7D0B" w14:paraId="2FF0EF8D" w14:textId="77777777" w:rsidTr="00A56C14">
        <w:trPr>
          <w:trHeight w:val="401"/>
          <w:jc w:val="center"/>
        </w:trPr>
        <w:tc>
          <w:tcPr>
            <w:tcW w:w="4253" w:type="dxa"/>
            <w:vAlign w:val="center"/>
          </w:tcPr>
          <w:p w14:paraId="541F35A5" w14:textId="77777777" w:rsidR="00A51F7E" w:rsidRPr="007F06A4" w:rsidRDefault="00A51F7E" w:rsidP="009B06F5">
            <w:pPr>
              <w:numPr>
                <w:ilvl w:val="0"/>
                <w:numId w:val="5"/>
              </w:numPr>
              <w:ind w:left="284" w:right="-66" w:hanging="284"/>
              <w:contextualSpacing/>
              <w:rPr>
                <w:rFonts w:cs="Times New Roman"/>
                <w:i/>
                <w:sz w:val="20"/>
                <w:szCs w:val="20"/>
              </w:rPr>
            </w:pPr>
            <w:r w:rsidRPr="007F06A4">
              <w:rPr>
                <w:rFonts w:cs="Times New Roman"/>
                <w:i/>
                <w:sz w:val="20"/>
                <w:szCs w:val="20"/>
              </w:rPr>
              <w:t>Оценка коммерческого и инновационного потенциала НТИ</w:t>
            </w:r>
          </w:p>
        </w:tc>
        <w:tc>
          <w:tcPr>
            <w:tcW w:w="5101" w:type="dxa"/>
            <w:gridSpan w:val="2"/>
          </w:tcPr>
          <w:p w14:paraId="4C59E69D" w14:textId="77777777" w:rsidR="00A51F7E" w:rsidRPr="007F06A4" w:rsidRDefault="00A51F7E" w:rsidP="00A85B59">
            <w:pPr>
              <w:contextualSpacing/>
              <w:rPr>
                <w:rFonts w:cs="Times New Roman"/>
                <w:iCs/>
                <w:sz w:val="20"/>
                <w:szCs w:val="20"/>
              </w:rPr>
            </w:pPr>
            <w:r w:rsidRPr="007F06A4">
              <w:rPr>
                <w:rFonts w:cs="Times New Roman"/>
                <w:iCs/>
                <w:sz w:val="20"/>
                <w:szCs w:val="20"/>
              </w:rPr>
              <w:t>Определение потенциальных потребителей. Проведение анализ конкурентных технических решений. SWOT</w:t>
            </w:r>
            <w:r>
              <w:rPr>
                <w:rFonts w:cs="Times New Roman"/>
                <w:iCs/>
                <w:sz w:val="20"/>
                <w:szCs w:val="20"/>
              </w:rPr>
              <w:noBreakHyphen/>
            </w:r>
            <w:r w:rsidRPr="007F06A4">
              <w:rPr>
                <w:rFonts w:cs="Times New Roman"/>
                <w:iCs/>
                <w:sz w:val="20"/>
                <w:szCs w:val="20"/>
              </w:rPr>
              <w:t>анализ проекта. Оценка готовности и методы коммерциализации.</w:t>
            </w:r>
          </w:p>
        </w:tc>
      </w:tr>
      <w:tr w:rsidR="00A51F7E" w:rsidRPr="00EE7D0B" w14:paraId="00CFB7CE" w14:textId="77777777" w:rsidTr="00A56C14">
        <w:trPr>
          <w:trHeight w:val="250"/>
          <w:jc w:val="center"/>
        </w:trPr>
        <w:tc>
          <w:tcPr>
            <w:tcW w:w="4253" w:type="dxa"/>
            <w:vAlign w:val="center"/>
          </w:tcPr>
          <w:p w14:paraId="4922B7E2" w14:textId="77777777" w:rsidR="00A51F7E" w:rsidRPr="007F06A4" w:rsidRDefault="00A51F7E" w:rsidP="009B06F5">
            <w:pPr>
              <w:numPr>
                <w:ilvl w:val="0"/>
                <w:numId w:val="5"/>
              </w:numPr>
              <w:ind w:left="284" w:right="-66" w:hanging="284"/>
              <w:contextualSpacing/>
              <w:rPr>
                <w:rFonts w:cs="Times New Roman"/>
                <w:i/>
                <w:sz w:val="20"/>
                <w:szCs w:val="20"/>
              </w:rPr>
            </w:pPr>
            <w:r w:rsidRPr="007F06A4">
              <w:rPr>
                <w:rFonts w:cs="Times New Roman"/>
                <w:i/>
                <w:sz w:val="20"/>
                <w:szCs w:val="20"/>
              </w:rPr>
              <w:t>Разработка устава научно-технического проекта</w:t>
            </w:r>
          </w:p>
        </w:tc>
        <w:tc>
          <w:tcPr>
            <w:tcW w:w="5101" w:type="dxa"/>
            <w:gridSpan w:val="2"/>
          </w:tcPr>
          <w:p w14:paraId="53F533C4" w14:textId="77777777" w:rsidR="00A51F7E" w:rsidRPr="007F06A4" w:rsidRDefault="00A51F7E" w:rsidP="00A85B59">
            <w:pPr>
              <w:contextualSpacing/>
              <w:rPr>
                <w:rFonts w:cs="Times New Roman"/>
                <w:i/>
                <w:sz w:val="22"/>
              </w:rPr>
            </w:pPr>
            <w:r w:rsidRPr="007F06A4">
              <w:rPr>
                <w:rFonts w:cs="Times New Roman"/>
                <w:iCs/>
                <w:sz w:val="20"/>
                <w:szCs w:val="20"/>
              </w:rPr>
              <w:t>Формирование целей и результатов проекта. Организационная структура проекта. Выявление ограничений и допущения проекта.</w:t>
            </w:r>
          </w:p>
        </w:tc>
      </w:tr>
      <w:tr w:rsidR="00A51F7E" w:rsidRPr="00EE7D0B" w14:paraId="0A8B28FA" w14:textId="77777777" w:rsidTr="00A56C14">
        <w:trPr>
          <w:trHeight w:val="451"/>
          <w:jc w:val="center"/>
        </w:trPr>
        <w:tc>
          <w:tcPr>
            <w:tcW w:w="4253" w:type="dxa"/>
            <w:vAlign w:val="center"/>
          </w:tcPr>
          <w:p w14:paraId="3BCB05E5" w14:textId="77777777" w:rsidR="00A51F7E" w:rsidRPr="007F06A4" w:rsidRDefault="00A51F7E" w:rsidP="009B06F5">
            <w:pPr>
              <w:numPr>
                <w:ilvl w:val="0"/>
                <w:numId w:val="5"/>
              </w:numPr>
              <w:ind w:left="284" w:right="-66" w:hanging="284"/>
              <w:contextualSpacing/>
              <w:rPr>
                <w:rFonts w:cs="Times New Roman"/>
                <w:i/>
                <w:sz w:val="20"/>
                <w:szCs w:val="20"/>
              </w:rPr>
            </w:pPr>
            <w:r w:rsidRPr="007F06A4">
              <w:rPr>
                <w:rFonts w:cs="Times New Roman"/>
                <w:i/>
                <w:sz w:val="20"/>
                <w:szCs w:val="20"/>
              </w:rPr>
              <w:t>Планирование процесса управления НТИ: структура и график проведения, бюджет, риски и организация закупок</w:t>
            </w:r>
          </w:p>
        </w:tc>
        <w:tc>
          <w:tcPr>
            <w:tcW w:w="5101" w:type="dxa"/>
            <w:gridSpan w:val="2"/>
          </w:tcPr>
          <w:p w14:paraId="76ADF489" w14:textId="77777777" w:rsidR="00A51F7E" w:rsidRPr="007F06A4" w:rsidRDefault="00A51F7E" w:rsidP="00A85B59">
            <w:pPr>
              <w:contextualSpacing/>
              <w:rPr>
                <w:rFonts w:cs="Times New Roman"/>
                <w:i/>
                <w:sz w:val="22"/>
              </w:rPr>
            </w:pPr>
            <w:r w:rsidRPr="007F06A4">
              <w:rPr>
                <w:rFonts w:cs="Times New Roman"/>
                <w:iCs/>
                <w:sz w:val="20"/>
                <w:szCs w:val="20"/>
              </w:rPr>
              <w:t>Построение иерархической структура проекта. Фиксация контрольных событий. Разработка плана проекта. Определение бюджета проекта. Организационная структура управления проектом, матрица ответственности, план управления коммуникациями и реестр рисков.</w:t>
            </w:r>
          </w:p>
        </w:tc>
      </w:tr>
      <w:tr w:rsidR="00A51F7E" w:rsidRPr="00EE7D0B" w14:paraId="19D4813F" w14:textId="77777777" w:rsidTr="00A56C14">
        <w:trPr>
          <w:trHeight w:val="250"/>
          <w:jc w:val="center"/>
        </w:trPr>
        <w:tc>
          <w:tcPr>
            <w:tcW w:w="4253" w:type="dxa"/>
            <w:vAlign w:val="center"/>
          </w:tcPr>
          <w:p w14:paraId="17AFC661" w14:textId="77777777" w:rsidR="00A51F7E" w:rsidRPr="007F06A4" w:rsidRDefault="00A51F7E" w:rsidP="009B06F5">
            <w:pPr>
              <w:numPr>
                <w:ilvl w:val="0"/>
                <w:numId w:val="5"/>
              </w:numPr>
              <w:ind w:left="284" w:right="-66" w:hanging="284"/>
              <w:contextualSpacing/>
              <w:rPr>
                <w:rFonts w:cs="Times New Roman"/>
                <w:i/>
                <w:sz w:val="20"/>
                <w:szCs w:val="20"/>
              </w:rPr>
            </w:pPr>
            <w:r w:rsidRPr="007F06A4">
              <w:rPr>
                <w:rFonts w:cs="Times New Roman"/>
                <w:i/>
                <w:sz w:val="20"/>
                <w:szCs w:val="20"/>
              </w:rPr>
              <w:t>Определение ресурсной, финансовой, экономической эффективности</w:t>
            </w:r>
          </w:p>
        </w:tc>
        <w:tc>
          <w:tcPr>
            <w:tcW w:w="5101" w:type="dxa"/>
            <w:gridSpan w:val="2"/>
          </w:tcPr>
          <w:p w14:paraId="4D5A3C9F" w14:textId="77777777" w:rsidR="00A51F7E" w:rsidRPr="007F06A4" w:rsidRDefault="00A51F7E" w:rsidP="00A85B59">
            <w:pPr>
              <w:contextualSpacing/>
              <w:rPr>
                <w:rFonts w:cs="Times New Roman"/>
                <w:i/>
                <w:sz w:val="22"/>
              </w:rPr>
            </w:pPr>
            <w:r w:rsidRPr="007F06A4">
              <w:rPr>
                <w:rFonts w:cs="Times New Roman"/>
                <w:iCs/>
                <w:sz w:val="20"/>
                <w:szCs w:val="20"/>
              </w:rPr>
              <w:t>Проведение оценки экономической эффективности, ресурсоэффективности и сравнительной эффективности</w:t>
            </w:r>
          </w:p>
        </w:tc>
      </w:tr>
      <w:tr w:rsidR="00A51F7E" w:rsidRPr="00EE7D0B" w14:paraId="2762E9A3" w14:textId="77777777" w:rsidTr="006E030C">
        <w:trPr>
          <w:trHeight w:val="250"/>
          <w:jc w:val="center"/>
        </w:trPr>
        <w:tc>
          <w:tcPr>
            <w:tcW w:w="9354" w:type="dxa"/>
            <w:gridSpan w:val="3"/>
            <w:vAlign w:val="center"/>
          </w:tcPr>
          <w:p w14:paraId="086F0D6E" w14:textId="77777777" w:rsidR="00A51F7E" w:rsidRPr="007F06A4" w:rsidRDefault="00A51F7E" w:rsidP="00A85B59">
            <w:pPr>
              <w:ind w:left="41" w:right="-98"/>
              <w:contextualSpacing/>
              <w:rPr>
                <w:rFonts w:cs="Times New Roman"/>
                <w:i/>
                <w:sz w:val="20"/>
                <w:szCs w:val="20"/>
              </w:rPr>
            </w:pPr>
            <w:r w:rsidRPr="007F06A4">
              <w:rPr>
                <w:rFonts w:cs="Times New Roman"/>
                <w:b/>
                <w:sz w:val="24"/>
                <w:szCs w:val="24"/>
              </w:rPr>
              <w:t>Перечень графического материала</w:t>
            </w:r>
            <w:r w:rsidRPr="007F06A4">
              <w:rPr>
                <w:rFonts w:cs="Times New Roman"/>
                <w:i/>
                <w:sz w:val="16"/>
                <w:szCs w:val="24"/>
              </w:rPr>
              <w:t xml:space="preserve"> </w:t>
            </w:r>
            <w:r w:rsidRPr="007F06A4">
              <w:rPr>
                <w:rFonts w:cs="Times New Roman"/>
                <w:i/>
                <w:sz w:val="16"/>
                <w:szCs w:val="16"/>
              </w:rPr>
              <w:t>(с точным указанием обязательных чертежей):</w:t>
            </w:r>
          </w:p>
        </w:tc>
      </w:tr>
      <w:tr w:rsidR="00A51F7E" w:rsidRPr="00633347" w14:paraId="73C29D5C" w14:textId="77777777" w:rsidTr="006E030C">
        <w:trPr>
          <w:trHeight w:val="445"/>
          <w:jc w:val="center"/>
        </w:trPr>
        <w:tc>
          <w:tcPr>
            <w:tcW w:w="9354" w:type="dxa"/>
            <w:gridSpan w:val="3"/>
          </w:tcPr>
          <w:p w14:paraId="18A9E04B" w14:textId="77777777" w:rsidR="00A51F7E" w:rsidRPr="007F06A4" w:rsidRDefault="00A51F7E" w:rsidP="009B06F5">
            <w:pPr>
              <w:numPr>
                <w:ilvl w:val="0"/>
                <w:numId w:val="6"/>
              </w:numPr>
              <w:ind w:left="284" w:right="-66" w:hanging="284"/>
              <w:contextualSpacing/>
              <w:rPr>
                <w:rFonts w:cs="Times New Roman"/>
                <w:i/>
                <w:sz w:val="20"/>
                <w:szCs w:val="20"/>
              </w:rPr>
            </w:pPr>
            <w:r w:rsidRPr="007F06A4">
              <w:rPr>
                <w:rFonts w:cs="Times New Roman"/>
                <w:i/>
                <w:sz w:val="20"/>
                <w:szCs w:val="20"/>
              </w:rPr>
              <w:t>Сегментирование рынка</w:t>
            </w:r>
          </w:p>
          <w:p w14:paraId="480E5B10" w14:textId="77777777" w:rsidR="00A51F7E" w:rsidRPr="007F06A4" w:rsidRDefault="00A51F7E" w:rsidP="009B06F5">
            <w:pPr>
              <w:numPr>
                <w:ilvl w:val="0"/>
                <w:numId w:val="6"/>
              </w:numPr>
              <w:ind w:left="284" w:right="-66" w:hanging="284"/>
              <w:contextualSpacing/>
              <w:rPr>
                <w:rFonts w:cs="Times New Roman"/>
                <w:i/>
                <w:sz w:val="20"/>
                <w:szCs w:val="20"/>
              </w:rPr>
            </w:pPr>
            <w:r w:rsidRPr="007F06A4">
              <w:rPr>
                <w:rFonts w:cs="Times New Roman"/>
                <w:i/>
                <w:sz w:val="20"/>
                <w:szCs w:val="20"/>
              </w:rPr>
              <w:t>Оценка конкурентоспособности технических решений</w:t>
            </w:r>
          </w:p>
          <w:p w14:paraId="69C84908" w14:textId="77777777" w:rsidR="00A51F7E" w:rsidRPr="007F06A4" w:rsidRDefault="00A51F7E" w:rsidP="009B06F5">
            <w:pPr>
              <w:numPr>
                <w:ilvl w:val="0"/>
                <w:numId w:val="6"/>
              </w:numPr>
              <w:ind w:left="284" w:right="-66" w:hanging="284"/>
              <w:contextualSpacing/>
              <w:rPr>
                <w:rFonts w:cs="Times New Roman"/>
                <w:i/>
                <w:sz w:val="20"/>
                <w:szCs w:val="20"/>
              </w:rPr>
            </w:pPr>
            <w:r w:rsidRPr="007F06A4">
              <w:rPr>
                <w:rFonts w:cs="Times New Roman"/>
                <w:i/>
                <w:sz w:val="20"/>
                <w:szCs w:val="20"/>
              </w:rPr>
              <w:t xml:space="preserve">Матрица </w:t>
            </w:r>
            <w:r w:rsidRPr="007F06A4">
              <w:rPr>
                <w:rFonts w:cs="Times New Roman"/>
                <w:i/>
                <w:sz w:val="20"/>
                <w:szCs w:val="20"/>
                <w:lang w:val="en-US"/>
              </w:rPr>
              <w:t>SWOT</w:t>
            </w:r>
          </w:p>
          <w:p w14:paraId="43A6980A" w14:textId="77777777" w:rsidR="00A51F7E" w:rsidRPr="007F06A4" w:rsidRDefault="00A51F7E" w:rsidP="009B06F5">
            <w:pPr>
              <w:numPr>
                <w:ilvl w:val="0"/>
                <w:numId w:val="6"/>
              </w:numPr>
              <w:ind w:left="284" w:right="-66" w:hanging="284"/>
              <w:contextualSpacing/>
              <w:rPr>
                <w:rFonts w:cs="Times New Roman"/>
                <w:i/>
                <w:sz w:val="20"/>
                <w:szCs w:val="20"/>
              </w:rPr>
            </w:pPr>
            <w:r w:rsidRPr="007F06A4">
              <w:rPr>
                <w:rFonts w:cs="Times New Roman"/>
                <w:i/>
                <w:sz w:val="20"/>
                <w:szCs w:val="20"/>
              </w:rPr>
              <w:t>Иерархическая структура проекта</w:t>
            </w:r>
          </w:p>
          <w:p w14:paraId="69239331" w14:textId="77777777" w:rsidR="00A51F7E" w:rsidRPr="007F06A4" w:rsidRDefault="00A51F7E" w:rsidP="009B06F5">
            <w:pPr>
              <w:numPr>
                <w:ilvl w:val="0"/>
                <w:numId w:val="6"/>
              </w:numPr>
              <w:ind w:left="284" w:right="-66" w:hanging="284"/>
              <w:contextualSpacing/>
              <w:rPr>
                <w:rFonts w:cs="Times New Roman"/>
                <w:i/>
                <w:sz w:val="20"/>
                <w:szCs w:val="20"/>
              </w:rPr>
            </w:pPr>
            <w:r w:rsidRPr="007F06A4">
              <w:rPr>
                <w:rFonts w:cs="Times New Roman"/>
                <w:i/>
                <w:sz w:val="20"/>
                <w:szCs w:val="20"/>
              </w:rPr>
              <w:t>План график проекта</w:t>
            </w:r>
          </w:p>
          <w:p w14:paraId="14D2BDA8" w14:textId="77777777" w:rsidR="00A51F7E" w:rsidRPr="007F06A4" w:rsidRDefault="00A51F7E" w:rsidP="009B06F5">
            <w:pPr>
              <w:numPr>
                <w:ilvl w:val="0"/>
                <w:numId w:val="6"/>
              </w:numPr>
              <w:ind w:left="284" w:right="-66" w:hanging="284"/>
              <w:contextualSpacing/>
              <w:rPr>
                <w:rFonts w:cs="Times New Roman"/>
                <w:i/>
                <w:sz w:val="20"/>
                <w:szCs w:val="20"/>
              </w:rPr>
            </w:pPr>
            <w:r w:rsidRPr="007F06A4">
              <w:rPr>
                <w:rFonts w:cs="Times New Roman"/>
                <w:i/>
                <w:sz w:val="20"/>
                <w:szCs w:val="20"/>
              </w:rPr>
              <w:t>Организационная структура проекта.</w:t>
            </w:r>
          </w:p>
        </w:tc>
      </w:tr>
      <w:tr w:rsidR="0025143D" w:rsidRPr="00633347" w14:paraId="105EDD95" w14:textId="77777777" w:rsidTr="0025143D">
        <w:trPr>
          <w:trHeight w:val="305"/>
          <w:jc w:val="center"/>
        </w:trPr>
        <w:tc>
          <w:tcPr>
            <w:tcW w:w="7083" w:type="dxa"/>
            <w:gridSpan w:val="2"/>
          </w:tcPr>
          <w:p w14:paraId="3A5C3ACA" w14:textId="7FE552CE" w:rsidR="0025143D" w:rsidRPr="0025143D" w:rsidRDefault="0025143D" w:rsidP="0025143D">
            <w:pPr>
              <w:ind w:right="-66"/>
              <w:contextualSpacing/>
              <w:rPr>
                <w:rFonts w:cs="Times New Roman"/>
                <w:iCs/>
                <w:sz w:val="20"/>
                <w:szCs w:val="20"/>
              </w:rPr>
            </w:pPr>
            <w:r w:rsidRPr="00EE7D0B">
              <w:rPr>
                <w:rFonts w:cs="Times New Roman"/>
                <w:b/>
                <w:sz w:val="24"/>
                <w:szCs w:val="24"/>
              </w:rPr>
              <w:t>Дата выдачи задания для раздела по линейному графику</w:t>
            </w:r>
          </w:p>
        </w:tc>
        <w:tc>
          <w:tcPr>
            <w:tcW w:w="2271" w:type="dxa"/>
          </w:tcPr>
          <w:p w14:paraId="26010663" w14:textId="5AC85398" w:rsidR="0025143D" w:rsidRPr="0025143D" w:rsidRDefault="00CA44A9" w:rsidP="0025143D">
            <w:pPr>
              <w:ind w:right="-66"/>
              <w:contextualSpacing/>
              <w:rPr>
                <w:rFonts w:cs="Times New Roman"/>
                <w:iCs/>
                <w:sz w:val="20"/>
                <w:szCs w:val="20"/>
              </w:rPr>
            </w:pPr>
            <w:r w:rsidRPr="00CA44A9">
              <w:rPr>
                <w:rFonts w:cs="Times New Roman"/>
                <w:sz w:val="20"/>
                <w:szCs w:val="20"/>
              </w:rPr>
              <w:t>08.07.2022</w:t>
            </w:r>
          </w:p>
        </w:tc>
      </w:tr>
    </w:tbl>
    <w:p w14:paraId="52F44CD7" w14:textId="77777777" w:rsidR="00A51F7E" w:rsidRPr="00C50DC6" w:rsidRDefault="00A51F7E" w:rsidP="0025143D">
      <w:pPr>
        <w:spacing w:line="240" w:lineRule="auto"/>
        <w:ind w:firstLine="0"/>
        <w:contextualSpacing/>
        <w:rPr>
          <w:rFonts w:eastAsia="Times New Roman" w:cs="Times New Roman"/>
          <w:sz w:val="24"/>
          <w:szCs w:val="24"/>
          <w:lang w:eastAsia="ru-RU"/>
        </w:rPr>
      </w:pPr>
    </w:p>
    <w:p w14:paraId="0134B61E" w14:textId="77777777" w:rsidR="00A51F7E" w:rsidRPr="00EE7D0B" w:rsidRDefault="00A51F7E" w:rsidP="00A51F7E">
      <w:pPr>
        <w:spacing w:line="240" w:lineRule="auto"/>
        <w:ind w:firstLine="0"/>
        <w:rPr>
          <w:rFonts w:eastAsia="Calibri" w:cs="Times New Roman"/>
          <w:b/>
          <w:sz w:val="24"/>
          <w:szCs w:val="24"/>
        </w:rPr>
      </w:pPr>
      <w:r w:rsidRPr="00EE7D0B">
        <w:rPr>
          <w:rFonts w:eastAsia="Calibri" w:cs="Times New Roman"/>
          <w:b/>
          <w:sz w:val="24"/>
          <w:szCs w:val="24"/>
        </w:rPr>
        <w:t>Задание выдал консультант:</w:t>
      </w:r>
    </w:p>
    <w:tbl>
      <w:tblPr>
        <w:tblW w:w="5000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90"/>
        <w:gridCol w:w="2428"/>
        <w:gridCol w:w="1934"/>
        <w:gridCol w:w="968"/>
        <w:gridCol w:w="1325"/>
      </w:tblGrid>
      <w:tr w:rsidR="00A51F7E" w:rsidRPr="00C50DC6" w14:paraId="2E7864BD" w14:textId="77777777" w:rsidTr="0025143D">
        <w:trPr>
          <w:jc w:val="center"/>
        </w:trPr>
        <w:tc>
          <w:tcPr>
            <w:tcW w:w="1439" w:type="pct"/>
          </w:tcPr>
          <w:p w14:paraId="5E3B407D" w14:textId="77777777" w:rsidR="00A51F7E" w:rsidRPr="00C50DC6" w:rsidRDefault="00A51F7E" w:rsidP="00A85B59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sz w:val="16"/>
                <w:szCs w:val="24"/>
              </w:rPr>
            </w:pPr>
            <w:r w:rsidRPr="00C50DC6">
              <w:rPr>
                <w:rFonts w:eastAsia="Calibri" w:cs="Times New Roman"/>
                <w:b/>
                <w:sz w:val="16"/>
                <w:szCs w:val="24"/>
              </w:rPr>
              <w:t>Должность</w:t>
            </w:r>
          </w:p>
        </w:tc>
        <w:tc>
          <w:tcPr>
            <w:tcW w:w="1299" w:type="pct"/>
          </w:tcPr>
          <w:p w14:paraId="2225DFF8" w14:textId="77777777" w:rsidR="00A51F7E" w:rsidRPr="00C50DC6" w:rsidRDefault="00A51F7E" w:rsidP="00A85B59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sz w:val="16"/>
                <w:szCs w:val="24"/>
              </w:rPr>
            </w:pPr>
            <w:r w:rsidRPr="00C50DC6">
              <w:rPr>
                <w:rFonts w:eastAsia="Calibri" w:cs="Times New Roman"/>
                <w:b/>
                <w:sz w:val="16"/>
                <w:szCs w:val="24"/>
              </w:rPr>
              <w:t>ФИО</w:t>
            </w:r>
          </w:p>
        </w:tc>
        <w:tc>
          <w:tcPr>
            <w:tcW w:w="1035" w:type="pct"/>
          </w:tcPr>
          <w:p w14:paraId="220DE2E5" w14:textId="77777777" w:rsidR="00A51F7E" w:rsidRPr="00C50DC6" w:rsidRDefault="00A51F7E" w:rsidP="00A85B59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sz w:val="16"/>
                <w:szCs w:val="24"/>
              </w:rPr>
            </w:pPr>
            <w:r w:rsidRPr="00C50DC6">
              <w:rPr>
                <w:rFonts w:eastAsia="Calibri" w:cs="Times New Roman"/>
                <w:b/>
                <w:sz w:val="16"/>
                <w:szCs w:val="24"/>
              </w:rPr>
              <w:t>Ученая степень, звание</w:t>
            </w:r>
          </w:p>
        </w:tc>
        <w:tc>
          <w:tcPr>
            <w:tcW w:w="518" w:type="pct"/>
          </w:tcPr>
          <w:p w14:paraId="09C62EB5" w14:textId="77777777" w:rsidR="00A51F7E" w:rsidRPr="00C50DC6" w:rsidRDefault="00A51F7E" w:rsidP="00A85B59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sz w:val="16"/>
                <w:szCs w:val="24"/>
              </w:rPr>
            </w:pPr>
            <w:r w:rsidRPr="00C50DC6">
              <w:rPr>
                <w:rFonts w:eastAsia="Calibri" w:cs="Times New Roman"/>
                <w:b/>
                <w:sz w:val="16"/>
                <w:szCs w:val="24"/>
              </w:rPr>
              <w:t>Подпись</w:t>
            </w:r>
          </w:p>
        </w:tc>
        <w:tc>
          <w:tcPr>
            <w:tcW w:w="710" w:type="pct"/>
          </w:tcPr>
          <w:p w14:paraId="12FA7C1F" w14:textId="77777777" w:rsidR="00A51F7E" w:rsidRPr="00C50DC6" w:rsidRDefault="00A51F7E" w:rsidP="00A85B59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sz w:val="16"/>
                <w:szCs w:val="24"/>
              </w:rPr>
            </w:pPr>
            <w:r w:rsidRPr="00C50DC6">
              <w:rPr>
                <w:rFonts w:eastAsia="Calibri" w:cs="Times New Roman"/>
                <w:b/>
                <w:sz w:val="16"/>
                <w:szCs w:val="24"/>
              </w:rPr>
              <w:t>Дата</w:t>
            </w:r>
          </w:p>
        </w:tc>
      </w:tr>
      <w:tr w:rsidR="00A51F7E" w:rsidRPr="00695A40" w14:paraId="799F6EB3" w14:textId="77777777" w:rsidTr="0025143D">
        <w:trPr>
          <w:jc w:val="center"/>
        </w:trPr>
        <w:tc>
          <w:tcPr>
            <w:tcW w:w="1439" w:type="pct"/>
            <w:vAlign w:val="center"/>
          </w:tcPr>
          <w:p w14:paraId="5BBD7855" w14:textId="2D8A69F5" w:rsidR="00A51F7E" w:rsidRPr="00695A40" w:rsidRDefault="0088137B" w:rsidP="00A85B59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д</w:t>
            </w:r>
            <w:r w:rsidR="00A51F7E" w:rsidRPr="00695A40">
              <w:rPr>
                <w:rFonts w:eastAsia="Calibri" w:cs="Times New Roman"/>
                <w:sz w:val="20"/>
                <w:szCs w:val="20"/>
              </w:rPr>
              <w:t>оцент</w:t>
            </w:r>
            <w:r w:rsidR="00A51F7E">
              <w:rPr>
                <w:rFonts w:eastAsia="Calibri" w:cs="Times New Roman"/>
                <w:sz w:val="20"/>
                <w:szCs w:val="20"/>
              </w:rPr>
              <w:t xml:space="preserve"> ОСГН</w:t>
            </w:r>
            <w:r w:rsidR="00C30281">
              <w:rPr>
                <w:rFonts w:eastAsia="Calibri" w:cs="Times New Roman"/>
                <w:sz w:val="20"/>
                <w:szCs w:val="20"/>
              </w:rPr>
              <w:t xml:space="preserve"> ШБИП ТПУ</w:t>
            </w:r>
          </w:p>
        </w:tc>
        <w:tc>
          <w:tcPr>
            <w:tcW w:w="1299" w:type="pct"/>
          </w:tcPr>
          <w:p w14:paraId="0EBE2E46" w14:textId="77777777" w:rsidR="00A51F7E" w:rsidRPr="00695A40" w:rsidRDefault="00A51F7E" w:rsidP="00A85B59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EE7D0B">
              <w:rPr>
                <w:rFonts w:eastAsia="Calibri" w:cs="Times New Roman"/>
                <w:sz w:val="20"/>
                <w:szCs w:val="20"/>
              </w:rPr>
              <w:t>Маланина Вероника Анатольевна</w:t>
            </w:r>
          </w:p>
        </w:tc>
        <w:tc>
          <w:tcPr>
            <w:tcW w:w="1035" w:type="pct"/>
            <w:vAlign w:val="center"/>
          </w:tcPr>
          <w:p w14:paraId="3101DB4B" w14:textId="77777777" w:rsidR="00A51F7E" w:rsidRPr="00695A40" w:rsidRDefault="00A51F7E" w:rsidP="00A85B59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695A40">
              <w:rPr>
                <w:rFonts w:eastAsia="Calibri" w:cs="Times New Roman"/>
                <w:sz w:val="20"/>
                <w:szCs w:val="20"/>
              </w:rPr>
              <w:t>к.э.н.</w:t>
            </w:r>
            <w:r>
              <w:rPr>
                <w:rFonts w:eastAsia="Calibri" w:cs="Times New Roman"/>
                <w:sz w:val="20"/>
                <w:szCs w:val="20"/>
              </w:rPr>
              <w:t>, доцент</w:t>
            </w:r>
          </w:p>
        </w:tc>
        <w:tc>
          <w:tcPr>
            <w:tcW w:w="518" w:type="pct"/>
          </w:tcPr>
          <w:p w14:paraId="2F469800" w14:textId="77777777" w:rsidR="00A51F7E" w:rsidRPr="00695A40" w:rsidRDefault="00A51F7E" w:rsidP="00A85B59">
            <w:pPr>
              <w:spacing w:line="240" w:lineRule="auto"/>
              <w:ind w:firstLine="0"/>
              <w:jc w:val="left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710" w:type="pct"/>
          </w:tcPr>
          <w:p w14:paraId="424203FA" w14:textId="01848936" w:rsidR="00A51F7E" w:rsidRPr="00695A40" w:rsidRDefault="00CA44A9" w:rsidP="00A85B59">
            <w:pPr>
              <w:spacing w:line="240" w:lineRule="auto"/>
              <w:ind w:firstLine="0"/>
              <w:jc w:val="left"/>
              <w:rPr>
                <w:rFonts w:eastAsia="Calibri" w:cs="Times New Roman"/>
                <w:sz w:val="20"/>
                <w:szCs w:val="20"/>
              </w:rPr>
            </w:pPr>
            <w:r w:rsidRPr="00CA44A9">
              <w:rPr>
                <w:rFonts w:eastAsia="Times New Roman" w:cs="Times New Roman"/>
                <w:sz w:val="20"/>
                <w:szCs w:val="20"/>
                <w:lang w:eastAsia="ru-RU"/>
              </w:rPr>
              <w:t>08.07.2022</w:t>
            </w:r>
          </w:p>
        </w:tc>
      </w:tr>
    </w:tbl>
    <w:p w14:paraId="7466C3E8" w14:textId="77777777" w:rsidR="00A51F7E" w:rsidRPr="00695A40" w:rsidRDefault="00A51F7E" w:rsidP="00A51F7E">
      <w:pPr>
        <w:spacing w:line="240" w:lineRule="auto"/>
        <w:ind w:firstLine="0"/>
        <w:rPr>
          <w:rFonts w:eastAsia="Calibri" w:cs="Times New Roman"/>
          <w:sz w:val="24"/>
          <w:szCs w:val="24"/>
        </w:rPr>
      </w:pPr>
    </w:p>
    <w:p w14:paraId="2576974A" w14:textId="77777777" w:rsidR="00A51F7E" w:rsidRPr="00EE7D0B" w:rsidRDefault="00A51F7E" w:rsidP="00A51F7E">
      <w:pPr>
        <w:spacing w:line="240" w:lineRule="auto"/>
        <w:ind w:firstLine="0"/>
        <w:jc w:val="left"/>
        <w:rPr>
          <w:rFonts w:eastAsia="Calibri" w:cs="Times New Roman"/>
          <w:b/>
          <w:sz w:val="24"/>
          <w:szCs w:val="24"/>
        </w:rPr>
      </w:pPr>
      <w:r w:rsidRPr="00EE7D0B">
        <w:rPr>
          <w:rFonts w:eastAsia="Calibri" w:cs="Times New Roman"/>
          <w:b/>
          <w:sz w:val="24"/>
          <w:szCs w:val="24"/>
        </w:rPr>
        <w:t>Задание принял к исполнению студент:</w:t>
      </w:r>
    </w:p>
    <w:tbl>
      <w:tblPr>
        <w:tblW w:w="5000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352"/>
        <w:gridCol w:w="4702"/>
        <w:gridCol w:w="970"/>
        <w:gridCol w:w="1321"/>
      </w:tblGrid>
      <w:tr w:rsidR="00A51F7E" w:rsidRPr="00695A40" w14:paraId="00E32B6A" w14:textId="77777777" w:rsidTr="0025143D">
        <w:trPr>
          <w:jc w:val="center"/>
        </w:trPr>
        <w:tc>
          <w:tcPr>
            <w:tcW w:w="1258" w:type="pct"/>
          </w:tcPr>
          <w:p w14:paraId="5196BD09" w14:textId="77777777" w:rsidR="00A51F7E" w:rsidRPr="00695A40" w:rsidRDefault="00A51F7E" w:rsidP="00A85B59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sz w:val="16"/>
                <w:szCs w:val="24"/>
              </w:rPr>
            </w:pPr>
            <w:r w:rsidRPr="00695A40">
              <w:rPr>
                <w:rFonts w:eastAsia="Calibri" w:cs="Times New Roman"/>
                <w:b/>
                <w:sz w:val="16"/>
                <w:szCs w:val="24"/>
              </w:rPr>
              <w:t>Группа</w:t>
            </w:r>
          </w:p>
        </w:tc>
        <w:tc>
          <w:tcPr>
            <w:tcW w:w="2516" w:type="pct"/>
          </w:tcPr>
          <w:p w14:paraId="1EDEE33B" w14:textId="77777777" w:rsidR="00A51F7E" w:rsidRPr="00695A40" w:rsidRDefault="00A51F7E" w:rsidP="00A85B59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sz w:val="16"/>
                <w:szCs w:val="24"/>
              </w:rPr>
            </w:pPr>
            <w:r w:rsidRPr="00695A40">
              <w:rPr>
                <w:rFonts w:eastAsia="Calibri" w:cs="Times New Roman"/>
                <w:b/>
                <w:sz w:val="16"/>
                <w:szCs w:val="24"/>
              </w:rPr>
              <w:t>ФИО</w:t>
            </w:r>
          </w:p>
        </w:tc>
        <w:tc>
          <w:tcPr>
            <w:tcW w:w="519" w:type="pct"/>
          </w:tcPr>
          <w:p w14:paraId="67C0038E" w14:textId="77777777" w:rsidR="00A51F7E" w:rsidRPr="00695A40" w:rsidRDefault="00A51F7E" w:rsidP="00A85B59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sz w:val="16"/>
                <w:szCs w:val="24"/>
              </w:rPr>
            </w:pPr>
            <w:r w:rsidRPr="00695A40">
              <w:rPr>
                <w:rFonts w:eastAsia="Calibri" w:cs="Times New Roman"/>
                <w:b/>
                <w:sz w:val="16"/>
                <w:szCs w:val="24"/>
              </w:rPr>
              <w:t>Подпись</w:t>
            </w:r>
          </w:p>
        </w:tc>
        <w:tc>
          <w:tcPr>
            <w:tcW w:w="707" w:type="pct"/>
          </w:tcPr>
          <w:p w14:paraId="4C555679" w14:textId="77777777" w:rsidR="00A51F7E" w:rsidRPr="00695A40" w:rsidRDefault="00A51F7E" w:rsidP="00A85B59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sz w:val="16"/>
                <w:szCs w:val="24"/>
              </w:rPr>
            </w:pPr>
            <w:r w:rsidRPr="00695A40">
              <w:rPr>
                <w:rFonts w:eastAsia="Calibri" w:cs="Times New Roman"/>
                <w:b/>
                <w:sz w:val="16"/>
                <w:szCs w:val="24"/>
              </w:rPr>
              <w:t>Дата</w:t>
            </w:r>
          </w:p>
        </w:tc>
      </w:tr>
      <w:tr w:rsidR="00A51F7E" w:rsidRPr="00C50DC6" w14:paraId="7558970B" w14:textId="77777777" w:rsidTr="0025143D">
        <w:trPr>
          <w:trHeight w:val="354"/>
          <w:jc w:val="center"/>
        </w:trPr>
        <w:tc>
          <w:tcPr>
            <w:tcW w:w="1258" w:type="pct"/>
          </w:tcPr>
          <w:p w14:paraId="2605319D" w14:textId="77777777" w:rsidR="00A51F7E" w:rsidRPr="00695A40" w:rsidRDefault="00A51F7E" w:rsidP="00A85B59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О-5КМ01</w:t>
            </w:r>
          </w:p>
        </w:tc>
        <w:tc>
          <w:tcPr>
            <w:tcW w:w="2516" w:type="pct"/>
          </w:tcPr>
          <w:p w14:paraId="304D1F0A" w14:textId="77777777" w:rsidR="00A51F7E" w:rsidRPr="00EE7D0B" w:rsidRDefault="00A51F7E" w:rsidP="00A85B59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EE7D0B">
              <w:rPr>
                <w:rFonts w:eastAsia="Calibri" w:cs="Times New Roman"/>
                <w:sz w:val="20"/>
                <w:szCs w:val="20"/>
              </w:rPr>
              <w:t>Чернобров Михаил Евгеньевич</w:t>
            </w:r>
          </w:p>
        </w:tc>
        <w:tc>
          <w:tcPr>
            <w:tcW w:w="519" w:type="pct"/>
          </w:tcPr>
          <w:p w14:paraId="19ACA128" w14:textId="77777777" w:rsidR="00A51F7E" w:rsidRPr="00695A40" w:rsidRDefault="00A51F7E" w:rsidP="00A85B59">
            <w:pPr>
              <w:spacing w:line="240" w:lineRule="auto"/>
              <w:ind w:firstLine="0"/>
              <w:jc w:val="left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707" w:type="pct"/>
          </w:tcPr>
          <w:p w14:paraId="0EAF478D" w14:textId="52CB90F2" w:rsidR="00A51F7E" w:rsidRPr="00695A40" w:rsidRDefault="00CA44A9" w:rsidP="00A85B59">
            <w:pPr>
              <w:spacing w:line="240" w:lineRule="auto"/>
              <w:ind w:firstLine="0"/>
              <w:jc w:val="left"/>
              <w:rPr>
                <w:rFonts w:eastAsia="Calibri" w:cs="Times New Roman"/>
                <w:sz w:val="20"/>
                <w:szCs w:val="20"/>
              </w:rPr>
            </w:pPr>
            <w:r w:rsidRPr="00CA44A9">
              <w:rPr>
                <w:rFonts w:eastAsia="Times New Roman" w:cs="Times New Roman"/>
                <w:sz w:val="20"/>
                <w:szCs w:val="20"/>
                <w:lang w:eastAsia="ru-RU"/>
              </w:rPr>
              <w:t>08.07.2022</w:t>
            </w:r>
          </w:p>
        </w:tc>
      </w:tr>
    </w:tbl>
    <w:p w14:paraId="3B0162F8" w14:textId="2F414BFB" w:rsidR="00622646" w:rsidRDefault="00622646" w:rsidP="00622646">
      <w:pPr>
        <w:spacing w:after="160" w:line="259" w:lineRule="auto"/>
        <w:ind w:firstLine="0"/>
        <w:jc w:val="left"/>
      </w:pPr>
      <w:r>
        <w:br w:type="page"/>
      </w:r>
    </w:p>
    <w:bookmarkEnd w:id="0"/>
    <w:bookmarkEnd w:id="1"/>
    <w:p w14:paraId="236932B9" w14:textId="39102C70" w:rsidR="00D26522" w:rsidRPr="00D26522" w:rsidRDefault="00D26522" w:rsidP="00D26522">
      <w:pPr>
        <w:spacing w:line="240" w:lineRule="auto"/>
        <w:ind w:firstLine="0"/>
        <w:jc w:val="center"/>
        <w:rPr>
          <w:rFonts w:eastAsia="Times New Roman" w:cs="Times New Roman"/>
          <w:b/>
          <w:szCs w:val="28"/>
        </w:rPr>
      </w:pPr>
      <w:r w:rsidRPr="00D26522">
        <w:rPr>
          <w:rFonts w:eastAsia="Times New Roman" w:cs="Times New Roman"/>
          <w:b/>
          <w:szCs w:val="28"/>
        </w:rPr>
        <w:lastRenderedPageBreak/>
        <w:t>ЗАДАНИЕ ДЛЯ РАЗДЕЛА</w:t>
      </w:r>
    </w:p>
    <w:p w14:paraId="15CB9B8E" w14:textId="77777777" w:rsidR="00D26522" w:rsidRPr="00D26522" w:rsidRDefault="00D26522" w:rsidP="00D26522">
      <w:pPr>
        <w:spacing w:line="240" w:lineRule="auto"/>
        <w:ind w:firstLine="0"/>
        <w:jc w:val="center"/>
        <w:rPr>
          <w:rFonts w:eastAsia="Times New Roman" w:cs="Times New Roman"/>
          <w:b/>
          <w:szCs w:val="28"/>
        </w:rPr>
      </w:pPr>
      <w:r w:rsidRPr="00D26522">
        <w:rPr>
          <w:rFonts w:eastAsia="Times New Roman" w:cs="Times New Roman"/>
          <w:b/>
          <w:szCs w:val="28"/>
        </w:rPr>
        <w:t>«СОЦИАЛЬНАЯ ОТВЕТСТВЕННОСТЬ»</w:t>
      </w:r>
    </w:p>
    <w:p w14:paraId="3F1B60D7" w14:textId="77777777" w:rsidR="00D26522" w:rsidRPr="00D26522" w:rsidRDefault="00D26522" w:rsidP="00D26522">
      <w:pPr>
        <w:spacing w:line="240" w:lineRule="auto"/>
        <w:ind w:firstLine="0"/>
        <w:rPr>
          <w:rFonts w:eastAsia="Times New Roman" w:cs="Times New Roman"/>
          <w:sz w:val="24"/>
          <w:szCs w:val="24"/>
        </w:rPr>
      </w:pPr>
      <w:r w:rsidRPr="00D26522">
        <w:rPr>
          <w:rFonts w:eastAsia="Times New Roman" w:cs="Times New Roman"/>
          <w:sz w:val="24"/>
          <w:szCs w:val="24"/>
        </w:rPr>
        <w:t>Студенту:</w:t>
      </w:r>
    </w:p>
    <w:tbl>
      <w:tblPr>
        <w:tblW w:w="937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1295"/>
        <w:gridCol w:w="1077"/>
        <w:gridCol w:w="1475"/>
        <w:gridCol w:w="1701"/>
        <w:gridCol w:w="3827"/>
      </w:tblGrid>
      <w:tr w:rsidR="00D26522" w:rsidRPr="00D26522" w14:paraId="19616B8E" w14:textId="77777777" w:rsidTr="006D4FAD">
        <w:trPr>
          <w:jc w:val="center"/>
        </w:trPr>
        <w:tc>
          <w:tcPr>
            <w:tcW w:w="237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5EF22C" w14:textId="77777777" w:rsidR="00D26522" w:rsidRPr="00D26522" w:rsidRDefault="00D26522" w:rsidP="00D2652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 w:val="18"/>
                <w:szCs w:val="24"/>
              </w:rPr>
            </w:pPr>
            <w:r w:rsidRPr="00D26522">
              <w:rPr>
                <w:rFonts w:eastAsia="Times New Roman" w:cs="Times New Roman"/>
                <w:b/>
                <w:sz w:val="18"/>
                <w:szCs w:val="24"/>
              </w:rPr>
              <w:t>Группа</w:t>
            </w:r>
          </w:p>
        </w:tc>
        <w:tc>
          <w:tcPr>
            <w:tcW w:w="70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7D4234" w14:textId="77777777" w:rsidR="00D26522" w:rsidRPr="00D26522" w:rsidRDefault="00D26522" w:rsidP="00D2652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 w:val="18"/>
                <w:szCs w:val="24"/>
              </w:rPr>
            </w:pPr>
            <w:r w:rsidRPr="00D26522">
              <w:rPr>
                <w:rFonts w:eastAsia="Times New Roman" w:cs="Times New Roman"/>
                <w:b/>
                <w:sz w:val="18"/>
                <w:szCs w:val="24"/>
              </w:rPr>
              <w:t>ФИО</w:t>
            </w:r>
          </w:p>
        </w:tc>
      </w:tr>
      <w:tr w:rsidR="00D26522" w:rsidRPr="00D26522" w14:paraId="649E72C3" w14:textId="77777777" w:rsidTr="006D4FAD">
        <w:trPr>
          <w:jc w:val="center"/>
        </w:trPr>
        <w:tc>
          <w:tcPr>
            <w:tcW w:w="237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67F5EF" w14:textId="77777777" w:rsidR="00D26522" w:rsidRPr="00D26522" w:rsidRDefault="00D26522" w:rsidP="00D26522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D26522">
              <w:rPr>
                <w:rFonts w:eastAsia="Times New Roman" w:cs="Times New Roman"/>
                <w:sz w:val="24"/>
                <w:szCs w:val="24"/>
              </w:rPr>
              <w:t>О-5КМ01</w:t>
            </w:r>
          </w:p>
        </w:tc>
        <w:tc>
          <w:tcPr>
            <w:tcW w:w="70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52B960" w14:textId="77777777" w:rsidR="00D26522" w:rsidRPr="00D26522" w:rsidRDefault="00D26522" w:rsidP="00D26522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D26522">
              <w:rPr>
                <w:rFonts w:eastAsia="Times New Roman" w:cs="Times New Roman"/>
                <w:sz w:val="24"/>
                <w:szCs w:val="24"/>
              </w:rPr>
              <w:t>Черноброву Михаилу Евгеньевичу</w:t>
            </w:r>
          </w:p>
        </w:tc>
      </w:tr>
      <w:tr w:rsidR="00D26522" w:rsidRPr="00D26522" w14:paraId="1687481E" w14:textId="77777777" w:rsidTr="006D4FAD">
        <w:trPr>
          <w:jc w:val="center"/>
        </w:trPr>
        <w:tc>
          <w:tcPr>
            <w:tcW w:w="1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A58958" w14:textId="77777777" w:rsidR="00D26522" w:rsidRPr="00D26522" w:rsidRDefault="00D26522" w:rsidP="00D26522">
            <w:pPr>
              <w:spacing w:line="240" w:lineRule="auto"/>
              <w:ind w:firstLine="0"/>
              <w:rPr>
                <w:rFonts w:eastAsia="Times New Roman" w:cs="Times New Roman"/>
                <w:b/>
                <w:sz w:val="18"/>
                <w:szCs w:val="24"/>
              </w:rPr>
            </w:pPr>
            <w:r w:rsidRPr="00D26522">
              <w:rPr>
                <w:rFonts w:eastAsia="Times New Roman" w:cs="Times New Roman"/>
                <w:b/>
                <w:sz w:val="18"/>
                <w:szCs w:val="24"/>
              </w:rPr>
              <w:t>Школа</w:t>
            </w:r>
          </w:p>
        </w:tc>
        <w:tc>
          <w:tcPr>
            <w:tcW w:w="25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4292BB07" w14:textId="77777777" w:rsidR="00D26522" w:rsidRPr="00D26522" w:rsidRDefault="00D26522" w:rsidP="00D2652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 w:val="18"/>
                <w:szCs w:val="24"/>
              </w:rPr>
            </w:pPr>
            <w:r w:rsidRPr="00D26522">
              <w:rPr>
                <w:rFonts w:eastAsia="Times New Roman" w:cs="Times New Roman"/>
                <w:b/>
                <w:sz w:val="18"/>
                <w:szCs w:val="24"/>
              </w:rPr>
              <w:t>Инженерная школа энергетики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121DCF04" w14:textId="77777777" w:rsidR="00D26522" w:rsidRPr="00D26522" w:rsidRDefault="00D26522" w:rsidP="00D26522">
            <w:pPr>
              <w:spacing w:line="240" w:lineRule="auto"/>
              <w:ind w:firstLine="0"/>
              <w:rPr>
                <w:rFonts w:eastAsia="Times New Roman" w:cs="Times New Roman"/>
                <w:b/>
                <w:sz w:val="18"/>
                <w:szCs w:val="24"/>
              </w:rPr>
            </w:pPr>
            <w:r w:rsidRPr="00D26522">
              <w:rPr>
                <w:rFonts w:eastAsia="Times New Roman" w:cs="Times New Roman"/>
                <w:b/>
                <w:sz w:val="18"/>
                <w:szCs w:val="24"/>
              </w:rPr>
              <w:t>Отделение (НОЦ)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1C9B8D45" w14:textId="77777777" w:rsidR="00D26522" w:rsidRPr="00D26522" w:rsidRDefault="00D26522" w:rsidP="00D2652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 w:val="18"/>
                <w:szCs w:val="24"/>
              </w:rPr>
            </w:pPr>
            <w:r w:rsidRPr="00D26522">
              <w:rPr>
                <w:rFonts w:eastAsia="Times New Roman" w:cs="Times New Roman"/>
                <w:b/>
                <w:sz w:val="18"/>
                <w:szCs w:val="24"/>
              </w:rPr>
              <w:t>Отделение электроэнергетики и электротехники</w:t>
            </w:r>
          </w:p>
        </w:tc>
      </w:tr>
      <w:tr w:rsidR="00D26522" w:rsidRPr="00D26522" w14:paraId="75125A3D" w14:textId="77777777" w:rsidTr="006D4FAD">
        <w:trPr>
          <w:jc w:val="center"/>
        </w:trPr>
        <w:tc>
          <w:tcPr>
            <w:tcW w:w="1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E65547" w14:textId="77777777" w:rsidR="00D26522" w:rsidRPr="00D26522" w:rsidRDefault="00D26522" w:rsidP="00D26522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</w:rPr>
            </w:pPr>
            <w:r w:rsidRPr="00D26522">
              <w:rPr>
                <w:rFonts w:eastAsia="Times New Roman" w:cs="Times New Roman"/>
                <w:b/>
                <w:sz w:val="18"/>
                <w:szCs w:val="24"/>
              </w:rPr>
              <w:t>Уровень образования</w:t>
            </w:r>
          </w:p>
        </w:tc>
        <w:tc>
          <w:tcPr>
            <w:tcW w:w="25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45626F57" w14:textId="77777777" w:rsidR="00D26522" w:rsidRPr="00D26522" w:rsidRDefault="00D26522" w:rsidP="00D26522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D26522">
              <w:rPr>
                <w:rFonts w:eastAsia="Times New Roman" w:cs="Times New Roman"/>
                <w:sz w:val="24"/>
                <w:szCs w:val="24"/>
              </w:rPr>
              <w:t>магистратура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4422B1B0" w14:textId="16A8EDE6" w:rsidR="00D26522" w:rsidRPr="00D26522" w:rsidRDefault="00D26522" w:rsidP="00415AB6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</w:rPr>
            </w:pPr>
            <w:r w:rsidRPr="00D26522">
              <w:rPr>
                <w:rFonts w:eastAsia="Times New Roman" w:cs="Times New Roman"/>
                <w:b/>
                <w:sz w:val="18"/>
                <w:szCs w:val="24"/>
              </w:rPr>
              <w:t>Направление/</w:t>
            </w:r>
            <w:r w:rsidR="00415AB6">
              <w:rPr>
                <w:rFonts w:eastAsia="Times New Roman" w:cs="Times New Roman"/>
                <w:b/>
                <w:sz w:val="18"/>
                <w:szCs w:val="24"/>
              </w:rPr>
              <w:br/>
            </w:r>
            <w:r w:rsidRPr="00D26522">
              <w:rPr>
                <w:rFonts w:eastAsia="Times New Roman" w:cs="Times New Roman"/>
                <w:b/>
                <w:sz w:val="18"/>
                <w:szCs w:val="24"/>
              </w:rPr>
              <w:t>специальность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020781FC" w14:textId="77777777" w:rsidR="00D26522" w:rsidRPr="00D26522" w:rsidRDefault="00D26522" w:rsidP="00D26522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iCs/>
                <w:sz w:val="24"/>
                <w:szCs w:val="24"/>
              </w:rPr>
            </w:pPr>
            <w:r w:rsidRPr="00D26522">
              <w:rPr>
                <w:rFonts w:eastAsia="Times New Roman" w:cs="Times New Roman"/>
                <w:bCs/>
                <w:iCs/>
                <w:sz w:val="24"/>
                <w:szCs w:val="24"/>
              </w:rPr>
              <w:t>09.04.03 Прикладная информатика</w:t>
            </w:r>
          </w:p>
        </w:tc>
      </w:tr>
    </w:tbl>
    <w:p w14:paraId="5C1CD11E" w14:textId="77777777" w:rsidR="00D26522" w:rsidRPr="00D26522" w:rsidRDefault="00D26522" w:rsidP="00D26522">
      <w:pPr>
        <w:spacing w:line="240" w:lineRule="auto"/>
        <w:ind w:firstLine="0"/>
        <w:rPr>
          <w:rFonts w:eastAsia="Times New Roman" w:cs="Times New Roman"/>
          <w:sz w:val="24"/>
          <w:szCs w:val="24"/>
        </w:rPr>
      </w:pPr>
      <w:r w:rsidRPr="00D26522">
        <w:rPr>
          <w:rFonts w:eastAsia="Times New Roman" w:cs="Times New Roman"/>
          <w:sz w:val="24"/>
          <w:szCs w:val="24"/>
        </w:rPr>
        <w:t>Тема ВКР:</w:t>
      </w:r>
    </w:p>
    <w:tbl>
      <w:tblPr>
        <w:tblW w:w="943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3869"/>
        <w:gridCol w:w="3493"/>
        <w:gridCol w:w="2074"/>
      </w:tblGrid>
      <w:tr w:rsidR="00A56C14" w:rsidRPr="00A56C14" w14:paraId="0F5008D9" w14:textId="77777777" w:rsidTr="00415AB6">
        <w:trPr>
          <w:trHeight w:val="397"/>
          <w:jc w:val="center"/>
        </w:trPr>
        <w:tc>
          <w:tcPr>
            <w:tcW w:w="94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8F5F83" w14:textId="184E936B" w:rsidR="00D26522" w:rsidRPr="00A56C14" w:rsidRDefault="000B522F" w:rsidP="00D2652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iCs/>
                <w:sz w:val="22"/>
                <w:lang w:eastAsia="ru-RU"/>
              </w:rPr>
            </w:pPr>
            <w:r w:rsidRPr="00A56C14">
              <w:rPr>
                <w:rFonts w:eastAsia="Times New Roman" w:cs="Times New Roman"/>
                <w:b/>
                <w:iCs/>
                <w:sz w:val="22"/>
                <w:lang w:eastAsia="ru-RU"/>
              </w:rPr>
              <w:t>Разработка программного обеспечения для формирования эквивалентных математических моделей солнечных электростанций на основе данных информационной модели энергосистемы</w:t>
            </w:r>
          </w:p>
        </w:tc>
      </w:tr>
      <w:tr w:rsidR="00A56C14" w:rsidRPr="00A56C14" w14:paraId="44C8060B" w14:textId="77777777" w:rsidTr="005813F2">
        <w:trPr>
          <w:trHeight w:val="316"/>
          <w:jc w:val="center"/>
        </w:trPr>
        <w:tc>
          <w:tcPr>
            <w:tcW w:w="94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7021A9" w14:textId="77777777" w:rsidR="00D26522" w:rsidRPr="00A56C14" w:rsidRDefault="00D26522" w:rsidP="00D26522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i/>
                <w:sz w:val="20"/>
                <w:szCs w:val="20"/>
                <w:lang w:eastAsia="ru-RU"/>
              </w:rPr>
            </w:pPr>
            <w:r w:rsidRPr="00A56C14">
              <w:rPr>
                <w:rFonts w:eastAsia="Times New Roman" w:cs="Times New Roman"/>
                <w:b/>
                <w:sz w:val="22"/>
                <w:lang w:eastAsia="ru-RU"/>
              </w:rPr>
              <w:t>Исходные данные к разделу «Социальная ответственность»</w:t>
            </w:r>
            <w:r w:rsidRPr="00A56C14">
              <w:rPr>
                <w:rFonts w:eastAsia="Times New Roman" w:cs="Times New Roman"/>
                <w:b/>
                <w:sz w:val="22"/>
                <w:lang w:eastAsia="ru-RU"/>
              </w:rPr>
              <w:br w:type="page"/>
              <w:t>:</w:t>
            </w:r>
          </w:p>
        </w:tc>
      </w:tr>
      <w:tr w:rsidR="00A56C14" w:rsidRPr="00A56C14" w14:paraId="1492A37C" w14:textId="77777777" w:rsidTr="0088137B">
        <w:trPr>
          <w:trHeight w:val="2352"/>
          <w:jc w:val="center"/>
        </w:trPr>
        <w:tc>
          <w:tcPr>
            <w:tcW w:w="386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489CAFEF" w14:textId="77777777" w:rsidR="00D26522" w:rsidRPr="00A56C14" w:rsidRDefault="00D26522" w:rsidP="00D26522">
            <w:pPr>
              <w:spacing w:line="240" w:lineRule="auto"/>
              <w:ind w:firstLine="0"/>
              <w:rPr>
                <w:rFonts w:eastAsia="Times New Roman" w:cs="Times New Roman"/>
                <w:b/>
                <w:sz w:val="22"/>
                <w:lang w:eastAsia="ru-RU"/>
              </w:rPr>
            </w:pPr>
            <w:r w:rsidRPr="00A56C14">
              <w:rPr>
                <w:rFonts w:eastAsia="Times New Roman" w:cs="Times New Roman"/>
                <w:b/>
                <w:sz w:val="22"/>
                <w:lang w:eastAsia="ru-RU"/>
              </w:rPr>
              <w:t>Введение</w:t>
            </w:r>
          </w:p>
          <w:p w14:paraId="3E1638CB" w14:textId="77777777" w:rsidR="00D26522" w:rsidRPr="00A56C14" w:rsidRDefault="00D26522" w:rsidP="009B06F5">
            <w:pPr>
              <w:numPr>
                <w:ilvl w:val="0"/>
                <w:numId w:val="3"/>
              </w:numPr>
              <w:spacing w:line="240" w:lineRule="auto"/>
              <w:ind w:left="1281" w:hanging="357"/>
              <w:jc w:val="left"/>
              <w:rPr>
                <w:rFonts w:eastAsia="Times New Roman" w:cs="Times New Roman"/>
                <w:sz w:val="22"/>
                <w:lang w:eastAsia="ru-RU"/>
              </w:rPr>
            </w:pPr>
            <w:r w:rsidRPr="00A56C14">
              <w:rPr>
                <w:rFonts w:eastAsia="Times New Roman" w:cs="Times New Roman"/>
                <w:sz w:val="22"/>
                <w:lang w:eastAsia="ru-RU"/>
              </w:rPr>
              <w:t>Характеристика объекта исследования (вещество, материал, прибор, алгоритм, методика) и области его применения;</w:t>
            </w:r>
          </w:p>
          <w:p w14:paraId="758D9CD5" w14:textId="77777777" w:rsidR="00D26522" w:rsidRPr="00A56C14" w:rsidRDefault="00D26522" w:rsidP="009B06F5">
            <w:pPr>
              <w:numPr>
                <w:ilvl w:val="0"/>
                <w:numId w:val="3"/>
              </w:numPr>
              <w:spacing w:line="240" w:lineRule="auto"/>
              <w:ind w:left="1281" w:hanging="357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56C14">
              <w:rPr>
                <w:rFonts w:eastAsia="Times New Roman" w:cs="Times New Roman"/>
                <w:sz w:val="22"/>
                <w:lang w:eastAsia="ru-RU"/>
              </w:rPr>
              <w:t>Описание рабочей зоны (рабочего места) при разработке проектного решения/при эксплуатации.</w:t>
            </w:r>
          </w:p>
        </w:tc>
        <w:tc>
          <w:tcPr>
            <w:tcW w:w="55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54C69675" w14:textId="77777777" w:rsidR="00D26522" w:rsidRPr="00A56C14" w:rsidRDefault="00D26522" w:rsidP="00D26522">
            <w:pPr>
              <w:spacing w:line="240" w:lineRule="auto"/>
              <w:ind w:firstLine="0"/>
              <w:rPr>
                <w:rFonts w:eastAsia="Times New Roman" w:cs="Times New Roman"/>
                <w:iCs/>
                <w:sz w:val="22"/>
              </w:rPr>
            </w:pPr>
            <w:r w:rsidRPr="00A56C14">
              <w:rPr>
                <w:rFonts w:eastAsia="Times New Roman" w:cs="Times New Roman"/>
                <w:i/>
                <w:sz w:val="22"/>
              </w:rPr>
              <w:t>Объект исследования:</w:t>
            </w:r>
            <w:r w:rsidRPr="00A56C14">
              <w:rPr>
                <w:rFonts w:eastAsia="Times New Roman" w:cs="Times New Roman"/>
                <w:iCs/>
                <w:sz w:val="22"/>
              </w:rPr>
              <w:t xml:space="preserve"> программная реализация алгоритма эквивалентирования моделей солнечных электростанций.</w:t>
            </w:r>
          </w:p>
          <w:p w14:paraId="6186E2BD" w14:textId="77777777" w:rsidR="00D26522" w:rsidRPr="00A56C14" w:rsidRDefault="00D26522" w:rsidP="00D26522">
            <w:pPr>
              <w:spacing w:line="240" w:lineRule="auto"/>
              <w:ind w:firstLine="0"/>
              <w:rPr>
                <w:rFonts w:eastAsia="Times New Roman" w:cs="Times New Roman"/>
                <w:iCs/>
                <w:sz w:val="22"/>
              </w:rPr>
            </w:pPr>
            <w:r w:rsidRPr="00A56C14">
              <w:rPr>
                <w:rFonts w:eastAsia="Times New Roman" w:cs="Times New Roman"/>
                <w:i/>
                <w:sz w:val="22"/>
              </w:rPr>
              <w:t>Область применения:</w:t>
            </w:r>
            <w:r w:rsidRPr="00A56C14">
              <w:rPr>
                <w:rFonts w:eastAsia="Times New Roman" w:cs="Times New Roman"/>
                <w:iCs/>
                <w:sz w:val="22"/>
              </w:rPr>
              <w:t xml:space="preserve"> программные средства формирования расчетных моделей установившихся режимов электроэнергетических систем.</w:t>
            </w:r>
          </w:p>
          <w:p w14:paraId="0EB55D81" w14:textId="77777777" w:rsidR="00D26522" w:rsidRPr="00A56C14" w:rsidRDefault="00D26522" w:rsidP="00D26522">
            <w:pPr>
              <w:spacing w:line="240" w:lineRule="auto"/>
              <w:ind w:firstLine="0"/>
              <w:rPr>
                <w:rFonts w:eastAsia="Times New Roman" w:cs="Times New Roman"/>
                <w:iCs/>
                <w:sz w:val="22"/>
              </w:rPr>
            </w:pPr>
            <w:r w:rsidRPr="00A56C14">
              <w:rPr>
                <w:rFonts w:eastAsia="Times New Roman" w:cs="Times New Roman"/>
                <w:i/>
                <w:sz w:val="22"/>
              </w:rPr>
              <w:t>Рабочая зона:</w:t>
            </w:r>
            <w:r w:rsidRPr="00A56C14">
              <w:rPr>
                <w:rFonts w:eastAsia="Times New Roman" w:cs="Times New Roman"/>
                <w:iCs/>
                <w:sz w:val="22"/>
              </w:rPr>
              <w:t xml:space="preserve"> офис.</w:t>
            </w:r>
          </w:p>
          <w:p w14:paraId="5ED0E678" w14:textId="77777777" w:rsidR="00D26522" w:rsidRPr="00A56C14" w:rsidRDefault="00D26522" w:rsidP="00D26522">
            <w:pPr>
              <w:spacing w:line="240" w:lineRule="auto"/>
              <w:ind w:firstLine="0"/>
              <w:rPr>
                <w:rFonts w:eastAsia="Times New Roman" w:cs="Times New Roman"/>
                <w:iCs/>
                <w:sz w:val="22"/>
              </w:rPr>
            </w:pPr>
            <w:r w:rsidRPr="00A56C14">
              <w:rPr>
                <w:rFonts w:eastAsia="Times New Roman" w:cs="Times New Roman"/>
                <w:i/>
                <w:sz w:val="22"/>
              </w:rPr>
              <w:t>Размеры помещения:</w:t>
            </w:r>
            <w:r w:rsidRPr="00A56C14">
              <w:rPr>
                <w:rFonts w:eastAsia="Times New Roman" w:cs="Times New Roman"/>
                <w:iCs/>
                <w:sz w:val="22"/>
              </w:rPr>
              <w:t xml:space="preserve"> 52,8 кв. м.</w:t>
            </w:r>
          </w:p>
          <w:p w14:paraId="0F2663D0" w14:textId="77777777" w:rsidR="00D26522" w:rsidRPr="00A56C14" w:rsidRDefault="00D26522" w:rsidP="00D26522">
            <w:pPr>
              <w:spacing w:line="240" w:lineRule="auto"/>
              <w:ind w:firstLine="0"/>
              <w:rPr>
                <w:rFonts w:eastAsia="Times New Roman" w:cs="Times New Roman"/>
                <w:iCs/>
                <w:sz w:val="22"/>
              </w:rPr>
            </w:pPr>
            <w:r w:rsidRPr="00A56C14">
              <w:rPr>
                <w:rFonts w:eastAsia="Times New Roman" w:cs="Times New Roman"/>
                <w:i/>
                <w:sz w:val="22"/>
              </w:rPr>
              <w:t>Количество и наименование оборудования рабочей зоны:</w:t>
            </w:r>
            <w:r w:rsidRPr="00A56C14">
              <w:rPr>
                <w:rFonts w:eastAsia="Times New Roman" w:cs="Times New Roman"/>
                <w:iCs/>
                <w:sz w:val="22"/>
              </w:rPr>
              <w:t xml:space="preserve"> 1 шт. персональный компьютер; 1 шт. компьютерный стол; 1 шт. офисное кресло.</w:t>
            </w:r>
          </w:p>
          <w:p w14:paraId="4ECFCA59" w14:textId="77777777" w:rsidR="00D26522" w:rsidRPr="00A56C14" w:rsidRDefault="00D26522" w:rsidP="00D26522">
            <w:pPr>
              <w:spacing w:line="240" w:lineRule="auto"/>
              <w:ind w:firstLine="0"/>
              <w:rPr>
                <w:rFonts w:eastAsia="Times New Roman" w:cs="Times New Roman"/>
                <w:iCs/>
                <w:sz w:val="22"/>
              </w:rPr>
            </w:pPr>
            <w:r w:rsidRPr="00A56C14">
              <w:rPr>
                <w:rFonts w:eastAsia="Times New Roman" w:cs="Times New Roman"/>
                <w:i/>
                <w:sz w:val="22"/>
              </w:rPr>
              <w:t>Рабочие процессы, связанные с объектом исследования, осуществляющиеся в рабочей зоне:</w:t>
            </w:r>
            <w:r w:rsidRPr="00A56C14">
              <w:rPr>
                <w:rFonts w:eastAsia="Times New Roman" w:cs="Times New Roman"/>
                <w:iCs/>
                <w:sz w:val="22"/>
              </w:rPr>
              <w:t xml:space="preserve"> проектирование и разработка программного обеспечения.</w:t>
            </w:r>
          </w:p>
        </w:tc>
      </w:tr>
      <w:tr w:rsidR="00A56C14" w:rsidRPr="00A56C14" w14:paraId="1F315A2B" w14:textId="77777777" w:rsidTr="00415AB6">
        <w:trPr>
          <w:trHeight w:val="283"/>
          <w:jc w:val="center"/>
        </w:trPr>
        <w:tc>
          <w:tcPr>
            <w:tcW w:w="9436" w:type="dxa"/>
            <w:gridSpan w:val="3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9675C8" w14:textId="77777777" w:rsidR="00D26522" w:rsidRPr="00A56C14" w:rsidRDefault="00D26522" w:rsidP="00D26522">
            <w:pPr>
              <w:spacing w:line="240" w:lineRule="auto"/>
              <w:ind w:firstLine="0"/>
              <w:jc w:val="left"/>
              <w:rPr>
                <w:rFonts w:eastAsia="Times New Roman" w:cs="Times New Roman"/>
                <w:i/>
                <w:sz w:val="20"/>
                <w:szCs w:val="20"/>
                <w:lang w:eastAsia="ru-RU"/>
              </w:rPr>
            </w:pPr>
            <w:r w:rsidRPr="00A56C14">
              <w:rPr>
                <w:rFonts w:eastAsia="Times New Roman" w:cs="Times New Roman"/>
                <w:sz w:val="22"/>
                <w:lang w:eastAsia="ru-RU"/>
              </w:rPr>
              <w:t>Перечень вопросов, подлежащих исследованию, проектированию и разработке:</w:t>
            </w:r>
          </w:p>
        </w:tc>
      </w:tr>
      <w:tr w:rsidR="00A56C14" w:rsidRPr="00A56C14" w14:paraId="50B355FB" w14:textId="77777777" w:rsidTr="0088137B">
        <w:trPr>
          <w:trHeight w:val="397"/>
          <w:jc w:val="center"/>
        </w:trPr>
        <w:tc>
          <w:tcPr>
            <w:tcW w:w="3869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435CD54C" w14:textId="77777777" w:rsidR="00D26522" w:rsidRPr="00A56C14" w:rsidRDefault="00D26522" w:rsidP="00D26522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sz w:val="22"/>
                <w:lang w:eastAsia="ru-RU"/>
              </w:rPr>
            </w:pPr>
            <w:r w:rsidRPr="00A56C14">
              <w:rPr>
                <w:rFonts w:eastAsia="Times New Roman" w:cs="Times New Roman"/>
                <w:b/>
                <w:sz w:val="22"/>
                <w:lang w:eastAsia="ru-RU"/>
              </w:rPr>
              <w:t>1. Правовые и организационные вопросы обеспечения безопасности при разработке проектного решения:</w:t>
            </w:r>
          </w:p>
          <w:p w14:paraId="6643D147" w14:textId="7DC9DE3A" w:rsidR="00B66691" w:rsidRPr="00A56C14" w:rsidRDefault="003E44DE" w:rsidP="009B06F5">
            <w:pPr>
              <w:numPr>
                <w:ilvl w:val="0"/>
                <w:numId w:val="3"/>
              </w:numPr>
              <w:spacing w:line="240" w:lineRule="auto"/>
              <w:ind w:left="1281" w:hanging="357"/>
              <w:jc w:val="left"/>
              <w:rPr>
                <w:rFonts w:eastAsia="Times New Roman" w:cs="Times New Roman"/>
                <w:sz w:val="22"/>
                <w:lang w:eastAsia="ru-RU"/>
              </w:rPr>
            </w:pPr>
            <w:r w:rsidRPr="00A56C14">
              <w:rPr>
                <w:rFonts w:eastAsia="Times New Roman" w:cs="Times New Roman"/>
                <w:sz w:val="22"/>
                <w:lang w:eastAsia="ru-RU"/>
              </w:rPr>
              <w:t>С</w:t>
            </w:r>
            <w:r w:rsidR="00D26522" w:rsidRPr="00A56C14">
              <w:rPr>
                <w:rFonts w:eastAsia="Times New Roman" w:cs="Times New Roman"/>
                <w:sz w:val="22"/>
                <w:lang w:eastAsia="ru-RU"/>
              </w:rPr>
              <w:t>пециальные (характерные при эксплуатации объекта исследования, проектируемой рабочей зоны) правовые нормы трудового законодательства;</w:t>
            </w:r>
          </w:p>
          <w:p w14:paraId="6693F720" w14:textId="3A4E0824" w:rsidR="00D26522" w:rsidRPr="00A56C14" w:rsidRDefault="003E44DE" w:rsidP="009B06F5">
            <w:pPr>
              <w:numPr>
                <w:ilvl w:val="0"/>
                <w:numId w:val="3"/>
              </w:numPr>
              <w:spacing w:line="240" w:lineRule="auto"/>
              <w:ind w:left="1281" w:hanging="357"/>
              <w:jc w:val="left"/>
              <w:rPr>
                <w:rFonts w:eastAsia="Times New Roman" w:cs="Times New Roman"/>
                <w:sz w:val="22"/>
                <w:lang w:eastAsia="ru-RU"/>
              </w:rPr>
            </w:pPr>
            <w:r w:rsidRPr="00A56C14">
              <w:rPr>
                <w:rFonts w:eastAsia="Times New Roman" w:cs="Times New Roman"/>
                <w:sz w:val="22"/>
                <w:lang w:eastAsia="ru-RU"/>
              </w:rPr>
              <w:t>О</w:t>
            </w:r>
            <w:r w:rsidR="00D26522" w:rsidRPr="00A56C14">
              <w:rPr>
                <w:rFonts w:eastAsia="Times New Roman" w:cs="Times New Roman"/>
                <w:sz w:val="22"/>
                <w:lang w:eastAsia="ru-RU"/>
              </w:rPr>
              <w:t>рганизационные мероприятия при компоновке рабочей зоны.</w:t>
            </w:r>
          </w:p>
        </w:tc>
        <w:tc>
          <w:tcPr>
            <w:tcW w:w="55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557C7239" w14:textId="77777777" w:rsidR="00D26522" w:rsidRPr="00A56C14" w:rsidRDefault="00D26522" w:rsidP="009B06F5">
            <w:pPr>
              <w:numPr>
                <w:ilvl w:val="0"/>
                <w:numId w:val="3"/>
              </w:numPr>
              <w:tabs>
                <w:tab w:val="num" w:pos="927"/>
              </w:tabs>
              <w:spacing w:after="160" w:line="240" w:lineRule="auto"/>
              <w:ind w:left="456"/>
              <w:contextualSpacing/>
              <w:jc w:val="left"/>
              <w:rPr>
                <w:rFonts w:eastAsia="Times New Roman" w:cs="Times New Roman"/>
                <w:sz w:val="22"/>
                <w:lang w:eastAsia="ru-RU"/>
              </w:rPr>
            </w:pPr>
            <w:r w:rsidRPr="00A56C14">
              <w:rPr>
                <w:rFonts w:eastAsia="Times New Roman" w:cs="Times New Roman"/>
                <w:sz w:val="22"/>
                <w:lang w:eastAsia="ru-RU"/>
              </w:rPr>
              <w:t>Трудовой кодекс Российской Федерации от 30.12.2001 N 197-ФЗ (ред. от 29.12.2020);</w:t>
            </w:r>
          </w:p>
          <w:p w14:paraId="2236C841" w14:textId="77777777" w:rsidR="00D26522" w:rsidRPr="00A56C14" w:rsidRDefault="00D26522" w:rsidP="009B06F5">
            <w:pPr>
              <w:numPr>
                <w:ilvl w:val="0"/>
                <w:numId w:val="3"/>
              </w:numPr>
              <w:tabs>
                <w:tab w:val="num" w:pos="927"/>
              </w:tabs>
              <w:spacing w:after="160" w:line="240" w:lineRule="auto"/>
              <w:ind w:left="456"/>
              <w:contextualSpacing/>
              <w:jc w:val="left"/>
              <w:rPr>
                <w:rFonts w:eastAsia="Times New Roman" w:cs="Times New Roman"/>
                <w:sz w:val="22"/>
                <w:lang w:eastAsia="ru-RU"/>
              </w:rPr>
            </w:pPr>
            <w:r w:rsidRPr="00A56C14">
              <w:rPr>
                <w:rFonts w:eastAsia="Times New Roman" w:cs="Times New Roman"/>
                <w:sz w:val="22"/>
                <w:lang w:eastAsia="ru-RU"/>
              </w:rPr>
              <w:t>ГОСТ 12.2.032-78 ССБТ Рабочее место при выполнении работ сидя;</w:t>
            </w:r>
          </w:p>
          <w:p w14:paraId="2AAD2D65" w14:textId="77777777" w:rsidR="00D26522" w:rsidRPr="00A56C14" w:rsidRDefault="00D26522" w:rsidP="009B06F5">
            <w:pPr>
              <w:numPr>
                <w:ilvl w:val="0"/>
                <w:numId w:val="3"/>
              </w:numPr>
              <w:tabs>
                <w:tab w:val="num" w:pos="927"/>
              </w:tabs>
              <w:spacing w:after="160" w:line="240" w:lineRule="auto"/>
              <w:ind w:left="456"/>
              <w:contextualSpacing/>
              <w:jc w:val="left"/>
              <w:rPr>
                <w:rFonts w:eastAsia="Times New Roman" w:cs="Times New Roman"/>
                <w:sz w:val="22"/>
                <w:lang w:eastAsia="ru-RU"/>
              </w:rPr>
            </w:pPr>
            <w:r w:rsidRPr="00A56C14">
              <w:rPr>
                <w:rFonts w:eastAsia="Times New Roman" w:cs="Times New Roman"/>
                <w:sz w:val="22"/>
                <w:lang w:eastAsia="ru-RU"/>
              </w:rPr>
              <w:t>ГОСТ Р 50923-96 Дисплеи. Рабочее место оператора. Общие эргономические требования и требования к производственной среде. Методы измерения</w:t>
            </w:r>
            <w:r w:rsidRPr="00A56C14">
              <w:rPr>
                <w:rFonts w:eastAsia="Times New Roman" w:cs="Times New Roman"/>
                <w:sz w:val="22"/>
                <w:lang w:val="en-US" w:eastAsia="ru-RU"/>
              </w:rPr>
              <w:t>.</w:t>
            </w:r>
          </w:p>
        </w:tc>
      </w:tr>
      <w:tr w:rsidR="00A56C14" w:rsidRPr="00A56C14" w14:paraId="000CFD8A" w14:textId="77777777" w:rsidTr="0088137B">
        <w:trPr>
          <w:trHeight w:val="397"/>
          <w:jc w:val="center"/>
        </w:trPr>
        <w:tc>
          <w:tcPr>
            <w:tcW w:w="3869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0AF6534E" w14:textId="77777777" w:rsidR="00D26522" w:rsidRPr="00A56C14" w:rsidRDefault="00D26522" w:rsidP="00D26522">
            <w:pPr>
              <w:spacing w:line="240" w:lineRule="auto"/>
              <w:ind w:firstLine="0"/>
              <w:rPr>
                <w:rFonts w:eastAsia="Times New Roman" w:cs="Times New Roman"/>
                <w:b/>
                <w:sz w:val="22"/>
                <w:szCs w:val="20"/>
                <w:lang w:eastAsia="ru-RU"/>
              </w:rPr>
            </w:pPr>
            <w:r w:rsidRPr="00A56C14">
              <w:rPr>
                <w:rFonts w:eastAsia="Times New Roman" w:cs="Times New Roman"/>
                <w:b/>
                <w:sz w:val="22"/>
                <w:lang w:eastAsia="ru-RU"/>
              </w:rPr>
              <w:t>2. Производственная безопасность при разработке проектного решения:</w:t>
            </w:r>
          </w:p>
          <w:p w14:paraId="26E69800" w14:textId="77777777" w:rsidR="00D26522" w:rsidRPr="00A56C14" w:rsidRDefault="00D26522" w:rsidP="009B06F5">
            <w:pPr>
              <w:numPr>
                <w:ilvl w:val="0"/>
                <w:numId w:val="3"/>
              </w:numPr>
              <w:spacing w:line="240" w:lineRule="auto"/>
              <w:ind w:left="1281" w:hanging="357"/>
              <w:jc w:val="left"/>
              <w:rPr>
                <w:rFonts w:eastAsia="Times New Roman" w:cs="Times New Roman"/>
                <w:sz w:val="22"/>
                <w:szCs w:val="20"/>
                <w:lang w:eastAsia="ru-RU"/>
              </w:rPr>
            </w:pPr>
            <w:r w:rsidRPr="00A56C14">
              <w:rPr>
                <w:rFonts w:eastAsia="Times New Roman" w:cs="Times New Roman"/>
                <w:sz w:val="22"/>
                <w:lang w:eastAsia="ru-RU"/>
              </w:rPr>
              <w:t>Анализ выявленных вредных и опасных производственных факторов;</w:t>
            </w:r>
          </w:p>
          <w:p w14:paraId="77620878" w14:textId="77777777" w:rsidR="00D26522" w:rsidRPr="00A56C14" w:rsidRDefault="00D26522" w:rsidP="009B06F5">
            <w:pPr>
              <w:numPr>
                <w:ilvl w:val="0"/>
                <w:numId w:val="3"/>
              </w:numPr>
              <w:spacing w:line="240" w:lineRule="auto"/>
              <w:ind w:left="1281" w:hanging="357"/>
              <w:jc w:val="left"/>
              <w:rPr>
                <w:rFonts w:eastAsia="Times New Roman" w:cs="Times New Roman"/>
                <w:sz w:val="22"/>
                <w:szCs w:val="20"/>
                <w:lang w:eastAsia="ru-RU"/>
              </w:rPr>
            </w:pPr>
            <w:r w:rsidRPr="00A56C14">
              <w:rPr>
                <w:rFonts w:eastAsia="Times New Roman" w:cs="Times New Roman"/>
                <w:sz w:val="22"/>
                <w:lang w:eastAsia="ru-RU"/>
              </w:rPr>
              <w:t xml:space="preserve">Расчет </w:t>
            </w:r>
            <w:r w:rsidRPr="00A56C14">
              <w:rPr>
                <w:rFonts w:eastAsia="Times New Roman" w:cs="Times New Roman"/>
                <w:sz w:val="22"/>
                <w:szCs w:val="28"/>
                <w:lang w:eastAsia="ru-RU"/>
              </w:rPr>
              <w:t xml:space="preserve">уровня опасного или вредного </w:t>
            </w:r>
            <w:r w:rsidRPr="00A56C14">
              <w:rPr>
                <w:rFonts w:eastAsia="Times New Roman" w:cs="Times New Roman"/>
                <w:sz w:val="22"/>
                <w:szCs w:val="28"/>
                <w:lang w:eastAsia="ru-RU"/>
              </w:rPr>
              <w:lastRenderedPageBreak/>
              <w:t>производственного фактора.</w:t>
            </w:r>
          </w:p>
          <w:p w14:paraId="06EBE6F2" w14:textId="77777777" w:rsidR="00D26522" w:rsidRPr="00A56C14" w:rsidRDefault="00D26522" w:rsidP="00D26522">
            <w:pPr>
              <w:spacing w:line="240" w:lineRule="auto"/>
              <w:ind w:firstLine="0"/>
              <w:jc w:val="left"/>
              <w:rPr>
                <w:rFonts w:eastAsia="Times New Roman" w:cs="Times New Roman"/>
                <w:strike/>
                <w:sz w:val="22"/>
                <w:szCs w:val="20"/>
                <w:lang w:eastAsia="ru-RU"/>
              </w:rPr>
            </w:pPr>
          </w:p>
        </w:tc>
        <w:tc>
          <w:tcPr>
            <w:tcW w:w="55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2307956D" w14:textId="77777777" w:rsidR="00D26522" w:rsidRPr="00A56C14" w:rsidRDefault="00D26522" w:rsidP="00D26522">
            <w:pPr>
              <w:spacing w:line="240" w:lineRule="auto"/>
              <w:ind w:left="73" w:firstLine="0"/>
              <w:rPr>
                <w:rFonts w:cs="Times New Roman"/>
                <w:sz w:val="22"/>
              </w:rPr>
            </w:pPr>
            <w:r w:rsidRPr="00A56C14">
              <w:rPr>
                <w:rFonts w:cs="Times New Roman"/>
                <w:sz w:val="22"/>
              </w:rPr>
              <w:lastRenderedPageBreak/>
              <w:t>Вредные факторы:</w:t>
            </w:r>
          </w:p>
          <w:p w14:paraId="74FC4352" w14:textId="77777777" w:rsidR="00D26522" w:rsidRPr="00A56C14" w:rsidRDefault="00D26522" w:rsidP="009B06F5">
            <w:pPr>
              <w:numPr>
                <w:ilvl w:val="0"/>
                <w:numId w:val="7"/>
              </w:numPr>
              <w:spacing w:after="160" w:line="240" w:lineRule="auto"/>
              <w:ind w:left="456"/>
              <w:contextualSpacing/>
              <w:jc w:val="left"/>
              <w:rPr>
                <w:rFonts w:eastAsia="Times New Roman" w:cs="Times New Roman"/>
                <w:bCs/>
                <w:iCs/>
                <w:sz w:val="22"/>
                <w:lang w:eastAsia="ru-RU"/>
              </w:rPr>
            </w:pPr>
            <w:r w:rsidRPr="00A56C14">
              <w:rPr>
                <w:rFonts w:eastAsia="Times New Roman" w:cs="Times New Roman"/>
                <w:bCs/>
                <w:iCs/>
                <w:sz w:val="22"/>
                <w:lang w:eastAsia="ru-RU"/>
              </w:rPr>
              <w:t>Производственные факторы, связанные с аномальными микроклиматическими параметрами воздушной среды на местонахождении работающего;</w:t>
            </w:r>
          </w:p>
          <w:p w14:paraId="0CAFA0FF" w14:textId="77777777" w:rsidR="00D26522" w:rsidRPr="00A56C14" w:rsidRDefault="00D26522" w:rsidP="009B06F5">
            <w:pPr>
              <w:numPr>
                <w:ilvl w:val="0"/>
                <w:numId w:val="7"/>
              </w:numPr>
              <w:spacing w:after="160" w:line="240" w:lineRule="auto"/>
              <w:ind w:left="424"/>
              <w:contextualSpacing/>
              <w:jc w:val="left"/>
              <w:rPr>
                <w:rFonts w:eastAsia="Times New Roman" w:cs="Times New Roman"/>
                <w:bCs/>
                <w:iCs/>
                <w:sz w:val="22"/>
                <w:lang w:eastAsia="ru-RU"/>
              </w:rPr>
            </w:pPr>
            <w:r w:rsidRPr="00A56C14">
              <w:rPr>
                <w:rFonts w:eastAsia="Times New Roman" w:cs="Times New Roman"/>
                <w:bCs/>
                <w:iCs/>
                <w:sz w:val="22"/>
                <w:lang w:eastAsia="ru-RU"/>
              </w:rPr>
              <w:t>Повышенный уровень шума</w:t>
            </w:r>
            <w:r w:rsidRPr="00A56C14">
              <w:rPr>
                <w:rFonts w:eastAsia="Times New Roman" w:cs="Times New Roman"/>
                <w:bCs/>
                <w:iCs/>
                <w:sz w:val="22"/>
                <w:lang w:val="en-US" w:eastAsia="ru-RU"/>
              </w:rPr>
              <w:t>;</w:t>
            </w:r>
          </w:p>
          <w:p w14:paraId="48C00205" w14:textId="77777777" w:rsidR="00D26522" w:rsidRPr="00A56C14" w:rsidRDefault="00D26522" w:rsidP="009B06F5">
            <w:pPr>
              <w:numPr>
                <w:ilvl w:val="0"/>
                <w:numId w:val="7"/>
              </w:numPr>
              <w:spacing w:after="160" w:line="240" w:lineRule="auto"/>
              <w:ind w:left="424"/>
              <w:contextualSpacing/>
              <w:jc w:val="left"/>
              <w:rPr>
                <w:rFonts w:eastAsia="Times New Roman" w:cs="Times New Roman"/>
                <w:bCs/>
                <w:iCs/>
                <w:sz w:val="22"/>
                <w:lang w:eastAsia="ru-RU"/>
              </w:rPr>
            </w:pPr>
            <w:r w:rsidRPr="00A56C14">
              <w:rPr>
                <w:rFonts w:eastAsia="Times New Roman" w:cs="Times New Roman"/>
                <w:bCs/>
                <w:iCs/>
                <w:sz w:val="22"/>
                <w:lang w:eastAsia="ru-RU"/>
              </w:rPr>
              <w:t>Отсутствие или недостаток необходимого искусственного освещения;</w:t>
            </w:r>
          </w:p>
          <w:p w14:paraId="091A5A2E" w14:textId="77777777" w:rsidR="00D26522" w:rsidRPr="00A56C14" w:rsidRDefault="00D26522" w:rsidP="009B06F5">
            <w:pPr>
              <w:numPr>
                <w:ilvl w:val="0"/>
                <w:numId w:val="7"/>
              </w:numPr>
              <w:spacing w:after="160" w:line="240" w:lineRule="auto"/>
              <w:ind w:left="424"/>
              <w:contextualSpacing/>
              <w:jc w:val="left"/>
              <w:rPr>
                <w:rFonts w:eastAsia="Times New Roman" w:cs="Times New Roman"/>
                <w:bCs/>
                <w:iCs/>
                <w:sz w:val="22"/>
                <w:lang w:eastAsia="ru-RU"/>
              </w:rPr>
            </w:pPr>
            <w:r w:rsidRPr="00A56C14">
              <w:rPr>
                <w:rFonts w:eastAsia="Times New Roman" w:cs="Times New Roman"/>
                <w:bCs/>
                <w:iCs/>
                <w:sz w:val="22"/>
                <w:lang w:eastAsia="ru-RU"/>
              </w:rPr>
              <w:t>Статические физические перегрузки, связанные с рабочей позой;</w:t>
            </w:r>
          </w:p>
          <w:p w14:paraId="53023A73" w14:textId="77777777" w:rsidR="00D26522" w:rsidRPr="00A56C14" w:rsidRDefault="00D26522" w:rsidP="009B06F5">
            <w:pPr>
              <w:numPr>
                <w:ilvl w:val="0"/>
                <w:numId w:val="7"/>
              </w:numPr>
              <w:spacing w:after="160" w:line="240" w:lineRule="auto"/>
              <w:ind w:left="455"/>
              <w:contextualSpacing/>
              <w:jc w:val="left"/>
              <w:rPr>
                <w:rFonts w:eastAsia="Times New Roman" w:cs="Times New Roman"/>
                <w:bCs/>
                <w:iCs/>
                <w:sz w:val="22"/>
                <w:lang w:eastAsia="ru-RU"/>
              </w:rPr>
            </w:pPr>
            <w:r w:rsidRPr="00A56C14">
              <w:rPr>
                <w:rFonts w:eastAsia="Times New Roman" w:cs="Times New Roman"/>
                <w:bCs/>
                <w:iCs/>
                <w:sz w:val="22"/>
                <w:lang w:eastAsia="ru-RU"/>
              </w:rPr>
              <w:lastRenderedPageBreak/>
              <w:t>Нервно-психические перегрузки, связанные с напряженностью трудового процесса.</w:t>
            </w:r>
          </w:p>
          <w:p w14:paraId="00EF5960" w14:textId="77777777" w:rsidR="000B522F" w:rsidRPr="00A56C14" w:rsidRDefault="000B522F" w:rsidP="00D26522">
            <w:pPr>
              <w:spacing w:line="240" w:lineRule="auto"/>
              <w:ind w:left="59" w:firstLine="0"/>
              <w:rPr>
                <w:rFonts w:cs="Times New Roman"/>
                <w:sz w:val="22"/>
              </w:rPr>
            </w:pPr>
          </w:p>
          <w:p w14:paraId="17894045" w14:textId="197A3927" w:rsidR="00D26522" w:rsidRPr="00A56C14" w:rsidRDefault="00D26522" w:rsidP="00D26522">
            <w:pPr>
              <w:spacing w:line="240" w:lineRule="auto"/>
              <w:ind w:left="59" w:firstLine="0"/>
              <w:rPr>
                <w:rFonts w:cs="Times New Roman"/>
                <w:sz w:val="22"/>
              </w:rPr>
            </w:pPr>
            <w:r w:rsidRPr="00A56C14">
              <w:rPr>
                <w:rFonts w:cs="Times New Roman"/>
                <w:sz w:val="22"/>
              </w:rPr>
              <w:t>Опасные факторы:</w:t>
            </w:r>
          </w:p>
          <w:p w14:paraId="07735F87" w14:textId="77777777" w:rsidR="00D26522" w:rsidRPr="00A56C14" w:rsidRDefault="00D26522" w:rsidP="009B06F5">
            <w:pPr>
              <w:numPr>
                <w:ilvl w:val="0"/>
                <w:numId w:val="8"/>
              </w:numPr>
              <w:spacing w:after="160" w:line="240" w:lineRule="auto"/>
              <w:ind w:left="456"/>
              <w:contextualSpacing/>
              <w:jc w:val="left"/>
              <w:rPr>
                <w:rFonts w:eastAsia="Times New Roman" w:cs="Times New Roman"/>
                <w:bCs/>
                <w:iCs/>
                <w:sz w:val="22"/>
                <w:lang w:eastAsia="ru-RU"/>
              </w:rPr>
            </w:pPr>
            <w:r w:rsidRPr="00A56C14">
              <w:rPr>
                <w:rFonts w:cs="Times New Roman"/>
                <w:sz w:val="22"/>
              </w:rPr>
              <w:t>Производственные факторы, связанные с электрическим током, вызываемым разницей электрических потенциалов, под действие которого попадает работающий.</w:t>
            </w:r>
          </w:p>
          <w:p w14:paraId="702463F4" w14:textId="77777777" w:rsidR="00D26522" w:rsidRPr="00A56C14" w:rsidRDefault="00D26522" w:rsidP="00D26522">
            <w:pPr>
              <w:spacing w:line="240" w:lineRule="auto"/>
              <w:ind w:left="58" w:firstLine="0"/>
              <w:rPr>
                <w:rFonts w:eastAsia="Times New Roman" w:cs="Times New Roman"/>
                <w:bCs/>
                <w:iCs/>
                <w:sz w:val="22"/>
                <w:lang w:eastAsia="ru-RU"/>
              </w:rPr>
            </w:pPr>
            <w:r w:rsidRPr="00A56C14">
              <w:rPr>
                <w:rFonts w:eastAsia="Times New Roman" w:cs="Times New Roman"/>
                <w:bCs/>
                <w:iCs/>
                <w:sz w:val="22"/>
                <w:lang w:eastAsia="ru-RU"/>
              </w:rPr>
              <w:t>Средства коллективной и индивидуальной защиты:</w:t>
            </w:r>
          </w:p>
          <w:p w14:paraId="3F1B8466" w14:textId="77777777" w:rsidR="00D26522" w:rsidRPr="00A56C14" w:rsidRDefault="00D26522" w:rsidP="009B06F5">
            <w:pPr>
              <w:numPr>
                <w:ilvl w:val="0"/>
                <w:numId w:val="9"/>
              </w:numPr>
              <w:spacing w:after="160" w:line="240" w:lineRule="auto"/>
              <w:ind w:left="424"/>
              <w:contextualSpacing/>
              <w:jc w:val="left"/>
              <w:rPr>
                <w:rFonts w:eastAsia="Times New Roman" w:cs="Times New Roman"/>
                <w:bCs/>
                <w:iCs/>
                <w:sz w:val="22"/>
                <w:lang w:eastAsia="ru-RU"/>
              </w:rPr>
            </w:pPr>
            <w:r w:rsidRPr="00A56C14">
              <w:rPr>
                <w:rFonts w:eastAsia="Times New Roman" w:cs="Times New Roman"/>
                <w:bCs/>
                <w:iCs/>
                <w:sz w:val="22"/>
                <w:lang w:eastAsia="ru-RU"/>
              </w:rPr>
              <w:t>Системы кондиционирования</w:t>
            </w:r>
            <w:r w:rsidRPr="00A56C14">
              <w:rPr>
                <w:rFonts w:eastAsia="Times New Roman" w:cs="Times New Roman"/>
                <w:bCs/>
                <w:iCs/>
                <w:sz w:val="22"/>
                <w:lang w:val="en-US" w:eastAsia="ru-RU"/>
              </w:rPr>
              <w:t>;</w:t>
            </w:r>
          </w:p>
          <w:p w14:paraId="1DB3012B" w14:textId="77777777" w:rsidR="00D26522" w:rsidRPr="00A56C14" w:rsidRDefault="00D26522" w:rsidP="009B06F5">
            <w:pPr>
              <w:numPr>
                <w:ilvl w:val="0"/>
                <w:numId w:val="9"/>
              </w:numPr>
              <w:spacing w:after="160" w:line="240" w:lineRule="auto"/>
              <w:ind w:left="424"/>
              <w:contextualSpacing/>
              <w:jc w:val="left"/>
              <w:rPr>
                <w:rFonts w:eastAsia="Times New Roman" w:cs="Times New Roman"/>
                <w:bCs/>
                <w:iCs/>
                <w:sz w:val="22"/>
                <w:lang w:eastAsia="ru-RU"/>
              </w:rPr>
            </w:pPr>
            <w:r w:rsidRPr="00A56C14">
              <w:rPr>
                <w:rFonts w:eastAsia="Times New Roman" w:cs="Times New Roman"/>
                <w:bCs/>
                <w:iCs/>
                <w:sz w:val="22"/>
                <w:lang w:eastAsia="ru-RU"/>
              </w:rPr>
              <w:t>Системы отопления</w:t>
            </w:r>
            <w:r w:rsidRPr="00A56C14">
              <w:rPr>
                <w:rFonts w:eastAsia="Times New Roman" w:cs="Times New Roman"/>
                <w:bCs/>
                <w:iCs/>
                <w:sz w:val="22"/>
                <w:lang w:val="en-US" w:eastAsia="ru-RU"/>
              </w:rPr>
              <w:t>;</w:t>
            </w:r>
          </w:p>
          <w:p w14:paraId="7740865D" w14:textId="77777777" w:rsidR="00D26522" w:rsidRPr="00A56C14" w:rsidRDefault="00D26522" w:rsidP="009B06F5">
            <w:pPr>
              <w:numPr>
                <w:ilvl w:val="0"/>
                <w:numId w:val="9"/>
              </w:numPr>
              <w:spacing w:after="160" w:line="240" w:lineRule="auto"/>
              <w:ind w:left="424"/>
              <w:contextualSpacing/>
              <w:jc w:val="left"/>
              <w:rPr>
                <w:rFonts w:eastAsia="Times New Roman" w:cs="Times New Roman"/>
                <w:bCs/>
                <w:iCs/>
                <w:sz w:val="22"/>
                <w:lang w:eastAsia="ru-RU"/>
              </w:rPr>
            </w:pPr>
            <w:r w:rsidRPr="00A56C14">
              <w:rPr>
                <w:rFonts w:eastAsia="Times New Roman" w:cs="Times New Roman"/>
                <w:bCs/>
                <w:iCs/>
                <w:sz w:val="22"/>
                <w:lang w:eastAsia="ru-RU"/>
              </w:rPr>
              <w:t>Источники света</w:t>
            </w:r>
            <w:r w:rsidRPr="00A56C14">
              <w:rPr>
                <w:rFonts w:eastAsia="Times New Roman" w:cs="Times New Roman"/>
                <w:bCs/>
                <w:iCs/>
                <w:sz w:val="22"/>
                <w:lang w:val="en-US" w:eastAsia="ru-RU"/>
              </w:rPr>
              <w:t>;</w:t>
            </w:r>
          </w:p>
          <w:p w14:paraId="016FA363" w14:textId="77777777" w:rsidR="00D26522" w:rsidRPr="00A56C14" w:rsidRDefault="00D26522" w:rsidP="009B06F5">
            <w:pPr>
              <w:numPr>
                <w:ilvl w:val="0"/>
                <w:numId w:val="9"/>
              </w:numPr>
              <w:spacing w:after="160" w:line="240" w:lineRule="auto"/>
              <w:ind w:left="424"/>
              <w:contextualSpacing/>
              <w:jc w:val="left"/>
              <w:rPr>
                <w:rFonts w:eastAsia="Times New Roman" w:cs="Times New Roman"/>
                <w:bCs/>
                <w:iCs/>
                <w:sz w:val="22"/>
                <w:lang w:eastAsia="ru-RU"/>
              </w:rPr>
            </w:pPr>
            <w:r w:rsidRPr="00A56C14">
              <w:rPr>
                <w:rFonts w:eastAsia="Times New Roman" w:cs="Times New Roman"/>
                <w:bCs/>
                <w:iCs/>
                <w:sz w:val="22"/>
                <w:lang w:eastAsia="ru-RU"/>
              </w:rPr>
              <w:t>Устройства защитного заземления.</w:t>
            </w:r>
          </w:p>
          <w:p w14:paraId="32DBBB59" w14:textId="77777777" w:rsidR="00D26522" w:rsidRPr="00A56C14" w:rsidRDefault="00D26522" w:rsidP="00D26522">
            <w:pPr>
              <w:spacing w:line="240" w:lineRule="auto"/>
              <w:ind w:firstLine="0"/>
              <w:rPr>
                <w:rFonts w:eastAsia="Times New Roman" w:cs="Times New Roman"/>
                <w:bCs/>
                <w:iCs/>
                <w:sz w:val="22"/>
                <w:lang w:eastAsia="ru-RU"/>
              </w:rPr>
            </w:pPr>
            <w:r w:rsidRPr="00A56C14">
              <w:rPr>
                <w:rFonts w:eastAsia="Times New Roman" w:cs="Times New Roman"/>
                <w:bCs/>
                <w:iCs/>
                <w:sz w:val="22"/>
                <w:lang w:eastAsia="ru-RU"/>
              </w:rPr>
              <w:t>Расчетный фактор:</w:t>
            </w:r>
          </w:p>
          <w:p w14:paraId="32AF0985" w14:textId="77777777" w:rsidR="00D26522" w:rsidRPr="00A56C14" w:rsidRDefault="00D26522" w:rsidP="009B06F5">
            <w:pPr>
              <w:numPr>
                <w:ilvl w:val="0"/>
                <w:numId w:val="10"/>
              </w:numPr>
              <w:spacing w:after="160" w:line="240" w:lineRule="auto"/>
              <w:ind w:left="456"/>
              <w:contextualSpacing/>
              <w:jc w:val="left"/>
              <w:rPr>
                <w:rFonts w:eastAsia="Times New Roman" w:cs="Times New Roman"/>
                <w:b/>
                <w:i/>
                <w:sz w:val="24"/>
                <w:szCs w:val="24"/>
                <w:lang w:eastAsia="ru-RU"/>
              </w:rPr>
            </w:pPr>
            <w:r w:rsidRPr="00A56C14">
              <w:rPr>
                <w:rFonts w:eastAsia="Times New Roman" w:cs="Times New Roman"/>
                <w:bCs/>
                <w:iCs/>
                <w:sz w:val="22"/>
                <w:lang w:eastAsia="ru-RU"/>
              </w:rPr>
              <w:t>Отсутствие или недостаток необходимого искусственного освещения.</w:t>
            </w:r>
          </w:p>
        </w:tc>
      </w:tr>
      <w:tr w:rsidR="00A56C14" w:rsidRPr="00A56C14" w14:paraId="00539C5F" w14:textId="77777777" w:rsidTr="0088137B">
        <w:trPr>
          <w:trHeight w:val="397"/>
          <w:jc w:val="center"/>
        </w:trPr>
        <w:tc>
          <w:tcPr>
            <w:tcW w:w="3869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vAlign w:val="center"/>
          </w:tcPr>
          <w:p w14:paraId="0D67342C" w14:textId="77777777" w:rsidR="00D26522" w:rsidRPr="00A56C14" w:rsidRDefault="00D26522" w:rsidP="00D26522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i/>
                <w:sz w:val="22"/>
                <w:lang w:eastAsia="ru-RU"/>
              </w:rPr>
            </w:pPr>
            <w:r w:rsidRPr="00A56C14">
              <w:rPr>
                <w:rFonts w:eastAsia="Times New Roman" w:cs="Times New Roman"/>
                <w:b/>
                <w:sz w:val="22"/>
                <w:lang w:eastAsia="ru-RU"/>
              </w:rPr>
              <w:lastRenderedPageBreak/>
              <w:t>3. Экологическая безопасность при разработке проектного решения</w:t>
            </w:r>
          </w:p>
        </w:tc>
        <w:tc>
          <w:tcPr>
            <w:tcW w:w="55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14:paraId="4B492B14" w14:textId="77777777" w:rsidR="00D26522" w:rsidRPr="00A56C14" w:rsidRDefault="00D26522" w:rsidP="00D26522">
            <w:pPr>
              <w:spacing w:line="240" w:lineRule="auto"/>
              <w:ind w:left="73" w:firstLine="0"/>
              <w:jc w:val="left"/>
              <w:rPr>
                <w:rFonts w:eastAsia="Times New Roman" w:cs="Times New Roman"/>
                <w:sz w:val="22"/>
                <w:lang w:eastAsia="ru-RU"/>
              </w:rPr>
            </w:pPr>
            <w:r w:rsidRPr="00A56C14">
              <w:rPr>
                <w:rFonts w:eastAsia="Times New Roman" w:cs="Times New Roman"/>
                <w:i/>
                <w:iCs/>
                <w:sz w:val="22"/>
                <w:lang w:eastAsia="ru-RU"/>
              </w:rPr>
              <w:t>Воздействие на литосферу:</w:t>
            </w:r>
            <w:r w:rsidRPr="00A56C14">
              <w:rPr>
                <w:rFonts w:eastAsia="Times New Roman" w:cs="Times New Roman"/>
                <w:sz w:val="22"/>
                <w:lang w:eastAsia="ru-RU"/>
              </w:rPr>
              <w:t xml:space="preserve"> твердые бытовые отходы.</w:t>
            </w:r>
          </w:p>
          <w:p w14:paraId="510678C2" w14:textId="77777777" w:rsidR="00D26522" w:rsidRPr="00A56C14" w:rsidRDefault="00D26522" w:rsidP="00D26522">
            <w:pPr>
              <w:spacing w:line="240" w:lineRule="auto"/>
              <w:ind w:left="73" w:firstLine="0"/>
              <w:jc w:val="left"/>
              <w:rPr>
                <w:rFonts w:eastAsia="Times New Roman" w:cs="Times New Roman"/>
                <w:sz w:val="22"/>
                <w:lang w:eastAsia="ru-RU"/>
              </w:rPr>
            </w:pPr>
            <w:r w:rsidRPr="00A56C14">
              <w:rPr>
                <w:rFonts w:eastAsia="Times New Roman" w:cs="Times New Roman"/>
                <w:i/>
                <w:iCs/>
                <w:sz w:val="22"/>
                <w:lang w:eastAsia="ru-RU"/>
              </w:rPr>
              <w:t>Воздействие на гидросферу:</w:t>
            </w:r>
            <w:r w:rsidRPr="00A56C14">
              <w:rPr>
                <w:rFonts w:eastAsia="Times New Roman" w:cs="Times New Roman"/>
                <w:sz w:val="22"/>
                <w:lang w:eastAsia="ru-RU"/>
              </w:rPr>
              <w:t xml:space="preserve"> бытовые сточные воды.</w:t>
            </w:r>
          </w:p>
        </w:tc>
      </w:tr>
      <w:tr w:rsidR="00A56C14" w:rsidRPr="00A56C14" w14:paraId="1B35E072" w14:textId="77777777" w:rsidTr="0088137B">
        <w:trPr>
          <w:trHeight w:val="397"/>
          <w:jc w:val="center"/>
        </w:trPr>
        <w:tc>
          <w:tcPr>
            <w:tcW w:w="3869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22A29F96" w14:textId="77777777" w:rsidR="00D26522" w:rsidRPr="00A56C14" w:rsidRDefault="00D26522" w:rsidP="00D26522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2"/>
                <w:lang w:eastAsia="ru-RU"/>
              </w:rPr>
            </w:pPr>
            <w:r w:rsidRPr="00A56C14">
              <w:rPr>
                <w:rFonts w:eastAsia="Times New Roman" w:cs="Times New Roman"/>
                <w:b/>
                <w:sz w:val="22"/>
                <w:lang w:eastAsia="ru-RU"/>
              </w:rPr>
              <w:t>4. Безопасность в чрезвычайных ситуациях</w:t>
            </w:r>
            <w:r w:rsidRPr="00A56C14">
              <w:rPr>
                <w:rFonts w:eastAsia="Times New Roman" w:cs="Times New Roman"/>
                <w:sz w:val="22"/>
                <w:lang w:eastAsia="ru-RU"/>
              </w:rPr>
              <w:t xml:space="preserve"> </w:t>
            </w:r>
            <w:r w:rsidRPr="00A56C14">
              <w:rPr>
                <w:rFonts w:eastAsia="Times New Roman" w:cs="Times New Roman"/>
                <w:b/>
                <w:sz w:val="22"/>
                <w:lang w:eastAsia="ru-RU"/>
              </w:rPr>
              <w:t>при разработке проектного решения</w:t>
            </w:r>
          </w:p>
        </w:tc>
        <w:tc>
          <w:tcPr>
            <w:tcW w:w="55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53D10460" w14:textId="77777777" w:rsidR="00D26522" w:rsidRPr="00A56C14" w:rsidRDefault="00D26522" w:rsidP="00D26522">
            <w:pPr>
              <w:spacing w:line="240" w:lineRule="auto"/>
              <w:ind w:left="73" w:firstLine="0"/>
              <w:jc w:val="left"/>
              <w:rPr>
                <w:rFonts w:eastAsia="Times New Roman" w:cs="Times New Roman"/>
                <w:sz w:val="22"/>
                <w:lang w:eastAsia="ru-RU"/>
              </w:rPr>
            </w:pPr>
            <w:r w:rsidRPr="00A56C14">
              <w:rPr>
                <w:rFonts w:eastAsia="Times New Roman" w:cs="Times New Roman"/>
                <w:i/>
                <w:iCs/>
                <w:sz w:val="22"/>
                <w:lang w:eastAsia="ru-RU"/>
              </w:rPr>
              <w:t>Возможные ЧС</w:t>
            </w:r>
            <w:r w:rsidRPr="00A56C14">
              <w:rPr>
                <w:rFonts w:eastAsia="Times New Roman" w:cs="Times New Roman"/>
                <w:sz w:val="22"/>
                <w:lang w:eastAsia="ru-RU"/>
              </w:rPr>
              <w:t>: землетрясение, пожар.</w:t>
            </w:r>
          </w:p>
          <w:p w14:paraId="14A1B8A9" w14:textId="77777777" w:rsidR="00D26522" w:rsidRPr="00A56C14" w:rsidRDefault="00D26522" w:rsidP="00D26522">
            <w:pPr>
              <w:spacing w:line="240" w:lineRule="auto"/>
              <w:ind w:left="73" w:firstLine="0"/>
              <w:jc w:val="left"/>
              <w:rPr>
                <w:rFonts w:eastAsia="Times New Roman" w:cs="Times New Roman"/>
                <w:sz w:val="22"/>
                <w:lang w:eastAsia="ru-RU"/>
              </w:rPr>
            </w:pPr>
            <w:r w:rsidRPr="00A56C14">
              <w:rPr>
                <w:rFonts w:eastAsia="Times New Roman" w:cs="Times New Roman"/>
                <w:i/>
                <w:iCs/>
                <w:sz w:val="22"/>
                <w:lang w:eastAsia="ru-RU"/>
              </w:rPr>
              <w:t>Наиболее типичная</w:t>
            </w:r>
            <w:r w:rsidRPr="00A56C14">
              <w:rPr>
                <w:rFonts w:eastAsia="Times New Roman" w:cs="Times New Roman"/>
                <w:sz w:val="22"/>
                <w:lang w:eastAsia="ru-RU"/>
              </w:rPr>
              <w:t>: ЧС: пожар.</w:t>
            </w:r>
          </w:p>
        </w:tc>
      </w:tr>
      <w:tr w:rsidR="00A56C14" w:rsidRPr="00A56C14" w14:paraId="5F68625D" w14:textId="77777777" w:rsidTr="00C06B6E">
        <w:trPr>
          <w:trHeight w:val="271"/>
          <w:jc w:val="center"/>
        </w:trPr>
        <w:tc>
          <w:tcPr>
            <w:tcW w:w="736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F03FF7" w14:textId="77777777" w:rsidR="00D26522" w:rsidRPr="00A56C14" w:rsidRDefault="00D26522" w:rsidP="00D26522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sz w:val="22"/>
                <w:lang w:eastAsia="ru-RU"/>
              </w:rPr>
            </w:pPr>
            <w:r w:rsidRPr="00A56C14">
              <w:rPr>
                <w:rFonts w:eastAsia="Times New Roman" w:cs="Times New Roman"/>
                <w:b/>
                <w:sz w:val="22"/>
                <w:lang w:eastAsia="ru-RU"/>
              </w:rPr>
              <w:t>Дата выдачи задания для раздела по линейному графику</w:t>
            </w:r>
          </w:p>
        </w:tc>
        <w:tc>
          <w:tcPr>
            <w:tcW w:w="2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D2DCAB" w14:textId="047187B4" w:rsidR="00D26522" w:rsidRPr="00A56C14" w:rsidRDefault="00CA44A9" w:rsidP="00C06B6E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sz w:val="22"/>
                <w:lang w:eastAsia="ru-RU"/>
              </w:rPr>
            </w:pPr>
            <w:r w:rsidRPr="00A56C14">
              <w:rPr>
                <w:rFonts w:eastAsia="Times New Roman" w:cs="Times New Roman"/>
                <w:bCs/>
                <w:sz w:val="22"/>
                <w:lang w:eastAsia="ru-RU"/>
              </w:rPr>
              <w:t>08.07.2022</w:t>
            </w:r>
          </w:p>
        </w:tc>
      </w:tr>
    </w:tbl>
    <w:p w14:paraId="30D7DE7C" w14:textId="77777777" w:rsidR="0088137B" w:rsidRDefault="0088137B" w:rsidP="0088137B">
      <w:pPr>
        <w:spacing w:line="240" w:lineRule="auto"/>
        <w:ind w:firstLine="0"/>
        <w:rPr>
          <w:rFonts w:eastAsia="Times New Roman" w:cs="Times New Roman"/>
          <w:b/>
          <w:sz w:val="24"/>
          <w:szCs w:val="24"/>
        </w:rPr>
      </w:pPr>
    </w:p>
    <w:p w14:paraId="4292663F" w14:textId="774BC52A" w:rsidR="00D26522" w:rsidRPr="00D26522" w:rsidRDefault="00D26522" w:rsidP="0088137B">
      <w:pPr>
        <w:spacing w:line="240" w:lineRule="auto"/>
        <w:ind w:firstLine="0"/>
        <w:rPr>
          <w:rFonts w:eastAsia="Times New Roman" w:cs="Times New Roman"/>
          <w:b/>
          <w:sz w:val="24"/>
          <w:szCs w:val="24"/>
        </w:rPr>
      </w:pPr>
      <w:r w:rsidRPr="00D26522">
        <w:rPr>
          <w:rFonts w:eastAsia="Times New Roman" w:cs="Times New Roman"/>
          <w:b/>
          <w:sz w:val="24"/>
          <w:szCs w:val="24"/>
        </w:rPr>
        <w:t>Задание выдал консультант:</w:t>
      </w:r>
    </w:p>
    <w:tbl>
      <w:tblPr>
        <w:tblW w:w="946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2891"/>
        <w:gridCol w:w="2072"/>
        <w:gridCol w:w="1756"/>
        <w:gridCol w:w="1471"/>
        <w:gridCol w:w="1276"/>
      </w:tblGrid>
      <w:tr w:rsidR="00D26522" w:rsidRPr="00D26522" w14:paraId="33070847" w14:textId="77777777" w:rsidTr="00C06B6E">
        <w:trPr>
          <w:jc w:val="center"/>
        </w:trPr>
        <w:tc>
          <w:tcPr>
            <w:tcW w:w="2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695E46" w14:textId="77777777" w:rsidR="00D26522" w:rsidRPr="00D26522" w:rsidRDefault="00D26522" w:rsidP="00D2652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 w:val="16"/>
                <w:szCs w:val="24"/>
              </w:rPr>
            </w:pPr>
            <w:r w:rsidRPr="00D26522">
              <w:rPr>
                <w:rFonts w:eastAsia="Times New Roman" w:cs="Times New Roman"/>
                <w:b/>
                <w:sz w:val="16"/>
                <w:szCs w:val="24"/>
              </w:rPr>
              <w:t>Должность</w:t>
            </w:r>
          </w:p>
        </w:tc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525FAC" w14:textId="77777777" w:rsidR="00D26522" w:rsidRPr="00D26522" w:rsidRDefault="00D26522" w:rsidP="00D2652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 w:val="16"/>
                <w:szCs w:val="24"/>
              </w:rPr>
            </w:pPr>
            <w:r w:rsidRPr="00D26522">
              <w:rPr>
                <w:rFonts w:eastAsia="Times New Roman" w:cs="Times New Roman"/>
                <w:b/>
                <w:sz w:val="16"/>
                <w:szCs w:val="24"/>
              </w:rPr>
              <w:t>ФИО</w:t>
            </w:r>
          </w:p>
        </w:tc>
        <w:tc>
          <w:tcPr>
            <w:tcW w:w="1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2D24D3" w14:textId="77777777" w:rsidR="00D26522" w:rsidRPr="00D26522" w:rsidRDefault="00D26522" w:rsidP="00D2652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 w:val="16"/>
                <w:szCs w:val="24"/>
              </w:rPr>
            </w:pPr>
            <w:r w:rsidRPr="00D26522">
              <w:rPr>
                <w:rFonts w:eastAsia="Times New Roman" w:cs="Times New Roman"/>
                <w:b/>
                <w:sz w:val="16"/>
                <w:szCs w:val="24"/>
              </w:rPr>
              <w:t>Ученая степень, звание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EA763E" w14:textId="77777777" w:rsidR="00D26522" w:rsidRPr="00D26522" w:rsidRDefault="00D26522" w:rsidP="00D2652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 w:val="16"/>
                <w:szCs w:val="24"/>
              </w:rPr>
            </w:pPr>
            <w:r w:rsidRPr="00D26522">
              <w:rPr>
                <w:rFonts w:eastAsia="Times New Roman" w:cs="Times New Roman"/>
                <w:b/>
                <w:sz w:val="16"/>
                <w:szCs w:val="24"/>
              </w:rPr>
              <w:t>Подпись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C6D5DB" w14:textId="77777777" w:rsidR="00D26522" w:rsidRPr="00D26522" w:rsidRDefault="00D26522" w:rsidP="00D2652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 w:val="16"/>
                <w:szCs w:val="24"/>
              </w:rPr>
            </w:pPr>
            <w:r w:rsidRPr="00D26522">
              <w:rPr>
                <w:rFonts w:eastAsia="Times New Roman" w:cs="Times New Roman"/>
                <w:b/>
                <w:sz w:val="16"/>
                <w:szCs w:val="24"/>
              </w:rPr>
              <w:t>Дата</w:t>
            </w:r>
          </w:p>
        </w:tc>
      </w:tr>
      <w:tr w:rsidR="00D26522" w:rsidRPr="00D26522" w14:paraId="291ED5B7" w14:textId="77777777" w:rsidTr="00C06B6E">
        <w:trPr>
          <w:jc w:val="center"/>
        </w:trPr>
        <w:tc>
          <w:tcPr>
            <w:tcW w:w="2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D55DD7" w14:textId="40BA6AC5" w:rsidR="00D26522" w:rsidRPr="00D26522" w:rsidRDefault="0088137B" w:rsidP="00D26522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88137B">
              <w:rPr>
                <w:rFonts w:eastAsia="Times New Roman" w:cs="Times New Roman"/>
                <w:sz w:val="24"/>
                <w:szCs w:val="24"/>
              </w:rPr>
              <w:t>доцент ООД ШБИП ТПУ</w:t>
            </w:r>
          </w:p>
        </w:tc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7DD6FA" w14:textId="77777777" w:rsidR="00D26522" w:rsidRPr="00D26522" w:rsidRDefault="00D26522" w:rsidP="00D26522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D26522">
              <w:rPr>
                <w:rFonts w:eastAsia="Times New Roman" w:cs="Times New Roman"/>
                <w:sz w:val="24"/>
                <w:szCs w:val="24"/>
              </w:rPr>
              <w:t>Антоневич Ольга Алексеевна</w:t>
            </w:r>
          </w:p>
        </w:tc>
        <w:tc>
          <w:tcPr>
            <w:tcW w:w="1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ACEE71" w14:textId="4289A072" w:rsidR="00D26522" w:rsidRPr="00D26522" w:rsidRDefault="00D26522" w:rsidP="00D26522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D26522">
              <w:rPr>
                <w:rFonts w:eastAsia="Times New Roman" w:cs="Times New Roman"/>
                <w:sz w:val="24"/>
                <w:szCs w:val="24"/>
              </w:rPr>
              <w:t>к.б.н.</w:t>
            </w:r>
            <w:r w:rsidR="0088137B">
              <w:rPr>
                <w:rFonts w:eastAsia="Times New Roman" w:cs="Times New Roman"/>
                <w:sz w:val="24"/>
                <w:szCs w:val="24"/>
              </w:rPr>
              <w:t>, доцент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4432AE" w14:textId="77777777" w:rsidR="00D26522" w:rsidRPr="00D26522" w:rsidRDefault="00D26522" w:rsidP="00D26522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58F795" w14:textId="3BF97C9E" w:rsidR="00D26522" w:rsidRPr="00D26522" w:rsidRDefault="00CA44A9" w:rsidP="00D26522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</w:rPr>
            </w:pPr>
            <w:r w:rsidRPr="00CA44A9">
              <w:rPr>
                <w:rFonts w:eastAsia="Times New Roman" w:cs="Times New Roman"/>
                <w:bCs/>
                <w:sz w:val="22"/>
                <w:lang w:eastAsia="ru-RU"/>
              </w:rPr>
              <w:t>08.07.2022</w:t>
            </w:r>
          </w:p>
        </w:tc>
      </w:tr>
    </w:tbl>
    <w:p w14:paraId="5F98A3A4" w14:textId="77777777" w:rsidR="0088137B" w:rsidRDefault="0088137B" w:rsidP="0088137B">
      <w:pPr>
        <w:spacing w:line="240" w:lineRule="auto"/>
        <w:ind w:firstLine="0"/>
        <w:rPr>
          <w:rFonts w:eastAsia="Times New Roman" w:cs="Times New Roman"/>
          <w:b/>
          <w:sz w:val="24"/>
          <w:szCs w:val="24"/>
        </w:rPr>
      </w:pPr>
    </w:p>
    <w:p w14:paraId="1EF99C02" w14:textId="195B5355" w:rsidR="00D26522" w:rsidRPr="00D26522" w:rsidRDefault="00D26522" w:rsidP="00D26522">
      <w:pPr>
        <w:spacing w:line="240" w:lineRule="auto"/>
        <w:ind w:firstLine="0"/>
        <w:rPr>
          <w:rFonts w:eastAsia="Times New Roman" w:cs="Times New Roman"/>
          <w:b/>
          <w:sz w:val="24"/>
          <w:szCs w:val="24"/>
        </w:rPr>
      </w:pPr>
      <w:r w:rsidRPr="00D26522">
        <w:rPr>
          <w:rFonts w:eastAsia="Times New Roman" w:cs="Times New Roman"/>
          <w:b/>
          <w:sz w:val="24"/>
          <w:szCs w:val="24"/>
        </w:rPr>
        <w:t>Задание принял к исполнению студент:</w:t>
      </w:r>
    </w:p>
    <w:tbl>
      <w:tblPr>
        <w:tblW w:w="948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1936"/>
        <w:gridCol w:w="4791"/>
        <w:gridCol w:w="1480"/>
        <w:gridCol w:w="1276"/>
      </w:tblGrid>
      <w:tr w:rsidR="00D26522" w:rsidRPr="00D26522" w14:paraId="38C69D0C" w14:textId="77777777" w:rsidTr="005813F2">
        <w:trPr>
          <w:jc w:val="center"/>
        </w:trPr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E2B9FD" w14:textId="77777777" w:rsidR="00D26522" w:rsidRPr="00D26522" w:rsidRDefault="00D26522" w:rsidP="00D2652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 w:val="16"/>
                <w:szCs w:val="24"/>
              </w:rPr>
            </w:pPr>
            <w:r w:rsidRPr="00D26522">
              <w:rPr>
                <w:rFonts w:eastAsia="Times New Roman" w:cs="Times New Roman"/>
                <w:b/>
                <w:sz w:val="16"/>
                <w:szCs w:val="24"/>
              </w:rPr>
              <w:t>Группа</w:t>
            </w:r>
          </w:p>
        </w:tc>
        <w:tc>
          <w:tcPr>
            <w:tcW w:w="4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0600C4" w14:textId="77777777" w:rsidR="00D26522" w:rsidRPr="00D26522" w:rsidRDefault="00D26522" w:rsidP="00D2652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 w:val="16"/>
                <w:szCs w:val="24"/>
              </w:rPr>
            </w:pPr>
            <w:r w:rsidRPr="00D26522">
              <w:rPr>
                <w:rFonts w:eastAsia="Times New Roman" w:cs="Times New Roman"/>
                <w:b/>
                <w:sz w:val="16"/>
                <w:szCs w:val="24"/>
              </w:rPr>
              <w:t>ФИО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584195" w14:textId="77777777" w:rsidR="00D26522" w:rsidRPr="00D26522" w:rsidRDefault="00D26522" w:rsidP="00D2652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 w:val="16"/>
                <w:szCs w:val="24"/>
              </w:rPr>
            </w:pPr>
            <w:r w:rsidRPr="00D26522">
              <w:rPr>
                <w:rFonts w:eastAsia="Times New Roman" w:cs="Times New Roman"/>
                <w:b/>
                <w:sz w:val="16"/>
                <w:szCs w:val="24"/>
              </w:rPr>
              <w:t>Подпись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D8DDED" w14:textId="77777777" w:rsidR="00D26522" w:rsidRPr="00D26522" w:rsidRDefault="00D26522" w:rsidP="00D2652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 w:val="16"/>
                <w:szCs w:val="24"/>
              </w:rPr>
            </w:pPr>
            <w:r w:rsidRPr="00D26522">
              <w:rPr>
                <w:rFonts w:eastAsia="Times New Roman" w:cs="Times New Roman"/>
                <w:b/>
                <w:sz w:val="16"/>
                <w:szCs w:val="24"/>
              </w:rPr>
              <w:t>Дата</w:t>
            </w:r>
          </w:p>
        </w:tc>
      </w:tr>
      <w:tr w:rsidR="00D26522" w:rsidRPr="00D26522" w14:paraId="6242418A" w14:textId="77777777" w:rsidTr="005813F2">
        <w:trPr>
          <w:jc w:val="center"/>
        </w:trPr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83A7EE" w14:textId="77777777" w:rsidR="00D26522" w:rsidRPr="00D26522" w:rsidRDefault="00D26522" w:rsidP="00D26522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D26522">
              <w:rPr>
                <w:rFonts w:eastAsia="Times New Roman" w:cs="Times New Roman"/>
                <w:sz w:val="24"/>
                <w:szCs w:val="24"/>
              </w:rPr>
              <w:t>О-5КМ01</w:t>
            </w:r>
          </w:p>
        </w:tc>
        <w:tc>
          <w:tcPr>
            <w:tcW w:w="4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CE35BE" w14:textId="77777777" w:rsidR="00D26522" w:rsidRPr="00D26522" w:rsidRDefault="00D26522" w:rsidP="00D26522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D26522">
              <w:rPr>
                <w:rFonts w:eastAsia="Times New Roman" w:cs="Times New Roman"/>
                <w:sz w:val="24"/>
                <w:szCs w:val="24"/>
              </w:rPr>
              <w:t>Чернобров Михаил Евгеньевич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F0A386" w14:textId="77777777" w:rsidR="00D26522" w:rsidRPr="00D26522" w:rsidRDefault="00D26522" w:rsidP="00D26522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BE1BED" w14:textId="464D6F0C" w:rsidR="00D26522" w:rsidRPr="00D26522" w:rsidRDefault="00CA44A9" w:rsidP="00D26522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</w:rPr>
            </w:pPr>
            <w:r w:rsidRPr="00CA44A9">
              <w:rPr>
                <w:rFonts w:eastAsia="Times New Roman" w:cs="Times New Roman"/>
                <w:bCs/>
                <w:sz w:val="22"/>
                <w:lang w:eastAsia="ru-RU"/>
              </w:rPr>
              <w:t>08.07.2022</w:t>
            </w:r>
          </w:p>
        </w:tc>
      </w:tr>
    </w:tbl>
    <w:p w14:paraId="15EF1220" w14:textId="42E807E0" w:rsidR="00566794" w:rsidRDefault="00566794">
      <w:pPr>
        <w:rPr>
          <w:rFonts w:cs="Times New Roman"/>
          <w:sz w:val="32"/>
        </w:rPr>
      </w:pPr>
      <w:r>
        <w:rPr>
          <w:rFonts w:cs="Times New Roman"/>
          <w:sz w:val="32"/>
        </w:rPr>
        <w:br w:type="page"/>
      </w:r>
    </w:p>
    <w:p w14:paraId="66A77DC7" w14:textId="36370416" w:rsidR="00CA44A9" w:rsidRDefault="00CA44A9" w:rsidP="008D19D0">
      <w:pPr>
        <w:spacing w:after="160" w:line="259" w:lineRule="auto"/>
        <w:ind w:firstLine="0"/>
        <w:jc w:val="left"/>
        <w:rPr>
          <w:noProof/>
          <w:lang w:eastAsia="ru-RU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7A483E0" wp14:editId="4D4BF816">
            <wp:simplePos x="0" y="0"/>
            <wp:positionH relativeFrom="column">
              <wp:posOffset>-1072515</wp:posOffset>
            </wp:positionH>
            <wp:positionV relativeFrom="paragraph">
              <wp:posOffset>-712470</wp:posOffset>
            </wp:positionV>
            <wp:extent cx="7557446" cy="2255520"/>
            <wp:effectExtent l="0" t="0" r="5715" b="0"/>
            <wp:wrapNone/>
            <wp:docPr id="16" name="Рисунок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6837" cy="2258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E97137" w14:textId="77777777" w:rsidR="00CA44A9" w:rsidRDefault="00CA44A9" w:rsidP="008D19D0">
      <w:pPr>
        <w:spacing w:after="160" w:line="259" w:lineRule="auto"/>
        <w:ind w:firstLine="0"/>
        <w:jc w:val="left"/>
        <w:rPr>
          <w:noProof/>
        </w:rPr>
      </w:pPr>
    </w:p>
    <w:p w14:paraId="40CB3FE7" w14:textId="77777777" w:rsidR="00CA44A9" w:rsidRDefault="00CA44A9" w:rsidP="008D19D0">
      <w:pPr>
        <w:spacing w:after="160" w:line="259" w:lineRule="auto"/>
        <w:ind w:firstLine="0"/>
        <w:jc w:val="left"/>
        <w:rPr>
          <w:noProof/>
        </w:rPr>
      </w:pPr>
    </w:p>
    <w:p w14:paraId="44FE1E3A" w14:textId="77777777" w:rsidR="00CA44A9" w:rsidRDefault="00CA44A9" w:rsidP="008D19D0">
      <w:pPr>
        <w:spacing w:after="160" w:line="259" w:lineRule="auto"/>
        <w:ind w:firstLine="0"/>
        <w:jc w:val="left"/>
        <w:rPr>
          <w:rFonts w:cs="Times New Roman"/>
          <w:sz w:val="24"/>
          <w:szCs w:val="24"/>
        </w:rPr>
      </w:pPr>
    </w:p>
    <w:p w14:paraId="4E21CCB4" w14:textId="77777777" w:rsidR="00CA44A9" w:rsidRDefault="00CA44A9" w:rsidP="008D19D0">
      <w:pPr>
        <w:spacing w:after="160" w:line="259" w:lineRule="auto"/>
        <w:ind w:firstLine="0"/>
        <w:jc w:val="left"/>
        <w:rPr>
          <w:rFonts w:cs="Times New Roman"/>
          <w:sz w:val="24"/>
          <w:szCs w:val="24"/>
        </w:rPr>
      </w:pPr>
    </w:p>
    <w:p w14:paraId="16754D30" w14:textId="77777777" w:rsidR="00CA44A9" w:rsidRDefault="00CA44A9" w:rsidP="008D19D0">
      <w:pPr>
        <w:spacing w:after="160" w:line="259" w:lineRule="auto"/>
        <w:ind w:firstLine="0"/>
        <w:jc w:val="left"/>
        <w:rPr>
          <w:rFonts w:cs="Times New Roman"/>
          <w:sz w:val="24"/>
          <w:szCs w:val="24"/>
        </w:rPr>
      </w:pPr>
    </w:p>
    <w:p w14:paraId="4DA9B364" w14:textId="5082F538" w:rsidR="00CA44A9" w:rsidRDefault="00622646" w:rsidP="00CA44A9">
      <w:pPr>
        <w:spacing w:line="259" w:lineRule="auto"/>
        <w:ind w:firstLine="0"/>
        <w:jc w:val="left"/>
        <w:rPr>
          <w:rFonts w:cs="Times New Roman"/>
          <w:sz w:val="24"/>
          <w:szCs w:val="24"/>
        </w:rPr>
      </w:pPr>
      <w:r w:rsidRPr="008A3307">
        <w:rPr>
          <w:rFonts w:cs="Times New Roman"/>
          <w:sz w:val="24"/>
          <w:szCs w:val="24"/>
        </w:rPr>
        <w:t>Школа</w:t>
      </w:r>
      <w:r w:rsidR="00CA44A9">
        <w:rPr>
          <w:rFonts w:cs="Times New Roman"/>
          <w:sz w:val="24"/>
          <w:szCs w:val="24"/>
        </w:rPr>
        <w:t>:</w:t>
      </w:r>
      <w:r w:rsidRPr="008A3307">
        <w:rPr>
          <w:rFonts w:cs="Times New Roman"/>
          <w:sz w:val="24"/>
          <w:szCs w:val="24"/>
        </w:rPr>
        <w:t xml:space="preserve"> </w:t>
      </w:r>
      <w:r w:rsidRPr="00631050">
        <w:rPr>
          <w:rFonts w:cs="Times New Roman"/>
          <w:sz w:val="24"/>
          <w:szCs w:val="24"/>
          <w:u w:val="single"/>
        </w:rPr>
        <w:t>Инженерная школа энергетики</w:t>
      </w:r>
    </w:p>
    <w:p w14:paraId="4B06336B" w14:textId="07C92129" w:rsidR="00CA44A9" w:rsidRDefault="00CA44A9" w:rsidP="00CA44A9">
      <w:pPr>
        <w:spacing w:line="259" w:lineRule="auto"/>
        <w:ind w:firstLine="0"/>
        <w:jc w:val="left"/>
        <w:rPr>
          <w:rFonts w:cs="Times New Roman"/>
          <w:sz w:val="24"/>
          <w:szCs w:val="24"/>
        </w:rPr>
      </w:pPr>
      <w:r w:rsidRPr="008A3307">
        <w:rPr>
          <w:rFonts w:cs="Times New Roman"/>
          <w:sz w:val="24"/>
          <w:szCs w:val="24"/>
        </w:rPr>
        <w:t xml:space="preserve">Направление подготовки </w:t>
      </w:r>
      <w:r w:rsidRPr="00CA44A9">
        <w:rPr>
          <w:rFonts w:cs="Times New Roman"/>
          <w:sz w:val="24"/>
          <w:szCs w:val="24"/>
        </w:rPr>
        <w:t>(ООП/ОПОП)</w:t>
      </w:r>
      <w:r>
        <w:rPr>
          <w:rFonts w:cs="Times New Roman"/>
          <w:sz w:val="24"/>
          <w:szCs w:val="24"/>
        </w:rPr>
        <w:t xml:space="preserve">: </w:t>
      </w:r>
      <w:r w:rsidRPr="00631050">
        <w:rPr>
          <w:rFonts w:cs="Times New Roman"/>
          <w:sz w:val="24"/>
          <w:szCs w:val="24"/>
          <w:u w:val="single"/>
        </w:rPr>
        <w:t>09.04.03 Прикладная информатика</w:t>
      </w:r>
    </w:p>
    <w:p w14:paraId="4A09E04F" w14:textId="082BCBF9" w:rsidR="00CA44A9" w:rsidRDefault="00CA44A9" w:rsidP="00631050">
      <w:pPr>
        <w:spacing w:line="259" w:lineRule="auto"/>
        <w:ind w:firstLine="0"/>
        <w:jc w:val="left"/>
        <w:rPr>
          <w:rFonts w:cs="Times New Roman"/>
          <w:sz w:val="24"/>
          <w:szCs w:val="24"/>
          <w:u w:val="single"/>
        </w:rPr>
      </w:pPr>
      <w:r w:rsidRPr="00CA44A9">
        <w:rPr>
          <w:rFonts w:cs="Times New Roman"/>
          <w:sz w:val="24"/>
          <w:szCs w:val="24"/>
        </w:rPr>
        <w:t>Уровень образования</w:t>
      </w:r>
      <w:r w:rsidR="00631050">
        <w:rPr>
          <w:rFonts w:cs="Times New Roman"/>
          <w:sz w:val="24"/>
          <w:szCs w:val="24"/>
        </w:rPr>
        <w:t>:</w:t>
      </w:r>
      <w:r w:rsidRPr="00CA44A9">
        <w:rPr>
          <w:rFonts w:cs="Times New Roman"/>
          <w:sz w:val="24"/>
          <w:szCs w:val="24"/>
        </w:rPr>
        <w:t xml:space="preserve"> </w:t>
      </w:r>
      <w:r w:rsidR="00631050" w:rsidRPr="00631050">
        <w:rPr>
          <w:rFonts w:cs="Times New Roman"/>
          <w:sz w:val="24"/>
          <w:szCs w:val="24"/>
          <w:u w:val="single"/>
        </w:rPr>
        <w:t>м</w:t>
      </w:r>
      <w:r w:rsidRPr="00631050">
        <w:rPr>
          <w:rFonts w:cs="Times New Roman"/>
          <w:sz w:val="24"/>
          <w:szCs w:val="24"/>
          <w:u w:val="single"/>
        </w:rPr>
        <w:t>агистратура</w:t>
      </w:r>
    </w:p>
    <w:p w14:paraId="133CCE53" w14:textId="4D64CCA7" w:rsidR="00631050" w:rsidRDefault="00631050" w:rsidP="00631050">
      <w:pPr>
        <w:spacing w:line="259" w:lineRule="auto"/>
        <w:ind w:firstLine="0"/>
        <w:jc w:val="left"/>
        <w:rPr>
          <w:rFonts w:cs="Times New Roman"/>
          <w:sz w:val="24"/>
          <w:szCs w:val="24"/>
          <w:u w:val="single"/>
        </w:rPr>
      </w:pPr>
      <w:r w:rsidRPr="00631050">
        <w:rPr>
          <w:rFonts w:cs="Times New Roman"/>
          <w:sz w:val="24"/>
          <w:szCs w:val="24"/>
        </w:rPr>
        <w:t>Отделение школы</w:t>
      </w:r>
      <w:r>
        <w:rPr>
          <w:rFonts w:cs="Times New Roman"/>
          <w:sz w:val="24"/>
          <w:szCs w:val="24"/>
        </w:rPr>
        <w:t xml:space="preserve"> (НОЦ):</w:t>
      </w:r>
      <w:r w:rsidRPr="00631050">
        <w:rPr>
          <w:rFonts w:cs="Times New Roman"/>
          <w:sz w:val="24"/>
          <w:szCs w:val="24"/>
        </w:rPr>
        <w:t xml:space="preserve"> </w:t>
      </w:r>
      <w:r w:rsidRPr="00631050">
        <w:rPr>
          <w:rFonts w:cs="Times New Roman"/>
          <w:sz w:val="24"/>
          <w:szCs w:val="24"/>
          <w:u w:val="single"/>
        </w:rPr>
        <w:t>Электроэнергетики и электротехники</w:t>
      </w:r>
    </w:p>
    <w:p w14:paraId="2F0C0A98" w14:textId="1F078D78" w:rsidR="00631050" w:rsidRDefault="00631050" w:rsidP="008D19D0">
      <w:pPr>
        <w:spacing w:after="160" w:line="259" w:lineRule="auto"/>
        <w:ind w:firstLine="0"/>
        <w:jc w:val="left"/>
        <w:rPr>
          <w:rFonts w:cs="Times New Roman"/>
          <w:sz w:val="24"/>
          <w:szCs w:val="24"/>
        </w:rPr>
      </w:pPr>
      <w:r w:rsidRPr="00631050">
        <w:rPr>
          <w:rFonts w:cs="Times New Roman"/>
          <w:sz w:val="24"/>
          <w:szCs w:val="24"/>
        </w:rPr>
        <w:t xml:space="preserve">Период выполнения: </w:t>
      </w:r>
      <w:r w:rsidRPr="00631050">
        <w:rPr>
          <w:rFonts w:cs="Times New Roman"/>
          <w:sz w:val="24"/>
          <w:szCs w:val="24"/>
          <w:u w:val="single"/>
        </w:rPr>
        <w:t>весенний/осенний семестр 2022/2023 учебного года</w:t>
      </w:r>
    </w:p>
    <w:p w14:paraId="174377C1" w14:textId="77777777" w:rsidR="00622646" w:rsidRPr="00F77CF8" w:rsidRDefault="00622646" w:rsidP="00622646">
      <w:pPr>
        <w:spacing w:line="240" w:lineRule="auto"/>
        <w:ind w:firstLine="0"/>
        <w:jc w:val="center"/>
        <w:rPr>
          <w:rFonts w:eastAsia="Times New Roman" w:cs="Times New Roman"/>
          <w:b/>
          <w:sz w:val="22"/>
          <w:lang w:eastAsia="ru-RU"/>
        </w:rPr>
      </w:pPr>
    </w:p>
    <w:p w14:paraId="1255DD11" w14:textId="77777777" w:rsidR="00622646" w:rsidRPr="00F77CF8" w:rsidRDefault="00622646" w:rsidP="00622646">
      <w:pPr>
        <w:spacing w:line="240" w:lineRule="auto"/>
        <w:ind w:firstLine="0"/>
        <w:jc w:val="center"/>
        <w:rPr>
          <w:rFonts w:eastAsia="Times New Roman" w:cs="Times New Roman"/>
          <w:b/>
          <w:sz w:val="24"/>
          <w:lang w:eastAsia="ru-RU"/>
        </w:rPr>
      </w:pPr>
      <w:r w:rsidRPr="00F77CF8">
        <w:rPr>
          <w:rFonts w:eastAsia="Times New Roman" w:cs="Times New Roman"/>
          <w:b/>
          <w:sz w:val="24"/>
          <w:lang w:eastAsia="ru-RU"/>
        </w:rPr>
        <w:t>КАЛЕНДАРНЫЙ РЕЙТИНГ-ПЛАН</w:t>
      </w:r>
    </w:p>
    <w:p w14:paraId="030E8043" w14:textId="77777777" w:rsidR="00622646" w:rsidRPr="00F77CF8" w:rsidRDefault="00622646" w:rsidP="00622646">
      <w:pPr>
        <w:spacing w:line="240" w:lineRule="auto"/>
        <w:ind w:firstLine="0"/>
        <w:jc w:val="center"/>
        <w:rPr>
          <w:rFonts w:eastAsia="Times New Roman" w:cs="Times New Roman"/>
          <w:b/>
          <w:sz w:val="24"/>
          <w:lang w:eastAsia="ru-RU"/>
        </w:rPr>
      </w:pPr>
      <w:r w:rsidRPr="00F77CF8">
        <w:rPr>
          <w:rFonts w:eastAsia="Times New Roman" w:cs="Times New Roman"/>
          <w:b/>
          <w:sz w:val="24"/>
          <w:lang w:eastAsia="ru-RU"/>
        </w:rPr>
        <w:t>выполнения выпускной квалификационной работы</w:t>
      </w:r>
    </w:p>
    <w:p w14:paraId="40A55D21" w14:textId="77777777" w:rsidR="00631050" w:rsidRDefault="00631050" w:rsidP="00631050">
      <w:pPr>
        <w:spacing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Обучающийся:</w:t>
      </w:r>
    </w:p>
    <w:tbl>
      <w:tblPr>
        <w:tblW w:w="93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70"/>
        <w:gridCol w:w="6681"/>
      </w:tblGrid>
      <w:tr w:rsidR="00631050" w14:paraId="76EFAA32" w14:textId="77777777" w:rsidTr="00631050">
        <w:trPr>
          <w:jc w:val="center"/>
        </w:trPr>
        <w:tc>
          <w:tcPr>
            <w:tcW w:w="2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F28AA4" w14:textId="77777777" w:rsidR="00631050" w:rsidRDefault="00631050" w:rsidP="00631050">
            <w:pPr>
              <w:spacing w:line="240" w:lineRule="auto"/>
              <w:ind w:firstLine="34"/>
              <w:jc w:val="center"/>
              <w:rPr>
                <w:rFonts w:eastAsia="Times New Roman" w:cs="Times New Roman"/>
                <w:b/>
                <w:sz w:val="18"/>
                <w:szCs w:val="18"/>
                <w:lang w:eastAsia="ru-RU"/>
              </w:rPr>
            </w:pPr>
            <w:r>
              <w:rPr>
                <w:rFonts w:eastAsia="Times New Roman" w:cs="Times New Roman"/>
                <w:b/>
                <w:sz w:val="18"/>
                <w:szCs w:val="18"/>
                <w:lang w:eastAsia="ru-RU"/>
              </w:rPr>
              <w:t>Группа</w:t>
            </w:r>
          </w:p>
        </w:tc>
        <w:tc>
          <w:tcPr>
            <w:tcW w:w="6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BD6C46" w14:textId="77777777" w:rsidR="00631050" w:rsidRDefault="00631050" w:rsidP="00631050">
            <w:pPr>
              <w:spacing w:line="240" w:lineRule="auto"/>
              <w:ind w:firstLine="34"/>
              <w:jc w:val="center"/>
              <w:rPr>
                <w:rFonts w:eastAsia="Times New Roman" w:cs="Times New Roman"/>
                <w:b/>
                <w:sz w:val="18"/>
                <w:szCs w:val="18"/>
                <w:lang w:eastAsia="ru-RU"/>
              </w:rPr>
            </w:pPr>
            <w:r>
              <w:rPr>
                <w:rFonts w:eastAsia="Times New Roman" w:cs="Times New Roman"/>
                <w:b/>
                <w:sz w:val="18"/>
                <w:szCs w:val="18"/>
                <w:lang w:eastAsia="ru-RU"/>
              </w:rPr>
              <w:t>ФИО</w:t>
            </w:r>
          </w:p>
        </w:tc>
      </w:tr>
      <w:tr w:rsidR="00631050" w14:paraId="62FFE1FE" w14:textId="77777777" w:rsidTr="00631050">
        <w:trPr>
          <w:jc w:val="center"/>
        </w:trPr>
        <w:tc>
          <w:tcPr>
            <w:tcW w:w="2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61282A" w14:textId="77777777" w:rsidR="00631050" w:rsidRDefault="00631050" w:rsidP="006310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О-5КМ01</w:t>
            </w:r>
          </w:p>
        </w:tc>
        <w:tc>
          <w:tcPr>
            <w:tcW w:w="6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4EB198" w14:textId="138EF8E5" w:rsidR="00631050" w:rsidRDefault="00631050" w:rsidP="00631050">
            <w:pPr>
              <w:spacing w:line="240" w:lineRule="auto"/>
              <w:ind w:firstLine="51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31050">
              <w:rPr>
                <w:rFonts w:eastAsia="Times New Roman" w:cs="Times New Roman"/>
                <w:sz w:val="24"/>
                <w:szCs w:val="24"/>
                <w:lang w:eastAsia="ru-RU"/>
              </w:rPr>
              <w:t>Чернобров Михаил Евгеньевич</w:t>
            </w:r>
          </w:p>
        </w:tc>
      </w:tr>
    </w:tbl>
    <w:p w14:paraId="58817E91" w14:textId="77777777" w:rsidR="00631050" w:rsidRDefault="00631050" w:rsidP="00631050">
      <w:pPr>
        <w:spacing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</w:p>
    <w:p w14:paraId="25B200DC" w14:textId="16C6824D" w:rsidR="00631050" w:rsidRPr="00631050" w:rsidRDefault="00631050" w:rsidP="00631050">
      <w:pPr>
        <w:spacing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631050">
        <w:rPr>
          <w:rFonts w:eastAsia="Times New Roman" w:cs="Times New Roman"/>
          <w:sz w:val="24"/>
          <w:szCs w:val="24"/>
          <w:lang w:eastAsia="ru-RU"/>
        </w:rPr>
        <w:t>Тема работы:</w:t>
      </w:r>
    </w:p>
    <w:tbl>
      <w:tblPr>
        <w:tblStyle w:val="6"/>
        <w:tblW w:w="9317" w:type="dxa"/>
        <w:jc w:val="center"/>
        <w:tblLook w:val="04A0" w:firstRow="1" w:lastRow="0" w:firstColumn="1" w:lastColumn="0" w:noHBand="0" w:noVBand="1"/>
      </w:tblPr>
      <w:tblGrid>
        <w:gridCol w:w="9317"/>
      </w:tblGrid>
      <w:tr w:rsidR="00631050" w:rsidRPr="00F77CF8" w14:paraId="183EA17F" w14:textId="77777777" w:rsidTr="00631050">
        <w:trPr>
          <w:trHeight w:hRule="exact" w:val="926"/>
          <w:jc w:val="center"/>
        </w:trPr>
        <w:tc>
          <w:tcPr>
            <w:tcW w:w="9317" w:type="dxa"/>
            <w:vAlign w:val="center"/>
          </w:tcPr>
          <w:p w14:paraId="6D6AED5C" w14:textId="4E67067C" w:rsidR="00631050" w:rsidRPr="00F77CF8" w:rsidRDefault="00631050" w:rsidP="00631050">
            <w:pPr>
              <w:spacing w:after="200"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631050">
              <w:rPr>
                <w:rFonts w:cs="Times New Roman"/>
                <w:sz w:val="24"/>
                <w:szCs w:val="24"/>
              </w:rPr>
              <w:t>Разработка программного обеспечения для формирования эквивалентных математических моделей солнечных электростанций на основе данных информационной модели энергосистемы</w:t>
            </w:r>
          </w:p>
        </w:tc>
      </w:tr>
    </w:tbl>
    <w:p w14:paraId="458F3173" w14:textId="2168E6F7" w:rsidR="00631050" w:rsidRDefault="00631050" w:rsidP="00631050">
      <w:pPr>
        <w:spacing w:line="240" w:lineRule="auto"/>
        <w:ind w:firstLine="0"/>
        <w:rPr>
          <w:rFonts w:eastAsia="Times New Roman" w:cs="Times New Roman"/>
          <w:szCs w:val="24"/>
          <w:lang w:eastAsia="ru-RU"/>
        </w:rPr>
      </w:pPr>
    </w:p>
    <w:tbl>
      <w:tblPr>
        <w:tblStyle w:val="6"/>
        <w:tblW w:w="9349" w:type="dxa"/>
        <w:jc w:val="center"/>
        <w:tblLook w:val="04A0" w:firstRow="1" w:lastRow="0" w:firstColumn="1" w:lastColumn="0" w:noHBand="0" w:noVBand="1"/>
      </w:tblPr>
      <w:tblGrid>
        <w:gridCol w:w="5720"/>
        <w:gridCol w:w="3629"/>
      </w:tblGrid>
      <w:tr w:rsidR="00622646" w:rsidRPr="00F77CF8" w14:paraId="25A14F15" w14:textId="77777777" w:rsidTr="00566794">
        <w:trPr>
          <w:trHeight w:hRule="exact" w:val="318"/>
          <w:jc w:val="center"/>
        </w:trPr>
        <w:tc>
          <w:tcPr>
            <w:tcW w:w="5720" w:type="dxa"/>
            <w:vAlign w:val="center"/>
          </w:tcPr>
          <w:p w14:paraId="6FEBCF3E" w14:textId="77777777" w:rsidR="00622646" w:rsidRPr="00F77CF8" w:rsidRDefault="00622646" w:rsidP="00E3332E">
            <w:pPr>
              <w:spacing w:after="200" w:line="276" w:lineRule="auto"/>
              <w:rPr>
                <w:rFonts w:cs="Times New Roman"/>
                <w:sz w:val="24"/>
                <w:szCs w:val="24"/>
              </w:rPr>
            </w:pPr>
            <w:r w:rsidRPr="00F77CF8">
              <w:rPr>
                <w:rFonts w:cs="Times New Roman"/>
                <w:sz w:val="24"/>
                <w:szCs w:val="24"/>
              </w:rPr>
              <w:t>Срок сдачи студентом выполненной работы:</w:t>
            </w:r>
          </w:p>
        </w:tc>
        <w:tc>
          <w:tcPr>
            <w:tcW w:w="3629" w:type="dxa"/>
            <w:vAlign w:val="center"/>
          </w:tcPr>
          <w:p w14:paraId="447A5F28" w14:textId="15CDD71F" w:rsidR="00622646" w:rsidRPr="00F77CF8" w:rsidRDefault="00631050" w:rsidP="00E3332E">
            <w:pPr>
              <w:spacing w:after="200"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631050">
              <w:rPr>
                <w:rFonts w:cs="Times New Roman"/>
                <w:sz w:val="24"/>
                <w:szCs w:val="24"/>
              </w:rPr>
              <w:t>20</w:t>
            </w:r>
            <w:r w:rsidR="00622646" w:rsidRPr="00631050">
              <w:rPr>
                <w:rFonts w:cs="Times New Roman"/>
                <w:sz w:val="24"/>
                <w:szCs w:val="24"/>
              </w:rPr>
              <w:t>.0</w:t>
            </w:r>
            <w:r w:rsidRPr="00631050">
              <w:rPr>
                <w:rFonts w:cs="Times New Roman"/>
                <w:sz w:val="24"/>
                <w:szCs w:val="24"/>
              </w:rPr>
              <w:t>1</w:t>
            </w:r>
            <w:r w:rsidR="00622646" w:rsidRPr="00631050">
              <w:rPr>
                <w:rFonts w:cs="Times New Roman"/>
                <w:sz w:val="24"/>
                <w:szCs w:val="24"/>
              </w:rPr>
              <w:t>.202</w:t>
            </w:r>
            <w:r w:rsidR="008D19D0" w:rsidRPr="00631050">
              <w:rPr>
                <w:rFonts w:cs="Times New Roman"/>
                <w:sz w:val="24"/>
                <w:szCs w:val="24"/>
              </w:rPr>
              <w:t>3</w:t>
            </w:r>
          </w:p>
        </w:tc>
      </w:tr>
    </w:tbl>
    <w:p w14:paraId="3863B265" w14:textId="77777777" w:rsidR="00622646" w:rsidRPr="00F77CF8" w:rsidRDefault="00622646" w:rsidP="00622646">
      <w:pPr>
        <w:spacing w:line="240" w:lineRule="auto"/>
        <w:ind w:firstLine="0"/>
        <w:jc w:val="left"/>
        <w:rPr>
          <w:rFonts w:eastAsia="Times New Roman" w:cs="Times New Roman"/>
          <w:sz w:val="22"/>
          <w:lang w:eastAsia="ru-RU"/>
        </w:rPr>
      </w:pPr>
    </w:p>
    <w:tbl>
      <w:tblPr>
        <w:tblW w:w="935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18"/>
        <w:gridCol w:w="6107"/>
        <w:gridCol w:w="1829"/>
      </w:tblGrid>
      <w:tr w:rsidR="00622646" w:rsidRPr="00086E34" w14:paraId="67212C53" w14:textId="77777777" w:rsidTr="00631050">
        <w:trPr>
          <w:trHeight w:val="394"/>
          <w:jc w:val="center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1FDB34" w14:textId="2E33C998" w:rsidR="00622646" w:rsidRPr="00890F0C" w:rsidRDefault="00622646" w:rsidP="0036015B">
            <w:pPr>
              <w:widowControl w:val="0"/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sz w:val="16"/>
                <w:szCs w:val="16"/>
                <w:lang w:eastAsia="ru-RU"/>
              </w:rPr>
            </w:pPr>
            <w:r w:rsidRPr="00890F0C">
              <w:rPr>
                <w:rFonts w:eastAsia="Times New Roman" w:cs="Times New Roman"/>
                <w:b/>
                <w:bCs/>
                <w:sz w:val="16"/>
                <w:szCs w:val="16"/>
                <w:lang w:eastAsia="ru-RU"/>
              </w:rPr>
              <w:t>Дата</w:t>
            </w:r>
            <w:r w:rsidR="0036015B" w:rsidRPr="00890F0C">
              <w:rPr>
                <w:rFonts w:eastAsia="Times New Roman" w:cs="Times New Roman"/>
                <w:b/>
                <w:bCs/>
                <w:sz w:val="16"/>
                <w:szCs w:val="16"/>
                <w:lang w:eastAsia="ru-RU"/>
              </w:rPr>
              <w:t xml:space="preserve"> </w:t>
            </w:r>
            <w:r w:rsidRPr="00890F0C">
              <w:rPr>
                <w:rFonts w:eastAsia="Times New Roman" w:cs="Times New Roman"/>
                <w:b/>
                <w:bCs/>
                <w:sz w:val="16"/>
                <w:szCs w:val="16"/>
                <w:lang w:eastAsia="ru-RU"/>
              </w:rPr>
              <w:t>контроля</w:t>
            </w:r>
          </w:p>
        </w:tc>
        <w:tc>
          <w:tcPr>
            <w:tcW w:w="6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E6734D" w14:textId="144ED8EC" w:rsidR="00622646" w:rsidRPr="00890F0C" w:rsidRDefault="00622646" w:rsidP="0036015B">
            <w:pPr>
              <w:widowControl w:val="0"/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sz w:val="16"/>
                <w:szCs w:val="16"/>
                <w:lang w:eastAsia="ru-RU"/>
              </w:rPr>
            </w:pPr>
            <w:r w:rsidRPr="00890F0C">
              <w:rPr>
                <w:rFonts w:eastAsia="Times New Roman" w:cs="Times New Roman"/>
                <w:b/>
                <w:bCs/>
                <w:sz w:val="16"/>
                <w:szCs w:val="16"/>
                <w:lang w:eastAsia="ru-RU"/>
              </w:rPr>
              <w:t>Название раздела (модуля) /</w:t>
            </w:r>
            <w:r w:rsidR="0036015B" w:rsidRPr="00890F0C">
              <w:rPr>
                <w:rFonts w:eastAsia="Times New Roman" w:cs="Times New Roman"/>
                <w:b/>
                <w:bCs/>
                <w:sz w:val="16"/>
                <w:szCs w:val="16"/>
                <w:lang w:eastAsia="ru-RU"/>
              </w:rPr>
              <w:t xml:space="preserve"> </w:t>
            </w:r>
            <w:r w:rsidR="00890F0C">
              <w:rPr>
                <w:rFonts w:eastAsia="Times New Roman" w:cs="Times New Roman"/>
                <w:b/>
                <w:bCs/>
                <w:sz w:val="16"/>
                <w:szCs w:val="16"/>
                <w:lang w:eastAsia="ru-RU"/>
              </w:rPr>
              <w:br/>
            </w:r>
            <w:r w:rsidRPr="00890F0C">
              <w:rPr>
                <w:rFonts w:eastAsia="Times New Roman" w:cs="Times New Roman"/>
                <w:b/>
                <w:bCs/>
                <w:sz w:val="16"/>
                <w:szCs w:val="16"/>
                <w:lang w:eastAsia="ru-RU"/>
              </w:rPr>
              <w:t>вид работы (исследования)</w:t>
            </w: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D435D0" w14:textId="3F3F09FC" w:rsidR="00622646" w:rsidRPr="00890F0C" w:rsidRDefault="00622646" w:rsidP="0036015B">
            <w:pPr>
              <w:widowControl w:val="0"/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sz w:val="16"/>
                <w:szCs w:val="16"/>
                <w:lang w:eastAsia="ru-RU"/>
              </w:rPr>
            </w:pPr>
            <w:r w:rsidRPr="00890F0C">
              <w:rPr>
                <w:rFonts w:eastAsia="Times New Roman" w:cs="Times New Roman"/>
                <w:b/>
                <w:bCs/>
                <w:sz w:val="16"/>
                <w:szCs w:val="16"/>
                <w:lang w:eastAsia="ru-RU"/>
              </w:rPr>
              <w:t>Максимальный</w:t>
            </w:r>
            <w:r w:rsidR="0036015B" w:rsidRPr="00890F0C">
              <w:rPr>
                <w:rFonts w:eastAsia="Times New Roman" w:cs="Times New Roman"/>
                <w:b/>
                <w:bCs/>
                <w:sz w:val="16"/>
                <w:szCs w:val="16"/>
                <w:lang w:eastAsia="ru-RU"/>
              </w:rPr>
              <w:t xml:space="preserve"> </w:t>
            </w:r>
            <w:r w:rsidRPr="00890F0C">
              <w:rPr>
                <w:rFonts w:eastAsia="Times New Roman" w:cs="Times New Roman"/>
                <w:b/>
                <w:bCs/>
                <w:sz w:val="16"/>
                <w:szCs w:val="16"/>
                <w:lang w:eastAsia="ru-RU"/>
              </w:rPr>
              <w:t>балл раздела (модуля)</w:t>
            </w:r>
          </w:p>
        </w:tc>
      </w:tr>
      <w:tr w:rsidR="00622646" w:rsidRPr="00086E34" w14:paraId="5B905540" w14:textId="77777777" w:rsidTr="00EB27FD">
        <w:trPr>
          <w:trHeight w:val="358"/>
          <w:jc w:val="center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AE5C17" w14:textId="3A6425AD" w:rsidR="00622646" w:rsidRPr="00631050" w:rsidRDefault="00417F29" w:rsidP="00631050">
            <w:pPr>
              <w:widowControl w:val="0"/>
              <w:spacing w:line="276" w:lineRule="auto"/>
              <w:ind w:firstLine="0"/>
              <w:jc w:val="center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 w:rsidRPr="00631050"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>16.09.2022</w:t>
            </w:r>
          </w:p>
        </w:tc>
        <w:tc>
          <w:tcPr>
            <w:tcW w:w="6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0FECCC" w14:textId="4BFC2C00" w:rsidR="00622646" w:rsidRPr="00631050" w:rsidRDefault="00A43581" w:rsidP="00631050">
            <w:pPr>
              <w:widowControl w:val="0"/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 w:rsidRPr="00631050"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 xml:space="preserve">Анализ </w:t>
            </w:r>
            <w:r w:rsidR="00543335" w:rsidRPr="00631050"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>предметной области</w:t>
            </w: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FC0D20" w14:textId="3A3FF301" w:rsidR="00622646" w:rsidRPr="00631050" w:rsidRDefault="00417F29" w:rsidP="00631050">
            <w:pPr>
              <w:widowControl w:val="0"/>
              <w:spacing w:line="276" w:lineRule="auto"/>
              <w:ind w:firstLine="0"/>
              <w:jc w:val="center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 w:rsidRPr="00631050"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>10</w:t>
            </w:r>
          </w:p>
        </w:tc>
      </w:tr>
      <w:tr w:rsidR="0043375A" w:rsidRPr="00086E34" w14:paraId="71446B2E" w14:textId="77777777" w:rsidTr="00EB27FD">
        <w:trPr>
          <w:trHeight w:val="358"/>
          <w:jc w:val="center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BFED57" w14:textId="292256C3" w:rsidR="0043375A" w:rsidRPr="00631050" w:rsidRDefault="00417F29" w:rsidP="00631050">
            <w:pPr>
              <w:widowControl w:val="0"/>
              <w:spacing w:line="276" w:lineRule="auto"/>
              <w:ind w:firstLine="0"/>
              <w:jc w:val="center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 w:rsidRPr="00631050"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>21.10.2022</w:t>
            </w:r>
          </w:p>
        </w:tc>
        <w:tc>
          <w:tcPr>
            <w:tcW w:w="6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0106DD" w14:textId="26281BB3" w:rsidR="0043375A" w:rsidRPr="00631050" w:rsidRDefault="00543335" w:rsidP="00631050">
            <w:pPr>
              <w:widowControl w:val="0"/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 w:rsidRPr="00631050"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>Проектирование программного обеспечения</w:t>
            </w: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71011D" w14:textId="7B7C6D01" w:rsidR="0043375A" w:rsidRPr="00631050" w:rsidRDefault="00417F29" w:rsidP="00631050">
            <w:pPr>
              <w:widowControl w:val="0"/>
              <w:spacing w:line="276" w:lineRule="auto"/>
              <w:ind w:firstLine="0"/>
              <w:jc w:val="center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 w:rsidRPr="00631050"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>15</w:t>
            </w:r>
          </w:p>
        </w:tc>
      </w:tr>
      <w:tr w:rsidR="00086E34" w:rsidRPr="00086E34" w14:paraId="5538FB88" w14:textId="77777777" w:rsidTr="00EB27FD">
        <w:trPr>
          <w:trHeight w:val="358"/>
          <w:jc w:val="center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85DF3D" w14:textId="698F5325" w:rsidR="00086E34" w:rsidRPr="00631050" w:rsidRDefault="00417F29" w:rsidP="00631050">
            <w:pPr>
              <w:widowControl w:val="0"/>
              <w:spacing w:line="276" w:lineRule="auto"/>
              <w:ind w:firstLine="0"/>
              <w:jc w:val="center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 w:rsidRPr="00631050"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>23.12.2022</w:t>
            </w:r>
          </w:p>
        </w:tc>
        <w:tc>
          <w:tcPr>
            <w:tcW w:w="6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D20ABE" w14:textId="1423D352" w:rsidR="00086E34" w:rsidRPr="00631050" w:rsidRDefault="00543335" w:rsidP="00631050">
            <w:pPr>
              <w:widowControl w:val="0"/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 w:rsidRPr="00631050"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>Программная реализация</w:t>
            </w: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F2DDEF" w14:textId="62D8A450" w:rsidR="00086E34" w:rsidRPr="00631050" w:rsidRDefault="00417F29" w:rsidP="00631050">
            <w:pPr>
              <w:widowControl w:val="0"/>
              <w:spacing w:line="276" w:lineRule="auto"/>
              <w:ind w:firstLine="0"/>
              <w:jc w:val="center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 w:rsidRPr="00631050"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>25</w:t>
            </w:r>
          </w:p>
        </w:tc>
      </w:tr>
      <w:tr w:rsidR="00086E34" w:rsidRPr="00086E34" w14:paraId="0FCAF1DA" w14:textId="77777777" w:rsidTr="00EB27FD">
        <w:trPr>
          <w:trHeight w:val="358"/>
          <w:jc w:val="center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04EDF7" w14:textId="75AE962C" w:rsidR="00086E34" w:rsidRPr="00631050" w:rsidRDefault="00417F29" w:rsidP="00631050">
            <w:pPr>
              <w:widowControl w:val="0"/>
              <w:spacing w:line="276" w:lineRule="auto"/>
              <w:ind w:firstLine="0"/>
              <w:jc w:val="center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 w:rsidRPr="00631050"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>30.12.2022</w:t>
            </w:r>
          </w:p>
        </w:tc>
        <w:tc>
          <w:tcPr>
            <w:tcW w:w="6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29F23A" w14:textId="48BB2550" w:rsidR="00086E34" w:rsidRPr="00631050" w:rsidRDefault="001D1C95" w:rsidP="00631050">
            <w:pPr>
              <w:widowControl w:val="0"/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 w:rsidRPr="00631050"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>Тестирование программного обеспечения</w:t>
            </w: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3E5836" w14:textId="1DB4EB2E" w:rsidR="00086E34" w:rsidRPr="00631050" w:rsidRDefault="0055795A" w:rsidP="00631050">
            <w:pPr>
              <w:widowControl w:val="0"/>
              <w:spacing w:line="276" w:lineRule="auto"/>
              <w:ind w:firstLine="0"/>
              <w:jc w:val="center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 w:rsidRPr="00631050"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>10</w:t>
            </w:r>
          </w:p>
        </w:tc>
      </w:tr>
      <w:tr w:rsidR="00086E34" w:rsidRPr="00086E34" w14:paraId="690AE24F" w14:textId="77777777" w:rsidTr="00EB27FD">
        <w:trPr>
          <w:trHeight w:val="358"/>
          <w:jc w:val="center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ACFC27" w14:textId="47B5542F" w:rsidR="00086E34" w:rsidRPr="00631050" w:rsidRDefault="00417F29" w:rsidP="00631050">
            <w:pPr>
              <w:widowControl w:val="0"/>
              <w:spacing w:line="276" w:lineRule="auto"/>
              <w:ind w:firstLine="0"/>
              <w:jc w:val="center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 w:rsidRPr="00631050"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>13.01.2023</w:t>
            </w:r>
          </w:p>
        </w:tc>
        <w:tc>
          <w:tcPr>
            <w:tcW w:w="6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525AB4" w14:textId="09E26C25" w:rsidR="00086E34" w:rsidRPr="00631050" w:rsidRDefault="001D1C95" w:rsidP="00631050">
            <w:pPr>
              <w:widowControl w:val="0"/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 w:rsidRPr="00631050"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>Разработка руководства пользователя</w:t>
            </w: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6E9304" w14:textId="0FC6DB5E" w:rsidR="00086E34" w:rsidRPr="00631050" w:rsidRDefault="0055795A" w:rsidP="00631050">
            <w:pPr>
              <w:widowControl w:val="0"/>
              <w:spacing w:line="276" w:lineRule="auto"/>
              <w:ind w:firstLine="0"/>
              <w:jc w:val="center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 w:rsidRPr="00631050"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>5</w:t>
            </w:r>
          </w:p>
        </w:tc>
      </w:tr>
      <w:tr w:rsidR="00622646" w:rsidRPr="00086E34" w14:paraId="6786341A" w14:textId="77777777" w:rsidTr="00EB27FD">
        <w:trPr>
          <w:trHeight w:val="358"/>
          <w:jc w:val="center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B0C62A" w14:textId="41C0CE7A" w:rsidR="00622646" w:rsidRPr="00631050" w:rsidRDefault="00417F29" w:rsidP="00631050">
            <w:pPr>
              <w:widowControl w:val="0"/>
              <w:spacing w:line="276" w:lineRule="auto"/>
              <w:ind w:firstLine="0"/>
              <w:jc w:val="center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 w:rsidRPr="00631050"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>15.01.2023</w:t>
            </w:r>
          </w:p>
        </w:tc>
        <w:tc>
          <w:tcPr>
            <w:tcW w:w="6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AF1FE9" w14:textId="1DD1974D" w:rsidR="00622646" w:rsidRPr="00631050" w:rsidRDefault="00311DFC" w:rsidP="00631050">
            <w:pPr>
              <w:widowControl w:val="0"/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 w:rsidRPr="00631050"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>Выполнение задания по разделу «Социальная ответственность»</w:t>
            </w: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6818A4" w14:textId="2B85DF1E" w:rsidR="00622646" w:rsidRPr="00631050" w:rsidRDefault="00086E34" w:rsidP="00631050">
            <w:pPr>
              <w:widowControl w:val="0"/>
              <w:spacing w:line="276" w:lineRule="auto"/>
              <w:ind w:firstLine="0"/>
              <w:jc w:val="center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 w:rsidRPr="00631050"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>10</w:t>
            </w:r>
          </w:p>
        </w:tc>
      </w:tr>
      <w:tr w:rsidR="00622646" w:rsidRPr="00086E34" w14:paraId="1BEBCC61" w14:textId="77777777" w:rsidTr="00EB27FD">
        <w:trPr>
          <w:trHeight w:val="358"/>
          <w:jc w:val="center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89B232" w14:textId="155A0021" w:rsidR="00622646" w:rsidRPr="00631050" w:rsidRDefault="00417F29" w:rsidP="00631050">
            <w:pPr>
              <w:widowControl w:val="0"/>
              <w:spacing w:line="276" w:lineRule="auto"/>
              <w:ind w:firstLine="0"/>
              <w:jc w:val="center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 w:rsidRPr="00631050"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>18.01.2023</w:t>
            </w:r>
          </w:p>
        </w:tc>
        <w:tc>
          <w:tcPr>
            <w:tcW w:w="6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85FF75" w14:textId="68504D1B" w:rsidR="00622646" w:rsidRPr="00631050" w:rsidRDefault="00311DFC" w:rsidP="00631050">
            <w:pPr>
              <w:widowControl w:val="0"/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 w:rsidRPr="00631050"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>Выполнение задания по разделу «Финансовый менеджмент»</w:t>
            </w: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A5F670" w14:textId="3C39657C" w:rsidR="00622646" w:rsidRPr="00631050" w:rsidRDefault="00417F29" w:rsidP="00631050">
            <w:pPr>
              <w:widowControl w:val="0"/>
              <w:spacing w:line="276" w:lineRule="auto"/>
              <w:ind w:firstLine="0"/>
              <w:jc w:val="center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 w:rsidRPr="00631050"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>10</w:t>
            </w:r>
          </w:p>
        </w:tc>
      </w:tr>
      <w:tr w:rsidR="00622646" w:rsidRPr="00086E34" w14:paraId="574D8517" w14:textId="77777777" w:rsidTr="00EB27FD">
        <w:trPr>
          <w:trHeight w:val="358"/>
          <w:jc w:val="center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0C66BA" w14:textId="29725A81" w:rsidR="00622646" w:rsidRPr="00631050" w:rsidRDefault="00417F29" w:rsidP="00631050">
            <w:pPr>
              <w:widowControl w:val="0"/>
              <w:spacing w:line="276" w:lineRule="auto"/>
              <w:ind w:firstLine="0"/>
              <w:jc w:val="center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 w:rsidRPr="00631050"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>20.01.2022</w:t>
            </w:r>
          </w:p>
        </w:tc>
        <w:tc>
          <w:tcPr>
            <w:tcW w:w="6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CDBDF8" w14:textId="2453C179" w:rsidR="00622646" w:rsidRPr="00631050" w:rsidRDefault="00311DFC" w:rsidP="00631050">
            <w:pPr>
              <w:widowControl w:val="0"/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 w:rsidRPr="00631050"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>Оформление пояснительной записки</w:t>
            </w:r>
            <w:r w:rsidR="00EB27FD" w:rsidRPr="00631050"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br/>
            </w:r>
            <w:r w:rsidRPr="00631050"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>выпускной квалификационной работы</w:t>
            </w: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FDA91D" w14:textId="5DF31F38" w:rsidR="00622646" w:rsidRPr="00631050" w:rsidRDefault="00417F29" w:rsidP="00631050">
            <w:pPr>
              <w:widowControl w:val="0"/>
              <w:spacing w:line="276" w:lineRule="auto"/>
              <w:ind w:firstLine="0"/>
              <w:jc w:val="center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 w:rsidRPr="00631050"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>15</w:t>
            </w:r>
          </w:p>
        </w:tc>
      </w:tr>
    </w:tbl>
    <w:p w14:paraId="7D3A158C" w14:textId="77777777" w:rsidR="00631050" w:rsidRDefault="00631050">
      <w:pPr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br w:type="page"/>
      </w:r>
    </w:p>
    <w:p w14:paraId="07120946" w14:textId="0C1D9352" w:rsidR="00407A15" w:rsidRDefault="00407A15" w:rsidP="00407A15">
      <w:pPr>
        <w:spacing w:line="240" w:lineRule="auto"/>
        <w:ind w:firstLine="0"/>
        <w:rPr>
          <w:rFonts w:cs="Times New Roman"/>
          <w:b/>
          <w:sz w:val="24"/>
          <w:szCs w:val="24"/>
        </w:rPr>
      </w:pPr>
      <w:r w:rsidRPr="00AE59D6">
        <w:rPr>
          <w:rFonts w:cs="Times New Roman"/>
          <w:b/>
          <w:sz w:val="24"/>
          <w:szCs w:val="24"/>
        </w:rPr>
        <w:lastRenderedPageBreak/>
        <w:t>СО</w:t>
      </w:r>
      <w:r>
        <w:rPr>
          <w:rFonts w:cs="Times New Roman"/>
          <w:b/>
          <w:sz w:val="24"/>
          <w:szCs w:val="24"/>
        </w:rPr>
        <w:t>СТАВИЛ</w:t>
      </w:r>
      <w:r w:rsidRPr="00AE59D6">
        <w:rPr>
          <w:rFonts w:cs="Times New Roman"/>
          <w:b/>
          <w:sz w:val="24"/>
          <w:szCs w:val="24"/>
        </w:rPr>
        <w:t>:</w:t>
      </w:r>
    </w:p>
    <w:p w14:paraId="7981FBEA" w14:textId="77777777" w:rsidR="00622646" w:rsidRPr="007F770E" w:rsidRDefault="00622646" w:rsidP="00566794">
      <w:pPr>
        <w:spacing w:line="240" w:lineRule="auto"/>
        <w:ind w:firstLine="0"/>
        <w:rPr>
          <w:rFonts w:cs="Times New Roman"/>
          <w:b/>
          <w:sz w:val="24"/>
          <w:szCs w:val="24"/>
        </w:rPr>
      </w:pPr>
      <w:r w:rsidRPr="007F770E">
        <w:rPr>
          <w:rFonts w:cs="Times New Roman"/>
          <w:b/>
          <w:sz w:val="24"/>
          <w:szCs w:val="24"/>
        </w:rPr>
        <w:t>Руководитель ВКР</w:t>
      </w:r>
    </w:p>
    <w:tbl>
      <w:tblPr>
        <w:tblStyle w:val="6"/>
        <w:tblW w:w="9356" w:type="dxa"/>
        <w:jc w:val="center"/>
        <w:tblLayout w:type="fixed"/>
        <w:tblLook w:val="04A0" w:firstRow="1" w:lastRow="0" w:firstColumn="1" w:lastColumn="0" w:noHBand="0" w:noVBand="1"/>
      </w:tblPr>
      <w:tblGrid>
        <w:gridCol w:w="2689"/>
        <w:gridCol w:w="1842"/>
        <w:gridCol w:w="1985"/>
        <w:gridCol w:w="1417"/>
        <w:gridCol w:w="1423"/>
      </w:tblGrid>
      <w:tr w:rsidR="00622646" w:rsidRPr="00F77CF8" w14:paraId="00050FE0" w14:textId="77777777" w:rsidTr="00A56C14">
        <w:trPr>
          <w:trHeight w:val="281"/>
          <w:jc w:val="center"/>
        </w:trPr>
        <w:tc>
          <w:tcPr>
            <w:tcW w:w="2689" w:type="dxa"/>
          </w:tcPr>
          <w:p w14:paraId="0AAA2A2F" w14:textId="77777777" w:rsidR="00622646" w:rsidRPr="00F77CF8" w:rsidRDefault="00622646" w:rsidP="00E3332E">
            <w:pPr>
              <w:spacing w:line="276" w:lineRule="auto"/>
              <w:jc w:val="center"/>
              <w:rPr>
                <w:rFonts w:cs="Times New Roman"/>
                <w:b/>
                <w:sz w:val="16"/>
                <w:szCs w:val="24"/>
              </w:rPr>
            </w:pPr>
            <w:r w:rsidRPr="00F77CF8">
              <w:rPr>
                <w:rFonts w:cs="Times New Roman"/>
                <w:b/>
                <w:sz w:val="16"/>
                <w:szCs w:val="24"/>
              </w:rPr>
              <w:t>Должность</w:t>
            </w:r>
          </w:p>
        </w:tc>
        <w:tc>
          <w:tcPr>
            <w:tcW w:w="1842" w:type="dxa"/>
          </w:tcPr>
          <w:p w14:paraId="3D210F63" w14:textId="77777777" w:rsidR="00622646" w:rsidRPr="00F77CF8" w:rsidRDefault="00622646" w:rsidP="00E3332E">
            <w:pPr>
              <w:spacing w:line="276" w:lineRule="auto"/>
              <w:jc w:val="center"/>
              <w:rPr>
                <w:rFonts w:cs="Times New Roman"/>
                <w:b/>
                <w:sz w:val="16"/>
                <w:szCs w:val="24"/>
              </w:rPr>
            </w:pPr>
            <w:r w:rsidRPr="00F77CF8">
              <w:rPr>
                <w:rFonts w:cs="Times New Roman"/>
                <w:b/>
                <w:sz w:val="16"/>
                <w:szCs w:val="24"/>
              </w:rPr>
              <w:t>ФИО</w:t>
            </w:r>
          </w:p>
        </w:tc>
        <w:tc>
          <w:tcPr>
            <w:tcW w:w="1985" w:type="dxa"/>
          </w:tcPr>
          <w:p w14:paraId="3858194A" w14:textId="77777777" w:rsidR="00622646" w:rsidRPr="00F77CF8" w:rsidRDefault="00622646" w:rsidP="00E3332E">
            <w:pPr>
              <w:spacing w:line="276" w:lineRule="auto"/>
              <w:jc w:val="center"/>
              <w:rPr>
                <w:rFonts w:cs="Times New Roman"/>
                <w:b/>
                <w:sz w:val="16"/>
                <w:szCs w:val="24"/>
              </w:rPr>
            </w:pPr>
            <w:r w:rsidRPr="00F77CF8">
              <w:rPr>
                <w:rFonts w:cs="Times New Roman"/>
                <w:b/>
                <w:sz w:val="16"/>
                <w:szCs w:val="24"/>
              </w:rPr>
              <w:t>Ученая степень, звание</w:t>
            </w:r>
          </w:p>
        </w:tc>
        <w:tc>
          <w:tcPr>
            <w:tcW w:w="1417" w:type="dxa"/>
          </w:tcPr>
          <w:p w14:paraId="26CEFAEF" w14:textId="77777777" w:rsidR="00622646" w:rsidRPr="00F77CF8" w:rsidRDefault="00622646" w:rsidP="00E3332E">
            <w:pPr>
              <w:spacing w:line="276" w:lineRule="auto"/>
              <w:jc w:val="center"/>
              <w:rPr>
                <w:rFonts w:cs="Times New Roman"/>
                <w:b/>
                <w:sz w:val="16"/>
                <w:szCs w:val="24"/>
              </w:rPr>
            </w:pPr>
            <w:r w:rsidRPr="00F77CF8">
              <w:rPr>
                <w:rFonts w:cs="Times New Roman"/>
                <w:b/>
                <w:sz w:val="16"/>
                <w:szCs w:val="24"/>
              </w:rPr>
              <w:t>Подпись</w:t>
            </w:r>
          </w:p>
        </w:tc>
        <w:tc>
          <w:tcPr>
            <w:tcW w:w="1423" w:type="dxa"/>
          </w:tcPr>
          <w:p w14:paraId="6D7D6E80" w14:textId="77777777" w:rsidR="00622646" w:rsidRPr="00F77CF8" w:rsidRDefault="00622646" w:rsidP="00E3332E">
            <w:pPr>
              <w:spacing w:line="276" w:lineRule="auto"/>
              <w:jc w:val="center"/>
              <w:rPr>
                <w:rFonts w:cs="Times New Roman"/>
                <w:b/>
                <w:sz w:val="16"/>
                <w:szCs w:val="24"/>
              </w:rPr>
            </w:pPr>
            <w:r w:rsidRPr="00F77CF8">
              <w:rPr>
                <w:rFonts w:cs="Times New Roman"/>
                <w:b/>
                <w:sz w:val="16"/>
                <w:szCs w:val="24"/>
              </w:rPr>
              <w:t>Дата</w:t>
            </w:r>
          </w:p>
        </w:tc>
      </w:tr>
      <w:tr w:rsidR="00622646" w:rsidRPr="00F77CF8" w14:paraId="5DAD6B4D" w14:textId="77777777" w:rsidTr="00A56C14">
        <w:trPr>
          <w:trHeight w:val="210"/>
          <w:jc w:val="center"/>
        </w:trPr>
        <w:tc>
          <w:tcPr>
            <w:tcW w:w="2689" w:type="dxa"/>
          </w:tcPr>
          <w:p w14:paraId="5D3EC317" w14:textId="092E0218" w:rsidR="00622646" w:rsidRPr="00A56C14" w:rsidRDefault="003B01C7" w:rsidP="00E3332E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A56C14">
              <w:rPr>
                <w:rFonts w:cs="Times New Roman"/>
                <w:sz w:val="24"/>
                <w:szCs w:val="24"/>
              </w:rPr>
              <w:t>доцент ОЭЭ ИШЭ ТПУ</w:t>
            </w:r>
          </w:p>
        </w:tc>
        <w:tc>
          <w:tcPr>
            <w:tcW w:w="1842" w:type="dxa"/>
          </w:tcPr>
          <w:p w14:paraId="4BCF2478" w14:textId="159B5854" w:rsidR="00622646" w:rsidRPr="00A56C14" w:rsidRDefault="0055795A" w:rsidP="00E3332E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A56C14">
              <w:rPr>
                <w:rFonts w:cs="Times New Roman"/>
                <w:sz w:val="24"/>
                <w:szCs w:val="24"/>
              </w:rPr>
              <w:t>Прохоров А.В.</w:t>
            </w:r>
          </w:p>
        </w:tc>
        <w:tc>
          <w:tcPr>
            <w:tcW w:w="1985" w:type="dxa"/>
          </w:tcPr>
          <w:p w14:paraId="64B6F27F" w14:textId="7232CF26" w:rsidR="00622646" w:rsidRPr="00A56C14" w:rsidRDefault="00622646" w:rsidP="00E3332E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A56C14">
              <w:rPr>
                <w:rFonts w:cs="Times New Roman"/>
                <w:sz w:val="24"/>
                <w:szCs w:val="24"/>
              </w:rPr>
              <w:t>к.т.н.</w:t>
            </w:r>
            <w:r w:rsidR="003B01C7" w:rsidRPr="00A56C14">
              <w:rPr>
                <w:rFonts w:cs="Times New Roman"/>
                <w:sz w:val="24"/>
                <w:szCs w:val="24"/>
              </w:rPr>
              <w:t>, доцент</w:t>
            </w:r>
          </w:p>
        </w:tc>
        <w:tc>
          <w:tcPr>
            <w:tcW w:w="1417" w:type="dxa"/>
          </w:tcPr>
          <w:p w14:paraId="5981E959" w14:textId="77777777" w:rsidR="00622646" w:rsidRPr="00A56C14" w:rsidRDefault="00622646" w:rsidP="00E3332E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23" w:type="dxa"/>
            <w:shd w:val="clear" w:color="auto" w:fill="auto"/>
          </w:tcPr>
          <w:p w14:paraId="67E1D4CB" w14:textId="02C6630F" w:rsidR="00622646" w:rsidRPr="00A56C14" w:rsidRDefault="00407A15" w:rsidP="00E3332E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 w:rsidRPr="00A56C14">
              <w:rPr>
                <w:rFonts w:cs="Times New Roman"/>
                <w:sz w:val="24"/>
                <w:szCs w:val="24"/>
              </w:rPr>
              <w:t>08.07.2022</w:t>
            </w:r>
          </w:p>
        </w:tc>
      </w:tr>
    </w:tbl>
    <w:p w14:paraId="7E539085" w14:textId="77777777" w:rsidR="00407A15" w:rsidRDefault="00407A15" w:rsidP="00566794">
      <w:pPr>
        <w:spacing w:line="240" w:lineRule="auto"/>
        <w:ind w:firstLine="0"/>
        <w:rPr>
          <w:rFonts w:cs="Times New Roman"/>
          <w:b/>
          <w:sz w:val="24"/>
          <w:szCs w:val="24"/>
        </w:rPr>
      </w:pPr>
    </w:p>
    <w:p w14:paraId="329988C8" w14:textId="64DC9BD8" w:rsidR="00631050" w:rsidRDefault="00631050" w:rsidP="00566794">
      <w:pPr>
        <w:spacing w:line="240" w:lineRule="auto"/>
        <w:ind w:firstLine="0"/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t xml:space="preserve">Консультант </w:t>
      </w:r>
      <w:r>
        <w:rPr>
          <w:rFonts w:cs="Times New Roman"/>
          <w:bCs/>
          <w:sz w:val="24"/>
          <w:szCs w:val="24"/>
        </w:rPr>
        <w:t>(при наличии)</w:t>
      </w:r>
      <w:r>
        <w:rPr>
          <w:rFonts w:cs="Times New Roman"/>
          <w:b/>
          <w:sz w:val="24"/>
          <w:szCs w:val="24"/>
        </w:rPr>
        <w:t>:</w:t>
      </w:r>
    </w:p>
    <w:tbl>
      <w:tblPr>
        <w:tblStyle w:val="5"/>
        <w:tblW w:w="9322" w:type="dxa"/>
        <w:jc w:val="center"/>
        <w:tblLook w:val="04A0" w:firstRow="1" w:lastRow="0" w:firstColumn="1" w:lastColumn="0" w:noHBand="0" w:noVBand="1"/>
      </w:tblPr>
      <w:tblGrid>
        <w:gridCol w:w="2689"/>
        <w:gridCol w:w="1853"/>
        <w:gridCol w:w="1974"/>
        <w:gridCol w:w="1417"/>
        <w:gridCol w:w="1389"/>
      </w:tblGrid>
      <w:tr w:rsidR="00631050" w:rsidRPr="00E30CBB" w14:paraId="3C1839A1" w14:textId="77777777" w:rsidTr="00A56C14">
        <w:trPr>
          <w:trHeight w:hRule="exact" w:val="280"/>
          <w:jc w:val="center"/>
        </w:trPr>
        <w:tc>
          <w:tcPr>
            <w:tcW w:w="2689" w:type="dxa"/>
            <w:vAlign w:val="center"/>
          </w:tcPr>
          <w:p w14:paraId="586CBD13" w14:textId="77777777" w:rsidR="00631050" w:rsidRPr="00E30CBB" w:rsidRDefault="00631050" w:rsidP="00C071A2">
            <w:pPr>
              <w:spacing w:after="200" w:line="276" w:lineRule="auto"/>
              <w:jc w:val="center"/>
              <w:rPr>
                <w:rFonts w:cs="Times New Roman"/>
                <w:b/>
                <w:sz w:val="16"/>
                <w:szCs w:val="24"/>
              </w:rPr>
            </w:pPr>
            <w:r w:rsidRPr="00E30CBB">
              <w:rPr>
                <w:rFonts w:cs="Times New Roman"/>
                <w:b/>
                <w:sz w:val="16"/>
                <w:szCs w:val="24"/>
              </w:rPr>
              <w:t>Должность</w:t>
            </w:r>
          </w:p>
        </w:tc>
        <w:tc>
          <w:tcPr>
            <w:tcW w:w="1853" w:type="dxa"/>
            <w:vAlign w:val="center"/>
          </w:tcPr>
          <w:p w14:paraId="5E9E65DB" w14:textId="77777777" w:rsidR="00631050" w:rsidRPr="00E30CBB" w:rsidRDefault="00631050" w:rsidP="00C071A2">
            <w:pPr>
              <w:spacing w:after="200" w:line="276" w:lineRule="auto"/>
              <w:jc w:val="center"/>
              <w:rPr>
                <w:rFonts w:cs="Times New Roman"/>
                <w:b/>
                <w:sz w:val="16"/>
                <w:szCs w:val="24"/>
              </w:rPr>
            </w:pPr>
            <w:r w:rsidRPr="00E30CBB">
              <w:rPr>
                <w:rFonts w:cs="Times New Roman"/>
                <w:b/>
                <w:sz w:val="16"/>
                <w:szCs w:val="24"/>
              </w:rPr>
              <w:t>ФИО</w:t>
            </w:r>
          </w:p>
        </w:tc>
        <w:tc>
          <w:tcPr>
            <w:tcW w:w="1974" w:type="dxa"/>
            <w:vAlign w:val="center"/>
          </w:tcPr>
          <w:p w14:paraId="7DB6683C" w14:textId="77777777" w:rsidR="00631050" w:rsidRPr="00E30CBB" w:rsidRDefault="00631050" w:rsidP="00C071A2">
            <w:pPr>
              <w:spacing w:after="200" w:line="276" w:lineRule="auto"/>
              <w:jc w:val="center"/>
              <w:rPr>
                <w:rFonts w:cs="Times New Roman"/>
                <w:b/>
                <w:sz w:val="16"/>
                <w:szCs w:val="24"/>
              </w:rPr>
            </w:pPr>
            <w:r w:rsidRPr="00E30CBB">
              <w:rPr>
                <w:rFonts w:cs="Times New Roman"/>
                <w:b/>
                <w:sz w:val="16"/>
                <w:szCs w:val="24"/>
              </w:rPr>
              <w:t>Ученая степень, звание</w:t>
            </w:r>
          </w:p>
        </w:tc>
        <w:tc>
          <w:tcPr>
            <w:tcW w:w="1417" w:type="dxa"/>
            <w:vAlign w:val="center"/>
          </w:tcPr>
          <w:p w14:paraId="59C9B24B" w14:textId="77777777" w:rsidR="00631050" w:rsidRPr="00E30CBB" w:rsidRDefault="00631050" w:rsidP="00C071A2">
            <w:pPr>
              <w:spacing w:after="200" w:line="276" w:lineRule="auto"/>
              <w:jc w:val="center"/>
              <w:rPr>
                <w:rFonts w:cs="Times New Roman"/>
                <w:b/>
                <w:sz w:val="16"/>
                <w:szCs w:val="24"/>
              </w:rPr>
            </w:pPr>
            <w:r w:rsidRPr="00E30CBB">
              <w:rPr>
                <w:rFonts w:cs="Times New Roman"/>
                <w:b/>
                <w:sz w:val="16"/>
                <w:szCs w:val="24"/>
              </w:rPr>
              <w:t>Подпись</w:t>
            </w:r>
          </w:p>
        </w:tc>
        <w:tc>
          <w:tcPr>
            <w:tcW w:w="1389" w:type="dxa"/>
            <w:vAlign w:val="center"/>
          </w:tcPr>
          <w:p w14:paraId="29C9C1B0" w14:textId="77777777" w:rsidR="00631050" w:rsidRPr="00E30CBB" w:rsidRDefault="00631050" w:rsidP="00C071A2">
            <w:pPr>
              <w:spacing w:after="200" w:line="276" w:lineRule="auto"/>
              <w:jc w:val="center"/>
              <w:rPr>
                <w:rFonts w:cs="Times New Roman"/>
                <w:b/>
                <w:sz w:val="16"/>
                <w:szCs w:val="24"/>
              </w:rPr>
            </w:pPr>
            <w:r w:rsidRPr="00E30CBB">
              <w:rPr>
                <w:rFonts w:cs="Times New Roman"/>
                <w:b/>
                <w:sz w:val="16"/>
                <w:szCs w:val="24"/>
              </w:rPr>
              <w:t>Дата</w:t>
            </w:r>
          </w:p>
        </w:tc>
      </w:tr>
      <w:tr w:rsidR="00631050" w:rsidRPr="00E30CBB" w14:paraId="73903598" w14:textId="77777777" w:rsidTr="00A56C14">
        <w:trPr>
          <w:trHeight w:hRule="exact" w:val="327"/>
          <w:jc w:val="center"/>
        </w:trPr>
        <w:tc>
          <w:tcPr>
            <w:tcW w:w="2689" w:type="dxa"/>
          </w:tcPr>
          <w:p w14:paraId="0867B447" w14:textId="77777777" w:rsidR="00631050" w:rsidRPr="00A56C14" w:rsidRDefault="00631050" w:rsidP="00C071A2">
            <w:pPr>
              <w:spacing w:after="200"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A56C14">
              <w:rPr>
                <w:rFonts w:cs="Times New Roman"/>
                <w:sz w:val="24"/>
                <w:szCs w:val="24"/>
              </w:rPr>
              <w:t>доцент КСУП ТУСУР</w:t>
            </w:r>
          </w:p>
        </w:tc>
        <w:tc>
          <w:tcPr>
            <w:tcW w:w="1853" w:type="dxa"/>
          </w:tcPr>
          <w:p w14:paraId="0D7BB2A8" w14:textId="77777777" w:rsidR="00631050" w:rsidRPr="00A56C14" w:rsidRDefault="00631050" w:rsidP="00C071A2">
            <w:pPr>
              <w:spacing w:after="200"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A56C14">
              <w:rPr>
                <w:rFonts w:cs="Times New Roman"/>
                <w:sz w:val="24"/>
                <w:szCs w:val="24"/>
              </w:rPr>
              <w:t>Калентьев А.А.</w:t>
            </w:r>
          </w:p>
        </w:tc>
        <w:tc>
          <w:tcPr>
            <w:tcW w:w="1974" w:type="dxa"/>
          </w:tcPr>
          <w:p w14:paraId="5D81869C" w14:textId="77777777" w:rsidR="00631050" w:rsidRPr="00A56C14" w:rsidRDefault="00631050" w:rsidP="00C071A2">
            <w:pPr>
              <w:spacing w:after="200"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A56C14">
              <w:rPr>
                <w:rFonts w:cs="Times New Roman"/>
                <w:sz w:val="24"/>
                <w:szCs w:val="24"/>
              </w:rPr>
              <w:t>к.т.н., доцент</w:t>
            </w:r>
          </w:p>
        </w:tc>
        <w:tc>
          <w:tcPr>
            <w:tcW w:w="1417" w:type="dxa"/>
          </w:tcPr>
          <w:p w14:paraId="4D15F59F" w14:textId="77777777" w:rsidR="00631050" w:rsidRPr="00A56C14" w:rsidRDefault="00631050" w:rsidP="00C071A2">
            <w:pPr>
              <w:spacing w:after="200" w:line="276" w:lineRule="auto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389" w:type="dxa"/>
          </w:tcPr>
          <w:p w14:paraId="5E7CC4A1" w14:textId="40D718AF" w:rsidR="00631050" w:rsidRPr="00A56C14" w:rsidRDefault="00407A15" w:rsidP="00C071A2">
            <w:pPr>
              <w:spacing w:after="200" w:line="276" w:lineRule="auto"/>
              <w:rPr>
                <w:rFonts w:cs="Times New Roman"/>
                <w:sz w:val="24"/>
                <w:szCs w:val="24"/>
              </w:rPr>
            </w:pPr>
            <w:r w:rsidRPr="00A56C14">
              <w:rPr>
                <w:rFonts w:cs="Times New Roman"/>
                <w:sz w:val="24"/>
                <w:szCs w:val="24"/>
              </w:rPr>
              <w:t>08.07.2022</w:t>
            </w:r>
          </w:p>
        </w:tc>
      </w:tr>
    </w:tbl>
    <w:p w14:paraId="742ECED2" w14:textId="42C14799" w:rsidR="00631050" w:rsidRDefault="00631050" w:rsidP="00407A15">
      <w:pPr>
        <w:spacing w:line="240" w:lineRule="auto"/>
        <w:ind w:firstLine="0"/>
        <w:rPr>
          <w:rFonts w:cs="Times New Roman"/>
          <w:b/>
          <w:sz w:val="24"/>
          <w:szCs w:val="24"/>
        </w:rPr>
      </w:pPr>
    </w:p>
    <w:p w14:paraId="60FA56F7" w14:textId="3C31F548" w:rsidR="00622646" w:rsidRDefault="00622646" w:rsidP="00566794">
      <w:pPr>
        <w:spacing w:line="240" w:lineRule="auto"/>
        <w:ind w:firstLine="0"/>
        <w:rPr>
          <w:rFonts w:cs="Times New Roman"/>
          <w:b/>
          <w:sz w:val="24"/>
          <w:szCs w:val="24"/>
        </w:rPr>
      </w:pPr>
      <w:r w:rsidRPr="00AE59D6">
        <w:rPr>
          <w:rFonts w:cs="Times New Roman"/>
          <w:b/>
          <w:sz w:val="24"/>
          <w:szCs w:val="24"/>
        </w:rPr>
        <w:t>СОГЛАСОВАНО:</w:t>
      </w:r>
    </w:p>
    <w:p w14:paraId="7EE73471" w14:textId="65A9689C" w:rsidR="00622646" w:rsidRDefault="00622646" w:rsidP="00566794">
      <w:pPr>
        <w:spacing w:line="240" w:lineRule="auto"/>
        <w:ind w:firstLine="0"/>
        <w:rPr>
          <w:rFonts w:cs="Times New Roman"/>
          <w:b/>
          <w:sz w:val="24"/>
          <w:szCs w:val="24"/>
        </w:rPr>
      </w:pPr>
      <w:r w:rsidRPr="007F770E">
        <w:rPr>
          <w:rFonts w:cs="Times New Roman"/>
          <w:b/>
          <w:sz w:val="24"/>
          <w:szCs w:val="24"/>
        </w:rPr>
        <w:t>Руководитель ООП</w:t>
      </w:r>
      <w:r w:rsidR="00407A15">
        <w:rPr>
          <w:rFonts w:cs="Times New Roman"/>
          <w:b/>
          <w:sz w:val="24"/>
          <w:szCs w:val="24"/>
        </w:rPr>
        <w:t>/ОПОП</w:t>
      </w:r>
      <w:r w:rsidR="00556050">
        <w:rPr>
          <w:rFonts w:cs="Times New Roman"/>
          <w:b/>
          <w:sz w:val="24"/>
          <w:szCs w:val="24"/>
        </w:rPr>
        <w:t>:</w:t>
      </w:r>
    </w:p>
    <w:tbl>
      <w:tblPr>
        <w:tblStyle w:val="6"/>
        <w:tblW w:w="9356" w:type="dxa"/>
        <w:jc w:val="center"/>
        <w:tblLook w:val="04A0" w:firstRow="1" w:lastRow="0" w:firstColumn="1" w:lastColumn="0" w:noHBand="0" w:noVBand="1"/>
      </w:tblPr>
      <w:tblGrid>
        <w:gridCol w:w="2689"/>
        <w:gridCol w:w="1891"/>
        <w:gridCol w:w="1936"/>
        <w:gridCol w:w="1417"/>
        <w:gridCol w:w="1423"/>
      </w:tblGrid>
      <w:tr w:rsidR="00622646" w:rsidRPr="00F77CF8" w14:paraId="2DD03B86" w14:textId="77777777" w:rsidTr="00A56C14">
        <w:trPr>
          <w:trHeight w:val="234"/>
          <w:jc w:val="center"/>
        </w:trPr>
        <w:tc>
          <w:tcPr>
            <w:tcW w:w="2689" w:type="dxa"/>
          </w:tcPr>
          <w:p w14:paraId="06D3D6C7" w14:textId="77777777" w:rsidR="00622646" w:rsidRPr="00F77CF8" w:rsidRDefault="00622646" w:rsidP="00E3332E">
            <w:pPr>
              <w:spacing w:line="276" w:lineRule="auto"/>
              <w:jc w:val="center"/>
              <w:rPr>
                <w:rFonts w:cs="Times New Roman"/>
                <w:b/>
                <w:sz w:val="16"/>
                <w:szCs w:val="24"/>
              </w:rPr>
            </w:pPr>
            <w:r w:rsidRPr="00F77CF8">
              <w:rPr>
                <w:rFonts w:cs="Times New Roman"/>
                <w:b/>
                <w:sz w:val="16"/>
                <w:szCs w:val="24"/>
              </w:rPr>
              <w:t>Должность</w:t>
            </w:r>
          </w:p>
        </w:tc>
        <w:tc>
          <w:tcPr>
            <w:tcW w:w="1891" w:type="dxa"/>
          </w:tcPr>
          <w:p w14:paraId="07E3505C" w14:textId="77777777" w:rsidR="00622646" w:rsidRPr="00F77CF8" w:rsidRDefault="00622646" w:rsidP="00E3332E">
            <w:pPr>
              <w:spacing w:line="276" w:lineRule="auto"/>
              <w:jc w:val="center"/>
              <w:rPr>
                <w:rFonts w:cs="Times New Roman"/>
                <w:b/>
                <w:sz w:val="16"/>
                <w:szCs w:val="24"/>
              </w:rPr>
            </w:pPr>
            <w:r w:rsidRPr="00F77CF8">
              <w:rPr>
                <w:rFonts w:cs="Times New Roman"/>
                <w:b/>
                <w:sz w:val="16"/>
                <w:szCs w:val="24"/>
              </w:rPr>
              <w:t>ФИО</w:t>
            </w:r>
          </w:p>
        </w:tc>
        <w:tc>
          <w:tcPr>
            <w:tcW w:w="1936" w:type="dxa"/>
          </w:tcPr>
          <w:p w14:paraId="368E9883" w14:textId="77777777" w:rsidR="00622646" w:rsidRPr="00F77CF8" w:rsidRDefault="00622646" w:rsidP="00E3332E">
            <w:pPr>
              <w:spacing w:line="276" w:lineRule="auto"/>
              <w:jc w:val="center"/>
              <w:rPr>
                <w:rFonts w:cs="Times New Roman"/>
                <w:b/>
                <w:sz w:val="16"/>
                <w:szCs w:val="24"/>
              </w:rPr>
            </w:pPr>
            <w:r w:rsidRPr="00F77CF8">
              <w:rPr>
                <w:rFonts w:cs="Times New Roman"/>
                <w:b/>
                <w:sz w:val="16"/>
                <w:szCs w:val="24"/>
              </w:rPr>
              <w:t>Ученая степень, звание</w:t>
            </w:r>
          </w:p>
        </w:tc>
        <w:tc>
          <w:tcPr>
            <w:tcW w:w="1417" w:type="dxa"/>
          </w:tcPr>
          <w:p w14:paraId="177DB12F" w14:textId="77777777" w:rsidR="00622646" w:rsidRPr="00F77CF8" w:rsidRDefault="00622646" w:rsidP="00E3332E">
            <w:pPr>
              <w:spacing w:line="276" w:lineRule="auto"/>
              <w:jc w:val="center"/>
              <w:rPr>
                <w:rFonts w:cs="Times New Roman"/>
                <w:b/>
                <w:sz w:val="16"/>
                <w:szCs w:val="24"/>
              </w:rPr>
            </w:pPr>
            <w:r w:rsidRPr="00F77CF8">
              <w:rPr>
                <w:rFonts w:cs="Times New Roman"/>
                <w:b/>
                <w:sz w:val="16"/>
                <w:szCs w:val="24"/>
              </w:rPr>
              <w:t>Подпись</w:t>
            </w:r>
          </w:p>
        </w:tc>
        <w:tc>
          <w:tcPr>
            <w:tcW w:w="1423" w:type="dxa"/>
          </w:tcPr>
          <w:p w14:paraId="4C031883" w14:textId="77777777" w:rsidR="00622646" w:rsidRPr="00F77CF8" w:rsidRDefault="00622646" w:rsidP="00E3332E">
            <w:pPr>
              <w:spacing w:line="276" w:lineRule="auto"/>
              <w:jc w:val="center"/>
              <w:rPr>
                <w:rFonts w:cs="Times New Roman"/>
                <w:b/>
                <w:sz w:val="16"/>
                <w:szCs w:val="24"/>
              </w:rPr>
            </w:pPr>
            <w:r w:rsidRPr="00F77CF8">
              <w:rPr>
                <w:rFonts w:cs="Times New Roman"/>
                <w:b/>
                <w:sz w:val="16"/>
                <w:szCs w:val="24"/>
              </w:rPr>
              <w:t>Дата</w:t>
            </w:r>
          </w:p>
        </w:tc>
      </w:tr>
      <w:tr w:rsidR="00622646" w:rsidRPr="00F77CF8" w14:paraId="1BD87EAC" w14:textId="77777777" w:rsidTr="00A56C14">
        <w:trPr>
          <w:trHeight w:val="272"/>
          <w:jc w:val="center"/>
        </w:trPr>
        <w:tc>
          <w:tcPr>
            <w:tcW w:w="2689" w:type="dxa"/>
          </w:tcPr>
          <w:p w14:paraId="288846AB" w14:textId="272E197B" w:rsidR="00622646" w:rsidRPr="00A56C14" w:rsidRDefault="00336246" w:rsidP="006E5722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A56C14">
              <w:rPr>
                <w:rFonts w:cs="Times New Roman"/>
                <w:sz w:val="24"/>
                <w:szCs w:val="24"/>
              </w:rPr>
              <w:t>доцент ОЭЭ ИШЭ ТПУ</w:t>
            </w:r>
          </w:p>
        </w:tc>
        <w:tc>
          <w:tcPr>
            <w:tcW w:w="1891" w:type="dxa"/>
          </w:tcPr>
          <w:p w14:paraId="0F0BD070" w14:textId="6D37D4BE" w:rsidR="00622646" w:rsidRPr="00A56C14" w:rsidRDefault="00622646" w:rsidP="006E5722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A56C14">
              <w:rPr>
                <w:rFonts w:cs="Times New Roman"/>
                <w:sz w:val="24"/>
                <w:szCs w:val="24"/>
              </w:rPr>
              <w:t>Прохоров А.В.</w:t>
            </w:r>
          </w:p>
        </w:tc>
        <w:tc>
          <w:tcPr>
            <w:tcW w:w="1936" w:type="dxa"/>
          </w:tcPr>
          <w:p w14:paraId="534802A6" w14:textId="068BD2EF" w:rsidR="00622646" w:rsidRPr="00A56C14" w:rsidRDefault="00336246" w:rsidP="006E5722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A56C14">
              <w:rPr>
                <w:rFonts w:cs="Times New Roman"/>
                <w:sz w:val="24"/>
                <w:szCs w:val="24"/>
              </w:rPr>
              <w:t>к.т.н., доцент</w:t>
            </w:r>
          </w:p>
        </w:tc>
        <w:tc>
          <w:tcPr>
            <w:tcW w:w="1417" w:type="dxa"/>
          </w:tcPr>
          <w:p w14:paraId="0C9A695C" w14:textId="77777777" w:rsidR="00622646" w:rsidRPr="00A56C14" w:rsidRDefault="00622646" w:rsidP="006E5722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23" w:type="dxa"/>
          </w:tcPr>
          <w:p w14:paraId="1AC893BD" w14:textId="526C6433" w:rsidR="00622646" w:rsidRPr="00A56C14" w:rsidRDefault="00407A15" w:rsidP="006E5722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A56C14">
              <w:rPr>
                <w:rFonts w:cs="Times New Roman"/>
                <w:sz w:val="24"/>
                <w:szCs w:val="24"/>
              </w:rPr>
              <w:t>08.07.2022</w:t>
            </w:r>
          </w:p>
        </w:tc>
      </w:tr>
    </w:tbl>
    <w:p w14:paraId="3C277CB0" w14:textId="77777777" w:rsidR="00407A15" w:rsidRDefault="00407A15" w:rsidP="00407A15">
      <w:pPr>
        <w:spacing w:line="240" w:lineRule="auto"/>
        <w:ind w:firstLine="0"/>
        <w:jc w:val="left"/>
        <w:rPr>
          <w:rFonts w:eastAsia="Times New Roman" w:cs="Times New Roman"/>
          <w:b/>
          <w:sz w:val="24"/>
          <w:szCs w:val="24"/>
          <w:lang w:eastAsia="ru-RU"/>
        </w:rPr>
      </w:pPr>
    </w:p>
    <w:p w14:paraId="6652F28C" w14:textId="558A77EC" w:rsidR="00407A15" w:rsidRPr="00E30CBB" w:rsidRDefault="00407A15" w:rsidP="00407A15">
      <w:pPr>
        <w:spacing w:line="240" w:lineRule="auto"/>
        <w:ind w:firstLine="0"/>
        <w:jc w:val="left"/>
        <w:rPr>
          <w:rFonts w:eastAsia="Times New Roman" w:cs="Times New Roman"/>
          <w:b/>
          <w:sz w:val="24"/>
          <w:szCs w:val="24"/>
          <w:lang w:eastAsia="ru-RU"/>
        </w:rPr>
      </w:pPr>
      <w:r>
        <w:rPr>
          <w:rFonts w:eastAsia="Times New Roman" w:cs="Times New Roman"/>
          <w:b/>
          <w:sz w:val="24"/>
          <w:szCs w:val="24"/>
          <w:lang w:eastAsia="ru-RU"/>
        </w:rPr>
        <w:t>Обучающийся</w:t>
      </w:r>
      <w:r w:rsidRPr="00E30CBB">
        <w:rPr>
          <w:rFonts w:eastAsia="Times New Roman" w:cs="Times New Roman"/>
          <w:b/>
          <w:sz w:val="24"/>
          <w:szCs w:val="24"/>
          <w:lang w:eastAsia="ru-RU"/>
        </w:rPr>
        <w:t>:</w:t>
      </w:r>
    </w:p>
    <w:tbl>
      <w:tblPr>
        <w:tblStyle w:val="5"/>
        <w:tblW w:w="9371" w:type="dxa"/>
        <w:jc w:val="center"/>
        <w:tblLook w:val="04A0" w:firstRow="1" w:lastRow="0" w:firstColumn="1" w:lastColumn="0" w:noHBand="0" w:noVBand="1"/>
      </w:tblPr>
      <w:tblGrid>
        <w:gridCol w:w="2640"/>
        <w:gridCol w:w="3876"/>
        <w:gridCol w:w="1417"/>
        <w:gridCol w:w="1438"/>
      </w:tblGrid>
      <w:tr w:rsidR="00407A15" w:rsidRPr="00E30CBB" w14:paraId="6BA1499F" w14:textId="77777777" w:rsidTr="00A56C14">
        <w:trPr>
          <w:trHeight w:hRule="exact" w:val="258"/>
          <w:jc w:val="center"/>
        </w:trPr>
        <w:tc>
          <w:tcPr>
            <w:tcW w:w="2640" w:type="dxa"/>
          </w:tcPr>
          <w:p w14:paraId="172FCC43" w14:textId="77777777" w:rsidR="00407A15" w:rsidRPr="00E30CBB" w:rsidRDefault="00407A15" w:rsidP="00C071A2">
            <w:pPr>
              <w:spacing w:after="200" w:line="276" w:lineRule="auto"/>
              <w:jc w:val="center"/>
              <w:rPr>
                <w:rFonts w:cs="Times New Roman"/>
                <w:b/>
                <w:sz w:val="16"/>
                <w:szCs w:val="24"/>
              </w:rPr>
            </w:pPr>
            <w:r w:rsidRPr="00E30CBB">
              <w:rPr>
                <w:rFonts w:cs="Times New Roman"/>
                <w:b/>
                <w:sz w:val="16"/>
                <w:szCs w:val="24"/>
              </w:rPr>
              <w:t>Группа</w:t>
            </w:r>
          </w:p>
        </w:tc>
        <w:tc>
          <w:tcPr>
            <w:tcW w:w="3876" w:type="dxa"/>
          </w:tcPr>
          <w:p w14:paraId="1FBBF34B" w14:textId="77777777" w:rsidR="00407A15" w:rsidRPr="00E30CBB" w:rsidRDefault="00407A15" w:rsidP="00C071A2">
            <w:pPr>
              <w:spacing w:after="200" w:line="276" w:lineRule="auto"/>
              <w:jc w:val="center"/>
              <w:rPr>
                <w:rFonts w:cs="Times New Roman"/>
                <w:b/>
                <w:sz w:val="16"/>
                <w:szCs w:val="24"/>
              </w:rPr>
            </w:pPr>
            <w:r w:rsidRPr="00E30CBB">
              <w:rPr>
                <w:rFonts w:cs="Times New Roman"/>
                <w:b/>
                <w:sz w:val="16"/>
                <w:szCs w:val="24"/>
              </w:rPr>
              <w:t>ФИО</w:t>
            </w:r>
          </w:p>
        </w:tc>
        <w:tc>
          <w:tcPr>
            <w:tcW w:w="1417" w:type="dxa"/>
          </w:tcPr>
          <w:p w14:paraId="08714CA1" w14:textId="77777777" w:rsidR="00407A15" w:rsidRPr="00E30CBB" w:rsidRDefault="00407A15" w:rsidP="00C071A2">
            <w:pPr>
              <w:spacing w:after="200" w:line="276" w:lineRule="auto"/>
              <w:jc w:val="center"/>
              <w:rPr>
                <w:rFonts w:cs="Times New Roman"/>
                <w:b/>
                <w:sz w:val="16"/>
                <w:szCs w:val="24"/>
              </w:rPr>
            </w:pPr>
            <w:r w:rsidRPr="00E30CBB">
              <w:rPr>
                <w:rFonts w:cs="Times New Roman"/>
                <w:b/>
                <w:sz w:val="16"/>
                <w:szCs w:val="24"/>
              </w:rPr>
              <w:t>Подпись</w:t>
            </w:r>
          </w:p>
        </w:tc>
        <w:tc>
          <w:tcPr>
            <w:tcW w:w="1438" w:type="dxa"/>
          </w:tcPr>
          <w:p w14:paraId="7D9581CB" w14:textId="77777777" w:rsidR="00407A15" w:rsidRPr="00E30CBB" w:rsidRDefault="00407A15" w:rsidP="00C071A2">
            <w:pPr>
              <w:spacing w:after="200" w:line="276" w:lineRule="auto"/>
              <w:jc w:val="center"/>
              <w:rPr>
                <w:rFonts w:cs="Times New Roman"/>
                <w:b/>
                <w:sz w:val="16"/>
                <w:szCs w:val="24"/>
              </w:rPr>
            </w:pPr>
            <w:r w:rsidRPr="00E30CBB">
              <w:rPr>
                <w:rFonts w:cs="Times New Roman"/>
                <w:b/>
                <w:sz w:val="16"/>
                <w:szCs w:val="24"/>
              </w:rPr>
              <w:t>Дата</w:t>
            </w:r>
          </w:p>
        </w:tc>
      </w:tr>
      <w:tr w:rsidR="00407A15" w:rsidRPr="00E30CBB" w14:paraId="4A535C12" w14:textId="77777777" w:rsidTr="00A56C14">
        <w:trPr>
          <w:trHeight w:hRule="exact" w:val="272"/>
          <w:jc w:val="center"/>
        </w:trPr>
        <w:tc>
          <w:tcPr>
            <w:tcW w:w="2640" w:type="dxa"/>
          </w:tcPr>
          <w:p w14:paraId="259242CA" w14:textId="77777777" w:rsidR="00407A15" w:rsidRPr="00A56C14" w:rsidRDefault="00407A15" w:rsidP="00C071A2">
            <w:pPr>
              <w:spacing w:after="200"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A56C14">
              <w:rPr>
                <w:rFonts w:cs="Times New Roman"/>
                <w:sz w:val="24"/>
                <w:szCs w:val="24"/>
              </w:rPr>
              <w:t>О-5КМ01</w:t>
            </w:r>
          </w:p>
        </w:tc>
        <w:tc>
          <w:tcPr>
            <w:tcW w:w="3876" w:type="dxa"/>
          </w:tcPr>
          <w:p w14:paraId="7718F3C1" w14:textId="77777777" w:rsidR="00407A15" w:rsidRPr="00A56C14" w:rsidRDefault="00407A15" w:rsidP="00C071A2">
            <w:pPr>
              <w:spacing w:after="200"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A56C14">
              <w:rPr>
                <w:rFonts w:cs="Times New Roman"/>
                <w:sz w:val="24"/>
                <w:szCs w:val="24"/>
              </w:rPr>
              <w:t>Чернобров Михаил Евгеньевич</w:t>
            </w:r>
          </w:p>
        </w:tc>
        <w:tc>
          <w:tcPr>
            <w:tcW w:w="1417" w:type="dxa"/>
          </w:tcPr>
          <w:p w14:paraId="134C320B" w14:textId="77777777" w:rsidR="00407A15" w:rsidRPr="00A56C14" w:rsidRDefault="00407A15" w:rsidP="00C071A2">
            <w:pPr>
              <w:spacing w:after="200" w:line="276" w:lineRule="auto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38" w:type="dxa"/>
          </w:tcPr>
          <w:p w14:paraId="6D289E72" w14:textId="77777777" w:rsidR="00407A15" w:rsidRPr="00A56C14" w:rsidRDefault="00407A15" w:rsidP="00C071A2">
            <w:pPr>
              <w:spacing w:after="200" w:line="276" w:lineRule="auto"/>
              <w:rPr>
                <w:rFonts w:cs="Times New Roman"/>
                <w:sz w:val="24"/>
                <w:szCs w:val="24"/>
              </w:rPr>
            </w:pPr>
            <w:r w:rsidRPr="00A56C14">
              <w:rPr>
                <w:rFonts w:cs="Times New Roman"/>
                <w:sz w:val="24"/>
                <w:szCs w:val="24"/>
              </w:rPr>
              <w:t>08.07.2022</w:t>
            </w:r>
          </w:p>
        </w:tc>
      </w:tr>
    </w:tbl>
    <w:p w14:paraId="3B8D5C5B" w14:textId="68A17CDC" w:rsidR="006E5722" w:rsidRDefault="001D66CA" w:rsidP="00622646">
      <w:r>
        <w:br w:type="page"/>
      </w:r>
      <w:bookmarkStart w:id="2" w:name="_Toc104805772"/>
    </w:p>
    <w:p w14:paraId="23482670" w14:textId="6D9479B0" w:rsidR="006E5722" w:rsidRDefault="006E5722" w:rsidP="006E5722">
      <w:pPr>
        <w:pStyle w:val="1"/>
        <w:ind w:firstLine="851"/>
      </w:pPr>
      <w:bookmarkStart w:id="3" w:name="_Toc124765876"/>
      <w:r>
        <w:lastRenderedPageBreak/>
        <w:t>Р</w:t>
      </w:r>
      <w:r w:rsidR="00754802">
        <w:t>ЕФЕРАТ</w:t>
      </w:r>
      <w:bookmarkEnd w:id="3"/>
    </w:p>
    <w:p w14:paraId="45C4ECD2" w14:textId="57648318" w:rsidR="00CF39E4" w:rsidRPr="00CF39E4" w:rsidRDefault="00CF39E4" w:rsidP="00CF39E4">
      <w:pPr>
        <w:rPr>
          <w:rFonts w:eastAsia="Times New Roman" w:cs="Times New Roman"/>
          <w:szCs w:val="28"/>
          <w:lang w:eastAsia="ru-RU"/>
        </w:rPr>
      </w:pPr>
      <w:r w:rsidRPr="00CF39E4">
        <w:rPr>
          <w:rFonts w:eastAsia="Times New Roman" w:cs="Times New Roman"/>
          <w:szCs w:val="28"/>
          <w:lang w:eastAsia="ru-RU"/>
        </w:rPr>
        <w:t>Выпускная квалификационная работа на тему «</w:t>
      </w:r>
      <w:r w:rsidR="0061390D" w:rsidRPr="0061390D">
        <w:rPr>
          <w:rFonts w:eastAsia="Times New Roman" w:cs="Times New Roman"/>
          <w:szCs w:val="28"/>
          <w:lang w:eastAsia="ru-RU"/>
        </w:rPr>
        <w:t>Разработка программного обеспечения для формирования эквивалентных математических моделей солнечных электростанций на основе данных информационной модели энергосистемы</w:t>
      </w:r>
      <w:r w:rsidRPr="00CF39E4">
        <w:rPr>
          <w:rFonts w:eastAsia="Times New Roman" w:cs="Times New Roman"/>
          <w:szCs w:val="28"/>
          <w:lang w:eastAsia="ru-RU"/>
        </w:rPr>
        <w:t xml:space="preserve">» состоит из: </w:t>
      </w:r>
      <w:r w:rsidRPr="00CF39E4">
        <w:rPr>
          <w:rFonts w:eastAsia="Times New Roman" w:cs="Times New Roman"/>
          <w:szCs w:val="28"/>
          <w:highlight w:val="yellow"/>
          <w:lang w:val="en-US" w:eastAsia="ru-RU"/>
        </w:rPr>
        <w:t>XXX</w:t>
      </w:r>
      <w:r w:rsidRPr="00CF39E4">
        <w:rPr>
          <w:rFonts w:eastAsia="Times New Roman" w:cs="Times New Roman"/>
          <w:szCs w:val="28"/>
          <w:lang w:eastAsia="ru-RU"/>
        </w:rPr>
        <w:t xml:space="preserve"> страниц, </w:t>
      </w:r>
      <w:r w:rsidRPr="00CF39E4">
        <w:rPr>
          <w:rFonts w:eastAsia="Times New Roman" w:cs="Times New Roman"/>
          <w:szCs w:val="28"/>
          <w:highlight w:val="yellow"/>
          <w:lang w:val="en-US" w:eastAsia="ru-RU"/>
        </w:rPr>
        <w:t>XX</w:t>
      </w:r>
      <w:r w:rsidRPr="00CF39E4">
        <w:rPr>
          <w:rFonts w:eastAsia="Times New Roman" w:cs="Times New Roman"/>
          <w:szCs w:val="28"/>
          <w:lang w:eastAsia="ru-RU"/>
        </w:rPr>
        <w:t xml:space="preserve"> рисунков, </w:t>
      </w:r>
      <w:r w:rsidRPr="00CF39E4">
        <w:rPr>
          <w:rFonts w:eastAsia="Times New Roman" w:cs="Times New Roman"/>
          <w:szCs w:val="28"/>
          <w:highlight w:val="yellow"/>
          <w:lang w:val="en-US" w:eastAsia="ru-RU"/>
        </w:rPr>
        <w:t>XX</w:t>
      </w:r>
      <w:r w:rsidRPr="00CF39E4">
        <w:rPr>
          <w:rFonts w:eastAsia="Times New Roman" w:cs="Times New Roman"/>
          <w:szCs w:val="28"/>
          <w:lang w:eastAsia="ru-RU"/>
        </w:rPr>
        <w:t xml:space="preserve"> таблиц, </w:t>
      </w:r>
      <w:r w:rsidRPr="00CF39E4">
        <w:rPr>
          <w:rFonts w:eastAsia="Times New Roman" w:cs="Times New Roman"/>
          <w:szCs w:val="28"/>
          <w:highlight w:val="yellow"/>
          <w:lang w:val="en-US" w:eastAsia="ru-RU"/>
        </w:rPr>
        <w:t>XX</w:t>
      </w:r>
      <w:r w:rsidRPr="00CF39E4">
        <w:rPr>
          <w:rFonts w:eastAsia="Times New Roman" w:cs="Times New Roman"/>
          <w:szCs w:val="28"/>
          <w:lang w:eastAsia="ru-RU"/>
        </w:rPr>
        <w:t xml:space="preserve"> источника и </w:t>
      </w:r>
      <w:r w:rsidRPr="00CF39E4">
        <w:rPr>
          <w:rFonts w:eastAsia="Times New Roman" w:cs="Times New Roman"/>
          <w:szCs w:val="28"/>
          <w:highlight w:val="yellow"/>
          <w:lang w:val="en-US" w:eastAsia="ru-RU"/>
        </w:rPr>
        <w:t>X</w:t>
      </w:r>
      <w:r w:rsidRPr="00CF39E4">
        <w:rPr>
          <w:rFonts w:eastAsia="Times New Roman" w:cs="Times New Roman"/>
          <w:szCs w:val="28"/>
          <w:lang w:eastAsia="ru-RU"/>
        </w:rPr>
        <w:t xml:space="preserve"> приложений.</w:t>
      </w:r>
    </w:p>
    <w:p w14:paraId="2EBE055D" w14:textId="77777777" w:rsidR="00CF39E4" w:rsidRPr="00CF39E4" w:rsidRDefault="00CF39E4" w:rsidP="00CF39E4">
      <w:pPr>
        <w:rPr>
          <w:rFonts w:eastAsia="Times New Roman" w:cs="Times New Roman"/>
          <w:szCs w:val="28"/>
          <w:lang w:eastAsia="ru-RU"/>
        </w:rPr>
      </w:pPr>
      <w:r w:rsidRPr="00CF39E4">
        <w:rPr>
          <w:rFonts w:eastAsia="Times New Roman" w:cs="Times New Roman"/>
          <w:szCs w:val="28"/>
          <w:lang w:eastAsia="ru-RU"/>
        </w:rPr>
        <w:t>Ключевые слова: программное обеспечение; информационная модель; расчетная модель; солнечная электростанция; коллекторная сеть; эквивалентирование.</w:t>
      </w:r>
    </w:p>
    <w:p w14:paraId="4AE088CA" w14:textId="1AFDB15B" w:rsidR="00CF39E4" w:rsidRPr="00CF39E4" w:rsidRDefault="00CF39E4" w:rsidP="00CF39E4">
      <w:pPr>
        <w:rPr>
          <w:rFonts w:eastAsia="Times New Roman" w:cs="Times New Roman"/>
          <w:szCs w:val="28"/>
        </w:rPr>
      </w:pPr>
      <w:r w:rsidRPr="00CF39E4">
        <w:rPr>
          <w:rFonts w:eastAsia="Times New Roman" w:cs="Times New Roman"/>
          <w:szCs w:val="28"/>
        </w:rPr>
        <w:t xml:space="preserve">Объект исследования – проектирование и разработка прикладного программного обеспечения в </w:t>
      </w:r>
      <w:r w:rsidR="000A52D1">
        <w:rPr>
          <w:rFonts w:eastAsia="Times New Roman" w:cs="Times New Roman"/>
          <w:szCs w:val="28"/>
        </w:rPr>
        <w:t xml:space="preserve">сфере </w:t>
      </w:r>
      <w:r w:rsidRPr="00CF39E4">
        <w:rPr>
          <w:rFonts w:eastAsia="Times New Roman" w:cs="Times New Roman"/>
          <w:szCs w:val="28"/>
        </w:rPr>
        <w:t>электроэнергетик</w:t>
      </w:r>
      <w:r w:rsidR="000A52D1">
        <w:rPr>
          <w:rFonts w:eastAsia="Times New Roman" w:cs="Times New Roman"/>
          <w:szCs w:val="28"/>
        </w:rPr>
        <w:t>и</w:t>
      </w:r>
      <w:r w:rsidRPr="00CF39E4">
        <w:rPr>
          <w:rFonts w:eastAsia="Times New Roman" w:cs="Times New Roman"/>
          <w:szCs w:val="28"/>
        </w:rPr>
        <w:t>;</w:t>
      </w:r>
    </w:p>
    <w:p w14:paraId="22EC9C94" w14:textId="77777777" w:rsidR="00CF39E4" w:rsidRPr="00CF39E4" w:rsidRDefault="00CF39E4" w:rsidP="00CF39E4">
      <w:pPr>
        <w:rPr>
          <w:rFonts w:eastAsia="Times New Roman" w:cs="Times New Roman"/>
          <w:szCs w:val="28"/>
        </w:rPr>
      </w:pPr>
      <w:r w:rsidRPr="00CF39E4">
        <w:rPr>
          <w:rFonts w:eastAsia="Times New Roman" w:cs="Times New Roman"/>
          <w:szCs w:val="28"/>
        </w:rPr>
        <w:t>Предмет исследования – деловой процесс и программные средства формирования и актуализации расчетных и информационных моделей электроэнергетических систем.</w:t>
      </w:r>
    </w:p>
    <w:p w14:paraId="6A3FA285" w14:textId="72569FFD" w:rsidR="00CF39E4" w:rsidRPr="00CF39E4" w:rsidRDefault="00CF39E4" w:rsidP="00CF39E4">
      <w:pPr>
        <w:rPr>
          <w:rFonts w:eastAsia="Times New Roman" w:cs="Times New Roman"/>
          <w:szCs w:val="28"/>
        </w:rPr>
      </w:pPr>
      <w:r w:rsidRPr="00CF39E4">
        <w:rPr>
          <w:rFonts w:eastAsia="Times New Roman" w:cs="Times New Roman"/>
          <w:szCs w:val="28"/>
        </w:rPr>
        <w:t xml:space="preserve">Цель работы – </w:t>
      </w:r>
      <w:bookmarkStart w:id="4" w:name="_Hlk123210988"/>
      <w:r w:rsidRPr="00CF39E4">
        <w:rPr>
          <w:rFonts w:eastAsia="Times New Roman" w:cs="Times New Roman"/>
          <w:szCs w:val="28"/>
        </w:rPr>
        <w:t xml:space="preserve">автоматизация </w:t>
      </w:r>
      <w:bookmarkStart w:id="5" w:name="_Hlk123211574"/>
      <w:r w:rsidRPr="00CF39E4">
        <w:rPr>
          <w:rFonts w:eastAsia="Times New Roman" w:cs="Times New Roman"/>
          <w:szCs w:val="28"/>
        </w:rPr>
        <w:t xml:space="preserve">процедуры формирования эквивалентного представления солнечных электростанций в составе </w:t>
      </w:r>
      <w:bookmarkStart w:id="6" w:name="_Hlk123210077"/>
      <w:r w:rsidRPr="00CF39E4">
        <w:rPr>
          <w:rFonts w:eastAsia="Times New Roman" w:cs="Times New Roman"/>
          <w:szCs w:val="28"/>
        </w:rPr>
        <w:t xml:space="preserve">расчетной модели установившихся режимов на основе </w:t>
      </w:r>
      <w:r w:rsidR="000A52D1">
        <w:rPr>
          <w:rFonts w:eastAsia="Times New Roman" w:cs="Times New Roman"/>
          <w:szCs w:val="28"/>
        </w:rPr>
        <w:t xml:space="preserve">данных </w:t>
      </w:r>
      <w:r w:rsidRPr="00CF39E4">
        <w:rPr>
          <w:rFonts w:eastAsia="Times New Roman" w:cs="Times New Roman"/>
          <w:szCs w:val="28"/>
        </w:rPr>
        <w:t>информационной модели</w:t>
      </w:r>
      <w:bookmarkEnd w:id="4"/>
      <w:bookmarkEnd w:id="6"/>
      <w:r w:rsidRPr="00CF39E4">
        <w:rPr>
          <w:rFonts w:eastAsia="Times New Roman" w:cs="Times New Roman"/>
          <w:szCs w:val="28"/>
        </w:rPr>
        <w:t xml:space="preserve"> электроэнергетической системы.</w:t>
      </w:r>
      <w:bookmarkEnd w:id="5"/>
    </w:p>
    <w:p w14:paraId="264AB078" w14:textId="77777777" w:rsidR="00CF39E4" w:rsidRPr="00CF39E4" w:rsidRDefault="00CF39E4" w:rsidP="00CF39E4">
      <w:pPr>
        <w:rPr>
          <w:rFonts w:eastAsia="Calibri" w:cs="Times New Roman"/>
          <w:szCs w:val="28"/>
        </w:rPr>
      </w:pPr>
      <w:r w:rsidRPr="00CF39E4">
        <w:rPr>
          <w:rFonts w:eastAsia="Calibri" w:cs="Times New Roman"/>
          <w:szCs w:val="28"/>
        </w:rPr>
        <w:t>Основным специальным методом исследования выступает формализация. В ходе формализации осуществляется алгоритмизация и разработка программного средства посредством искусственного формализованного языка (языка программирования).</w:t>
      </w:r>
    </w:p>
    <w:p w14:paraId="1A60B181" w14:textId="7539ED89" w:rsidR="00CF39E4" w:rsidRPr="00CF39E4" w:rsidRDefault="00CF39E4" w:rsidP="00CF39E4">
      <w:pPr>
        <w:rPr>
          <w:rFonts w:eastAsia="Calibri" w:cs="Times New Roman"/>
          <w:szCs w:val="28"/>
        </w:rPr>
      </w:pPr>
      <w:r w:rsidRPr="00CF39E4">
        <w:rPr>
          <w:rFonts w:eastAsia="Calibri" w:cs="Times New Roman"/>
          <w:szCs w:val="28"/>
        </w:rPr>
        <w:t xml:space="preserve">В качестве инструментов исследования выступают: интегрированная среда разработки </w:t>
      </w:r>
      <w:r w:rsidRPr="00CF39E4">
        <w:rPr>
          <w:rFonts w:eastAsia="Calibri" w:cs="Times New Roman"/>
          <w:szCs w:val="28"/>
          <w:lang w:val="en-US"/>
        </w:rPr>
        <w:t>Visual</w:t>
      </w:r>
      <w:r w:rsidRPr="00CF39E4">
        <w:rPr>
          <w:rFonts w:eastAsia="Calibri" w:cs="Times New Roman"/>
          <w:szCs w:val="28"/>
        </w:rPr>
        <w:t xml:space="preserve"> </w:t>
      </w:r>
      <w:r w:rsidRPr="00CF39E4">
        <w:rPr>
          <w:rFonts w:eastAsia="Calibri" w:cs="Times New Roman"/>
          <w:szCs w:val="28"/>
          <w:lang w:val="en-US"/>
        </w:rPr>
        <w:t>Studio</w:t>
      </w:r>
      <w:r w:rsidRPr="00CF39E4">
        <w:rPr>
          <w:rFonts w:eastAsia="Calibri" w:cs="Times New Roman"/>
          <w:szCs w:val="28"/>
        </w:rPr>
        <w:t xml:space="preserve">, язык программирования </w:t>
      </w:r>
      <w:r w:rsidRPr="00CF39E4">
        <w:rPr>
          <w:rFonts w:eastAsia="Calibri" w:cs="Times New Roman"/>
          <w:szCs w:val="28"/>
          <w:lang w:val="en-US"/>
        </w:rPr>
        <w:t>C</w:t>
      </w:r>
      <w:r w:rsidRPr="00CF39E4">
        <w:rPr>
          <w:rFonts w:eastAsia="Calibri" w:cs="Times New Roman"/>
          <w:szCs w:val="28"/>
        </w:rPr>
        <w:t>#</w:t>
      </w:r>
      <w:r w:rsidR="00655B50">
        <w:rPr>
          <w:rFonts w:eastAsia="Calibri" w:cs="Times New Roman"/>
          <w:szCs w:val="28"/>
        </w:rPr>
        <w:t xml:space="preserve"> и его платформа </w:t>
      </w:r>
      <w:r w:rsidR="00655B50" w:rsidRPr="00655B50">
        <w:rPr>
          <w:rFonts w:eastAsia="Calibri" w:cs="Times New Roman"/>
          <w:szCs w:val="28"/>
        </w:rPr>
        <w:t>.</w:t>
      </w:r>
      <w:r w:rsidR="00655B50">
        <w:rPr>
          <w:rFonts w:eastAsia="Calibri" w:cs="Times New Roman"/>
          <w:szCs w:val="28"/>
          <w:lang w:val="en-US"/>
        </w:rPr>
        <w:t>NET</w:t>
      </w:r>
      <w:r w:rsidR="00655B50">
        <w:rPr>
          <w:rFonts w:eastAsia="Calibri" w:cs="Times New Roman"/>
          <w:szCs w:val="28"/>
        </w:rPr>
        <w:t>,</w:t>
      </w:r>
      <w:r w:rsidR="00790283">
        <w:rPr>
          <w:rFonts w:eastAsia="Calibri" w:cs="Times New Roman"/>
          <w:szCs w:val="28"/>
        </w:rPr>
        <w:t xml:space="preserve"> система контроля версий </w:t>
      </w:r>
      <w:r w:rsidR="00790283">
        <w:rPr>
          <w:rFonts w:eastAsia="Calibri" w:cs="Times New Roman"/>
          <w:szCs w:val="28"/>
          <w:lang w:val="en-US"/>
        </w:rPr>
        <w:t>git</w:t>
      </w:r>
      <w:r w:rsidR="00790283">
        <w:rPr>
          <w:rFonts w:eastAsia="Calibri" w:cs="Times New Roman"/>
          <w:szCs w:val="28"/>
        </w:rPr>
        <w:t xml:space="preserve"> и </w:t>
      </w:r>
      <w:r w:rsidRPr="00CF39E4">
        <w:rPr>
          <w:rFonts w:eastAsia="Calibri" w:cs="Times New Roman"/>
          <w:szCs w:val="28"/>
        </w:rPr>
        <w:t xml:space="preserve">программный комплекс </w:t>
      </w:r>
      <w:r w:rsidRPr="00CF39E4">
        <w:rPr>
          <w:rFonts w:eastAsia="Calibri" w:cs="Times New Roman"/>
          <w:szCs w:val="28"/>
          <w:lang w:val="en-US"/>
        </w:rPr>
        <w:t>RastrWin</w:t>
      </w:r>
      <w:r w:rsidRPr="00CF39E4">
        <w:rPr>
          <w:rFonts w:eastAsia="Calibri" w:cs="Times New Roman"/>
          <w:szCs w:val="28"/>
        </w:rPr>
        <w:t>3.</w:t>
      </w:r>
    </w:p>
    <w:p w14:paraId="0A866766" w14:textId="734A08EB" w:rsidR="0025143D" w:rsidRDefault="00CF39E4" w:rsidP="00CF39E4">
      <w:pPr>
        <w:rPr>
          <w:rFonts w:eastAsia="Calibri" w:cs="Times New Roman"/>
          <w:szCs w:val="28"/>
        </w:rPr>
      </w:pPr>
      <w:r w:rsidRPr="00CF39E4">
        <w:rPr>
          <w:rFonts w:eastAsia="Calibri" w:cs="Times New Roman"/>
          <w:szCs w:val="28"/>
        </w:rPr>
        <w:t>Область применения – формирование и актуализация расчетных моделей установившихся режимов.</w:t>
      </w:r>
    </w:p>
    <w:p w14:paraId="7A4520C5" w14:textId="77777777" w:rsidR="0025143D" w:rsidRDefault="0025143D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br w:type="page"/>
      </w:r>
    </w:p>
    <w:p w14:paraId="61397D1C" w14:textId="083BC10D" w:rsidR="00CF39E4" w:rsidRPr="00CF39E4" w:rsidRDefault="00CF39E4" w:rsidP="0025143D">
      <w:pPr>
        <w:rPr>
          <w:rFonts w:eastAsia="Times New Roman" w:cs="Times New Roman"/>
          <w:szCs w:val="28"/>
          <w:lang w:eastAsia="ru-RU"/>
        </w:rPr>
      </w:pPr>
      <w:r w:rsidRPr="00CF39E4">
        <w:rPr>
          <w:rFonts w:eastAsia="Times New Roman" w:cs="Times New Roman"/>
          <w:szCs w:val="28"/>
          <w:lang w:eastAsia="ru-RU"/>
        </w:rPr>
        <w:lastRenderedPageBreak/>
        <w:t xml:space="preserve">Практическая значимость </w:t>
      </w:r>
      <w:r w:rsidR="0025143D">
        <w:rPr>
          <w:rFonts w:eastAsia="Times New Roman" w:cs="Times New Roman"/>
          <w:szCs w:val="28"/>
          <w:lang w:eastAsia="ru-RU"/>
        </w:rPr>
        <w:t xml:space="preserve">работы </w:t>
      </w:r>
      <w:r w:rsidRPr="00CF39E4">
        <w:rPr>
          <w:rFonts w:eastAsia="Times New Roman" w:cs="Times New Roman"/>
          <w:szCs w:val="28"/>
          <w:lang w:eastAsia="ru-RU"/>
        </w:rPr>
        <w:t>выражена в:</w:t>
      </w:r>
    </w:p>
    <w:p w14:paraId="758178D4" w14:textId="7769B389" w:rsidR="00CF39E4" w:rsidRPr="00CF39E4" w:rsidRDefault="00CF39E4" w:rsidP="009B06F5">
      <w:pPr>
        <w:numPr>
          <w:ilvl w:val="0"/>
          <w:numId w:val="11"/>
        </w:numPr>
        <w:ind w:left="851"/>
        <w:contextualSpacing/>
        <w:rPr>
          <w:rFonts w:eastAsia="Times New Roman" w:cs="Times New Roman"/>
          <w:szCs w:val="28"/>
          <w:lang w:eastAsia="ru-RU"/>
        </w:rPr>
      </w:pPr>
      <w:r w:rsidRPr="00CF39E4">
        <w:rPr>
          <w:rFonts w:eastAsia="Times New Roman" w:cs="Times New Roman"/>
          <w:szCs w:val="28"/>
          <w:lang w:eastAsia="ru-RU"/>
        </w:rPr>
        <w:t>снижении трудозатрат и минимизации ошибок за счет автоматизации процедуры эквивалентирования;</w:t>
      </w:r>
    </w:p>
    <w:p w14:paraId="03055F2C" w14:textId="77777777" w:rsidR="00CF39E4" w:rsidRPr="00CF39E4" w:rsidRDefault="00CF39E4" w:rsidP="009B06F5">
      <w:pPr>
        <w:numPr>
          <w:ilvl w:val="0"/>
          <w:numId w:val="11"/>
        </w:numPr>
        <w:ind w:left="851"/>
        <w:contextualSpacing/>
        <w:rPr>
          <w:rFonts w:eastAsia="Times New Roman" w:cs="Times New Roman"/>
          <w:szCs w:val="28"/>
          <w:lang w:eastAsia="ru-RU"/>
        </w:rPr>
      </w:pPr>
      <w:r w:rsidRPr="00CF39E4">
        <w:rPr>
          <w:rFonts w:eastAsia="Times New Roman" w:cs="Times New Roman"/>
          <w:szCs w:val="28"/>
          <w:lang w:eastAsia="ru-RU"/>
        </w:rPr>
        <w:t>обеспечении актуальности параметров расчетной модели за счет использования информационной модели ОИК в качества источника данных;</w:t>
      </w:r>
    </w:p>
    <w:p w14:paraId="0020BBBB" w14:textId="3BA22655" w:rsidR="00CF39E4" w:rsidRPr="00CF39E4" w:rsidRDefault="00CF39E4" w:rsidP="009B06F5">
      <w:pPr>
        <w:numPr>
          <w:ilvl w:val="0"/>
          <w:numId w:val="11"/>
        </w:numPr>
        <w:ind w:left="851"/>
        <w:contextualSpacing/>
        <w:rPr>
          <w:rFonts w:eastAsia="Times New Roman" w:cs="Times New Roman"/>
          <w:szCs w:val="28"/>
          <w:lang w:eastAsia="ru-RU"/>
        </w:rPr>
      </w:pPr>
      <w:r w:rsidRPr="00CF39E4">
        <w:rPr>
          <w:rFonts w:eastAsia="Times New Roman" w:cs="Times New Roman"/>
          <w:szCs w:val="28"/>
          <w:lang w:eastAsia="ru-RU"/>
        </w:rPr>
        <w:t xml:space="preserve">и как результат, в снижении </w:t>
      </w:r>
      <w:r w:rsidR="0025143D">
        <w:rPr>
          <w:rFonts w:eastAsia="Times New Roman" w:cs="Times New Roman"/>
          <w:szCs w:val="28"/>
          <w:lang w:eastAsia="ru-RU"/>
        </w:rPr>
        <w:t xml:space="preserve">операционных </w:t>
      </w:r>
      <w:r w:rsidRPr="00CF39E4">
        <w:rPr>
          <w:rFonts w:eastAsia="Times New Roman" w:cs="Times New Roman"/>
          <w:szCs w:val="28"/>
          <w:lang w:eastAsia="ru-RU"/>
        </w:rPr>
        <w:t xml:space="preserve">издержек </w:t>
      </w:r>
      <w:r w:rsidR="0025143D">
        <w:rPr>
          <w:rFonts w:eastAsia="Times New Roman" w:cs="Times New Roman"/>
          <w:szCs w:val="28"/>
          <w:lang w:eastAsia="ru-RU"/>
        </w:rPr>
        <w:t xml:space="preserve">организации </w:t>
      </w:r>
      <w:r w:rsidRPr="00CF39E4">
        <w:rPr>
          <w:rFonts w:eastAsia="Times New Roman" w:cs="Times New Roman"/>
          <w:szCs w:val="28"/>
          <w:lang w:eastAsia="ru-RU"/>
        </w:rPr>
        <w:t>на поддержание расчетной модели в актуальном состоянии.</w:t>
      </w:r>
    </w:p>
    <w:p w14:paraId="02CEB6E0" w14:textId="366AFF9C" w:rsidR="00CF39E4" w:rsidRPr="00CF39E4" w:rsidRDefault="00CF39E4" w:rsidP="0025143D">
      <w:pPr>
        <w:rPr>
          <w:rFonts w:eastAsia="Times New Roman" w:cs="Times New Roman"/>
          <w:szCs w:val="28"/>
          <w:lang w:eastAsia="ru-RU"/>
        </w:rPr>
      </w:pPr>
      <w:r w:rsidRPr="00CF39E4">
        <w:rPr>
          <w:rFonts w:eastAsia="Times New Roman" w:cs="Times New Roman"/>
          <w:szCs w:val="28"/>
          <w:lang w:eastAsia="ru-RU"/>
        </w:rPr>
        <w:t>Новизна работы обеспечивается реализацией алгоритм</w:t>
      </w:r>
      <w:r w:rsidR="0025143D">
        <w:rPr>
          <w:rFonts w:eastAsia="Times New Roman" w:cs="Times New Roman"/>
          <w:szCs w:val="28"/>
          <w:lang w:eastAsia="ru-RU"/>
        </w:rPr>
        <w:t>а</w:t>
      </w:r>
      <w:r w:rsidRPr="00CF39E4">
        <w:rPr>
          <w:rFonts w:eastAsia="Times New Roman" w:cs="Times New Roman"/>
          <w:szCs w:val="28"/>
          <w:lang w:eastAsia="ru-RU"/>
        </w:rPr>
        <w:t xml:space="preserve"> эквивалентирования </w:t>
      </w:r>
      <w:r w:rsidR="0025143D">
        <w:rPr>
          <w:rFonts w:eastAsia="Times New Roman" w:cs="Times New Roman"/>
          <w:szCs w:val="28"/>
          <w:lang w:eastAsia="ru-RU"/>
        </w:rPr>
        <w:t>из</w:t>
      </w:r>
      <w:r w:rsidRPr="00CF39E4">
        <w:rPr>
          <w:rFonts w:eastAsia="Times New Roman" w:cs="Times New Roman"/>
          <w:szCs w:val="28"/>
          <w:lang w:eastAsia="ru-RU"/>
        </w:rPr>
        <w:t xml:space="preserve"> услови</w:t>
      </w:r>
      <w:r w:rsidR="0025143D">
        <w:rPr>
          <w:rFonts w:eastAsia="Times New Roman" w:cs="Times New Roman"/>
          <w:szCs w:val="28"/>
          <w:lang w:eastAsia="ru-RU"/>
        </w:rPr>
        <w:t>я</w:t>
      </w:r>
      <w:r w:rsidRPr="00CF39E4">
        <w:rPr>
          <w:rFonts w:eastAsia="Times New Roman" w:cs="Times New Roman"/>
          <w:szCs w:val="28"/>
          <w:lang w:eastAsia="ru-RU"/>
        </w:rPr>
        <w:t xml:space="preserve"> суммарных потерь в элементах коллекторной сети </w:t>
      </w:r>
      <w:r w:rsidR="0025143D">
        <w:rPr>
          <w:rFonts w:eastAsia="Times New Roman" w:cs="Times New Roman"/>
          <w:szCs w:val="28"/>
          <w:lang w:eastAsia="ru-RU"/>
        </w:rPr>
        <w:t>солнечной электростанции</w:t>
      </w:r>
      <w:r w:rsidRPr="00CF39E4">
        <w:rPr>
          <w:rFonts w:eastAsia="Times New Roman" w:cs="Times New Roman"/>
          <w:szCs w:val="28"/>
          <w:lang w:eastAsia="ru-RU"/>
        </w:rPr>
        <w:t xml:space="preserve"> </w:t>
      </w:r>
      <w:r w:rsidR="0025143D">
        <w:rPr>
          <w:rFonts w:eastAsia="Times New Roman" w:cs="Times New Roman"/>
          <w:szCs w:val="28"/>
          <w:lang w:eastAsia="ru-RU"/>
        </w:rPr>
        <w:t>посредством реализации алгоритма поиска пути</w:t>
      </w:r>
      <w:r w:rsidRPr="00CF39E4">
        <w:rPr>
          <w:rFonts w:eastAsia="Times New Roman" w:cs="Times New Roman"/>
          <w:szCs w:val="28"/>
          <w:lang w:eastAsia="ru-RU"/>
        </w:rPr>
        <w:t xml:space="preserve"> </w:t>
      </w:r>
      <w:r w:rsidR="0025143D">
        <w:rPr>
          <w:rFonts w:eastAsia="Times New Roman" w:cs="Times New Roman"/>
          <w:szCs w:val="28"/>
          <w:lang w:eastAsia="ru-RU"/>
        </w:rPr>
        <w:t>в</w:t>
      </w:r>
      <w:r w:rsidRPr="00CF39E4">
        <w:rPr>
          <w:rFonts w:eastAsia="Times New Roman" w:cs="Times New Roman"/>
          <w:szCs w:val="28"/>
          <w:lang w:eastAsia="ru-RU"/>
        </w:rPr>
        <w:t xml:space="preserve"> граф</w:t>
      </w:r>
      <w:r w:rsidR="0025143D">
        <w:rPr>
          <w:rFonts w:eastAsia="Times New Roman" w:cs="Times New Roman"/>
          <w:szCs w:val="28"/>
          <w:lang w:eastAsia="ru-RU"/>
        </w:rPr>
        <w:t>е</w:t>
      </w:r>
      <w:r w:rsidRPr="00CF39E4">
        <w:rPr>
          <w:rFonts w:eastAsia="Times New Roman" w:cs="Times New Roman"/>
          <w:szCs w:val="28"/>
          <w:lang w:eastAsia="ru-RU"/>
        </w:rPr>
        <w:t xml:space="preserve"> методом Дейкстры.</w:t>
      </w:r>
    </w:p>
    <w:p w14:paraId="54CB063F" w14:textId="15F91E56" w:rsidR="00660845" w:rsidRDefault="00CF39E4" w:rsidP="0025143D">
      <w:pPr>
        <w:spacing w:after="160"/>
      </w:pPr>
      <w:r w:rsidRPr="00CF39E4">
        <w:rPr>
          <w:rFonts w:eastAsia="Times New Roman" w:cs="Times New Roman"/>
          <w:szCs w:val="28"/>
          <w:lang w:eastAsia="ru-RU"/>
        </w:rPr>
        <w:t>Разработанное программное обеспечение может быть внедрено в ИТ</w:t>
      </w:r>
      <w:r w:rsidRPr="00CF39E4">
        <w:rPr>
          <w:rFonts w:eastAsia="Times New Roman" w:cs="Times New Roman"/>
          <w:szCs w:val="28"/>
          <w:lang w:eastAsia="ru-RU"/>
        </w:rPr>
        <w:noBreakHyphen/>
        <w:t>инфраструктуру ОДУ Сибири и РДУ операционной зоны ОДУ, содержащих в составе энергосистем солнечные электростанции, являющи</w:t>
      </w:r>
      <w:r w:rsidR="0025143D">
        <w:rPr>
          <w:rFonts w:eastAsia="Times New Roman" w:cs="Times New Roman"/>
          <w:szCs w:val="28"/>
          <w:lang w:eastAsia="ru-RU"/>
        </w:rPr>
        <w:t>хся</w:t>
      </w:r>
      <w:r w:rsidRPr="00CF39E4">
        <w:rPr>
          <w:rFonts w:eastAsia="Times New Roman" w:cs="Times New Roman"/>
          <w:szCs w:val="28"/>
          <w:lang w:eastAsia="ru-RU"/>
        </w:rPr>
        <w:t xml:space="preserve"> объектами диспетчеризации.</w:t>
      </w:r>
      <w:r w:rsidR="00660845">
        <w:br w:type="page"/>
      </w:r>
    </w:p>
    <w:p w14:paraId="169E12F1" w14:textId="3D5A085A" w:rsidR="00C83A5E" w:rsidRPr="00C83A5E" w:rsidRDefault="005300A9" w:rsidP="005300A9">
      <w:pPr>
        <w:pStyle w:val="1"/>
        <w:ind w:firstLine="851"/>
      </w:pPr>
      <w:bookmarkStart w:id="7" w:name="_Toc124765877"/>
      <w:r>
        <w:lastRenderedPageBreak/>
        <w:t>О</w:t>
      </w:r>
      <w:r w:rsidR="00754802">
        <w:t>БОЗНАЧЕНИЯ И СОКРАЩЕНИЯ</w:t>
      </w:r>
      <w:bookmarkEnd w:id="7"/>
    </w:p>
    <w:p w14:paraId="27179F04" w14:textId="169502AA" w:rsidR="005300A9" w:rsidRPr="00A012BB" w:rsidRDefault="005300A9">
      <w:pPr>
        <w:rPr>
          <w:lang w:val="en-US"/>
        </w:rPr>
      </w:pPr>
      <w:r w:rsidRPr="00A012BB">
        <w:rPr>
          <w:lang w:val="en-US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6089385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A72F667" w14:textId="53B7C165" w:rsidR="005300A9" w:rsidRPr="000A7DB2" w:rsidRDefault="005300A9" w:rsidP="001F3A1B">
          <w:pPr>
            <w:pStyle w:val="af2"/>
            <w:spacing w:line="360" w:lineRule="auto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5300A9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</w:t>
          </w:r>
          <w:r w:rsidR="00754802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ГЛАВЛЕНИЕ</w:t>
          </w:r>
        </w:p>
        <w:p w14:paraId="7845373C" w14:textId="1CDD6A77" w:rsidR="002B3A90" w:rsidRDefault="00A21F26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124765876" w:history="1">
            <w:r w:rsidR="002B3A90" w:rsidRPr="00CF2317">
              <w:rPr>
                <w:rStyle w:val="af3"/>
                <w:noProof/>
              </w:rPr>
              <w:t>РЕФЕРАТ</w:t>
            </w:r>
            <w:r w:rsidR="002B3A90">
              <w:rPr>
                <w:noProof/>
                <w:webHidden/>
              </w:rPr>
              <w:tab/>
            </w:r>
            <w:r w:rsidR="002B3A90">
              <w:rPr>
                <w:noProof/>
                <w:webHidden/>
              </w:rPr>
              <w:fldChar w:fldCharType="begin"/>
            </w:r>
            <w:r w:rsidR="002B3A90">
              <w:rPr>
                <w:noProof/>
                <w:webHidden/>
              </w:rPr>
              <w:instrText xml:space="preserve"> PAGEREF _Toc124765876 \h </w:instrText>
            </w:r>
            <w:r w:rsidR="002B3A90">
              <w:rPr>
                <w:noProof/>
                <w:webHidden/>
              </w:rPr>
            </w:r>
            <w:r w:rsidR="002B3A90">
              <w:rPr>
                <w:noProof/>
                <w:webHidden/>
              </w:rPr>
              <w:fldChar w:fldCharType="separate"/>
            </w:r>
            <w:r w:rsidR="002B3A90">
              <w:rPr>
                <w:noProof/>
                <w:webHidden/>
              </w:rPr>
              <w:t>10</w:t>
            </w:r>
            <w:r w:rsidR="002B3A90">
              <w:rPr>
                <w:noProof/>
                <w:webHidden/>
              </w:rPr>
              <w:fldChar w:fldCharType="end"/>
            </w:r>
          </w:hyperlink>
        </w:p>
        <w:p w14:paraId="1264E7C5" w14:textId="36C599B1" w:rsidR="002B3A90" w:rsidRDefault="002B3A9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4765877" w:history="1">
            <w:r w:rsidRPr="00CF2317">
              <w:rPr>
                <w:rStyle w:val="af3"/>
                <w:noProof/>
              </w:rPr>
              <w:t>ОБОЗНАЧЕНИЯ И СОКРАЩЕНИЯ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_Toc124765877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1C247E" w14:textId="5881115B" w:rsidR="002B3A90" w:rsidRDefault="002B3A9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4765878" w:history="1">
            <w:r w:rsidRPr="00CF2317">
              <w:rPr>
                <w:rStyle w:val="af3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_Toc124765878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B0CAE5" w14:textId="59951D27" w:rsidR="002B3A90" w:rsidRDefault="002B3A9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4765879" w:history="1">
            <w:r w:rsidRPr="00CF2317">
              <w:rPr>
                <w:rStyle w:val="af3"/>
                <w:noProof/>
              </w:rPr>
              <w:t>1. 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_Toc124765879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6473DB" w14:textId="4B6697DB" w:rsidR="002B3A90" w:rsidRDefault="002B3A9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4765880" w:history="1">
            <w:r w:rsidRPr="00CF2317">
              <w:rPr>
                <w:rStyle w:val="af3"/>
                <w:noProof/>
              </w:rPr>
              <w:t>1.1 Формирование расчетной модели установившихся режимов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_Toc124765880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BD6907" w14:textId="5F13A695" w:rsidR="002B3A90" w:rsidRDefault="002B3A9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4765881" w:history="1">
            <w:r w:rsidRPr="00CF2317">
              <w:rPr>
                <w:rStyle w:val="af3"/>
                <w:noProof/>
              </w:rPr>
              <w:t>1.2 Информационная модель солнечных электростанций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_Toc124765881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7334E4" w14:textId="35404120" w:rsidR="002B3A90" w:rsidRDefault="002B3A90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4765882" w:history="1">
            <w:r w:rsidRPr="00CF2317">
              <w:rPr>
                <w:rStyle w:val="af3"/>
                <w:noProof/>
              </w:rPr>
              <w:t>1.2.1 Объект «электростанция»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_Toc124765882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C0F8B4" w14:textId="4A0048BC" w:rsidR="002B3A90" w:rsidRDefault="002B3A90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4765883" w:history="1">
            <w:r w:rsidRPr="00CF2317">
              <w:rPr>
                <w:rStyle w:val="af3"/>
                <w:noProof/>
              </w:rPr>
              <w:t>1.2.2 Объект «генератор» (инвертор – фотоэлектрические модули)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_Toc124765883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1DE1F" w14:textId="17B0C137" w:rsidR="002B3A90" w:rsidRDefault="002B3A90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4765884" w:history="1">
            <w:r w:rsidRPr="00CF2317">
              <w:rPr>
                <w:rStyle w:val="af3"/>
                <w:noProof/>
              </w:rPr>
              <w:t>1.2.3 Объект «фидер коллекторной сети»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_Toc124765884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2FEBD" w14:textId="28BE0265" w:rsidR="002B3A90" w:rsidRDefault="002B3A90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4765885" w:history="1">
            <w:r w:rsidRPr="00CF2317">
              <w:rPr>
                <w:rStyle w:val="af3"/>
                <w:noProof/>
              </w:rPr>
              <w:t>1.2.4 Объект «преобразовательный трансформатор» (трансформатор инверторной станции)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_Toc124765885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736A54" w14:textId="5E23D3AA" w:rsidR="002B3A90" w:rsidRDefault="002B3A9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4765886" w:history="1">
            <w:r w:rsidRPr="00CF2317">
              <w:rPr>
                <w:rStyle w:val="af3"/>
                <w:noProof/>
              </w:rPr>
              <w:t>1.3 Выводы по разделу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_Toc124765886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C31846" w14:textId="7312C833" w:rsidR="002B3A90" w:rsidRDefault="002B3A9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4765887" w:history="1">
            <w:r w:rsidRPr="00CF2317">
              <w:rPr>
                <w:rStyle w:val="af3"/>
                <w:noProof/>
              </w:rPr>
              <w:t>2. Проектирование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_Toc124765887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6DD5D" w14:textId="6E5996DB" w:rsidR="002B3A90" w:rsidRDefault="002B3A9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4765888" w:history="1">
            <w:r w:rsidRPr="00CF2317">
              <w:rPr>
                <w:rStyle w:val="af3"/>
                <w:noProof/>
              </w:rPr>
              <w:t>2.1 Варианты интеграционного взаимодействия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_Toc124765888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731DF" w14:textId="76660623" w:rsidR="002B3A90" w:rsidRDefault="002B3A90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4765889" w:history="1">
            <w:r w:rsidRPr="00CF2317">
              <w:rPr>
                <w:rStyle w:val="af3"/>
                <w:noProof/>
              </w:rPr>
              <w:t>2.1.1 Эквивалентирование расчетной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_Toc124765889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70FFDE" w14:textId="686AC6AB" w:rsidR="002B3A90" w:rsidRDefault="002B3A90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4765890" w:history="1">
            <w:r w:rsidRPr="00CF2317">
              <w:rPr>
                <w:rStyle w:val="af3"/>
                <w:noProof/>
              </w:rPr>
              <w:t>2.1.2 Предварительное эквивалентирование информационной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_Toc124765890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4C8E7" w14:textId="3AC89BA6" w:rsidR="002B3A90" w:rsidRDefault="002B3A90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4765891" w:history="1">
            <w:r w:rsidRPr="00CF2317">
              <w:rPr>
                <w:rStyle w:val="af3"/>
                <w:noProof/>
              </w:rPr>
              <w:t>2.1.3 Эквивалентирование расчетной модели по данным информационной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_Toc124765891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6C3D47" w14:textId="76DB130D" w:rsidR="002B3A90" w:rsidRDefault="002B3A9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4765892" w:history="1">
            <w:r w:rsidRPr="00CF2317">
              <w:rPr>
                <w:rStyle w:val="af3"/>
                <w:noProof/>
              </w:rPr>
              <w:t>2.2 Алгоритм эквивалентирования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_Toc124765892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77B446" w14:textId="63EC46E9" w:rsidR="002B3A90" w:rsidRDefault="002B3A9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4765893" w:history="1">
            <w:r w:rsidRPr="00CF2317">
              <w:rPr>
                <w:rStyle w:val="af3"/>
                <w:noProof/>
              </w:rPr>
              <w:t>2.3 Определение требований к программному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_Toc124765893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B8F0F" w14:textId="30E22F4C" w:rsidR="002B3A90" w:rsidRDefault="002B3A9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4765894" w:history="1">
            <w:r w:rsidRPr="00CF2317">
              <w:rPr>
                <w:rStyle w:val="af3"/>
                <w:noProof/>
              </w:rPr>
              <w:t>2.4 Варианты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_Toc124765894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BC240A" w14:textId="7A2A6A1F" w:rsidR="002B3A90" w:rsidRDefault="002B3A9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4765895" w:history="1">
            <w:r w:rsidRPr="00CF2317">
              <w:rPr>
                <w:rStyle w:val="af3"/>
                <w:noProof/>
              </w:rPr>
              <w:t>2.5 Диаграмма компонентов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_Toc124765895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BF7B90" w14:textId="5DCBF20C" w:rsidR="002B3A90" w:rsidRDefault="002B3A9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4765896" w:history="1">
            <w:r w:rsidRPr="00CF2317">
              <w:rPr>
                <w:rStyle w:val="af3"/>
                <w:noProof/>
              </w:rPr>
              <w:t>2.6 Макет пользовательского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_Toc124765896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3F450" w14:textId="657EB087" w:rsidR="002B3A90" w:rsidRDefault="002B3A9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4765897" w:history="1">
            <w:r w:rsidRPr="00CF2317">
              <w:rPr>
                <w:rStyle w:val="af3"/>
                <w:noProof/>
              </w:rPr>
              <w:t>2.7 Выводы по разделу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_Toc124765897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F09953" w14:textId="69EEC89D" w:rsidR="002B3A90" w:rsidRDefault="002B3A9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4765898" w:history="1">
            <w:r w:rsidRPr="00CF2317">
              <w:rPr>
                <w:rStyle w:val="af3"/>
                <w:noProof/>
              </w:rPr>
              <w:t>3. Программная 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_Toc124765898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6CD28" w14:textId="0E40AE99" w:rsidR="002B3A90" w:rsidRDefault="002B3A9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4765899" w:history="1">
            <w:r w:rsidRPr="00CF2317">
              <w:rPr>
                <w:rStyle w:val="af3"/>
                <w:noProof/>
              </w:rPr>
              <w:t>3.1 Выбор инструментов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_Toc124765899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6966BA" w14:textId="06305496" w:rsidR="002B3A90" w:rsidRDefault="002B3A9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4765900" w:history="1">
            <w:r w:rsidRPr="00CF2317">
              <w:rPr>
                <w:rStyle w:val="af3"/>
                <w:noProof/>
              </w:rPr>
              <w:t xml:space="preserve">3.1 </w:t>
            </w:r>
            <w:r w:rsidRPr="00CF2317">
              <w:rPr>
                <w:rStyle w:val="af3"/>
                <w:noProof/>
                <w:lang w:val="en-US"/>
              </w:rPr>
              <w:t>Model</w:t>
            </w:r>
            <w:r w:rsidRPr="00CF2317">
              <w:rPr>
                <w:rStyle w:val="af3"/>
                <w:noProof/>
              </w:rPr>
              <w:t xml:space="preserve"> (модель данных)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_Toc124765900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96B654" w14:textId="68212BCB" w:rsidR="002B3A90" w:rsidRDefault="002B3A9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4765901" w:history="1">
            <w:r w:rsidRPr="00CF2317">
              <w:rPr>
                <w:rStyle w:val="af3"/>
                <w:noProof/>
              </w:rPr>
              <w:t xml:space="preserve">3.3 </w:t>
            </w:r>
            <w:r w:rsidRPr="00CF2317">
              <w:rPr>
                <w:rStyle w:val="af3"/>
                <w:noProof/>
                <w:lang w:val="en-US"/>
              </w:rPr>
              <w:t>RastrSupplier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_Toc124765901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D764D" w14:textId="3F35A2DD" w:rsidR="002B3A90" w:rsidRDefault="002B3A9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4765902" w:history="1">
            <w:r w:rsidRPr="00CF2317">
              <w:rPr>
                <w:rStyle w:val="af3"/>
                <w:noProof/>
              </w:rPr>
              <w:t xml:space="preserve">3.4 </w:t>
            </w:r>
            <w:r w:rsidRPr="00CF2317">
              <w:rPr>
                <w:rStyle w:val="af3"/>
                <w:noProof/>
                <w:lang w:val="en-US"/>
              </w:rPr>
              <w:t>ViewModel</w:t>
            </w:r>
            <w:r w:rsidRPr="00CF2317">
              <w:rPr>
                <w:rStyle w:val="af3"/>
                <w:noProof/>
              </w:rPr>
              <w:t xml:space="preserve"> (модель представления)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_Toc124765902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10543F" w14:textId="65B262A4" w:rsidR="002B3A90" w:rsidRDefault="002B3A9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4765903" w:history="1">
            <w:r w:rsidRPr="00CF2317">
              <w:rPr>
                <w:rStyle w:val="af3"/>
                <w:noProof/>
              </w:rPr>
              <w:t xml:space="preserve">3.5 </w:t>
            </w:r>
            <w:r w:rsidRPr="00CF2317">
              <w:rPr>
                <w:rStyle w:val="af3"/>
                <w:noProof/>
                <w:lang w:val="en-US"/>
              </w:rPr>
              <w:t>Equivalentator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_Toc124765903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CBA7F" w14:textId="2FFE9D87" w:rsidR="002B3A90" w:rsidRDefault="002B3A9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4765904" w:history="1">
            <w:r w:rsidRPr="00CF2317">
              <w:rPr>
                <w:rStyle w:val="af3"/>
                <w:noProof/>
              </w:rPr>
              <w:t xml:space="preserve">3.6 </w:t>
            </w:r>
            <w:r w:rsidRPr="00CF2317">
              <w:rPr>
                <w:rStyle w:val="af3"/>
                <w:noProof/>
                <w:lang w:val="en-US"/>
              </w:rPr>
              <w:t>View</w:t>
            </w:r>
            <w:r w:rsidRPr="00CF2317">
              <w:rPr>
                <w:rStyle w:val="af3"/>
                <w:noProof/>
              </w:rPr>
              <w:t xml:space="preserve"> (представление)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_Toc124765904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B6A29" w14:textId="27206543" w:rsidR="002B3A90" w:rsidRDefault="002B3A9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4765905" w:history="1">
            <w:r w:rsidRPr="00CF2317">
              <w:rPr>
                <w:rStyle w:val="af3"/>
                <w:noProof/>
              </w:rPr>
              <w:t>3.7 Выводы по разделу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_Toc124765905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4806E" w14:textId="55E69B43" w:rsidR="002B3A90" w:rsidRDefault="002B3A9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4765906" w:history="1">
            <w:r w:rsidRPr="00CF2317">
              <w:rPr>
                <w:rStyle w:val="af3"/>
                <w:noProof/>
              </w:rPr>
              <w:t>4.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_Toc124765906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EFFE7C" w14:textId="30F1AF6B" w:rsidR="002B3A90" w:rsidRDefault="002B3A9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4765907" w:history="1">
            <w:r w:rsidRPr="00CF2317">
              <w:rPr>
                <w:rStyle w:val="af3"/>
                <w:noProof/>
              </w:rPr>
              <w:t>СПИСОК ИСПОЛЬЗУЕМЫХ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_Toc124765907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02C512" w14:textId="27A10166" w:rsidR="002B3A90" w:rsidRDefault="002B3A9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4765908" w:history="1">
            <w:r w:rsidRPr="00CF2317">
              <w:rPr>
                <w:rStyle w:val="af3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_Toc124765908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4F1E47" w14:textId="59FC587C" w:rsidR="002B3A90" w:rsidRDefault="002B3A9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4765909" w:history="1">
            <w:r w:rsidRPr="00CF2317">
              <w:rPr>
                <w:rStyle w:val="af3"/>
                <w:rFonts w:eastAsia="Calibri"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_Toc124765909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49625D" w14:textId="3EA785E0" w:rsidR="002B3A90" w:rsidRDefault="002B3A9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4765910" w:history="1">
            <w:r w:rsidRPr="00CF2317">
              <w:rPr>
                <w:rStyle w:val="af3"/>
                <w:noProof/>
                <w:lang w:eastAsia="ru-RU"/>
              </w:rPr>
              <w:t>Приложение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_Toc124765910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190F4A" w14:textId="77B1E57A" w:rsidR="002B3A90" w:rsidRDefault="002B3A9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4765943" w:history="1">
            <w:r w:rsidRPr="00CF2317">
              <w:rPr>
                <w:rStyle w:val="af3"/>
                <w:noProof/>
                <w:lang w:eastAsia="ru-RU"/>
              </w:rPr>
              <w:t>Приложение 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_Toc124765943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63798C" w14:textId="056C5497" w:rsidR="005300A9" w:rsidRDefault="00A21F26" w:rsidP="001F3A1B">
          <w:pPr>
            <w:ind w:firstLine="0"/>
          </w:pPr>
          <w:r>
            <w:fldChar w:fldCharType="end"/>
          </w:r>
        </w:p>
      </w:sdtContent>
    </w:sdt>
    <w:p w14:paraId="570B3578" w14:textId="640F2844" w:rsidR="005300A9" w:rsidRDefault="005300A9">
      <w:r>
        <w:br w:type="page"/>
      </w:r>
    </w:p>
    <w:p w14:paraId="43DABC3D" w14:textId="5D39DF01" w:rsidR="00111F43" w:rsidRDefault="008A1BD0" w:rsidP="005300A9">
      <w:pPr>
        <w:pStyle w:val="1"/>
        <w:ind w:firstLine="851"/>
      </w:pPr>
      <w:bookmarkStart w:id="8" w:name="_Toc124765878"/>
      <w:r>
        <w:lastRenderedPageBreak/>
        <w:t>В</w:t>
      </w:r>
      <w:bookmarkEnd w:id="2"/>
      <w:r w:rsidR="00754802">
        <w:t>ВЕДЕНИЕ</w:t>
      </w:r>
      <w:bookmarkEnd w:id="8"/>
    </w:p>
    <w:p w14:paraId="06CBFB48" w14:textId="3EC3B217" w:rsidR="00BD6B84" w:rsidRPr="00BD6B84" w:rsidRDefault="00BD6B84" w:rsidP="00BD6B84">
      <w:pPr>
        <w:rPr>
          <w:rFonts w:eastAsia="Times New Roman" w:cs="Times New Roman"/>
          <w:szCs w:val="28"/>
          <w:lang w:eastAsia="ru-RU"/>
        </w:rPr>
      </w:pPr>
      <w:r w:rsidRPr="00BD6B84">
        <w:rPr>
          <w:rFonts w:eastAsia="Times New Roman" w:cs="Times New Roman"/>
          <w:szCs w:val="28"/>
          <w:lang w:eastAsia="ru-RU"/>
        </w:rPr>
        <w:t>Согласно прогнозу, представленному в Генеральной схеме размещения объектов Единой энергетической системы</w:t>
      </w:r>
      <w:r>
        <w:rPr>
          <w:rFonts w:eastAsia="Times New Roman" w:cs="Times New Roman"/>
          <w:szCs w:val="28"/>
          <w:lang w:eastAsia="ru-RU"/>
        </w:rPr>
        <w:t xml:space="preserve"> (ЕЭС)</w:t>
      </w:r>
      <w:r w:rsidRPr="00BD6B84">
        <w:rPr>
          <w:rFonts w:eastAsia="Times New Roman" w:cs="Times New Roman"/>
          <w:szCs w:val="28"/>
          <w:lang w:eastAsia="ru-RU"/>
        </w:rPr>
        <w:t xml:space="preserve"> до 2035 года, в базовом варианте предполагается ввод до 1,8 млн. кВт генерирующего оборудования, функционирующего на основе возобновляемых источников энергии </w:t>
      </w:r>
      <w:r w:rsidRPr="00BD6B84">
        <w:rPr>
          <w:rFonts w:eastAsia="Times New Roman" w:cs="Times New Roman"/>
          <w:szCs w:val="28"/>
          <w:highlight w:val="yellow"/>
          <w:lang w:eastAsia="ru-RU"/>
        </w:rPr>
        <w:t>[1]</w:t>
      </w:r>
      <w:r w:rsidRPr="00BD6B84">
        <w:rPr>
          <w:rFonts w:eastAsia="Times New Roman" w:cs="Times New Roman"/>
          <w:szCs w:val="28"/>
          <w:lang w:eastAsia="ru-RU"/>
        </w:rPr>
        <w:t>.</w:t>
      </w:r>
    </w:p>
    <w:p w14:paraId="5A73BB18" w14:textId="0DCE449F" w:rsidR="00BD6B84" w:rsidRPr="00BD6B84" w:rsidRDefault="00BD6B84" w:rsidP="00BD6B84">
      <w:pPr>
        <w:rPr>
          <w:rFonts w:eastAsia="Times New Roman" w:cs="Times New Roman"/>
          <w:szCs w:val="28"/>
          <w:lang w:eastAsia="ru-RU"/>
        </w:rPr>
      </w:pPr>
      <w:r w:rsidRPr="00BD6B84">
        <w:rPr>
          <w:rFonts w:eastAsia="Calibri" w:cs="Times New Roman"/>
          <w:szCs w:val="28"/>
        </w:rPr>
        <w:t>Основные задачи при планировании и оперативном управлении электроэнергетическим режимом решаются на основе предварительных расчетов установившихся режимов</w:t>
      </w:r>
      <w:r>
        <w:rPr>
          <w:rFonts w:eastAsia="Calibri" w:cs="Times New Roman"/>
          <w:szCs w:val="28"/>
        </w:rPr>
        <w:t xml:space="preserve"> (УР)</w:t>
      </w:r>
      <w:r w:rsidRPr="00BD6B84">
        <w:rPr>
          <w:rFonts w:eastAsia="Calibri" w:cs="Times New Roman"/>
          <w:szCs w:val="28"/>
        </w:rPr>
        <w:t xml:space="preserve"> с использованием моделей энергосистем</w:t>
      </w:r>
      <w:r w:rsidR="000C2C94">
        <w:rPr>
          <w:rFonts w:eastAsia="Calibri" w:cs="Times New Roman"/>
          <w:szCs w:val="28"/>
        </w:rPr>
        <w:t xml:space="preserve"> (ЭС)</w:t>
      </w:r>
      <w:r w:rsidRPr="00BD6B84">
        <w:rPr>
          <w:rFonts w:eastAsia="Calibri" w:cs="Times New Roman"/>
          <w:szCs w:val="28"/>
        </w:rPr>
        <w:t>.</w:t>
      </w:r>
    </w:p>
    <w:p w14:paraId="24DD5B91" w14:textId="547B63E9" w:rsidR="00BD6B84" w:rsidRPr="00BD6B84" w:rsidRDefault="00BD6B84" w:rsidP="00BD6B84">
      <w:pPr>
        <w:rPr>
          <w:rFonts w:eastAsia="Times New Roman" w:cs="Times New Roman"/>
          <w:szCs w:val="28"/>
          <w:lang w:eastAsia="ru-RU"/>
        </w:rPr>
      </w:pPr>
      <w:r w:rsidRPr="00BD6B84">
        <w:rPr>
          <w:rFonts w:eastAsia="Times New Roman" w:cs="Times New Roman"/>
          <w:szCs w:val="28"/>
          <w:lang w:eastAsia="ru-RU"/>
        </w:rPr>
        <w:t>Для достоверного представления регулировочного диапазона солнечных электростанций</w:t>
      </w:r>
      <w:r>
        <w:rPr>
          <w:rFonts w:eastAsia="Times New Roman" w:cs="Times New Roman"/>
          <w:szCs w:val="28"/>
          <w:lang w:eastAsia="ru-RU"/>
        </w:rPr>
        <w:t xml:space="preserve"> (СЭС)</w:t>
      </w:r>
      <w:r w:rsidRPr="00BD6B84">
        <w:rPr>
          <w:rFonts w:eastAsia="Times New Roman" w:cs="Times New Roman"/>
          <w:szCs w:val="28"/>
          <w:lang w:eastAsia="ru-RU"/>
        </w:rPr>
        <w:t xml:space="preserve"> по реактивной мощности, они должны быть представлены в расчетных и информационных моделях</w:t>
      </w:r>
      <w:r>
        <w:rPr>
          <w:rFonts w:eastAsia="Times New Roman" w:cs="Times New Roman"/>
          <w:szCs w:val="28"/>
          <w:lang w:eastAsia="ru-RU"/>
        </w:rPr>
        <w:t xml:space="preserve"> (ИМ)</w:t>
      </w:r>
      <w:r w:rsidRPr="00BD6B84">
        <w:rPr>
          <w:rFonts w:eastAsia="Times New Roman" w:cs="Times New Roman"/>
          <w:szCs w:val="28"/>
          <w:lang w:eastAsia="ru-RU"/>
        </w:rPr>
        <w:t xml:space="preserve"> электроэнергетических систем с учетом параметров элементов коллекторной сети. Однако в данный момент это не обеспечивается в рамках деловых процессов в сфере оперативно</w:t>
      </w:r>
      <w:r w:rsidRPr="00BD6B84">
        <w:rPr>
          <w:rFonts w:eastAsia="Times New Roman" w:cs="Times New Roman"/>
          <w:szCs w:val="28"/>
          <w:lang w:eastAsia="ru-RU"/>
        </w:rPr>
        <w:noBreakHyphen/>
        <w:t>диспетчерского управления.</w:t>
      </w:r>
    </w:p>
    <w:p w14:paraId="5B0E86F7" w14:textId="62AD35CD" w:rsidR="00BD6B84" w:rsidRPr="00BD6B84" w:rsidRDefault="00BD6B84" w:rsidP="00BD6B84">
      <w:pPr>
        <w:rPr>
          <w:rFonts w:eastAsia="Times New Roman" w:cs="Times New Roman"/>
          <w:szCs w:val="28"/>
          <w:lang w:eastAsia="ru-RU"/>
        </w:rPr>
      </w:pPr>
      <w:r w:rsidRPr="00BD6B84">
        <w:rPr>
          <w:rFonts w:eastAsia="Times New Roman" w:cs="Times New Roman"/>
          <w:szCs w:val="28"/>
          <w:lang w:eastAsia="ru-RU"/>
        </w:rPr>
        <w:t>При этом в виду сложности топологии коллекторной сети, в расчетных моделях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BD6B84">
        <w:rPr>
          <w:rFonts w:eastAsia="Times New Roman" w:cs="Times New Roman"/>
          <w:szCs w:val="28"/>
          <w:lang w:eastAsia="ru-RU"/>
        </w:rPr>
        <w:t xml:space="preserve">станции рекомендуется представлять эквивалентной структурой </w:t>
      </w:r>
      <w:r w:rsidRPr="00BD6B84">
        <w:rPr>
          <w:rFonts w:eastAsia="Times New Roman" w:cs="Times New Roman"/>
          <w:szCs w:val="28"/>
          <w:highlight w:val="yellow"/>
          <w:lang w:eastAsia="ru-RU"/>
        </w:rPr>
        <w:t>[2]</w:t>
      </w:r>
      <w:r w:rsidRPr="00BD6B84">
        <w:rPr>
          <w:rFonts w:eastAsia="Times New Roman" w:cs="Times New Roman"/>
          <w:szCs w:val="28"/>
          <w:lang w:eastAsia="ru-RU"/>
        </w:rPr>
        <w:t>.</w:t>
      </w:r>
    </w:p>
    <w:p w14:paraId="575CA1E6" w14:textId="39F10E3F" w:rsidR="00BD6B84" w:rsidRPr="00BD6B84" w:rsidRDefault="00BD6B84" w:rsidP="00BD6B84">
      <w:pPr>
        <w:rPr>
          <w:rFonts w:eastAsia="Times New Roman" w:cs="Times New Roman"/>
          <w:szCs w:val="28"/>
          <w:lang w:eastAsia="ru-RU"/>
        </w:rPr>
      </w:pPr>
      <w:r w:rsidRPr="00BD6B84">
        <w:rPr>
          <w:rFonts w:eastAsia="Times New Roman" w:cs="Times New Roman"/>
          <w:szCs w:val="28"/>
          <w:lang w:eastAsia="ru-RU"/>
        </w:rPr>
        <w:t xml:space="preserve">Рост числа </w:t>
      </w:r>
      <w:r>
        <w:rPr>
          <w:rFonts w:eastAsia="Times New Roman" w:cs="Times New Roman"/>
          <w:szCs w:val="28"/>
          <w:lang w:eastAsia="ru-RU"/>
        </w:rPr>
        <w:t>СЭС</w:t>
      </w:r>
      <w:r w:rsidRPr="00BD6B84">
        <w:rPr>
          <w:rFonts w:eastAsia="Times New Roman" w:cs="Times New Roman"/>
          <w:szCs w:val="28"/>
          <w:lang w:eastAsia="ru-RU"/>
        </w:rPr>
        <w:t xml:space="preserve"> и необходимость их эквивалентного представления в моделях</w:t>
      </w:r>
      <w:r w:rsidR="00B46430">
        <w:rPr>
          <w:rFonts w:eastAsia="Times New Roman" w:cs="Times New Roman"/>
          <w:szCs w:val="28"/>
          <w:lang w:eastAsia="ru-RU"/>
        </w:rPr>
        <w:t xml:space="preserve"> </w:t>
      </w:r>
      <w:r w:rsidRPr="00BD6B84">
        <w:rPr>
          <w:rFonts w:eastAsia="Times New Roman" w:cs="Times New Roman"/>
          <w:szCs w:val="28"/>
          <w:lang w:eastAsia="ru-RU"/>
        </w:rPr>
        <w:t>электроэнергетических систем увеличивают трудозатраты филиалов АО</w:t>
      </w:r>
      <w:r w:rsidRPr="00BD6B84">
        <w:rPr>
          <w:rFonts w:eastAsia="Times New Roman" w:cs="Times New Roman"/>
          <w:szCs w:val="28"/>
          <w:lang w:val="en-US" w:eastAsia="ru-RU"/>
        </w:rPr>
        <w:t> </w:t>
      </w:r>
      <w:r w:rsidRPr="00BD6B84">
        <w:rPr>
          <w:rFonts w:eastAsia="Times New Roman" w:cs="Times New Roman"/>
          <w:szCs w:val="28"/>
          <w:lang w:eastAsia="ru-RU"/>
        </w:rPr>
        <w:t>«СО</w:t>
      </w:r>
      <w:r w:rsidRPr="00BD6B84">
        <w:rPr>
          <w:rFonts w:eastAsia="Times New Roman" w:cs="Times New Roman"/>
          <w:szCs w:val="28"/>
          <w:lang w:val="en-US" w:eastAsia="ru-RU"/>
        </w:rPr>
        <w:t> </w:t>
      </w:r>
      <w:r w:rsidRPr="00BD6B84">
        <w:rPr>
          <w:rFonts w:eastAsia="Times New Roman" w:cs="Times New Roman"/>
          <w:szCs w:val="28"/>
          <w:lang w:eastAsia="ru-RU"/>
        </w:rPr>
        <w:t>ЕЭС» в рамках деловых процессов формирования и актуализации расчетных моделей</w:t>
      </w:r>
      <w:r w:rsidR="00B46430">
        <w:rPr>
          <w:rFonts w:eastAsia="Times New Roman" w:cs="Times New Roman"/>
          <w:szCs w:val="28"/>
          <w:lang w:eastAsia="ru-RU"/>
        </w:rPr>
        <w:t xml:space="preserve"> (РМ)</w:t>
      </w:r>
      <w:r w:rsidRPr="00BD6B84">
        <w:rPr>
          <w:rFonts w:eastAsia="Times New Roman" w:cs="Times New Roman"/>
          <w:szCs w:val="28"/>
          <w:lang w:eastAsia="ru-RU"/>
        </w:rPr>
        <w:t xml:space="preserve"> </w:t>
      </w:r>
      <w:r w:rsidR="00B46430">
        <w:rPr>
          <w:rFonts w:eastAsia="Times New Roman" w:cs="Times New Roman"/>
          <w:szCs w:val="28"/>
          <w:lang w:eastAsia="ru-RU"/>
        </w:rPr>
        <w:t>установившихся режимов</w:t>
      </w:r>
      <w:r w:rsidRPr="00BD6B84">
        <w:rPr>
          <w:rFonts w:eastAsia="Times New Roman" w:cs="Times New Roman"/>
          <w:szCs w:val="28"/>
          <w:lang w:eastAsia="ru-RU"/>
        </w:rPr>
        <w:t>.</w:t>
      </w:r>
    </w:p>
    <w:p w14:paraId="17BBCB2D" w14:textId="344D7E6A" w:rsidR="00BD6B84" w:rsidRPr="00BD6B84" w:rsidRDefault="00BD6B84" w:rsidP="00BD6B84">
      <w:pPr>
        <w:rPr>
          <w:rFonts w:eastAsia="Times New Roman" w:cs="Times New Roman"/>
          <w:szCs w:val="28"/>
          <w:lang w:eastAsia="ru-RU"/>
        </w:rPr>
      </w:pPr>
      <w:r w:rsidRPr="00BD6B84">
        <w:rPr>
          <w:rFonts w:eastAsia="Times New Roman" w:cs="Times New Roman"/>
          <w:szCs w:val="28"/>
          <w:lang w:eastAsia="ru-RU"/>
        </w:rPr>
        <w:t>Таким образом, существует потребность в</w:t>
      </w:r>
      <w:r w:rsidR="00B46430">
        <w:rPr>
          <w:rFonts w:eastAsia="Times New Roman" w:cs="Times New Roman"/>
          <w:szCs w:val="28"/>
          <w:lang w:eastAsia="ru-RU"/>
        </w:rPr>
        <w:t xml:space="preserve"> </w:t>
      </w:r>
      <w:r w:rsidRPr="00BD6B84">
        <w:rPr>
          <w:rFonts w:eastAsia="Times New Roman" w:cs="Times New Roman"/>
          <w:szCs w:val="28"/>
          <w:lang w:eastAsia="ru-RU"/>
        </w:rPr>
        <w:t>автоматиз</w:t>
      </w:r>
      <w:r w:rsidR="000C2C94">
        <w:rPr>
          <w:rFonts w:eastAsia="Times New Roman" w:cs="Times New Roman"/>
          <w:szCs w:val="28"/>
          <w:lang w:eastAsia="ru-RU"/>
        </w:rPr>
        <w:t>ации</w:t>
      </w:r>
      <w:r w:rsidRPr="00BD6B84">
        <w:rPr>
          <w:rFonts w:eastAsia="Times New Roman" w:cs="Times New Roman"/>
          <w:szCs w:val="28"/>
          <w:lang w:eastAsia="ru-RU"/>
        </w:rPr>
        <w:t xml:space="preserve"> указанн</w:t>
      </w:r>
      <w:r w:rsidR="000C2C94">
        <w:rPr>
          <w:rFonts w:eastAsia="Times New Roman" w:cs="Times New Roman"/>
          <w:szCs w:val="28"/>
          <w:lang w:eastAsia="ru-RU"/>
        </w:rPr>
        <w:t>ых</w:t>
      </w:r>
      <w:r w:rsidRPr="00BD6B84">
        <w:rPr>
          <w:rFonts w:eastAsia="Times New Roman" w:cs="Times New Roman"/>
          <w:szCs w:val="28"/>
          <w:lang w:eastAsia="ru-RU"/>
        </w:rPr>
        <w:t xml:space="preserve"> деловы</w:t>
      </w:r>
      <w:r w:rsidR="000C2C94">
        <w:rPr>
          <w:rFonts w:eastAsia="Times New Roman" w:cs="Times New Roman"/>
          <w:szCs w:val="28"/>
          <w:lang w:eastAsia="ru-RU"/>
        </w:rPr>
        <w:t>х</w:t>
      </w:r>
      <w:r w:rsidRPr="00BD6B84">
        <w:rPr>
          <w:rFonts w:eastAsia="Times New Roman" w:cs="Times New Roman"/>
          <w:szCs w:val="28"/>
          <w:lang w:eastAsia="ru-RU"/>
        </w:rPr>
        <w:t xml:space="preserve"> процесс</w:t>
      </w:r>
      <w:r w:rsidR="000C2C94">
        <w:rPr>
          <w:rFonts w:eastAsia="Times New Roman" w:cs="Times New Roman"/>
          <w:szCs w:val="28"/>
          <w:lang w:eastAsia="ru-RU"/>
        </w:rPr>
        <w:t>ов</w:t>
      </w:r>
      <w:r w:rsidRPr="00BD6B84">
        <w:rPr>
          <w:rFonts w:eastAsia="Times New Roman" w:cs="Times New Roman"/>
          <w:szCs w:val="28"/>
          <w:lang w:eastAsia="ru-RU"/>
        </w:rPr>
        <w:t>, что является целью данной работы.</w:t>
      </w:r>
    </w:p>
    <w:p w14:paraId="1A6E2FED" w14:textId="4D758774" w:rsidR="00BD6B84" w:rsidRPr="00BD6B84" w:rsidRDefault="00BD6B84" w:rsidP="00BD6B84">
      <w:pPr>
        <w:rPr>
          <w:rFonts w:eastAsia="Times New Roman" w:cs="Times New Roman"/>
          <w:szCs w:val="28"/>
          <w:lang w:eastAsia="ru-RU"/>
        </w:rPr>
      </w:pPr>
      <w:r w:rsidRPr="00BD6B84">
        <w:rPr>
          <w:rFonts w:eastAsia="Times New Roman" w:cs="Times New Roman"/>
          <w:szCs w:val="28"/>
          <w:lang w:eastAsia="ru-RU"/>
        </w:rPr>
        <w:t>Более того среди ключевых направлений программы инновационного развития Системного оператора</w:t>
      </w:r>
      <w:r w:rsidR="00B46430">
        <w:rPr>
          <w:rFonts w:eastAsia="Times New Roman" w:cs="Times New Roman"/>
          <w:szCs w:val="28"/>
          <w:lang w:eastAsia="ru-RU"/>
        </w:rPr>
        <w:t xml:space="preserve"> (АО «СО ЕЭС»)</w:t>
      </w:r>
      <w:r w:rsidRPr="00BD6B84">
        <w:rPr>
          <w:rFonts w:eastAsia="Times New Roman" w:cs="Times New Roman"/>
          <w:szCs w:val="28"/>
          <w:lang w:eastAsia="ru-RU"/>
        </w:rPr>
        <w:t xml:space="preserve"> до 2025 года </w:t>
      </w:r>
      <w:r w:rsidR="00B46430">
        <w:rPr>
          <w:rFonts w:eastAsia="Times New Roman" w:cs="Times New Roman"/>
          <w:szCs w:val="28"/>
          <w:lang w:eastAsia="ru-RU"/>
        </w:rPr>
        <w:t>определены</w:t>
      </w:r>
      <w:r w:rsidRPr="00BD6B84">
        <w:rPr>
          <w:rFonts w:eastAsia="Times New Roman" w:cs="Times New Roman"/>
          <w:szCs w:val="28"/>
          <w:lang w:eastAsia="ru-RU"/>
        </w:rPr>
        <w:t xml:space="preserve"> следующие приоритетные направления </w:t>
      </w:r>
      <w:r w:rsidRPr="00BD6B84">
        <w:rPr>
          <w:rFonts w:eastAsia="Times New Roman" w:cs="Times New Roman"/>
          <w:szCs w:val="28"/>
          <w:highlight w:val="yellow"/>
          <w:lang w:eastAsia="ru-RU"/>
        </w:rPr>
        <w:t>[3]</w:t>
      </w:r>
      <w:r w:rsidRPr="00BD6B84">
        <w:rPr>
          <w:rFonts w:eastAsia="Times New Roman" w:cs="Times New Roman"/>
          <w:szCs w:val="28"/>
          <w:lang w:eastAsia="ru-RU"/>
        </w:rPr>
        <w:t>:</w:t>
      </w:r>
    </w:p>
    <w:p w14:paraId="103161E1" w14:textId="7E9BF5CF" w:rsidR="00BD6B84" w:rsidRPr="00BD6B84" w:rsidRDefault="00BD6B84" w:rsidP="009B06F5">
      <w:pPr>
        <w:numPr>
          <w:ilvl w:val="0"/>
          <w:numId w:val="12"/>
        </w:numPr>
        <w:ind w:left="851"/>
        <w:contextualSpacing/>
        <w:rPr>
          <w:rFonts w:eastAsia="Times New Roman" w:cs="Times New Roman"/>
          <w:szCs w:val="28"/>
          <w:lang w:eastAsia="ru-RU"/>
        </w:rPr>
      </w:pPr>
      <w:r w:rsidRPr="00BD6B84">
        <w:rPr>
          <w:rFonts w:eastAsia="Times New Roman" w:cs="Times New Roman"/>
          <w:szCs w:val="28"/>
          <w:lang w:eastAsia="ru-RU"/>
        </w:rPr>
        <w:t xml:space="preserve">разработка новых или существенное усовершенствование действующих моделей, методов и способов управления и планирования электроэнергетическими режимами ЕЭС России. </w:t>
      </w:r>
      <w:r w:rsidRPr="00BD6B84">
        <w:rPr>
          <w:rFonts w:eastAsia="Times New Roman" w:cs="Times New Roman"/>
          <w:szCs w:val="28"/>
          <w:lang w:eastAsia="ru-RU"/>
        </w:rPr>
        <w:lastRenderedPageBreak/>
        <w:t>Внедрение инновационных решений в практику оперативно-диспетчерского управления в электроэнергетике;</w:t>
      </w:r>
    </w:p>
    <w:p w14:paraId="5184B2DA" w14:textId="7440CE81" w:rsidR="00BD6B84" w:rsidRPr="00BD6B84" w:rsidRDefault="00BD6B84" w:rsidP="009B06F5">
      <w:pPr>
        <w:numPr>
          <w:ilvl w:val="0"/>
          <w:numId w:val="12"/>
        </w:numPr>
        <w:ind w:left="851"/>
        <w:contextualSpacing/>
        <w:rPr>
          <w:rFonts w:eastAsia="Times New Roman" w:cs="Times New Roman"/>
          <w:szCs w:val="28"/>
          <w:lang w:eastAsia="ru-RU"/>
        </w:rPr>
      </w:pPr>
      <w:r w:rsidRPr="00BD6B84">
        <w:rPr>
          <w:rFonts w:eastAsia="Times New Roman" w:cs="Times New Roman"/>
          <w:szCs w:val="28"/>
          <w:lang w:eastAsia="ru-RU"/>
        </w:rPr>
        <w:t>внедрения в производство новых инновационных решений в информационных технологиях</w:t>
      </w:r>
      <w:r w:rsidR="00B46430">
        <w:rPr>
          <w:rFonts w:eastAsia="Times New Roman" w:cs="Times New Roman"/>
          <w:szCs w:val="28"/>
          <w:lang w:eastAsia="ru-RU"/>
        </w:rPr>
        <w:t xml:space="preserve"> (ИТ)</w:t>
      </w:r>
      <w:r w:rsidRPr="00BD6B84">
        <w:rPr>
          <w:rFonts w:eastAsia="Times New Roman" w:cs="Times New Roman"/>
          <w:szCs w:val="28"/>
          <w:lang w:eastAsia="ru-RU"/>
        </w:rPr>
        <w:t>, современного высокопроизводительного ИТ</w:t>
      </w:r>
      <w:r w:rsidRPr="00BD6B84">
        <w:rPr>
          <w:rFonts w:eastAsia="Times New Roman" w:cs="Times New Roman"/>
          <w:szCs w:val="28"/>
          <w:lang w:eastAsia="ru-RU"/>
        </w:rPr>
        <w:noBreakHyphen/>
        <w:t>оборудования и средств автоматизации производственных и деловых процессов.</w:t>
      </w:r>
    </w:p>
    <w:p w14:paraId="6ACE4549" w14:textId="77777777" w:rsidR="00BD6B84" w:rsidRPr="00BD6B84" w:rsidRDefault="00BD6B84" w:rsidP="00BD6B84">
      <w:pPr>
        <w:rPr>
          <w:rFonts w:eastAsia="Calibri" w:cs="Times New Roman"/>
          <w:szCs w:val="28"/>
        </w:rPr>
      </w:pPr>
      <w:r w:rsidRPr="00BD6B84">
        <w:rPr>
          <w:rFonts w:eastAsia="Calibri" w:cs="Times New Roman"/>
          <w:szCs w:val="28"/>
        </w:rPr>
        <w:t>Сложившаяся ИТ-инфраструктура АО «СО ЕЭС» в части актуализации и формирования моделей предоставлена:</w:t>
      </w:r>
    </w:p>
    <w:p w14:paraId="0644F789" w14:textId="2BCD7B3A" w:rsidR="00BD6B84" w:rsidRPr="00BD6B84" w:rsidRDefault="00BD6B84" w:rsidP="009B06F5">
      <w:pPr>
        <w:numPr>
          <w:ilvl w:val="0"/>
          <w:numId w:val="13"/>
        </w:numPr>
        <w:ind w:left="851" w:hanging="357"/>
        <w:contextualSpacing/>
        <w:rPr>
          <w:rFonts w:eastAsia="Calibri" w:cs="Times New Roman"/>
          <w:szCs w:val="28"/>
        </w:rPr>
      </w:pPr>
      <w:r w:rsidRPr="00BD6B84">
        <w:rPr>
          <w:rFonts w:eastAsia="Calibri" w:cs="Times New Roman"/>
          <w:szCs w:val="28"/>
        </w:rPr>
        <w:t xml:space="preserve">информационной моделью </w:t>
      </w:r>
      <w:r w:rsidR="00B46430">
        <w:rPr>
          <w:rFonts w:eastAsia="Calibri" w:cs="Times New Roman"/>
          <w:szCs w:val="28"/>
        </w:rPr>
        <w:t>оперативного-информационного комплекса (ОИК) СК-11</w:t>
      </w:r>
      <w:r w:rsidRPr="00BD6B84">
        <w:rPr>
          <w:rFonts w:eastAsia="Calibri" w:cs="Times New Roman"/>
          <w:szCs w:val="28"/>
        </w:rPr>
        <w:t>:</w:t>
      </w:r>
    </w:p>
    <w:p w14:paraId="1ED8F98B" w14:textId="2EB16E0E" w:rsidR="00BD6B84" w:rsidRPr="00BD6B84" w:rsidRDefault="00BD6B84" w:rsidP="009B06F5">
      <w:pPr>
        <w:numPr>
          <w:ilvl w:val="0"/>
          <w:numId w:val="14"/>
        </w:numPr>
        <w:ind w:hanging="357"/>
        <w:contextualSpacing/>
        <w:rPr>
          <w:rFonts w:eastAsia="Calibri" w:cs="Times New Roman"/>
          <w:szCs w:val="28"/>
        </w:rPr>
      </w:pPr>
      <w:r w:rsidRPr="00BD6B84">
        <w:rPr>
          <w:rFonts w:eastAsia="Calibri" w:cs="Times New Roman"/>
          <w:szCs w:val="28"/>
        </w:rPr>
        <w:t xml:space="preserve">основанной на международном стандарте </w:t>
      </w:r>
      <w:r w:rsidR="00B46430" w:rsidRPr="00B46430">
        <w:rPr>
          <w:rFonts w:eastAsia="Calibri" w:cs="Times New Roman"/>
          <w:szCs w:val="28"/>
          <w:lang w:val="en-US"/>
        </w:rPr>
        <w:t>Common</w:t>
      </w:r>
      <w:r w:rsidR="00B46430" w:rsidRPr="00B46430">
        <w:rPr>
          <w:rFonts w:eastAsia="Calibri" w:cs="Times New Roman"/>
          <w:szCs w:val="28"/>
        </w:rPr>
        <w:t xml:space="preserve"> </w:t>
      </w:r>
      <w:r w:rsidR="00B46430" w:rsidRPr="00B46430">
        <w:rPr>
          <w:rFonts w:eastAsia="Calibri" w:cs="Times New Roman"/>
          <w:szCs w:val="28"/>
          <w:lang w:val="en-US"/>
        </w:rPr>
        <w:t>Information</w:t>
      </w:r>
      <w:r w:rsidR="00B46430" w:rsidRPr="00B46430">
        <w:rPr>
          <w:rFonts w:eastAsia="Calibri" w:cs="Times New Roman"/>
          <w:szCs w:val="28"/>
        </w:rPr>
        <w:t xml:space="preserve"> </w:t>
      </w:r>
      <w:r w:rsidR="00B46430" w:rsidRPr="00B46430">
        <w:rPr>
          <w:rFonts w:eastAsia="Calibri" w:cs="Times New Roman"/>
          <w:szCs w:val="28"/>
          <w:lang w:val="en-US"/>
        </w:rPr>
        <w:t>Model</w:t>
      </w:r>
      <w:r w:rsidR="00B46430" w:rsidRPr="00B46430">
        <w:rPr>
          <w:rFonts w:eastAsia="Calibri" w:cs="Times New Roman"/>
          <w:szCs w:val="28"/>
        </w:rPr>
        <w:t xml:space="preserve"> (</w:t>
      </w:r>
      <w:r w:rsidR="00B46430">
        <w:rPr>
          <w:rFonts w:eastAsia="Calibri" w:cs="Times New Roman"/>
          <w:szCs w:val="28"/>
          <w:lang w:val="en-US"/>
        </w:rPr>
        <w:t>CIM</w:t>
      </w:r>
      <w:r w:rsidR="00B46430" w:rsidRPr="00B46430">
        <w:rPr>
          <w:rFonts w:eastAsia="Calibri" w:cs="Times New Roman"/>
          <w:szCs w:val="28"/>
        </w:rPr>
        <w:t xml:space="preserve">) </w:t>
      </w:r>
      <w:r w:rsidR="00B46430">
        <w:rPr>
          <w:rFonts w:eastAsia="Calibri" w:cs="Times New Roman"/>
          <w:szCs w:val="28"/>
        </w:rPr>
        <w:t xml:space="preserve">в формате </w:t>
      </w:r>
      <w:r w:rsidR="00B46430">
        <w:rPr>
          <w:rFonts w:eastAsia="Calibri" w:cs="Times New Roman"/>
          <w:szCs w:val="28"/>
          <w:lang w:val="en-US"/>
        </w:rPr>
        <w:t>XML</w:t>
      </w:r>
      <w:r w:rsidRPr="00BD6B84">
        <w:rPr>
          <w:rFonts w:eastAsia="Calibri" w:cs="Times New Roman"/>
          <w:szCs w:val="28"/>
        </w:rPr>
        <w:t>;</w:t>
      </w:r>
    </w:p>
    <w:p w14:paraId="04EA1ADF" w14:textId="77777777" w:rsidR="00BD6B84" w:rsidRPr="00BD6B84" w:rsidRDefault="00BD6B84" w:rsidP="009B06F5">
      <w:pPr>
        <w:numPr>
          <w:ilvl w:val="0"/>
          <w:numId w:val="14"/>
        </w:numPr>
        <w:ind w:hanging="357"/>
        <w:contextualSpacing/>
        <w:rPr>
          <w:rFonts w:eastAsia="Calibri" w:cs="Times New Roman"/>
          <w:szCs w:val="28"/>
        </w:rPr>
      </w:pPr>
      <w:r w:rsidRPr="00BD6B84">
        <w:rPr>
          <w:rFonts w:eastAsia="Calibri" w:cs="Times New Roman"/>
          <w:szCs w:val="28"/>
        </w:rPr>
        <w:t xml:space="preserve">актуализируемой посредством </w:t>
      </w:r>
      <w:r w:rsidRPr="00BD6B84">
        <w:rPr>
          <w:rFonts w:eastAsia="Calibri" w:cs="Times New Roman"/>
          <w:szCs w:val="28"/>
          <w:lang w:val="en-US"/>
        </w:rPr>
        <w:t>CIM</w:t>
      </w:r>
      <w:r w:rsidRPr="00BD6B84">
        <w:rPr>
          <w:rFonts w:eastAsia="Calibri" w:cs="Times New Roman"/>
          <w:szCs w:val="28"/>
        </w:rPr>
        <w:t>-портала</w:t>
      </w:r>
      <w:r w:rsidRPr="00BD6B84">
        <w:rPr>
          <w:rFonts w:eastAsia="Calibri" w:cs="Times New Roman"/>
          <w:szCs w:val="28"/>
          <w:lang w:val="en-US"/>
        </w:rPr>
        <w:t>;</w:t>
      </w:r>
    </w:p>
    <w:p w14:paraId="24159A88" w14:textId="4C717A3D" w:rsidR="00BD6B84" w:rsidRPr="00BD6B84" w:rsidRDefault="00BD6B84" w:rsidP="009B06F5">
      <w:pPr>
        <w:numPr>
          <w:ilvl w:val="0"/>
          <w:numId w:val="13"/>
        </w:numPr>
        <w:ind w:left="851" w:hanging="357"/>
        <w:contextualSpacing/>
        <w:rPr>
          <w:rFonts w:eastAsia="Calibri" w:cs="Times New Roman"/>
          <w:szCs w:val="28"/>
        </w:rPr>
      </w:pPr>
      <w:r w:rsidRPr="00BD6B84">
        <w:rPr>
          <w:rFonts w:eastAsia="Calibri" w:cs="Times New Roman"/>
          <w:szCs w:val="28"/>
        </w:rPr>
        <w:t xml:space="preserve">расчётной моделью </w:t>
      </w:r>
      <w:r w:rsidR="00B46430">
        <w:rPr>
          <w:rFonts w:eastAsia="Calibri" w:cs="Times New Roman"/>
          <w:szCs w:val="28"/>
        </w:rPr>
        <w:t xml:space="preserve">установившихся режимов программного комплекса </w:t>
      </w:r>
      <w:r w:rsidRPr="00BD6B84">
        <w:rPr>
          <w:rFonts w:eastAsia="Calibri" w:cs="Times New Roman"/>
          <w:szCs w:val="28"/>
        </w:rPr>
        <w:t>«</w:t>
      </w:r>
      <w:r w:rsidRPr="00BD6B84">
        <w:rPr>
          <w:rFonts w:eastAsia="Calibri" w:cs="Times New Roman"/>
          <w:szCs w:val="28"/>
          <w:lang w:val="en-US"/>
        </w:rPr>
        <w:t>RastrWin</w:t>
      </w:r>
      <w:r w:rsidRPr="00BD6B84">
        <w:rPr>
          <w:rFonts w:eastAsia="Calibri" w:cs="Times New Roman"/>
          <w:szCs w:val="28"/>
        </w:rPr>
        <w:t>3»</w:t>
      </w:r>
      <w:r w:rsidR="000C2C94">
        <w:rPr>
          <w:rFonts w:eastAsia="Calibri" w:cs="Times New Roman"/>
          <w:szCs w:val="28"/>
        </w:rPr>
        <w:t xml:space="preserve"> (ПК «</w:t>
      </w:r>
      <w:r w:rsidR="000C2C94">
        <w:rPr>
          <w:rFonts w:eastAsia="Calibri" w:cs="Times New Roman"/>
          <w:szCs w:val="28"/>
          <w:lang w:val="en-US"/>
        </w:rPr>
        <w:t>RastrWin</w:t>
      </w:r>
      <w:r w:rsidR="000C2C94" w:rsidRPr="000C2C94">
        <w:rPr>
          <w:rFonts w:eastAsia="Calibri" w:cs="Times New Roman"/>
          <w:szCs w:val="28"/>
        </w:rPr>
        <w:t>3</w:t>
      </w:r>
      <w:r w:rsidR="000C2C94">
        <w:rPr>
          <w:rFonts w:eastAsia="Calibri" w:cs="Times New Roman"/>
          <w:szCs w:val="28"/>
        </w:rPr>
        <w:t>»</w:t>
      </w:r>
      <w:r w:rsidR="000C2C94" w:rsidRPr="000C2C94">
        <w:rPr>
          <w:rFonts w:eastAsia="Calibri" w:cs="Times New Roman"/>
          <w:szCs w:val="28"/>
        </w:rPr>
        <w:t>)</w:t>
      </w:r>
      <w:r w:rsidRPr="00BD6B84">
        <w:rPr>
          <w:rFonts w:eastAsia="Calibri" w:cs="Times New Roman"/>
          <w:szCs w:val="28"/>
        </w:rPr>
        <w:t xml:space="preserve">, экспортируемой посредством </w:t>
      </w:r>
      <w:r w:rsidR="000C2C94">
        <w:rPr>
          <w:rFonts w:eastAsia="Calibri" w:cs="Times New Roman"/>
          <w:szCs w:val="28"/>
        </w:rPr>
        <w:t xml:space="preserve">программного обеспечения </w:t>
      </w:r>
      <w:r w:rsidRPr="00BD6B84">
        <w:rPr>
          <w:rFonts w:eastAsia="Calibri" w:cs="Times New Roman"/>
          <w:szCs w:val="28"/>
        </w:rPr>
        <w:t>«Интеграции»</w:t>
      </w:r>
      <w:r w:rsidR="000C2C94">
        <w:rPr>
          <w:rFonts w:eastAsia="Calibri" w:cs="Times New Roman"/>
          <w:szCs w:val="28"/>
        </w:rPr>
        <w:t xml:space="preserve"> (ПО «Интеграции»)</w:t>
      </w:r>
      <w:r w:rsidRPr="00BD6B84">
        <w:rPr>
          <w:rFonts w:eastAsia="Calibri" w:cs="Times New Roman"/>
          <w:szCs w:val="28"/>
        </w:rPr>
        <w:t xml:space="preserve"> с возможностью наложения:</w:t>
      </w:r>
    </w:p>
    <w:p w14:paraId="6BD60BC0" w14:textId="5CACAE8E" w:rsidR="00BD6B84" w:rsidRPr="00BD6B84" w:rsidRDefault="00BD6B84" w:rsidP="009B06F5">
      <w:pPr>
        <w:numPr>
          <w:ilvl w:val="0"/>
          <w:numId w:val="15"/>
        </w:numPr>
        <w:ind w:hanging="357"/>
        <w:contextualSpacing/>
        <w:rPr>
          <w:rFonts w:eastAsia="Calibri" w:cs="Times New Roman"/>
          <w:szCs w:val="28"/>
        </w:rPr>
      </w:pPr>
      <w:r w:rsidRPr="00BD6B84">
        <w:rPr>
          <w:rFonts w:eastAsia="Calibri" w:cs="Times New Roman"/>
          <w:szCs w:val="28"/>
        </w:rPr>
        <w:t>режимных модификаций по дням контрольного замера</w:t>
      </w:r>
      <w:r w:rsidR="00B46430">
        <w:rPr>
          <w:rFonts w:eastAsia="Calibri" w:cs="Times New Roman"/>
          <w:szCs w:val="28"/>
        </w:rPr>
        <w:t xml:space="preserve"> (ДКЗ)</w:t>
      </w:r>
      <w:r w:rsidRPr="00BD6B84">
        <w:rPr>
          <w:rFonts w:eastAsia="Calibri" w:cs="Times New Roman"/>
          <w:szCs w:val="28"/>
        </w:rPr>
        <w:t>;</w:t>
      </w:r>
    </w:p>
    <w:p w14:paraId="0D8DB55F" w14:textId="49DCC50A" w:rsidR="00BD6B84" w:rsidRPr="00BD6B84" w:rsidRDefault="00BD6B84" w:rsidP="009B06F5">
      <w:pPr>
        <w:numPr>
          <w:ilvl w:val="0"/>
          <w:numId w:val="15"/>
        </w:numPr>
        <w:ind w:hanging="357"/>
        <w:contextualSpacing/>
        <w:rPr>
          <w:rFonts w:eastAsia="Calibri" w:cs="Times New Roman"/>
          <w:szCs w:val="28"/>
        </w:rPr>
      </w:pPr>
      <w:r w:rsidRPr="00BD6B84">
        <w:rPr>
          <w:rFonts w:eastAsia="Calibri" w:cs="Times New Roman"/>
          <w:szCs w:val="28"/>
        </w:rPr>
        <w:t xml:space="preserve">ремонтных заявок </w:t>
      </w:r>
      <w:r w:rsidR="00B46430">
        <w:rPr>
          <w:rFonts w:eastAsia="Calibri" w:cs="Times New Roman"/>
          <w:szCs w:val="28"/>
        </w:rPr>
        <w:t>из программного комплекса «Заявки, Ремонты, Перечни» (</w:t>
      </w:r>
      <w:r w:rsidR="00B46430">
        <w:rPr>
          <w:rFonts w:eastAsia="Calibri" w:cs="Times New Roman"/>
          <w:szCs w:val="28"/>
          <w:lang w:val="en-US"/>
        </w:rPr>
        <w:t>CIM</w:t>
      </w:r>
      <w:r w:rsidR="00B46430" w:rsidRPr="00B46430">
        <w:rPr>
          <w:rFonts w:eastAsia="Calibri" w:cs="Times New Roman"/>
          <w:szCs w:val="28"/>
        </w:rPr>
        <w:t xml:space="preserve"> </w:t>
      </w:r>
      <w:r w:rsidR="00B46430">
        <w:rPr>
          <w:rFonts w:eastAsia="Calibri" w:cs="Times New Roman"/>
          <w:szCs w:val="28"/>
        </w:rPr>
        <w:t>ЗРП)</w:t>
      </w:r>
      <w:r w:rsidRPr="00BD6B84">
        <w:rPr>
          <w:rFonts w:eastAsia="Calibri" w:cs="Times New Roman"/>
          <w:szCs w:val="28"/>
        </w:rPr>
        <w:t>.</w:t>
      </w:r>
    </w:p>
    <w:p w14:paraId="1073B14A" w14:textId="512A6FE0" w:rsidR="00BD6B84" w:rsidRPr="00BD6B84" w:rsidRDefault="00BD6B84" w:rsidP="00BD6B84">
      <w:pPr>
        <w:rPr>
          <w:rFonts w:eastAsia="Times New Roman" w:cs="Times New Roman"/>
          <w:szCs w:val="28"/>
          <w:lang w:eastAsia="ru-RU"/>
        </w:rPr>
      </w:pPr>
      <w:r w:rsidRPr="00BD6B84">
        <w:rPr>
          <w:rFonts w:eastAsia="Calibri" w:cs="Times New Roman"/>
          <w:szCs w:val="28"/>
        </w:rPr>
        <w:t>В таком случае, в виду приведенных технических возможностей, становится актуальной реализация программного обеспечения</w:t>
      </w:r>
      <w:r w:rsidR="000C2C94">
        <w:rPr>
          <w:rFonts w:eastAsia="Calibri" w:cs="Times New Roman"/>
          <w:szCs w:val="28"/>
        </w:rPr>
        <w:t xml:space="preserve"> </w:t>
      </w:r>
      <w:r w:rsidRPr="00BD6B84">
        <w:rPr>
          <w:rFonts w:eastAsia="Calibri" w:cs="Times New Roman"/>
          <w:szCs w:val="28"/>
        </w:rPr>
        <w:t xml:space="preserve">для получения в автоматизированном режиме </w:t>
      </w:r>
      <w:r w:rsidR="000C2C94">
        <w:rPr>
          <w:rFonts w:eastAsia="Calibri" w:cs="Times New Roman"/>
          <w:szCs w:val="28"/>
        </w:rPr>
        <w:t>РМ</w:t>
      </w:r>
      <w:r w:rsidRPr="00BD6B84">
        <w:rPr>
          <w:rFonts w:eastAsia="Calibri" w:cs="Times New Roman"/>
          <w:szCs w:val="28"/>
        </w:rPr>
        <w:t xml:space="preserve"> установившихся режимов, содержащих эквивалентные модели </w:t>
      </w:r>
      <w:r w:rsidR="000C2C94">
        <w:rPr>
          <w:rFonts w:eastAsia="Calibri" w:cs="Times New Roman"/>
          <w:szCs w:val="28"/>
        </w:rPr>
        <w:t>СЭС</w:t>
      </w:r>
      <w:r w:rsidRPr="00BD6B84">
        <w:rPr>
          <w:rFonts w:eastAsia="Calibri" w:cs="Times New Roman"/>
          <w:szCs w:val="28"/>
        </w:rPr>
        <w:t>.</w:t>
      </w:r>
    </w:p>
    <w:p w14:paraId="41652B11" w14:textId="77777777" w:rsidR="00BD6B84" w:rsidRPr="00BD6B84" w:rsidRDefault="00BD6B84" w:rsidP="00BD6B84">
      <w:pPr>
        <w:rPr>
          <w:rFonts w:eastAsia="Times New Roman" w:cs="Times New Roman"/>
          <w:szCs w:val="28"/>
          <w:lang w:eastAsia="ru-RU"/>
        </w:rPr>
      </w:pPr>
      <w:r w:rsidRPr="00BD6B84">
        <w:rPr>
          <w:rFonts w:eastAsia="Times New Roman" w:cs="Times New Roman"/>
          <w:szCs w:val="28"/>
          <w:lang w:eastAsia="ru-RU"/>
        </w:rPr>
        <w:t>Для достижения поставленной цели были решены следующие задачи:</w:t>
      </w:r>
    </w:p>
    <w:p w14:paraId="6131F414" w14:textId="77777777" w:rsidR="00BD6B84" w:rsidRPr="00BD6B84" w:rsidRDefault="00BD6B84" w:rsidP="009B06F5">
      <w:pPr>
        <w:numPr>
          <w:ilvl w:val="0"/>
          <w:numId w:val="20"/>
        </w:numPr>
        <w:spacing w:after="160"/>
        <w:ind w:left="1276"/>
        <w:contextualSpacing/>
        <w:rPr>
          <w:rFonts w:eastAsia="Calibri" w:cs="Times New Roman"/>
          <w:szCs w:val="28"/>
        </w:rPr>
      </w:pPr>
      <w:r w:rsidRPr="00BD6B84">
        <w:rPr>
          <w:rFonts w:eastAsia="Calibri" w:cs="Times New Roman"/>
          <w:szCs w:val="28"/>
        </w:rPr>
        <w:t>Проанализированы:</w:t>
      </w:r>
    </w:p>
    <w:p w14:paraId="546D995A" w14:textId="194189B2" w:rsidR="00BD6B84" w:rsidRPr="00BD6B84" w:rsidRDefault="00BD6B84" w:rsidP="009B06F5">
      <w:pPr>
        <w:numPr>
          <w:ilvl w:val="0"/>
          <w:numId w:val="16"/>
        </w:numPr>
        <w:spacing w:after="160"/>
        <w:contextualSpacing/>
        <w:rPr>
          <w:rFonts w:eastAsia="Calibri" w:cs="Times New Roman"/>
          <w:szCs w:val="28"/>
        </w:rPr>
      </w:pPr>
      <w:r w:rsidRPr="00BD6B84">
        <w:rPr>
          <w:rFonts w:eastAsia="Calibri" w:cs="Times New Roman"/>
          <w:szCs w:val="28"/>
        </w:rPr>
        <w:t xml:space="preserve">Процедура формирования </w:t>
      </w:r>
      <w:r w:rsidR="000C2C94">
        <w:rPr>
          <w:rFonts w:eastAsia="Calibri" w:cs="Times New Roman"/>
          <w:szCs w:val="28"/>
        </w:rPr>
        <w:t>РМ</w:t>
      </w:r>
      <w:r w:rsidRPr="00BD6B84">
        <w:rPr>
          <w:rFonts w:eastAsia="Calibri" w:cs="Times New Roman"/>
          <w:szCs w:val="28"/>
        </w:rPr>
        <w:t xml:space="preserve"> установившихся режимов электроэнергетических систем;</w:t>
      </w:r>
    </w:p>
    <w:p w14:paraId="0BA0F5BA" w14:textId="0A23DA1B" w:rsidR="00BD6B84" w:rsidRPr="00BD6B84" w:rsidRDefault="00BD6B84" w:rsidP="009B06F5">
      <w:pPr>
        <w:numPr>
          <w:ilvl w:val="0"/>
          <w:numId w:val="16"/>
        </w:numPr>
        <w:spacing w:after="160"/>
        <w:contextualSpacing/>
        <w:rPr>
          <w:rFonts w:eastAsia="Calibri" w:cs="Times New Roman"/>
          <w:szCs w:val="28"/>
        </w:rPr>
      </w:pPr>
      <w:r w:rsidRPr="00BD6B84">
        <w:rPr>
          <w:rFonts w:eastAsia="Calibri" w:cs="Times New Roman"/>
          <w:szCs w:val="28"/>
        </w:rPr>
        <w:t xml:space="preserve">Представление </w:t>
      </w:r>
      <w:r w:rsidR="000C2C94">
        <w:rPr>
          <w:rFonts w:eastAsia="Calibri" w:cs="Times New Roman"/>
          <w:szCs w:val="28"/>
        </w:rPr>
        <w:t>СЭС</w:t>
      </w:r>
      <w:r w:rsidRPr="00BD6B84">
        <w:rPr>
          <w:rFonts w:eastAsia="Calibri" w:cs="Times New Roman"/>
          <w:szCs w:val="28"/>
        </w:rPr>
        <w:t xml:space="preserve"> в </w:t>
      </w:r>
      <w:r w:rsidR="000C2C94">
        <w:rPr>
          <w:rFonts w:eastAsia="Calibri" w:cs="Times New Roman"/>
          <w:szCs w:val="28"/>
        </w:rPr>
        <w:t>ИМ</w:t>
      </w:r>
      <w:r w:rsidRPr="00BD6B84">
        <w:rPr>
          <w:rFonts w:eastAsia="Calibri" w:cs="Times New Roman"/>
          <w:szCs w:val="28"/>
        </w:rPr>
        <w:t xml:space="preserve"> электроэнергетической системы.</w:t>
      </w:r>
    </w:p>
    <w:p w14:paraId="38FFA6DB" w14:textId="77777777" w:rsidR="00BD6B84" w:rsidRPr="00BD6B84" w:rsidRDefault="00BD6B84" w:rsidP="009B06F5">
      <w:pPr>
        <w:numPr>
          <w:ilvl w:val="0"/>
          <w:numId w:val="20"/>
        </w:numPr>
        <w:spacing w:after="160"/>
        <w:ind w:left="1276" w:hanging="425"/>
        <w:contextualSpacing/>
        <w:rPr>
          <w:rFonts w:eastAsia="Calibri" w:cs="Times New Roman"/>
          <w:szCs w:val="28"/>
        </w:rPr>
      </w:pPr>
      <w:r w:rsidRPr="00BD6B84">
        <w:rPr>
          <w:rFonts w:eastAsia="Calibri" w:cs="Times New Roman"/>
          <w:szCs w:val="28"/>
        </w:rPr>
        <w:lastRenderedPageBreak/>
        <w:t>Разработаны:</w:t>
      </w:r>
    </w:p>
    <w:p w14:paraId="42B0E192" w14:textId="77777777" w:rsidR="00BD6B84" w:rsidRPr="00BD6B84" w:rsidRDefault="00BD6B84" w:rsidP="009B06F5">
      <w:pPr>
        <w:numPr>
          <w:ilvl w:val="0"/>
          <w:numId w:val="17"/>
        </w:numPr>
        <w:spacing w:after="160"/>
        <w:contextualSpacing/>
        <w:rPr>
          <w:rFonts w:eastAsia="Calibri" w:cs="Times New Roman"/>
          <w:szCs w:val="28"/>
        </w:rPr>
      </w:pPr>
      <w:r w:rsidRPr="00BD6B84">
        <w:rPr>
          <w:rFonts w:eastAsia="Calibri" w:cs="Times New Roman"/>
          <w:szCs w:val="28"/>
        </w:rPr>
        <w:t>Варианты интеграционного взаимодействия</w:t>
      </w:r>
      <w:r w:rsidRPr="00BD6B84">
        <w:rPr>
          <w:rFonts w:eastAsia="Calibri" w:cs="Times New Roman"/>
          <w:szCs w:val="28"/>
          <w:lang w:val="en-US"/>
        </w:rPr>
        <w:t>;</w:t>
      </w:r>
    </w:p>
    <w:p w14:paraId="16CA78DB" w14:textId="77777777" w:rsidR="00BD6B84" w:rsidRPr="00BD6B84" w:rsidRDefault="00BD6B84" w:rsidP="009B06F5">
      <w:pPr>
        <w:numPr>
          <w:ilvl w:val="0"/>
          <w:numId w:val="17"/>
        </w:numPr>
        <w:spacing w:after="160"/>
        <w:contextualSpacing/>
        <w:rPr>
          <w:rFonts w:eastAsia="Calibri" w:cs="Times New Roman"/>
          <w:szCs w:val="28"/>
        </w:rPr>
      </w:pPr>
      <w:r w:rsidRPr="00BD6B84">
        <w:rPr>
          <w:rFonts w:eastAsia="Calibri" w:cs="Times New Roman"/>
          <w:szCs w:val="28"/>
        </w:rPr>
        <w:t>Алгоритм эквивалентирования</w:t>
      </w:r>
      <w:r w:rsidRPr="00BD6B84">
        <w:rPr>
          <w:rFonts w:eastAsia="Calibri" w:cs="Times New Roman"/>
          <w:szCs w:val="28"/>
          <w:lang w:val="en-US"/>
        </w:rPr>
        <w:t>;</w:t>
      </w:r>
    </w:p>
    <w:p w14:paraId="708B22BA" w14:textId="12B7B807" w:rsidR="00BD6B84" w:rsidRPr="00BD6B84" w:rsidRDefault="00BD6B84" w:rsidP="009B06F5">
      <w:pPr>
        <w:numPr>
          <w:ilvl w:val="0"/>
          <w:numId w:val="20"/>
        </w:numPr>
        <w:spacing w:after="160"/>
        <w:ind w:left="1276" w:hanging="425"/>
        <w:contextualSpacing/>
        <w:rPr>
          <w:rFonts w:eastAsia="Calibri" w:cs="Times New Roman"/>
          <w:szCs w:val="28"/>
        </w:rPr>
      </w:pPr>
      <w:r w:rsidRPr="00BD6B84">
        <w:rPr>
          <w:rFonts w:eastAsia="Calibri" w:cs="Times New Roman"/>
          <w:szCs w:val="28"/>
        </w:rPr>
        <w:t xml:space="preserve">Определены требования к разрабатываемому </w:t>
      </w:r>
      <w:r w:rsidR="000C2C94">
        <w:rPr>
          <w:rFonts w:eastAsia="Calibri" w:cs="Times New Roman"/>
          <w:szCs w:val="28"/>
        </w:rPr>
        <w:t>ПО</w:t>
      </w:r>
      <w:r w:rsidRPr="00BD6B84">
        <w:rPr>
          <w:rFonts w:eastAsia="Calibri" w:cs="Times New Roman"/>
          <w:szCs w:val="28"/>
        </w:rPr>
        <w:t>;</w:t>
      </w:r>
    </w:p>
    <w:p w14:paraId="24C02A1D" w14:textId="77777777" w:rsidR="00BD6B84" w:rsidRPr="00BD6B84" w:rsidRDefault="00BD6B84" w:rsidP="009B06F5">
      <w:pPr>
        <w:numPr>
          <w:ilvl w:val="0"/>
          <w:numId w:val="20"/>
        </w:numPr>
        <w:spacing w:after="160"/>
        <w:ind w:left="1276" w:hanging="425"/>
        <w:contextualSpacing/>
        <w:rPr>
          <w:rFonts w:eastAsia="Calibri" w:cs="Times New Roman"/>
          <w:szCs w:val="28"/>
        </w:rPr>
      </w:pPr>
      <w:r w:rsidRPr="00BD6B84">
        <w:rPr>
          <w:rFonts w:eastAsia="Calibri" w:cs="Times New Roman"/>
          <w:szCs w:val="28"/>
        </w:rPr>
        <w:t>Осуществлено концептуальное проектирование</w:t>
      </w:r>
      <w:r w:rsidRPr="00BD6B84">
        <w:rPr>
          <w:rFonts w:eastAsia="Calibri" w:cs="Times New Roman"/>
          <w:szCs w:val="28"/>
          <w:lang w:val="en-US"/>
        </w:rPr>
        <w:t>;</w:t>
      </w:r>
    </w:p>
    <w:p w14:paraId="7B1C6DC7" w14:textId="77777777" w:rsidR="00BD6B84" w:rsidRPr="00BD6B84" w:rsidRDefault="00BD6B84" w:rsidP="009B06F5">
      <w:pPr>
        <w:numPr>
          <w:ilvl w:val="0"/>
          <w:numId w:val="20"/>
        </w:numPr>
        <w:spacing w:after="160"/>
        <w:ind w:left="1276" w:hanging="425"/>
        <w:contextualSpacing/>
        <w:rPr>
          <w:rFonts w:eastAsia="Calibri" w:cs="Times New Roman"/>
          <w:szCs w:val="28"/>
        </w:rPr>
      </w:pPr>
      <w:r w:rsidRPr="00BD6B84">
        <w:rPr>
          <w:rFonts w:eastAsia="Calibri" w:cs="Times New Roman"/>
          <w:szCs w:val="28"/>
        </w:rPr>
        <w:t>Выполнена программная реализация:</w:t>
      </w:r>
    </w:p>
    <w:p w14:paraId="11A596E9" w14:textId="7A441FB8" w:rsidR="000C2C94" w:rsidRPr="005E5794" w:rsidRDefault="000C2C94" w:rsidP="009B06F5">
      <w:pPr>
        <w:numPr>
          <w:ilvl w:val="0"/>
          <w:numId w:val="18"/>
        </w:numPr>
        <w:spacing w:after="160"/>
        <w:contextualSpacing/>
        <w:rPr>
          <w:rFonts w:eastAsia="Calibri" w:cs="Times New Roman"/>
          <w:szCs w:val="28"/>
        </w:rPr>
      </w:pPr>
      <w:r w:rsidRPr="00BD6B84">
        <w:rPr>
          <w:rFonts w:eastAsia="Calibri" w:cs="Times New Roman"/>
          <w:szCs w:val="28"/>
        </w:rPr>
        <w:t>Модели данных</w:t>
      </w:r>
      <w:r w:rsidRPr="00BD6B84">
        <w:rPr>
          <w:rFonts w:eastAsia="Calibri" w:cs="Times New Roman"/>
          <w:szCs w:val="28"/>
          <w:lang w:val="en-US"/>
        </w:rPr>
        <w:t>;</w:t>
      </w:r>
    </w:p>
    <w:p w14:paraId="2281CE8E" w14:textId="792CDE09" w:rsidR="005E5794" w:rsidRPr="005E5794" w:rsidRDefault="005E5794" w:rsidP="005E5794">
      <w:pPr>
        <w:numPr>
          <w:ilvl w:val="0"/>
          <w:numId w:val="18"/>
        </w:numPr>
        <w:spacing w:after="160"/>
        <w:contextualSpacing/>
        <w:rPr>
          <w:rFonts w:eastAsia="Calibri" w:cs="Times New Roman"/>
          <w:szCs w:val="28"/>
        </w:rPr>
      </w:pPr>
      <w:r w:rsidRPr="00BD6B84">
        <w:rPr>
          <w:rFonts w:eastAsia="Calibri" w:cs="Times New Roman"/>
          <w:szCs w:val="28"/>
        </w:rPr>
        <w:t>Методов взаимодействия с ПК «</w:t>
      </w:r>
      <w:r w:rsidRPr="00BD6B84">
        <w:rPr>
          <w:rFonts w:eastAsia="Calibri" w:cs="Times New Roman"/>
          <w:szCs w:val="28"/>
          <w:lang w:val="en-US"/>
        </w:rPr>
        <w:t>RastrWin</w:t>
      </w:r>
      <w:r w:rsidRPr="00BD6B84">
        <w:rPr>
          <w:rFonts w:eastAsia="Calibri" w:cs="Times New Roman"/>
          <w:szCs w:val="28"/>
        </w:rPr>
        <w:t>3»;</w:t>
      </w:r>
    </w:p>
    <w:p w14:paraId="594D1DD6" w14:textId="66655E83" w:rsidR="000C2C94" w:rsidRPr="00BD6B84" w:rsidRDefault="000C2C94" w:rsidP="009B06F5">
      <w:pPr>
        <w:numPr>
          <w:ilvl w:val="0"/>
          <w:numId w:val="18"/>
        </w:numPr>
        <w:spacing w:after="160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Модели представления</w:t>
      </w:r>
      <w:r>
        <w:rPr>
          <w:rFonts w:eastAsia="Calibri" w:cs="Times New Roman"/>
          <w:szCs w:val="28"/>
          <w:lang w:val="en-US"/>
        </w:rPr>
        <w:t>;</w:t>
      </w:r>
    </w:p>
    <w:p w14:paraId="4190AF60" w14:textId="77777777" w:rsidR="00BD6B84" w:rsidRPr="00BD6B84" w:rsidRDefault="00BD6B84" w:rsidP="009B06F5">
      <w:pPr>
        <w:numPr>
          <w:ilvl w:val="0"/>
          <w:numId w:val="18"/>
        </w:numPr>
        <w:spacing w:after="160"/>
        <w:contextualSpacing/>
        <w:rPr>
          <w:rFonts w:eastAsia="Calibri" w:cs="Times New Roman"/>
          <w:szCs w:val="28"/>
        </w:rPr>
      </w:pPr>
      <w:r w:rsidRPr="00BD6B84">
        <w:rPr>
          <w:rFonts w:eastAsia="Calibri" w:cs="Times New Roman"/>
          <w:szCs w:val="28"/>
        </w:rPr>
        <w:t>Расчетного модуля (модуля эквивалентирования)</w:t>
      </w:r>
      <w:r w:rsidRPr="00BD6B84">
        <w:rPr>
          <w:rFonts w:eastAsia="Calibri" w:cs="Times New Roman"/>
          <w:szCs w:val="28"/>
          <w:lang w:val="en-US"/>
        </w:rPr>
        <w:t>;</w:t>
      </w:r>
    </w:p>
    <w:p w14:paraId="66A4BC61" w14:textId="77777777" w:rsidR="00BD6B84" w:rsidRPr="00BD6B84" w:rsidRDefault="00BD6B84" w:rsidP="009B06F5">
      <w:pPr>
        <w:numPr>
          <w:ilvl w:val="0"/>
          <w:numId w:val="18"/>
        </w:numPr>
        <w:spacing w:after="160"/>
        <w:contextualSpacing/>
        <w:rPr>
          <w:rFonts w:eastAsia="Calibri" w:cs="Times New Roman"/>
          <w:szCs w:val="28"/>
        </w:rPr>
      </w:pPr>
      <w:r w:rsidRPr="00BD6B84">
        <w:rPr>
          <w:rFonts w:eastAsia="Calibri" w:cs="Times New Roman"/>
          <w:szCs w:val="28"/>
        </w:rPr>
        <w:t>Графического интерфейса.</w:t>
      </w:r>
    </w:p>
    <w:p w14:paraId="56375C8F" w14:textId="452C0EAE" w:rsidR="00BD6B84" w:rsidRDefault="00BD6B84" w:rsidP="009B06F5">
      <w:pPr>
        <w:numPr>
          <w:ilvl w:val="0"/>
          <w:numId w:val="19"/>
        </w:numPr>
        <w:spacing w:after="160"/>
        <w:contextualSpacing/>
        <w:rPr>
          <w:rFonts w:eastAsia="Calibri" w:cs="Times New Roman"/>
          <w:szCs w:val="28"/>
        </w:rPr>
      </w:pPr>
      <w:r w:rsidRPr="00BD6B84">
        <w:rPr>
          <w:rFonts w:eastAsia="Calibri" w:cs="Times New Roman"/>
          <w:szCs w:val="28"/>
        </w:rPr>
        <w:t xml:space="preserve">Осуществлено </w:t>
      </w:r>
      <w:r w:rsidR="000C2C94">
        <w:rPr>
          <w:rFonts w:eastAsia="Calibri" w:cs="Times New Roman"/>
          <w:szCs w:val="28"/>
        </w:rPr>
        <w:t xml:space="preserve">автономное </w:t>
      </w:r>
      <w:r w:rsidRPr="00BD6B84">
        <w:rPr>
          <w:rFonts w:eastAsia="Calibri" w:cs="Times New Roman"/>
          <w:szCs w:val="28"/>
        </w:rPr>
        <w:t xml:space="preserve">тестирование </w:t>
      </w:r>
      <w:r w:rsidR="000C2C94">
        <w:rPr>
          <w:rFonts w:eastAsia="Calibri" w:cs="Times New Roman"/>
          <w:szCs w:val="28"/>
        </w:rPr>
        <w:t>ПО</w:t>
      </w:r>
      <w:r w:rsidRPr="00BD6B84">
        <w:rPr>
          <w:rFonts w:eastAsia="Calibri" w:cs="Times New Roman"/>
          <w:szCs w:val="28"/>
        </w:rPr>
        <w:t>;</w:t>
      </w:r>
    </w:p>
    <w:p w14:paraId="102D077A" w14:textId="3D9D4A47" w:rsidR="0025143D" w:rsidRPr="00BD6B84" w:rsidRDefault="00BD6B84" w:rsidP="009B06F5">
      <w:pPr>
        <w:numPr>
          <w:ilvl w:val="0"/>
          <w:numId w:val="19"/>
        </w:numPr>
        <w:spacing w:after="160"/>
        <w:contextualSpacing/>
        <w:rPr>
          <w:rFonts w:eastAsia="Calibri" w:cs="Times New Roman"/>
          <w:szCs w:val="28"/>
        </w:rPr>
      </w:pPr>
      <w:r w:rsidRPr="00BD6B84">
        <w:rPr>
          <w:rFonts w:eastAsia="Calibri" w:cs="Times New Roman"/>
          <w:szCs w:val="28"/>
        </w:rPr>
        <w:t>Оформлена техническая документация.</w:t>
      </w:r>
    </w:p>
    <w:p w14:paraId="4FA47018" w14:textId="07904E1F" w:rsidR="008A1BD0" w:rsidRDefault="008A1BD0" w:rsidP="000C2C94">
      <w:pPr>
        <w:pStyle w:val="1"/>
        <w:ind w:left="851"/>
      </w:pPr>
      <w:r>
        <w:br w:type="page"/>
      </w:r>
      <w:bookmarkStart w:id="9" w:name="_Toc124765879"/>
      <w:r w:rsidR="000C2C94">
        <w:lastRenderedPageBreak/>
        <w:t>1. Анализ предметной области</w:t>
      </w:r>
      <w:bookmarkEnd w:id="9"/>
    </w:p>
    <w:p w14:paraId="5EC7AD62" w14:textId="7E3BD7C5" w:rsidR="000C2C94" w:rsidRDefault="008E07E8" w:rsidP="000C2C94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0C2C94" w:rsidRPr="00450176">
        <w:rPr>
          <w:rFonts w:cs="Times New Roman"/>
          <w:szCs w:val="28"/>
        </w:rPr>
        <w:t>бщая информационная</w:t>
      </w:r>
      <w:r w:rsidR="000C2C94">
        <w:rPr>
          <w:rFonts w:cs="Times New Roman"/>
          <w:szCs w:val="28"/>
        </w:rPr>
        <w:t xml:space="preserve"> </w:t>
      </w:r>
      <w:r w:rsidR="000C2C94" w:rsidRPr="00450176">
        <w:rPr>
          <w:rFonts w:cs="Times New Roman"/>
          <w:szCs w:val="28"/>
        </w:rPr>
        <w:t>модель</w:t>
      </w:r>
      <w:r>
        <w:rPr>
          <w:rFonts w:cs="Times New Roman"/>
          <w:szCs w:val="28"/>
        </w:rPr>
        <w:t xml:space="preserve"> (англ. </w:t>
      </w:r>
      <w:r>
        <w:rPr>
          <w:rFonts w:cs="Times New Roman"/>
          <w:szCs w:val="28"/>
          <w:lang w:val="en-US"/>
        </w:rPr>
        <w:t>CIM</w:t>
      </w:r>
      <w:r>
        <w:rPr>
          <w:rFonts w:cs="Times New Roman"/>
          <w:szCs w:val="28"/>
        </w:rPr>
        <w:t xml:space="preserve"> – </w:t>
      </w:r>
      <w:r w:rsidRPr="008E07E8">
        <w:rPr>
          <w:rFonts w:cs="Times New Roman"/>
          <w:szCs w:val="28"/>
          <w:lang w:val="en-US"/>
        </w:rPr>
        <w:t>Common</w:t>
      </w:r>
      <w:r w:rsidRPr="008E07E8">
        <w:rPr>
          <w:rFonts w:cs="Times New Roman"/>
          <w:szCs w:val="28"/>
        </w:rPr>
        <w:t xml:space="preserve"> </w:t>
      </w:r>
      <w:r w:rsidRPr="008E07E8">
        <w:rPr>
          <w:rFonts w:cs="Times New Roman"/>
          <w:szCs w:val="28"/>
          <w:lang w:val="en-US"/>
        </w:rPr>
        <w:t>Information</w:t>
      </w:r>
      <w:r w:rsidRPr="008E07E8">
        <w:rPr>
          <w:rFonts w:cs="Times New Roman"/>
          <w:szCs w:val="28"/>
        </w:rPr>
        <w:t xml:space="preserve"> </w:t>
      </w:r>
      <w:r w:rsidRPr="008E07E8">
        <w:rPr>
          <w:rFonts w:cs="Times New Roman"/>
          <w:szCs w:val="28"/>
          <w:lang w:val="en-US"/>
        </w:rPr>
        <w:t>Model</w:t>
      </w:r>
      <w:r w:rsidRPr="008E07E8">
        <w:rPr>
          <w:rFonts w:cs="Times New Roman"/>
          <w:szCs w:val="28"/>
        </w:rPr>
        <w:t>)</w:t>
      </w:r>
      <w:r w:rsidR="000C2C94" w:rsidRPr="00450176">
        <w:rPr>
          <w:rFonts w:cs="Times New Roman"/>
          <w:szCs w:val="28"/>
        </w:rPr>
        <w:t xml:space="preserve"> – </w:t>
      </w:r>
      <w:r w:rsidR="000C2C94" w:rsidRPr="006B3ECD">
        <w:rPr>
          <w:rFonts w:cs="Times New Roman"/>
          <w:szCs w:val="28"/>
        </w:rPr>
        <w:t>абстрактная цифровая модель системы, описывающая ее основные элементы, их свойства и связи</w:t>
      </w:r>
      <w:r w:rsidR="000C2C94">
        <w:rPr>
          <w:rFonts w:cs="Times New Roman"/>
          <w:szCs w:val="28"/>
        </w:rPr>
        <w:t xml:space="preserve"> </w:t>
      </w:r>
      <w:r w:rsidR="000C2C94" w:rsidRPr="006B3ECD">
        <w:rPr>
          <w:rFonts w:cs="Times New Roman"/>
          <w:szCs w:val="28"/>
        </w:rPr>
        <w:t>между ними в виде общепризнанных и одинаково</w:t>
      </w:r>
      <w:r w:rsidR="000C2C94">
        <w:rPr>
          <w:rFonts w:cs="Times New Roman"/>
          <w:szCs w:val="28"/>
        </w:rPr>
        <w:t xml:space="preserve"> </w:t>
      </w:r>
      <w:r w:rsidR="000C2C94" w:rsidRPr="006B3ECD">
        <w:rPr>
          <w:rFonts w:cs="Times New Roman"/>
          <w:szCs w:val="28"/>
        </w:rPr>
        <w:t xml:space="preserve">понимаемых определений и понятий. </w:t>
      </w:r>
    </w:p>
    <w:p w14:paraId="2D537493" w14:textId="77777777" w:rsidR="000C2C94" w:rsidRDefault="000C2C94" w:rsidP="000C2C94">
      <w:pPr>
        <w:rPr>
          <w:rFonts w:cs="Times New Roman"/>
          <w:szCs w:val="28"/>
        </w:rPr>
      </w:pPr>
      <w:r w:rsidRPr="006B3ECD">
        <w:rPr>
          <w:rFonts w:cs="Times New Roman"/>
          <w:szCs w:val="28"/>
        </w:rPr>
        <w:t>Использование CIM в электроэнергетике предоставляет</w:t>
      </w:r>
      <w:r>
        <w:rPr>
          <w:rFonts w:cs="Times New Roman"/>
          <w:szCs w:val="28"/>
        </w:rPr>
        <w:t xml:space="preserve"> </w:t>
      </w:r>
      <w:r w:rsidRPr="006B3ECD">
        <w:rPr>
          <w:rFonts w:cs="Times New Roman"/>
          <w:szCs w:val="28"/>
        </w:rPr>
        <w:t>возможность эффективной интеграции разнородных автоматизированных систем и обеспечивает</w:t>
      </w:r>
      <w:r>
        <w:rPr>
          <w:rFonts w:cs="Times New Roman"/>
          <w:szCs w:val="28"/>
        </w:rPr>
        <w:t xml:space="preserve"> </w:t>
      </w:r>
      <w:r w:rsidRPr="006B3ECD">
        <w:rPr>
          <w:rFonts w:cs="Times New Roman"/>
          <w:szCs w:val="28"/>
        </w:rPr>
        <w:t xml:space="preserve">унифицированный </w:t>
      </w:r>
      <w:r>
        <w:rPr>
          <w:rFonts w:cs="Times New Roman"/>
          <w:szCs w:val="28"/>
        </w:rPr>
        <w:t>обмен информацией.</w:t>
      </w:r>
    </w:p>
    <w:p w14:paraId="75ABFB6C" w14:textId="77777777" w:rsidR="000C2C94" w:rsidRDefault="000C2C94" w:rsidP="000C2C94">
      <w:pPr>
        <w:rPr>
          <w:rFonts w:cs="Times New Roman"/>
          <w:szCs w:val="28"/>
        </w:rPr>
      </w:pPr>
      <w:r>
        <w:rPr>
          <w:rFonts w:cs="Times New Roman"/>
          <w:szCs w:val="28"/>
        </w:rPr>
        <w:t>Международный стандарт</w:t>
      </w:r>
      <w:r w:rsidRPr="006B3ECD">
        <w:rPr>
          <w:rFonts w:cs="Times New Roman"/>
          <w:szCs w:val="28"/>
        </w:rPr>
        <w:t xml:space="preserve"> IEC 61970</w:t>
      </w:r>
      <w:r w:rsidRPr="00E3160C">
        <w:rPr>
          <w:rFonts w:cs="Times New Roman"/>
          <w:szCs w:val="28"/>
        </w:rPr>
        <w:t xml:space="preserve"> </w:t>
      </w:r>
      <w:r w:rsidRPr="008E07E8">
        <w:rPr>
          <w:rFonts w:cs="Times New Roman"/>
          <w:szCs w:val="28"/>
          <w:highlight w:val="yellow"/>
        </w:rPr>
        <w:t>[4]</w:t>
      </w:r>
      <w:r w:rsidRPr="006B3ECD">
        <w:rPr>
          <w:rFonts w:cs="Times New Roman"/>
          <w:szCs w:val="28"/>
        </w:rPr>
        <w:t xml:space="preserve"> представляет модель,</w:t>
      </w:r>
      <w:r>
        <w:rPr>
          <w:rFonts w:cs="Times New Roman"/>
          <w:szCs w:val="28"/>
        </w:rPr>
        <w:t xml:space="preserve"> </w:t>
      </w:r>
      <w:r w:rsidRPr="006B3ECD">
        <w:rPr>
          <w:rFonts w:cs="Times New Roman"/>
          <w:szCs w:val="28"/>
        </w:rPr>
        <w:t>описывающую оборудование и другие</w:t>
      </w:r>
      <w:r>
        <w:rPr>
          <w:rFonts w:cs="Times New Roman"/>
          <w:szCs w:val="28"/>
        </w:rPr>
        <w:t xml:space="preserve"> </w:t>
      </w:r>
      <w:r w:rsidRPr="006B3ECD">
        <w:rPr>
          <w:rFonts w:cs="Times New Roman"/>
          <w:szCs w:val="28"/>
        </w:rPr>
        <w:t>элементы энергосистемы в виде</w:t>
      </w:r>
      <w:r>
        <w:rPr>
          <w:rFonts w:cs="Times New Roman"/>
          <w:szCs w:val="28"/>
        </w:rPr>
        <w:t xml:space="preserve"> </w:t>
      </w:r>
      <w:r w:rsidRPr="006B3ECD">
        <w:rPr>
          <w:rFonts w:cs="Times New Roman"/>
          <w:szCs w:val="28"/>
        </w:rPr>
        <w:t>объектов классов,</w:t>
      </w:r>
      <w:r>
        <w:rPr>
          <w:rFonts w:cs="Times New Roman"/>
          <w:szCs w:val="28"/>
        </w:rPr>
        <w:t xml:space="preserve"> </w:t>
      </w:r>
      <w:r w:rsidRPr="006B3ECD">
        <w:rPr>
          <w:rFonts w:cs="Times New Roman"/>
          <w:szCs w:val="28"/>
        </w:rPr>
        <w:t>их свойств</w:t>
      </w:r>
      <w:r>
        <w:rPr>
          <w:rFonts w:cs="Times New Roman"/>
          <w:szCs w:val="28"/>
        </w:rPr>
        <w:t xml:space="preserve"> (атрибутов)</w:t>
      </w:r>
      <w:r w:rsidRPr="006B3ECD">
        <w:rPr>
          <w:rFonts w:cs="Times New Roman"/>
          <w:szCs w:val="28"/>
        </w:rPr>
        <w:t xml:space="preserve"> и связей</w:t>
      </w:r>
      <w:r>
        <w:rPr>
          <w:rFonts w:cs="Times New Roman"/>
          <w:szCs w:val="28"/>
        </w:rPr>
        <w:t xml:space="preserve"> (ассоциаций)</w:t>
      </w:r>
      <w:r w:rsidRPr="006B3ECD">
        <w:rPr>
          <w:rFonts w:cs="Times New Roman"/>
          <w:szCs w:val="28"/>
        </w:rPr>
        <w:t>.</w:t>
      </w:r>
    </w:p>
    <w:p w14:paraId="61D95E23" w14:textId="6B27E691" w:rsidR="000C2C94" w:rsidRDefault="000C2C94" w:rsidP="000C2C94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данный момент в АО «СО ЕЭС» осуществлены этапы создания единой информационной модели (ЕИМ) ЕЭС России, внедрения процессов поддержания ЕИМ в актуальном состоянии, введения в промышленную эксплуатации оперативно-информационного комплекса нового поколения (ОИК НП) СК-11, что в свою очередь позволило унифицировать информационный обмен между субъектами и </w:t>
      </w:r>
      <w:r w:rsidR="008E07E8">
        <w:rPr>
          <w:rFonts w:cs="Times New Roman"/>
          <w:szCs w:val="28"/>
        </w:rPr>
        <w:t>диспетчерскими центрами (ДЦ)</w:t>
      </w:r>
      <w:r>
        <w:rPr>
          <w:rFonts w:cs="Times New Roman"/>
          <w:szCs w:val="28"/>
        </w:rPr>
        <w:t>, а также определить ОИК как единый источник данных для ряда. смежных систем.</w:t>
      </w:r>
    </w:p>
    <w:p w14:paraId="6AFD40F3" w14:textId="0F4B827E" w:rsidR="008E07E8" w:rsidRDefault="000C2C94" w:rsidP="000C2C94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активном состоянии находится интеграция </w:t>
      </w:r>
      <w:r w:rsidR="008E07E8">
        <w:rPr>
          <w:rFonts w:cs="Times New Roman"/>
          <w:szCs w:val="28"/>
        </w:rPr>
        <w:t>информационно-управляющих систем (ИУС)</w:t>
      </w:r>
      <w:r>
        <w:rPr>
          <w:rFonts w:cs="Times New Roman"/>
          <w:szCs w:val="28"/>
        </w:rPr>
        <w:t xml:space="preserve"> и </w:t>
      </w:r>
      <w:r w:rsidR="008E07E8">
        <w:rPr>
          <w:rFonts w:cs="Times New Roman"/>
          <w:szCs w:val="28"/>
        </w:rPr>
        <w:t>программных комплексов (ПК)</w:t>
      </w:r>
      <w:r>
        <w:rPr>
          <w:rFonts w:cs="Times New Roman"/>
          <w:szCs w:val="28"/>
        </w:rPr>
        <w:t xml:space="preserve"> через автоматизированную интеграционную платформу (АИП), выступающую в качестве сервисной шины.</w:t>
      </w:r>
    </w:p>
    <w:p w14:paraId="5ED9C775" w14:textId="77777777" w:rsidR="008E07E8" w:rsidRDefault="008E07E8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611BA80" w14:textId="023530B0" w:rsidR="000C2C94" w:rsidRDefault="008E07E8" w:rsidP="008E07E8">
      <w:pPr>
        <w:pStyle w:val="2"/>
      </w:pPr>
      <w:bookmarkStart w:id="10" w:name="_Toc124765880"/>
      <w:r>
        <w:lastRenderedPageBreak/>
        <w:t xml:space="preserve">1.1 </w:t>
      </w:r>
      <w:r w:rsidRPr="008E07E8">
        <w:t>Формирование расчетной модели установившихся режимов</w:t>
      </w:r>
      <w:bookmarkEnd w:id="10"/>
    </w:p>
    <w:p w14:paraId="2FCB1AE8" w14:textId="2F4FB9AD" w:rsidR="008E07E8" w:rsidRDefault="008E07E8" w:rsidP="008E07E8">
      <w:r>
        <w:t xml:space="preserve">Согласно Регламенту </w:t>
      </w:r>
      <w:r w:rsidRPr="008E07E8">
        <w:rPr>
          <w:highlight w:val="yellow"/>
        </w:rPr>
        <w:t>[5]</w:t>
      </w:r>
      <w:r>
        <w:t xml:space="preserve"> расчеты установившихся режимов и статической устойчивости осуществляются на единых расчетных моделях (ЕРМ) с использованием ПК «RastrWin3».</w:t>
      </w:r>
    </w:p>
    <w:p w14:paraId="1DD415D1" w14:textId="70769B58" w:rsidR="008E07E8" w:rsidRDefault="008E07E8" w:rsidP="008E07E8">
      <w:r>
        <w:t xml:space="preserve">При этом согласно Регламенту </w:t>
      </w:r>
      <w:r w:rsidRPr="008E07E8">
        <w:rPr>
          <w:highlight w:val="yellow"/>
        </w:rPr>
        <w:t>[6]</w:t>
      </w:r>
      <w:r>
        <w:t xml:space="preserve"> в состав перечня работ, выполняемых в процессе регламентной актуализации ИМ входит формирование РМ с использованием ПО «Интеграция» в ПК «RastrWin3».</w:t>
      </w:r>
    </w:p>
    <w:p w14:paraId="6C55BD1A" w14:textId="1ED01121" w:rsidR="008E07E8" w:rsidRDefault="008E07E8" w:rsidP="008E07E8">
      <w:r>
        <w:t>Таким образом, источником данных для РМ является ИМ электроэнергетической системы.</w:t>
      </w:r>
    </w:p>
    <w:p w14:paraId="4D9977F3" w14:textId="27560540" w:rsidR="008E07E8" w:rsidRDefault="008E07E8" w:rsidP="008E07E8">
      <w:r>
        <w:t>Для актуализации ИМ субъекты электроэнергетики посредством веб</w:t>
      </w:r>
      <w:r>
        <w:noBreakHyphen/>
        <w:t>интерфейса СIM-портала передают XML</w:t>
      </w:r>
      <w:r>
        <w:noBreakHyphen/>
        <w:t>макеты с актуальной информацией о параметрах и характеристиках оборудования.</w:t>
      </w:r>
    </w:p>
    <w:p w14:paraId="3A38240B" w14:textId="77777777" w:rsidR="0051585E" w:rsidRDefault="0051585E" w:rsidP="0051585E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1CBF35B9" wp14:editId="12CDC39D">
            <wp:extent cx="5901907" cy="2916621"/>
            <wp:effectExtent l="0" t="0" r="3810" b="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9.png"/>
                    <pic:cNvPicPr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8918" cy="29200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CB9FD4" w14:textId="55A1C592" w:rsidR="0051585E" w:rsidRPr="0051585E" w:rsidRDefault="0051585E" w:rsidP="0051585E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1.1 – Веб-интерфейс </w:t>
      </w:r>
      <w:r>
        <w:rPr>
          <w:rFonts w:cs="Times New Roman"/>
          <w:szCs w:val="28"/>
          <w:lang w:val="en-US"/>
        </w:rPr>
        <w:t>CIM</w:t>
      </w:r>
      <w:r>
        <w:rPr>
          <w:rFonts w:cs="Times New Roman"/>
          <w:szCs w:val="28"/>
        </w:rPr>
        <w:t xml:space="preserve">-портала </w:t>
      </w:r>
      <w:r w:rsidRPr="0051585E">
        <w:rPr>
          <w:rFonts w:cs="Times New Roman"/>
          <w:szCs w:val="28"/>
          <w:highlight w:val="yellow"/>
        </w:rPr>
        <w:t>[]</w:t>
      </w:r>
    </w:p>
    <w:p w14:paraId="394DAC3F" w14:textId="73D5B1BE" w:rsidR="0051585E" w:rsidRDefault="0051585E" w:rsidP="0051585E">
      <w:pPr>
        <w:ind w:firstLine="0"/>
        <w:rPr>
          <w:rFonts w:cs="Times New Roman"/>
          <w:szCs w:val="28"/>
        </w:rPr>
      </w:pPr>
    </w:p>
    <w:p w14:paraId="6D9C1A7F" w14:textId="5EB01EDB" w:rsidR="0051585E" w:rsidRDefault="0051585E" w:rsidP="0051585E">
      <w:pPr>
        <w:rPr>
          <w:rFonts w:cs="Times New Roman"/>
          <w:szCs w:val="28"/>
        </w:rPr>
      </w:pPr>
      <w:bookmarkStart w:id="11" w:name="_Hlk123211665"/>
      <w:r>
        <w:rPr>
          <w:rFonts w:cs="Times New Roman"/>
          <w:szCs w:val="28"/>
        </w:rPr>
        <w:t>Экспорт РМ, как было упомянуто ранее, осуществляется с применением ПО «Интеграции», которая является компонентом ПК «</w:t>
      </w:r>
      <w:r>
        <w:rPr>
          <w:rFonts w:cs="Times New Roman"/>
          <w:szCs w:val="28"/>
          <w:lang w:val="en-US"/>
        </w:rPr>
        <w:t>RastrWin</w:t>
      </w:r>
      <w:r w:rsidRPr="00F6562B">
        <w:rPr>
          <w:rFonts w:cs="Times New Roman"/>
          <w:szCs w:val="28"/>
        </w:rPr>
        <w:t>3</w:t>
      </w:r>
      <w:r>
        <w:rPr>
          <w:rFonts w:cs="Times New Roman"/>
          <w:szCs w:val="28"/>
        </w:rPr>
        <w:t>»</w:t>
      </w:r>
      <w:r w:rsidRPr="00F6562B">
        <w:rPr>
          <w:rFonts w:cs="Times New Roman"/>
          <w:szCs w:val="28"/>
        </w:rPr>
        <w:t>.</w:t>
      </w:r>
      <w:bookmarkEnd w:id="11"/>
    </w:p>
    <w:p w14:paraId="259C990B" w14:textId="77777777" w:rsidR="0051585E" w:rsidRDefault="0051585E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8B169B5" w14:textId="575772EA" w:rsidR="0051585E" w:rsidRDefault="0051585E" w:rsidP="0051585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В ходе экспорта расчетной модели ПО «Интеграции» позволяет:</w:t>
      </w:r>
    </w:p>
    <w:p w14:paraId="69310A0F" w14:textId="56728333" w:rsidR="0051585E" w:rsidRDefault="0051585E" w:rsidP="009B06F5">
      <w:pPr>
        <w:pStyle w:val="a3"/>
        <w:numPr>
          <w:ilvl w:val="0"/>
          <w:numId w:val="21"/>
        </w:numPr>
        <w:ind w:left="851"/>
        <w:rPr>
          <w:rFonts w:cs="Times New Roman"/>
          <w:szCs w:val="28"/>
        </w:rPr>
      </w:pPr>
      <w:r>
        <w:rPr>
          <w:rFonts w:cs="Times New Roman"/>
          <w:szCs w:val="28"/>
        </w:rPr>
        <w:t>Выбрать определенную модель и версию ИМ</w:t>
      </w:r>
      <w:r w:rsidRPr="009962C7">
        <w:rPr>
          <w:rFonts w:cs="Times New Roman"/>
          <w:szCs w:val="28"/>
        </w:rPr>
        <w:t>;</w:t>
      </w:r>
    </w:p>
    <w:p w14:paraId="195BE254" w14:textId="782F4F43" w:rsidR="0051585E" w:rsidRDefault="0051585E" w:rsidP="009B06F5">
      <w:pPr>
        <w:pStyle w:val="a3"/>
        <w:numPr>
          <w:ilvl w:val="0"/>
          <w:numId w:val="21"/>
        </w:numPr>
        <w:ind w:left="851"/>
        <w:rPr>
          <w:rFonts w:cs="Times New Roman"/>
          <w:szCs w:val="28"/>
        </w:rPr>
      </w:pPr>
      <w:r>
        <w:rPr>
          <w:rFonts w:cs="Times New Roman"/>
          <w:szCs w:val="28"/>
        </w:rPr>
        <w:t>Загрузить режимные модификации, например по дням ДКЗ</w:t>
      </w:r>
      <w:r w:rsidRPr="009962C7">
        <w:rPr>
          <w:rFonts w:cs="Times New Roman"/>
          <w:szCs w:val="28"/>
        </w:rPr>
        <w:t>;</w:t>
      </w:r>
    </w:p>
    <w:p w14:paraId="7506742C" w14:textId="3E15122E" w:rsidR="0051585E" w:rsidRDefault="0051585E" w:rsidP="009B06F5">
      <w:pPr>
        <w:pStyle w:val="a3"/>
        <w:numPr>
          <w:ilvl w:val="0"/>
          <w:numId w:val="21"/>
        </w:numPr>
        <w:ind w:left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Загрузить диспетчерские и ремонтных заявки из </w:t>
      </w:r>
      <w:r>
        <w:rPr>
          <w:rFonts w:cs="Times New Roman"/>
          <w:szCs w:val="28"/>
          <w:lang w:val="en-US"/>
        </w:rPr>
        <w:t>CIM</w:t>
      </w:r>
      <w:r>
        <w:rPr>
          <w:rFonts w:cs="Times New Roman"/>
          <w:szCs w:val="28"/>
        </w:rPr>
        <w:t>-ЗРП.</w:t>
      </w:r>
    </w:p>
    <w:p w14:paraId="746FBA77" w14:textId="77777777" w:rsidR="0051585E" w:rsidRPr="0051585E" w:rsidRDefault="0051585E" w:rsidP="0051585E">
      <w:pPr>
        <w:pStyle w:val="a3"/>
        <w:ind w:left="0" w:firstLine="0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364D66D5" wp14:editId="38B44F8E">
            <wp:extent cx="5919952" cy="3064685"/>
            <wp:effectExtent l="0" t="0" r="508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85127" cy="309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162EF" w14:textId="05C59F9B" w:rsidR="0051585E" w:rsidRPr="0051585E" w:rsidRDefault="0051585E" w:rsidP="0051585E">
      <w:pPr>
        <w:ind w:firstLine="0"/>
        <w:jc w:val="center"/>
        <w:rPr>
          <w:rFonts w:cs="Times New Roman"/>
          <w:szCs w:val="28"/>
        </w:rPr>
      </w:pPr>
      <w:r w:rsidRPr="0051585E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1</w:t>
      </w:r>
      <w:r w:rsidRPr="0051585E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2</w:t>
      </w:r>
      <w:r w:rsidRPr="0051585E">
        <w:rPr>
          <w:rFonts w:cs="Times New Roman"/>
          <w:szCs w:val="28"/>
        </w:rPr>
        <w:t xml:space="preserve"> – Интерфейс ПО «Интеграции»</w:t>
      </w:r>
    </w:p>
    <w:p w14:paraId="6810C374" w14:textId="77777777" w:rsidR="0051585E" w:rsidRDefault="0051585E" w:rsidP="0051585E">
      <w:pPr>
        <w:ind w:firstLine="0"/>
        <w:rPr>
          <w:rFonts w:cs="Times New Roman"/>
          <w:szCs w:val="28"/>
        </w:rPr>
      </w:pPr>
    </w:p>
    <w:p w14:paraId="4D37A529" w14:textId="77777777" w:rsidR="0051585E" w:rsidRDefault="0051585E" w:rsidP="0051585E">
      <w:pPr>
        <w:rPr>
          <w:rFonts w:cs="Times New Roman"/>
          <w:szCs w:val="28"/>
        </w:rPr>
      </w:pPr>
      <w:r w:rsidRPr="00F6562B">
        <w:rPr>
          <w:rFonts w:cs="Times New Roman"/>
          <w:szCs w:val="28"/>
        </w:rPr>
        <w:t xml:space="preserve">RastrWin3 позволяет работать с моделями </w:t>
      </w:r>
      <w:r>
        <w:rPr>
          <w:rFonts w:cs="Times New Roman"/>
          <w:szCs w:val="28"/>
        </w:rPr>
        <w:t>ЭС</w:t>
      </w:r>
      <w:r w:rsidRPr="00F6562B">
        <w:rPr>
          <w:rFonts w:cs="Times New Roman"/>
          <w:szCs w:val="28"/>
        </w:rPr>
        <w:t xml:space="preserve"> в топологическом («узлы</w:t>
      </w:r>
      <w:r>
        <w:rPr>
          <w:rFonts w:cs="Times New Roman"/>
          <w:szCs w:val="28"/>
        </w:rPr>
        <w:noBreakHyphen/>
      </w:r>
      <w:r w:rsidRPr="00F6562B">
        <w:rPr>
          <w:rFonts w:cs="Times New Roman"/>
          <w:szCs w:val="28"/>
        </w:rPr>
        <w:t>ветви») и коммутационном («шины-выключатели») представлени</w:t>
      </w:r>
      <w:r>
        <w:rPr>
          <w:rFonts w:cs="Times New Roman"/>
          <w:szCs w:val="28"/>
        </w:rPr>
        <w:t>ях</w:t>
      </w:r>
      <w:r w:rsidRPr="00F6562B">
        <w:rPr>
          <w:rFonts w:cs="Times New Roman"/>
          <w:szCs w:val="28"/>
        </w:rPr>
        <w:t xml:space="preserve">. </w:t>
      </w:r>
    </w:p>
    <w:p w14:paraId="1316D30A" w14:textId="77777777" w:rsidR="0051585E" w:rsidRDefault="0051585E" w:rsidP="0051585E">
      <w:pPr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Pr="00F6562B">
        <w:rPr>
          <w:rFonts w:cs="Times New Roman"/>
          <w:szCs w:val="28"/>
        </w:rPr>
        <w:t>абот</w:t>
      </w:r>
      <w:r>
        <w:rPr>
          <w:rFonts w:cs="Times New Roman"/>
          <w:szCs w:val="28"/>
        </w:rPr>
        <w:t>а</w:t>
      </w:r>
      <w:r w:rsidRPr="00F6562B">
        <w:rPr>
          <w:rFonts w:cs="Times New Roman"/>
          <w:szCs w:val="28"/>
        </w:rPr>
        <w:t xml:space="preserve"> с моделями в топологическом представлении </w:t>
      </w:r>
      <w:r>
        <w:rPr>
          <w:rFonts w:cs="Times New Roman"/>
          <w:szCs w:val="28"/>
        </w:rPr>
        <w:t>осуществляется посредством расчетного блока</w:t>
      </w:r>
      <w:r w:rsidRPr="00F6562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(</w:t>
      </w:r>
      <w:r w:rsidRPr="00F6562B">
        <w:rPr>
          <w:rFonts w:cs="Times New Roman"/>
          <w:szCs w:val="28"/>
        </w:rPr>
        <w:t>ASTRA</w:t>
      </w:r>
      <w:r>
        <w:rPr>
          <w:rFonts w:cs="Times New Roman"/>
          <w:szCs w:val="28"/>
        </w:rPr>
        <w:t>)</w:t>
      </w:r>
      <w:r w:rsidRPr="00F6562B">
        <w:rPr>
          <w:rFonts w:cs="Times New Roman"/>
          <w:szCs w:val="28"/>
        </w:rPr>
        <w:t xml:space="preserve">. </w:t>
      </w:r>
    </w:p>
    <w:p w14:paraId="55325584" w14:textId="6DAAF561" w:rsidR="0051585E" w:rsidRDefault="0051585E" w:rsidP="0051585E">
      <w:pPr>
        <w:rPr>
          <w:rFonts w:cs="Times New Roman"/>
          <w:szCs w:val="28"/>
        </w:rPr>
      </w:pPr>
      <w:r w:rsidRPr="00F6562B">
        <w:rPr>
          <w:rFonts w:cs="Times New Roman"/>
          <w:szCs w:val="28"/>
        </w:rPr>
        <w:t xml:space="preserve">Для работы с моделями в коммутационном представлении </w:t>
      </w:r>
      <w:r>
        <w:rPr>
          <w:rFonts w:cs="Times New Roman"/>
          <w:szCs w:val="28"/>
        </w:rPr>
        <w:t>используются</w:t>
      </w:r>
      <w:r w:rsidRPr="00F6562B">
        <w:rPr>
          <w:rFonts w:cs="Times New Roman"/>
          <w:szCs w:val="28"/>
        </w:rPr>
        <w:t xml:space="preserve"> сервер коммутационного слоя (SUB). </w:t>
      </w:r>
      <w:r>
        <w:rPr>
          <w:rFonts w:cs="Times New Roman"/>
          <w:szCs w:val="28"/>
        </w:rPr>
        <w:t>Благодаря этому</w:t>
      </w:r>
      <w:r w:rsidRPr="00F6562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обеспечивается</w:t>
      </w:r>
      <w:r w:rsidRPr="00F6562B">
        <w:rPr>
          <w:rFonts w:cs="Times New Roman"/>
          <w:szCs w:val="28"/>
        </w:rPr>
        <w:t xml:space="preserve"> работ</w:t>
      </w:r>
      <w:r>
        <w:rPr>
          <w:rFonts w:cs="Times New Roman"/>
          <w:szCs w:val="28"/>
        </w:rPr>
        <w:t>а</w:t>
      </w:r>
      <w:r w:rsidRPr="00F6562B">
        <w:rPr>
          <w:rFonts w:cs="Times New Roman"/>
          <w:szCs w:val="28"/>
        </w:rPr>
        <w:t xml:space="preserve"> с моделями в формате CIM-XML</w:t>
      </w:r>
      <w:r>
        <w:rPr>
          <w:rFonts w:cs="Times New Roman"/>
          <w:szCs w:val="28"/>
        </w:rPr>
        <w:t xml:space="preserve"> </w:t>
      </w:r>
      <w:r w:rsidRPr="0051585E">
        <w:rPr>
          <w:rFonts w:cs="Times New Roman"/>
          <w:szCs w:val="28"/>
          <w:highlight w:val="yellow"/>
        </w:rPr>
        <w:t>[7]</w:t>
      </w:r>
      <w:r w:rsidRPr="00F6562B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</w:p>
    <w:p w14:paraId="07078E43" w14:textId="77777777" w:rsidR="0051585E" w:rsidRDefault="0051585E" w:rsidP="0051585E">
      <w:pPr>
        <w:rPr>
          <w:rFonts w:cs="Times New Roman"/>
          <w:szCs w:val="28"/>
        </w:rPr>
      </w:pPr>
      <w:r w:rsidRPr="00F6562B">
        <w:rPr>
          <w:rFonts w:cs="Times New Roman"/>
          <w:szCs w:val="28"/>
        </w:rPr>
        <w:t>Часть функций SUB в контексте взаимодействия с АИП требу</w:t>
      </w:r>
      <w:r>
        <w:rPr>
          <w:rFonts w:cs="Times New Roman"/>
          <w:szCs w:val="28"/>
        </w:rPr>
        <w:t>ю</w:t>
      </w:r>
      <w:r w:rsidRPr="00F6562B">
        <w:rPr>
          <w:rFonts w:cs="Times New Roman"/>
          <w:szCs w:val="28"/>
        </w:rPr>
        <w:t xml:space="preserve">т расширения, </w:t>
      </w:r>
      <w:r>
        <w:rPr>
          <w:rFonts w:cs="Times New Roman"/>
          <w:szCs w:val="28"/>
        </w:rPr>
        <w:t xml:space="preserve">поэтому при установке ПО «Интеграции», последняя конфигурирует коммутационный слой, исключая последующую работу с моделями </w:t>
      </w:r>
      <w:r w:rsidRPr="00560269">
        <w:rPr>
          <w:rFonts w:cs="Times New Roman"/>
          <w:szCs w:val="28"/>
        </w:rPr>
        <w:t>в формате CIM</w:t>
      </w:r>
      <w:r>
        <w:rPr>
          <w:rFonts w:cs="Times New Roman"/>
          <w:szCs w:val="28"/>
        </w:rPr>
        <w:noBreakHyphen/>
      </w:r>
      <w:r w:rsidRPr="00560269">
        <w:rPr>
          <w:rFonts w:cs="Times New Roman"/>
          <w:szCs w:val="28"/>
        </w:rPr>
        <w:t>XML в виде локальных файло</w:t>
      </w:r>
      <w:r>
        <w:rPr>
          <w:rFonts w:cs="Times New Roman"/>
          <w:szCs w:val="28"/>
        </w:rPr>
        <w:t>в.</w:t>
      </w:r>
    </w:p>
    <w:p w14:paraId="47E943A2" w14:textId="18138050" w:rsidR="0051585E" w:rsidRDefault="0051585E" w:rsidP="0051585E">
      <w:pPr>
        <w:rPr>
          <w:rFonts w:cs="Times New Roman"/>
          <w:szCs w:val="28"/>
        </w:rPr>
      </w:pPr>
      <w:r>
        <w:rPr>
          <w:rFonts w:cs="Times New Roman"/>
          <w:szCs w:val="28"/>
        </w:rPr>
        <w:t>Взаимодействие с АИП основано на клиент-сервисных запросах по протоколу</w:t>
      </w:r>
      <w:r w:rsidRPr="00907BF1">
        <w:rPr>
          <w:rFonts w:cs="Times New Roman"/>
          <w:szCs w:val="28"/>
        </w:rPr>
        <w:t xml:space="preserve"> SOAP</w:t>
      </w:r>
      <w:r>
        <w:rPr>
          <w:rFonts w:cs="Times New Roman"/>
          <w:szCs w:val="28"/>
        </w:rPr>
        <w:t xml:space="preserve"> (англ. </w:t>
      </w:r>
      <w:r w:rsidRPr="0051585E">
        <w:rPr>
          <w:rFonts w:cs="Times New Roman"/>
          <w:szCs w:val="28"/>
        </w:rPr>
        <w:t>Simple Object Access Protocol</w:t>
      </w:r>
      <w:r>
        <w:rPr>
          <w:rFonts w:cs="Times New Roman"/>
          <w:szCs w:val="28"/>
        </w:rPr>
        <w:t xml:space="preserve">). Для этого на стороне </w:t>
      </w:r>
      <w:r>
        <w:rPr>
          <w:rFonts w:cs="Times New Roman"/>
          <w:szCs w:val="28"/>
        </w:rPr>
        <w:lastRenderedPageBreak/>
        <w:t>АИП развернуты сервисы: управления контекстом (УК), доступа к информационной модели (ДИМ), библиотеки электрических режимов (БЭР) и формализованных заявок (ФЗ).</w:t>
      </w:r>
    </w:p>
    <w:p w14:paraId="57639BDD" w14:textId="77777777" w:rsidR="0051585E" w:rsidRDefault="0051585E" w:rsidP="0051585E">
      <w:pPr>
        <w:pStyle w:val="docdata"/>
        <w:spacing w:before="0" w:beforeAutospacing="0" w:after="120" w:afterAutospacing="0" w:line="360" w:lineRule="auto"/>
        <w:jc w:val="center"/>
      </w:pPr>
      <w:r>
        <w:rPr>
          <w:rFonts w:eastAsiaTheme="minorEastAsia"/>
          <w:noProof/>
          <w:sz w:val="28"/>
          <w:szCs w:val="28"/>
        </w:rPr>
        <w:drawing>
          <wp:inline distT="0" distB="0" distL="0" distR="0" wp14:anchorId="1D1DDB6C" wp14:editId="0089F167">
            <wp:extent cx="5927835" cy="474390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558" cy="4782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F6120" w14:textId="2085C6D0" w:rsidR="0051585E" w:rsidRPr="008D2F6E" w:rsidRDefault="0051585E" w:rsidP="0051585E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5B23D8">
        <w:rPr>
          <w:rFonts w:cs="Times New Roman"/>
          <w:szCs w:val="28"/>
        </w:rPr>
        <w:t>1</w:t>
      </w:r>
      <w:r>
        <w:rPr>
          <w:rFonts w:cs="Times New Roman"/>
          <w:szCs w:val="28"/>
        </w:rPr>
        <w:t xml:space="preserve">.3 – Компоненты ПО «Интеграции» </w:t>
      </w:r>
      <w:r w:rsidRPr="0051585E">
        <w:rPr>
          <w:rFonts w:cs="Times New Roman"/>
          <w:szCs w:val="28"/>
          <w:highlight w:val="yellow"/>
        </w:rPr>
        <w:t>[7]</w:t>
      </w:r>
    </w:p>
    <w:p w14:paraId="2A143C79" w14:textId="5A721B1F" w:rsidR="005B23D8" w:rsidRDefault="005B23D8">
      <w:r>
        <w:br w:type="page"/>
      </w:r>
    </w:p>
    <w:p w14:paraId="471B8309" w14:textId="2972DD36" w:rsidR="0051585E" w:rsidRDefault="0051585E" w:rsidP="0051585E">
      <w:pPr>
        <w:pStyle w:val="2"/>
      </w:pPr>
      <w:bookmarkStart w:id="12" w:name="_Toc124765881"/>
      <w:r w:rsidRPr="007A0DB9">
        <w:lastRenderedPageBreak/>
        <w:t xml:space="preserve">1.2 </w:t>
      </w:r>
      <w:r>
        <w:t>Информационная модель солнечных электростанций</w:t>
      </w:r>
      <w:bookmarkEnd w:id="12"/>
    </w:p>
    <w:p w14:paraId="332DFC4C" w14:textId="24B88352" w:rsidR="005B23D8" w:rsidRDefault="005B23D8" w:rsidP="005B23D8">
      <w:pPr>
        <w:rPr>
          <w:rFonts w:cs="Times New Roman"/>
          <w:szCs w:val="28"/>
        </w:rPr>
      </w:pPr>
      <w:r>
        <w:rPr>
          <w:rFonts w:cs="Times New Roman"/>
          <w:szCs w:val="28"/>
        </w:rPr>
        <w:t>Адаптация международного стандарта о</w:t>
      </w:r>
      <w:r w:rsidRPr="005B23D8">
        <w:rPr>
          <w:rFonts w:cs="Times New Roman"/>
          <w:szCs w:val="28"/>
        </w:rPr>
        <w:t>бщ</w:t>
      </w:r>
      <w:r>
        <w:rPr>
          <w:rFonts w:cs="Times New Roman"/>
          <w:szCs w:val="28"/>
        </w:rPr>
        <w:t>ей</w:t>
      </w:r>
      <w:r w:rsidRPr="005B23D8">
        <w:rPr>
          <w:rFonts w:cs="Times New Roman"/>
          <w:szCs w:val="28"/>
        </w:rPr>
        <w:t xml:space="preserve"> информационн</w:t>
      </w:r>
      <w:r>
        <w:rPr>
          <w:rFonts w:cs="Times New Roman"/>
          <w:szCs w:val="28"/>
        </w:rPr>
        <w:t>ой</w:t>
      </w:r>
      <w:r w:rsidRPr="005B23D8">
        <w:rPr>
          <w:rFonts w:cs="Times New Roman"/>
          <w:szCs w:val="28"/>
        </w:rPr>
        <w:t xml:space="preserve"> модел</w:t>
      </w:r>
      <w:r>
        <w:rPr>
          <w:rFonts w:cs="Times New Roman"/>
          <w:szCs w:val="28"/>
        </w:rPr>
        <w:t xml:space="preserve">и электроэнергетических систем </w:t>
      </w:r>
      <w:r w:rsidRPr="00A529E0">
        <w:rPr>
          <w:rFonts w:cs="Times New Roman"/>
          <w:szCs w:val="28"/>
        </w:rPr>
        <w:t>IEC 61970</w:t>
      </w:r>
      <w:r>
        <w:rPr>
          <w:rFonts w:cs="Times New Roman"/>
          <w:szCs w:val="28"/>
        </w:rPr>
        <w:t xml:space="preserve"> </w:t>
      </w:r>
      <w:r w:rsidRPr="005B23D8">
        <w:rPr>
          <w:rFonts w:cs="Times New Roman"/>
          <w:szCs w:val="28"/>
          <w:highlight w:val="yellow"/>
        </w:rPr>
        <w:t>[]</w:t>
      </w:r>
      <w:r>
        <w:rPr>
          <w:rFonts w:cs="Times New Roman"/>
          <w:szCs w:val="28"/>
        </w:rPr>
        <w:t xml:space="preserve"> представлена серией государственных отраслевых стандартов:</w:t>
      </w:r>
    </w:p>
    <w:p w14:paraId="0634C242" w14:textId="77777777" w:rsidR="005B23D8" w:rsidRDefault="005B23D8" w:rsidP="009B06F5">
      <w:pPr>
        <w:pStyle w:val="a3"/>
        <w:numPr>
          <w:ilvl w:val="0"/>
          <w:numId w:val="22"/>
        </w:numPr>
        <w:spacing w:after="200"/>
        <w:ind w:left="851"/>
        <w:rPr>
          <w:rFonts w:cs="Times New Roman"/>
          <w:szCs w:val="28"/>
        </w:rPr>
      </w:pPr>
      <w:r w:rsidRPr="00A529E0">
        <w:rPr>
          <w:rFonts w:cs="Times New Roman"/>
          <w:szCs w:val="28"/>
        </w:rPr>
        <w:t>ГОСТ Р 58651 Информационная модель «Основные положения»</w:t>
      </w:r>
      <w:r w:rsidRPr="008D2F6E">
        <w:rPr>
          <w:rFonts w:cs="Times New Roman"/>
          <w:szCs w:val="28"/>
        </w:rPr>
        <w:t xml:space="preserve"> </w:t>
      </w:r>
      <w:r w:rsidRPr="005B23D8">
        <w:rPr>
          <w:rFonts w:cs="Times New Roman"/>
          <w:szCs w:val="28"/>
          <w:highlight w:val="yellow"/>
        </w:rPr>
        <w:t>[8]</w:t>
      </w:r>
      <w:r w:rsidRPr="00A529E0">
        <w:rPr>
          <w:rFonts w:cs="Times New Roman"/>
          <w:szCs w:val="28"/>
        </w:rPr>
        <w:t>;</w:t>
      </w:r>
    </w:p>
    <w:p w14:paraId="310D1EDE" w14:textId="77777777" w:rsidR="005B23D8" w:rsidRDefault="005B23D8" w:rsidP="009B06F5">
      <w:pPr>
        <w:pStyle w:val="a3"/>
        <w:numPr>
          <w:ilvl w:val="0"/>
          <w:numId w:val="22"/>
        </w:numPr>
        <w:spacing w:after="200"/>
        <w:ind w:left="851"/>
        <w:rPr>
          <w:rFonts w:cs="Times New Roman"/>
          <w:szCs w:val="28"/>
        </w:rPr>
      </w:pPr>
      <w:r w:rsidRPr="00A529E0">
        <w:rPr>
          <w:rFonts w:cs="Times New Roman"/>
          <w:szCs w:val="28"/>
        </w:rPr>
        <w:t>ГОСТ Р 58651.2-2019 «Базисный профиль информационной модели»</w:t>
      </w:r>
      <w:r w:rsidRPr="008D2F6E">
        <w:rPr>
          <w:rFonts w:cs="Times New Roman"/>
          <w:szCs w:val="28"/>
        </w:rPr>
        <w:t xml:space="preserve"> </w:t>
      </w:r>
      <w:r w:rsidRPr="005B23D8">
        <w:rPr>
          <w:rFonts w:cs="Times New Roman"/>
          <w:szCs w:val="28"/>
          <w:highlight w:val="yellow"/>
        </w:rPr>
        <w:t>[9]</w:t>
      </w:r>
      <w:r w:rsidRPr="00A529E0">
        <w:rPr>
          <w:rFonts w:cs="Times New Roman"/>
          <w:szCs w:val="28"/>
        </w:rPr>
        <w:t>;</w:t>
      </w:r>
    </w:p>
    <w:p w14:paraId="5F65E9A9" w14:textId="73E43FA6" w:rsidR="005B23D8" w:rsidRDefault="005B23D8" w:rsidP="009B06F5">
      <w:pPr>
        <w:pStyle w:val="a3"/>
        <w:numPr>
          <w:ilvl w:val="0"/>
          <w:numId w:val="22"/>
        </w:numPr>
        <w:spacing w:after="200"/>
        <w:ind w:left="851"/>
        <w:rPr>
          <w:rFonts w:cs="Times New Roman"/>
          <w:szCs w:val="28"/>
        </w:rPr>
      </w:pPr>
      <w:r w:rsidRPr="00A529E0">
        <w:rPr>
          <w:rFonts w:cs="Times New Roman"/>
          <w:szCs w:val="28"/>
        </w:rPr>
        <w:t>ГОСТ Р 58651.3-2020 «Профиль информационной модели линий электропередачи и электросетевого оборудования напряжением 110</w:t>
      </w:r>
      <w:r>
        <w:rPr>
          <w:rFonts w:cs="Times New Roman"/>
          <w:szCs w:val="28"/>
        </w:rPr>
        <w:noBreakHyphen/>
      </w:r>
      <w:r w:rsidRPr="00A529E0">
        <w:rPr>
          <w:rFonts w:cs="Times New Roman"/>
          <w:szCs w:val="28"/>
        </w:rPr>
        <w:t>750 кВ»</w:t>
      </w:r>
      <w:r w:rsidRPr="008D2F6E">
        <w:rPr>
          <w:rFonts w:cs="Times New Roman"/>
          <w:szCs w:val="28"/>
        </w:rPr>
        <w:t xml:space="preserve"> </w:t>
      </w:r>
      <w:r w:rsidRPr="005B23D8">
        <w:rPr>
          <w:rFonts w:cs="Times New Roman"/>
          <w:szCs w:val="28"/>
          <w:highlight w:val="yellow"/>
        </w:rPr>
        <w:t>[10]</w:t>
      </w:r>
      <w:r w:rsidRPr="00A529E0">
        <w:rPr>
          <w:rFonts w:cs="Times New Roman"/>
          <w:szCs w:val="28"/>
        </w:rPr>
        <w:t>;</w:t>
      </w:r>
    </w:p>
    <w:p w14:paraId="63C1EF61" w14:textId="77777777" w:rsidR="005B23D8" w:rsidRDefault="005B23D8" w:rsidP="009B06F5">
      <w:pPr>
        <w:pStyle w:val="a3"/>
        <w:numPr>
          <w:ilvl w:val="0"/>
          <w:numId w:val="22"/>
        </w:numPr>
        <w:spacing w:after="200"/>
        <w:ind w:left="851"/>
        <w:rPr>
          <w:rFonts w:cs="Times New Roman"/>
          <w:szCs w:val="28"/>
        </w:rPr>
      </w:pPr>
      <w:r w:rsidRPr="00A529E0">
        <w:rPr>
          <w:rFonts w:cs="Times New Roman"/>
          <w:szCs w:val="28"/>
        </w:rPr>
        <w:t>ГОСТ Р 58651.4-2020 «Профиль информационной модели генерирующего оборудования»</w:t>
      </w:r>
      <w:r w:rsidRPr="008D2F6E">
        <w:rPr>
          <w:rFonts w:cs="Times New Roman"/>
          <w:szCs w:val="28"/>
        </w:rPr>
        <w:t xml:space="preserve"> </w:t>
      </w:r>
      <w:r w:rsidRPr="005B23D8">
        <w:rPr>
          <w:rFonts w:cs="Times New Roman"/>
          <w:szCs w:val="28"/>
          <w:highlight w:val="yellow"/>
        </w:rPr>
        <w:t>[11]</w:t>
      </w:r>
      <w:r w:rsidRPr="00A529E0">
        <w:rPr>
          <w:rFonts w:cs="Times New Roman"/>
          <w:szCs w:val="28"/>
        </w:rPr>
        <w:t>;</w:t>
      </w:r>
    </w:p>
    <w:p w14:paraId="2209472A" w14:textId="683528FB" w:rsidR="005B23D8" w:rsidRDefault="005B23D8" w:rsidP="009B06F5">
      <w:pPr>
        <w:pStyle w:val="a3"/>
        <w:numPr>
          <w:ilvl w:val="0"/>
          <w:numId w:val="22"/>
        </w:numPr>
        <w:ind w:left="850" w:hanging="357"/>
        <w:rPr>
          <w:rFonts w:cs="Times New Roman"/>
          <w:szCs w:val="28"/>
        </w:rPr>
      </w:pPr>
      <w:r w:rsidRPr="00A33E8A">
        <w:rPr>
          <w:rFonts w:cs="Times New Roman"/>
          <w:szCs w:val="28"/>
        </w:rPr>
        <w:t>ГОСТ Р 58651.6-2022 «Профиль информационной модели линий электропередачи и электросетевого оборудования напряжением 0,4</w:t>
      </w:r>
      <w:r>
        <w:rPr>
          <w:rFonts w:cs="Times New Roman"/>
          <w:szCs w:val="28"/>
        </w:rPr>
        <w:noBreakHyphen/>
      </w:r>
      <w:r w:rsidRPr="00A33E8A">
        <w:rPr>
          <w:rFonts w:cs="Times New Roman"/>
          <w:szCs w:val="28"/>
        </w:rPr>
        <w:t>35</w:t>
      </w:r>
      <w:r>
        <w:rPr>
          <w:rFonts w:cs="Times New Roman"/>
          <w:szCs w:val="28"/>
        </w:rPr>
        <w:t> </w:t>
      </w:r>
      <w:r w:rsidRPr="00A33E8A">
        <w:rPr>
          <w:rFonts w:cs="Times New Roman"/>
          <w:szCs w:val="28"/>
        </w:rPr>
        <w:t>кВ»</w:t>
      </w:r>
      <w:r w:rsidRPr="008D2F6E">
        <w:rPr>
          <w:rFonts w:cs="Times New Roman"/>
          <w:szCs w:val="28"/>
        </w:rPr>
        <w:t xml:space="preserve"> </w:t>
      </w:r>
      <w:r w:rsidRPr="005B23D8">
        <w:rPr>
          <w:rFonts w:cs="Times New Roman"/>
          <w:szCs w:val="28"/>
          <w:highlight w:val="yellow"/>
        </w:rPr>
        <w:t>[12]</w:t>
      </w:r>
      <w:r>
        <w:rPr>
          <w:rFonts w:cs="Times New Roman"/>
          <w:szCs w:val="28"/>
        </w:rPr>
        <w:t>.</w:t>
      </w:r>
    </w:p>
    <w:p w14:paraId="369D2002" w14:textId="6F3C5395" w:rsidR="0051585E" w:rsidRDefault="0051585E" w:rsidP="005B23D8">
      <w:pPr>
        <w:ind w:firstLine="0"/>
      </w:pPr>
    </w:p>
    <w:p w14:paraId="785F62C0" w14:textId="0244F1FE" w:rsidR="005B23D8" w:rsidRDefault="005B23D8" w:rsidP="005B23D8">
      <w:pPr>
        <w:pStyle w:val="3"/>
      </w:pPr>
      <w:bookmarkStart w:id="13" w:name="_Toc124765882"/>
      <w:r>
        <w:t>1.2.1 Объект «электростанция»</w:t>
      </w:r>
      <w:bookmarkEnd w:id="13"/>
    </w:p>
    <w:p w14:paraId="757920A6" w14:textId="736ECC91" w:rsidR="005B23D8" w:rsidRPr="005B23D8" w:rsidRDefault="005B23D8" w:rsidP="005B23D8">
      <w:pPr>
        <w:rPr>
          <w:rFonts w:eastAsia="Times New Roman" w:cs="Times New Roman"/>
          <w:szCs w:val="28"/>
          <w:lang w:eastAsia="ru-RU"/>
        </w:rPr>
      </w:pPr>
      <w:r w:rsidRPr="005B23D8">
        <w:rPr>
          <w:rFonts w:eastAsia="Times New Roman" w:cs="Times New Roman"/>
          <w:szCs w:val="28"/>
          <w:lang w:eastAsia="ru-RU"/>
        </w:rPr>
        <w:t>ГОСТ Р 58651.2-2019 и его расширение ГОСТ Р 58651.4-2020 определяют порядок моделирования объектов, выступающих контейнерами для оборудования электростанций, посредством экземпляро</w:t>
      </w:r>
      <w:r>
        <w:rPr>
          <w:rFonts w:eastAsia="Times New Roman" w:cs="Times New Roman"/>
          <w:szCs w:val="28"/>
          <w:lang w:eastAsia="ru-RU"/>
        </w:rPr>
        <w:t>в</w:t>
      </w:r>
      <w:r w:rsidRPr="005B23D8">
        <w:rPr>
          <w:rFonts w:eastAsia="Times New Roman" w:cs="Times New Roman"/>
          <w:szCs w:val="28"/>
          <w:lang w:eastAsia="ru-RU"/>
        </w:rPr>
        <w:t xml:space="preserve"> классов:</w:t>
      </w:r>
    </w:p>
    <w:p w14:paraId="42E6714C" w14:textId="77777777" w:rsidR="005B23D8" w:rsidRPr="005B23D8" w:rsidRDefault="005B23D8" w:rsidP="009B06F5">
      <w:pPr>
        <w:numPr>
          <w:ilvl w:val="0"/>
          <w:numId w:val="23"/>
        </w:numPr>
        <w:spacing w:after="160"/>
        <w:ind w:left="851"/>
        <w:contextualSpacing/>
        <w:jc w:val="left"/>
        <w:rPr>
          <w:rFonts w:eastAsia="Times New Roman" w:cs="Times New Roman"/>
          <w:szCs w:val="28"/>
          <w:lang w:eastAsia="ru-RU"/>
        </w:rPr>
      </w:pPr>
      <w:r w:rsidRPr="005B23D8">
        <w:rPr>
          <w:rFonts w:eastAsia="Times New Roman" w:cs="Times New Roman"/>
          <w:szCs w:val="28"/>
          <w:lang w:eastAsia="ru-RU"/>
        </w:rPr>
        <w:t>«</w:t>
      </w:r>
      <w:r w:rsidRPr="005B23D8">
        <w:rPr>
          <w:rFonts w:eastAsia="Times New Roman" w:cs="Times New Roman"/>
          <w:szCs w:val="28"/>
          <w:lang w:val="en-US" w:eastAsia="ru-RU"/>
        </w:rPr>
        <w:t>Production:</w:t>
      </w:r>
      <w:r w:rsidRPr="005B23D8">
        <w:rPr>
          <w:rFonts w:eastAsia="Times New Roman" w:cs="Times New Roman"/>
          <w:szCs w:val="28"/>
          <w:lang w:eastAsia="ru-RU"/>
        </w:rPr>
        <w:t>:</w:t>
      </w:r>
      <w:r w:rsidRPr="005B23D8">
        <w:rPr>
          <w:rFonts w:eastAsia="Times New Roman" w:cs="Times New Roman"/>
          <w:szCs w:val="28"/>
          <w:lang w:val="en-US" w:eastAsia="ru-RU"/>
        </w:rPr>
        <w:t>HydroPowerPlant</w:t>
      </w:r>
      <w:r w:rsidRPr="005B23D8">
        <w:rPr>
          <w:rFonts w:eastAsia="Times New Roman" w:cs="Times New Roman"/>
          <w:szCs w:val="28"/>
          <w:lang w:eastAsia="ru-RU"/>
        </w:rPr>
        <w:t>»</w:t>
      </w:r>
      <w:r w:rsidRPr="005B23D8">
        <w:rPr>
          <w:rFonts w:eastAsia="Times New Roman" w:cs="Times New Roman"/>
          <w:szCs w:val="28"/>
          <w:lang w:val="en-US" w:eastAsia="ru-RU"/>
        </w:rPr>
        <w:t xml:space="preserve"> (</w:t>
      </w:r>
      <w:r w:rsidRPr="005B23D8">
        <w:rPr>
          <w:rFonts w:eastAsia="Times New Roman" w:cs="Times New Roman"/>
          <w:szCs w:val="28"/>
          <w:lang w:eastAsia="ru-RU"/>
        </w:rPr>
        <w:t>Гидроэлектростанция)</w:t>
      </w:r>
      <w:r w:rsidRPr="005B23D8">
        <w:rPr>
          <w:rFonts w:eastAsia="Times New Roman" w:cs="Times New Roman"/>
          <w:szCs w:val="28"/>
          <w:lang w:val="en-US" w:eastAsia="ru-RU"/>
        </w:rPr>
        <w:t>;</w:t>
      </w:r>
    </w:p>
    <w:p w14:paraId="1D954727" w14:textId="77777777" w:rsidR="005B23D8" w:rsidRPr="005B23D8" w:rsidRDefault="005B23D8" w:rsidP="009B06F5">
      <w:pPr>
        <w:numPr>
          <w:ilvl w:val="0"/>
          <w:numId w:val="23"/>
        </w:numPr>
        <w:spacing w:after="160"/>
        <w:ind w:left="851"/>
        <w:contextualSpacing/>
        <w:jc w:val="left"/>
        <w:rPr>
          <w:rFonts w:eastAsia="Times New Roman" w:cs="Times New Roman"/>
          <w:szCs w:val="28"/>
          <w:lang w:eastAsia="ru-RU"/>
        </w:rPr>
      </w:pPr>
      <w:r w:rsidRPr="005B23D8">
        <w:rPr>
          <w:rFonts w:eastAsia="Times New Roman" w:cs="Times New Roman"/>
          <w:szCs w:val="28"/>
          <w:lang w:eastAsia="ru-RU"/>
        </w:rPr>
        <w:t>«</w:t>
      </w:r>
      <w:r w:rsidRPr="005B23D8">
        <w:rPr>
          <w:rFonts w:eastAsia="Times New Roman" w:cs="Times New Roman"/>
          <w:szCs w:val="28"/>
          <w:lang w:val="en-US" w:eastAsia="ru-RU"/>
        </w:rPr>
        <w:t>Production</w:t>
      </w:r>
      <w:r w:rsidRPr="005B23D8">
        <w:rPr>
          <w:rFonts w:eastAsia="Times New Roman" w:cs="Times New Roman"/>
          <w:szCs w:val="28"/>
          <w:lang w:eastAsia="ru-RU"/>
        </w:rPr>
        <w:t>::</w:t>
      </w:r>
      <w:r w:rsidRPr="005B23D8">
        <w:rPr>
          <w:rFonts w:eastAsia="Times New Roman" w:cs="Times New Roman"/>
          <w:szCs w:val="28"/>
          <w:lang w:val="en-US" w:eastAsia="ru-RU"/>
        </w:rPr>
        <w:t>CogenerationPlant</w:t>
      </w:r>
      <w:r w:rsidRPr="005B23D8">
        <w:rPr>
          <w:rFonts w:eastAsia="Times New Roman" w:cs="Times New Roman"/>
          <w:szCs w:val="28"/>
          <w:lang w:eastAsia="ru-RU"/>
        </w:rPr>
        <w:t>» (Группа генерирующих установок, предназначенных для выработки электроэнергии и технологического пара);</w:t>
      </w:r>
    </w:p>
    <w:p w14:paraId="02D77525" w14:textId="77777777" w:rsidR="005B23D8" w:rsidRPr="005B23D8" w:rsidRDefault="005B23D8" w:rsidP="009B06F5">
      <w:pPr>
        <w:numPr>
          <w:ilvl w:val="0"/>
          <w:numId w:val="23"/>
        </w:numPr>
        <w:spacing w:after="160"/>
        <w:ind w:left="851"/>
        <w:contextualSpacing/>
        <w:jc w:val="left"/>
        <w:rPr>
          <w:rFonts w:eastAsia="Times New Roman" w:cs="Times New Roman"/>
          <w:szCs w:val="28"/>
          <w:lang w:eastAsia="ru-RU"/>
        </w:rPr>
      </w:pPr>
      <w:r w:rsidRPr="005B23D8">
        <w:rPr>
          <w:rFonts w:eastAsia="Times New Roman" w:cs="Times New Roman"/>
          <w:szCs w:val="28"/>
          <w:lang w:eastAsia="ru-RU"/>
        </w:rPr>
        <w:t>«</w:t>
      </w:r>
      <w:r w:rsidRPr="005B23D8">
        <w:rPr>
          <w:rFonts w:eastAsia="Times New Roman" w:cs="Times New Roman"/>
          <w:szCs w:val="28"/>
          <w:lang w:val="en-US" w:eastAsia="ru-RU"/>
        </w:rPr>
        <w:t>Production</w:t>
      </w:r>
      <w:r w:rsidRPr="005B23D8">
        <w:rPr>
          <w:rFonts w:eastAsia="Times New Roman" w:cs="Times New Roman"/>
          <w:szCs w:val="28"/>
          <w:lang w:eastAsia="ru-RU"/>
        </w:rPr>
        <w:t>::</w:t>
      </w:r>
      <w:r w:rsidRPr="005B23D8">
        <w:rPr>
          <w:rFonts w:eastAsia="Times New Roman" w:cs="Times New Roman"/>
          <w:szCs w:val="28"/>
          <w:lang w:val="en-US" w:eastAsia="ru-RU"/>
        </w:rPr>
        <w:t>CombinedCyclePlant</w:t>
      </w:r>
      <w:r w:rsidRPr="005B23D8">
        <w:rPr>
          <w:rFonts w:eastAsia="Times New Roman" w:cs="Times New Roman"/>
          <w:szCs w:val="28"/>
          <w:lang w:eastAsia="ru-RU"/>
        </w:rPr>
        <w:t>» (Группа генерирующих установок с комбинированным циклом).</w:t>
      </w:r>
    </w:p>
    <w:p w14:paraId="1EB5B4FB" w14:textId="0D2DC475" w:rsidR="005B23D8" w:rsidRPr="005B23D8" w:rsidRDefault="005B23D8" w:rsidP="005B23D8">
      <w:pPr>
        <w:rPr>
          <w:rFonts w:eastAsia="Times New Roman" w:cs="Times New Roman"/>
          <w:szCs w:val="28"/>
          <w:lang w:eastAsia="ru-RU"/>
        </w:rPr>
      </w:pPr>
      <w:r w:rsidRPr="005B23D8">
        <w:rPr>
          <w:rFonts w:eastAsia="Times New Roman" w:cs="Times New Roman"/>
          <w:szCs w:val="28"/>
          <w:lang w:eastAsia="ru-RU"/>
        </w:rPr>
        <w:t xml:space="preserve">При этом отраслевые стандарты не определяют классы для представления контейнеров станций ВИЭ, в частности </w:t>
      </w:r>
      <w:r>
        <w:rPr>
          <w:rFonts w:eastAsia="Times New Roman" w:cs="Times New Roman"/>
          <w:szCs w:val="28"/>
          <w:lang w:eastAsia="ru-RU"/>
        </w:rPr>
        <w:t>СЭС</w:t>
      </w:r>
      <w:r w:rsidRPr="005B23D8">
        <w:rPr>
          <w:rFonts w:eastAsia="Times New Roman" w:cs="Times New Roman"/>
          <w:szCs w:val="28"/>
          <w:lang w:eastAsia="ru-RU"/>
        </w:rPr>
        <w:t>.</w:t>
      </w:r>
    </w:p>
    <w:p w14:paraId="2A0443DD" w14:textId="36784F4C" w:rsidR="005B23D8" w:rsidRDefault="005B23D8" w:rsidP="005B23D8">
      <w:pPr>
        <w:rPr>
          <w:rFonts w:eastAsia="Times New Roman" w:cs="Times New Roman"/>
          <w:szCs w:val="28"/>
          <w:lang w:eastAsia="ru-RU"/>
        </w:rPr>
      </w:pPr>
      <w:r w:rsidRPr="005B23D8">
        <w:rPr>
          <w:rFonts w:eastAsia="Times New Roman" w:cs="Times New Roman"/>
          <w:szCs w:val="28"/>
          <w:lang w:eastAsia="ru-RU"/>
        </w:rPr>
        <w:lastRenderedPageBreak/>
        <w:t xml:space="preserve">Более того актуальная каноническая модели (КМ) </w:t>
      </w:r>
      <w:r>
        <w:rPr>
          <w:rFonts w:eastAsia="Times New Roman" w:cs="Times New Roman"/>
          <w:szCs w:val="28"/>
          <w:lang w:eastAsia="ru-RU"/>
        </w:rPr>
        <w:t>АО «СО ЕЭС»</w:t>
      </w:r>
      <w:r w:rsidRPr="005B23D8">
        <w:rPr>
          <w:rFonts w:eastAsia="Times New Roman" w:cs="Times New Roman"/>
          <w:szCs w:val="28"/>
          <w:lang w:eastAsia="ru-RU"/>
        </w:rPr>
        <w:t xml:space="preserve"> также не расширяет базовый профиль ИМ в части представления СЭС. Сейчас данные станции представлены как объекты «</w:t>
      </w:r>
      <w:r w:rsidRPr="005B23D8">
        <w:rPr>
          <w:rFonts w:eastAsia="Times New Roman" w:cs="Times New Roman"/>
          <w:szCs w:val="28"/>
          <w:lang w:val="en-US" w:eastAsia="ru-RU"/>
        </w:rPr>
        <w:t>Production</w:t>
      </w:r>
      <w:r w:rsidRPr="005B23D8">
        <w:rPr>
          <w:rFonts w:eastAsia="Times New Roman" w:cs="Times New Roman"/>
          <w:szCs w:val="28"/>
          <w:lang w:eastAsia="ru-RU"/>
        </w:rPr>
        <w:t>::</w:t>
      </w:r>
      <w:r w:rsidRPr="005B23D8">
        <w:rPr>
          <w:rFonts w:eastAsia="Times New Roman" w:cs="Times New Roman"/>
          <w:szCs w:val="28"/>
          <w:lang w:val="en-US" w:eastAsia="ru-RU"/>
        </w:rPr>
        <w:t>CogenerationPlant</w:t>
      </w:r>
      <w:r w:rsidRPr="005B23D8">
        <w:rPr>
          <w:rFonts w:eastAsia="Times New Roman" w:cs="Times New Roman"/>
          <w:szCs w:val="28"/>
          <w:lang w:eastAsia="ru-RU"/>
        </w:rPr>
        <w:t>».</w:t>
      </w:r>
    </w:p>
    <w:p w14:paraId="79BDC8D8" w14:textId="77777777" w:rsidR="005B23D8" w:rsidRPr="00316858" w:rsidRDefault="005B23D8" w:rsidP="005B23D8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1E9C448D" wp14:editId="79B2846B">
            <wp:extent cx="4137980" cy="26358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7071" cy="27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EF511" w14:textId="0895CD86" w:rsidR="005B23D8" w:rsidRPr="00C04DF6" w:rsidRDefault="005B23D8" w:rsidP="005B23D8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</w:t>
      </w:r>
      <w:r w:rsidRPr="002D6D49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4 – Диаграмма классов контейнеров электростанций</w:t>
      </w:r>
      <w:r w:rsidRPr="00AF3D5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согласно отраслевым стандартам и актуальной канонической модели</w:t>
      </w:r>
    </w:p>
    <w:p w14:paraId="4086DBC5" w14:textId="183ECA9A" w:rsidR="005B23D8" w:rsidRDefault="005B23D8" w:rsidP="005B23D8">
      <w:pPr>
        <w:ind w:firstLine="0"/>
      </w:pPr>
    </w:p>
    <w:p w14:paraId="61FDBB6E" w14:textId="77777777" w:rsidR="005B23D8" w:rsidRDefault="005B23D8" w:rsidP="005B23D8">
      <w:pPr>
        <w:ind w:firstLine="0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195ECB23" wp14:editId="25AEF41B">
            <wp:extent cx="5929436" cy="1076653"/>
            <wp:effectExtent l="19050" t="19050" r="14605" b="285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28443" cy="1094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0C4FD0" w14:textId="57912EBA" w:rsidR="005B23D8" w:rsidRDefault="005B23D8" w:rsidP="005B23D8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1.5 – Фрагмент </w:t>
      </w:r>
      <w:r>
        <w:rPr>
          <w:rFonts w:cs="Times New Roman"/>
          <w:szCs w:val="28"/>
          <w:lang w:val="en-US"/>
        </w:rPr>
        <w:t>XML</w:t>
      </w:r>
      <w:r w:rsidRPr="00FD67C8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структуры</w:t>
      </w:r>
      <w:r w:rsidRPr="00FD67C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объекта станции</w:t>
      </w:r>
      <w:r>
        <w:rPr>
          <w:rFonts w:cs="Times New Roman"/>
          <w:szCs w:val="28"/>
        </w:rPr>
        <w:br/>
        <w:t>на примере Ининской СЭС</w:t>
      </w:r>
    </w:p>
    <w:p w14:paraId="332D3F5F" w14:textId="4D65D5F6" w:rsidR="005B23D8" w:rsidRDefault="005B23D8" w:rsidP="005B23D8">
      <w:pPr>
        <w:ind w:firstLine="0"/>
        <w:rPr>
          <w:rFonts w:cs="Times New Roman"/>
          <w:szCs w:val="28"/>
        </w:rPr>
      </w:pPr>
    </w:p>
    <w:p w14:paraId="3C3892C7" w14:textId="77777777" w:rsidR="005B23D8" w:rsidRDefault="005B23D8" w:rsidP="005B23D8">
      <w:pPr>
        <w:rPr>
          <w:rFonts w:cs="Times New Roman"/>
          <w:szCs w:val="28"/>
        </w:rPr>
      </w:pPr>
      <w:r>
        <w:rPr>
          <w:rFonts w:cs="Times New Roman"/>
          <w:szCs w:val="28"/>
        </w:rPr>
        <w:t>Важно отметить, что</w:t>
      </w:r>
      <w:r w:rsidRPr="00FD67C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актуальная</w:t>
      </w:r>
      <w:r w:rsidRPr="00FD67C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версия</w:t>
      </w:r>
      <w:r w:rsidRPr="00FD67C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международного стандарта </w:t>
      </w:r>
      <w:r w:rsidRPr="00112C21">
        <w:rPr>
          <w:rFonts w:cs="Times New Roman"/>
          <w:szCs w:val="28"/>
          <w:lang w:val="en-US"/>
        </w:rPr>
        <w:t>IEC</w:t>
      </w:r>
      <w:r>
        <w:rPr>
          <w:rFonts w:cs="Times New Roman"/>
          <w:szCs w:val="28"/>
        </w:rPr>
        <w:t> </w:t>
      </w:r>
      <w:r w:rsidRPr="00FD67C8">
        <w:rPr>
          <w:rFonts w:cs="Times New Roman"/>
          <w:szCs w:val="28"/>
        </w:rPr>
        <w:t>61970 (</w:t>
      </w:r>
      <w:r>
        <w:rPr>
          <w:rFonts w:cs="Times New Roman"/>
          <w:szCs w:val="28"/>
          <w:lang w:val="en-US"/>
        </w:rPr>
        <w:t>CIM</w:t>
      </w:r>
      <w:r w:rsidRPr="00FD67C8">
        <w:rPr>
          <w:rFonts w:cs="Times New Roman"/>
          <w:szCs w:val="28"/>
        </w:rPr>
        <w:t xml:space="preserve"> 17 </w:t>
      </w:r>
      <w:r>
        <w:rPr>
          <w:rFonts w:cs="Times New Roman"/>
          <w:szCs w:val="28"/>
          <w:lang w:val="en-US"/>
        </w:rPr>
        <w:t>v</w:t>
      </w:r>
      <w:r w:rsidRPr="00FD67C8">
        <w:rPr>
          <w:rFonts w:cs="Times New Roman"/>
          <w:szCs w:val="28"/>
        </w:rPr>
        <w:t>38)</w:t>
      </w:r>
      <w:r>
        <w:rPr>
          <w:rFonts w:cs="Times New Roman"/>
          <w:szCs w:val="28"/>
        </w:rPr>
        <w:t xml:space="preserve"> в</w:t>
      </w:r>
      <w:r w:rsidRPr="00FD67C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своем</w:t>
      </w:r>
      <w:r w:rsidRPr="00FD67C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расширении</w:t>
      </w:r>
      <w:r w:rsidRPr="00FD67C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профиля</w:t>
      </w:r>
      <w:r w:rsidRPr="00FD67C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определяет</w:t>
      </w:r>
      <w:r w:rsidRPr="00FD67C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объекты</w:t>
      </w:r>
      <w:r w:rsidRPr="00FD67C8">
        <w:rPr>
          <w:rFonts w:cs="Times New Roman"/>
          <w:szCs w:val="28"/>
        </w:rPr>
        <w:t xml:space="preserve"> «</w:t>
      </w:r>
      <w:r w:rsidRPr="00FD67C8">
        <w:rPr>
          <w:rFonts w:cs="Times New Roman"/>
          <w:szCs w:val="28"/>
          <w:lang w:val="en-US"/>
        </w:rPr>
        <w:t>ExtEuProduction</w:t>
      </w:r>
      <w:r w:rsidRPr="00FD67C8">
        <w:rPr>
          <w:rFonts w:cs="Times New Roman"/>
          <w:szCs w:val="28"/>
        </w:rPr>
        <w:t>::</w:t>
      </w:r>
      <w:r w:rsidRPr="00FD67C8">
        <w:rPr>
          <w:rFonts w:cs="Times New Roman"/>
          <w:szCs w:val="28"/>
          <w:lang w:val="en-US"/>
        </w:rPr>
        <w:t>SolarPowerPlant</w:t>
      </w:r>
      <w:r w:rsidRPr="00FD67C8">
        <w:rPr>
          <w:rFonts w:cs="Times New Roman"/>
          <w:szCs w:val="28"/>
        </w:rPr>
        <w:t xml:space="preserve">» </w:t>
      </w:r>
      <w:r>
        <w:rPr>
          <w:rFonts w:cs="Times New Roman"/>
          <w:szCs w:val="28"/>
        </w:rPr>
        <w:t>для моделирования контейнеров СЭС</w:t>
      </w:r>
      <w:r w:rsidRPr="008D2F6E">
        <w:rPr>
          <w:rFonts w:cs="Times New Roman"/>
          <w:szCs w:val="28"/>
        </w:rPr>
        <w:t xml:space="preserve"> </w:t>
      </w:r>
      <w:r w:rsidRPr="003D0040">
        <w:rPr>
          <w:rFonts w:cs="Times New Roman"/>
          <w:szCs w:val="28"/>
          <w:highlight w:val="yellow"/>
        </w:rPr>
        <w:t>[4]</w:t>
      </w:r>
      <w:r>
        <w:rPr>
          <w:rFonts w:cs="Times New Roman"/>
          <w:szCs w:val="28"/>
        </w:rPr>
        <w:t>. При этом в данном классе не определены уникальные</w:t>
      </w:r>
      <w:r w:rsidRPr="00FD67C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атрибуты</w:t>
      </w:r>
      <w:r w:rsidRPr="00FD67C8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относительно наследуемых классов</w:t>
      </w:r>
      <w:r w:rsidRPr="00FD67C8">
        <w:rPr>
          <w:rFonts w:cs="Times New Roman"/>
          <w:szCs w:val="28"/>
        </w:rPr>
        <w:t>.</w:t>
      </w:r>
    </w:p>
    <w:p w14:paraId="6163BE99" w14:textId="42EDB500" w:rsidR="005B23D8" w:rsidRDefault="005B23D8" w:rsidP="005B23D8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Таким образом, моделирование </w:t>
      </w:r>
      <w:r w:rsidRPr="002B4722">
        <w:rPr>
          <w:rFonts w:cs="Times New Roman"/>
          <w:szCs w:val="28"/>
        </w:rPr>
        <w:t>СЭС объектами «</w:t>
      </w:r>
      <w:r w:rsidRPr="002B4722">
        <w:rPr>
          <w:rFonts w:cs="Times New Roman"/>
          <w:szCs w:val="28"/>
          <w:lang w:val="en-US"/>
        </w:rPr>
        <w:t>Production</w:t>
      </w:r>
      <w:r w:rsidRPr="002B4722">
        <w:rPr>
          <w:rFonts w:cs="Times New Roman"/>
          <w:szCs w:val="28"/>
        </w:rPr>
        <w:t>::</w:t>
      </w:r>
      <w:r w:rsidRPr="002B4722">
        <w:rPr>
          <w:rFonts w:cs="Times New Roman"/>
          <w:szCs w:val="28"/>
          <w:lang w:val="en-US"/>
        </w:rPr>
        <w:t>CogenerationPlant</w:t>
      </w:r>
      <w:r w:rsidRPr="002B4722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 xml:space="preserve"> является приемлемым. Однако имеет место нарушение семантики.</w:t>
      </w:r>
    </w:p>
    <w:p w14:paraId="56CE1CED" w14:textId="047793AC" w:rsidR="005B23D8" w:rsidRDefault="003D0040" w:rsidP="003D0040">
      <w:pPr>
        <w:pStyle w:val="3"/>
      </w:pPr>
      <w:bookmarkStart w:id="14" w:name="_Toc124765883"/>
      <w:r>
        <w:lastRenderedPageBreak/>
        <w:t xml:space="preserve">1.2.2 </w:t>
      </w:r>
      <w:r w:rsidRPr="003D0040">
        <w:t>Объект «генератор</w:t>
      </w:r>
      <w:r w:rsidR="0018185D">
        <w:t>»</w:t>
      </w:r>
      <w:r w:rsidRPr="003D0040">
        <w:t xml:space="preserve"> (инвертор – фотоэлектрические модули)</w:t>
      </w:r>
      <w:bookmarkEnd w:id="14"/>
    </w:p>
    <w:p w14:paraId="04BE3CE1" w14:textId="77777777" w:rsidR="003D0040" w:rsidRPr="00CF5650" w:rsidRDefault="003D0040" w:rsidP="003D0040">
      <w:pPr>
        <w:rPr>
          <w:rFonts w:cs="Times New Roman"/>
          <w:szCs w:val="28"/>
        </w:rPr>
      </w:pPr>
      <w:r w:rsidRPr="00CF5650">
        <w:rPr>
          <w:rFonts w:cs="Times New Roman"/>
          <w:szCs w:val="28"/>
        </w:rPr>
        <w:t>ГОСТ Р 58651.2-2019 и его расширение ГОСТ Р 58651.4-2020 устанавливают подход в представлении генерирующего оборудования электростанций</w:t>
      </w:r>
      <w:r>
        <w:rPr>
          <w:rFonts w:cs="Times New Roman"/>
          <w:szCs w:val="28"/>
        </w:rPr>
        <w:t>.</w:t>
      </w:r>
    </w:p>
    <w:p w14:paraId="113230C6" w14:textId="53B07E8E" w:rsidR="003D0040" w:rsidRPr="00CF5650" w:rsidRDefault="003D0040" w:rsidP="003D0040">
      <w:pPr>
        <w:rPr>
          <w:rFonts w:cs="Times New Roman"/>
          <w:szCs w:val="28"/>
        </w:rPr>
      </w:pPr>
      <w:r>
        <w:rPr>
          <w:rFonts w:cs="Times New Roman"/>
          <w:szCs w:val="28"/>
        </w:rPr>
        <w:t>Так ф</w:t>
      </w:r>
      <w:r w:rsidRPr="00CF5650">
        <w:rPr>
          <w:rFonts w:cs="Times New Roman"/>
          <w:szCs w:val="28"/>
        </w:rPr>
        <w:t>отоэлектрические модули</w:t>
      </w:r>
      <w:r>
        <w:rPr>
          <w:rFonts w:cs="Times New Roman"/>
          <w:szCs w:val="28"/>
        </w:rPr>
        <w:t xml:space="preserve"> (ФЭМ)</w:t>
      </w:r>
      <w:r w:rsidRPr="00CF565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должны быть представлены</w:t>
      </w:r>
      <w:r w:rsidRPr="00CF5650">
        <w:rPr>
          <w:rFonts w:cs="Times New Roman"/>
          <w:szCs w:val="28"/>
        </w:rPr>
        <w:t xml:space="preserve"> объектами класса «Production::PhotoVoltaicUnit» (Фотоэлектрический солнечный модуль или группа модулей)</w:t>
      </w:r>
      <w:r>
        <w:rPr>
          <w:rFonts w:cs="Times New Roman"/>
          <w:szCs w:val="28"/>
        </w:rPr>
        <w:t xml:space="preserve"> – наследник </w:t>
      </w:r>
      <w:r w:rsidRPr="00CF5650">
        <w:rPr>
          <w:rFonts w:cs="Times New Roman"/>
          <w:szCs w:val="28"/>
        </w:rPr>
        <w:t>абстрактного класса «Production::PowerElectronicsUnit» (Генерирующая единица, накопитель или устройство, подключенные к сети переменного тока с использованием силовой электроники).</w:t>
      </w:r>
    </w:p>
    <w:p w14:paraId="72941DD4" w14:textId="1A503DE7" w:rsidR="003D0040" w:rsidRDefault="003D0040" w:rsidP="003D0040">
      <w:pPr>
        <w:rPr>
          <w:rFonts w:cs="Times New Roman"/>
          <w:szCs w:val="28"/>
        </w:rPr>
      </w:pPr>
      <w:r w:rsidRPr="00CF5650">
        <w:rPr>
          <w:rFonts w:cs="Times New Roman"/>
          <w:szCs w:val="28"/>
        </w:rPr>
        <w:t xml:space="preserve">Инвертор </w:t>
      </w:r>
      <w:r>
        <w:rPr>
          <w:rFonts w:cs="Times New Roman"/>
          <w:szCs w:val="28"/>
        </w:rPr>
        <w:t>должен быть представлен</w:t>
      </w:r>
      <w:r w:rsidRPr="00CF5650">
        <w:rPr>
          <w:rFonts w:cs="Times New Roman"/>
          <w:szCs w:val="28"/>
        </w:rPr>
        <w:t xml:space="preserve"> объектами класса «Wires::PowerElectronicsConnection» (Устройство на базе силовой электроники для включения в сеть солнечных модулей, ветряных энергоустановок)</w:t>
      </w:r>
      <w:r>
        <w:rPr>
          <w:rFonts w:cs="Times New Roman"/>
          <w:szCs w:val="28"/>
        </w:rPr>
        <w:t xml:space="preserve"> – </w:t>
      </w:r>
      <w:r w:rsidRPr="00CF5650">
        <w:rPr>
          <w:rFonts w:cs="Times New Roman"/>
          <w:szCs w:val="28"/>
        </w:rPr>
        <w:t>наследник абстрактного класса «Wires::RegulatingCondEq» (Регулирующее электропроводящее оборудование).</w:t>
      </w:r>
    </w:p>
    <w:p w14:paraId="34B2FBAF" w14:textId="1F655ECD" w:rsidR="003D0040" w:rsidRDefault="003D0040" w:rsidP="003D0040">
      <w:pPr>
        <w:rPr>
          <w:rFonts w:cs="Times New Roman"/>
          <w:szCs w:val="28"/>
          <w:lang w:val="en-US"/>
        </w:rPr>
      </w:pPr>
      <w:r w:rsidRPr="00CF5650">
        <w:rPr>
          <w:rFonts w:cs="Times New Roman"/>
          <w:szCs w:val="28"/>
        </w:rPr>
        <w:t>При</w:t>
      </w:r>
      <w:r w:rsidRPr="00CF5650">
        <w:rPr>
          <w:rFonts w:cs="Times New Roman"/>
          <w:szCs w:val="28"/>
          <w:lang w:val="en-US"/>
        </w:rPr>
        <w:t xml:space="preserve"> </w:t>
      </w:r>
      <w:r w:rsidRPr="00CF5650">
        <w:rPr>
          <w:rFonts w:cs="Times New Roman"/>
          <w:szCs w:val="28"/>
        </w:rPr>
        <w:t>этом</w:t>
      </w:r>
      <w:r w:rsidRPr="00CF5650">
        <w:rPr>
          <w:rFonts w:cs="Times New Roman"/>
          <w:szCs w:val="28"/>
          <w:lang w:val="en-US"/>
        </w:rPr>
        <w:t xml:space="preserve"> «Wires::PowerElectronicsConnection» </w:t>
      </w:r>
      <w:r w:rsidRPr="00CF5650">
        <w:rPr>
          <w:rFonts w:cs="Times New Roman"/>
          <w:szCs w:val="28"/>
        </w:rPr>
        <w:t>агрегирует</w:t>
      </w:r>
      <w:r w:rsidRPr="00A303BC">
        <w:rPr>
          <w:rFonts w:cs="Times New Roman"/>
          <w:szCs w:val="28"/>
          <w:lang w:val="en-US"/>
        </w:rPr>
        <w:t xml:space="preserve"> </w:t>
      </w:r>
      <w:r w:rsidRPr="00CF5650">
        <w:rPr>
          <w:rFonts w:cs="Times New Roman"/>
          <w:szCs w:val="28"/>
          <w:lang w:val="en-US"/>
        </w:rPr>
        <w:t>«Production::PhotoVoltaicUnit».</w:t>
      </w:r>
    </w:p>
    <w:p w14:paraId="0EF2AEB9" w14:textId="198F9755" w:rsidR="00687ACD" w:rsidRDefault="00687ACD" w:rsidP="003D0040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Диаграмма классов генерирующего оборудования, соответствующая отраслевым стандартам приведена на </w:t>
      </w:r>
      <w:r w:rsidRPr="00687ACD">
        <w:rPr>
          <w:rFonts w:cs="Times New Roman"/>
          <w:szCs w:val="28"/>
          <w:highlight w:val="yellow"/>
        </w:rPr>
        <w:t>рисунке 1.6</w:t>
      </w:r>
      <w:r>
        <w:rPr>
          <w:rFonts w:cs="Times New Roman"/>
          <w:szCs w:val="28"/>
        </w:rPr>
        <w:t>.</w:t>
      </w:r>
    </w:p>
    <w:p w14:paraId="34AD5A44" w14:textId="28772E6D" w:rsidR="00687ACD" w:rsidRDefault="00687ACD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2EB4393C" w14:textId="77777777" w:rsidR="00687ACD" w:rsidRDefault="00687ACD" w:rsidP="00687ACD">
      <w:pPr>
        <w:ind w:firstLine="0"/>
        <w:rPr>
          <w:rFonts w:cs="Times New Roman"/>
          <w:szCs w:val="28"/>
        </w:rPr>
        <w:sectPr w:rsidR="00687ACD" w:rsidSect="00655B50">
          <w:footerReference w:type="default" r:id="rId14"/>
          <w:footerReference w:type="first" r:id="rId15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14:paraId="79D15B75" w14:textId="77777777" w:rsidR="00687ACD" w:rsidRDefault="00687ACD" w:rsidP="00687ACD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16583F71" wp14:editId="14DF2F1D">
            <wp:extent cx="7772400" cy="530484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881436" cy="537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AA2EE" w14:textId="5EB313EA" w:rsidR="00687ACD" w:rsidRDefault="00687ACD" w:rsidP="00687ACD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</w:t>
      </w:r>
      <w:r w:rsidRPr="002D6D49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6 – Диаграмма классов генерирующего оборудования согласно отраслевым стандартам</w:t>
      </w:r>
      <w:r>
        <w:rPr>
          <w:rFonts w:cs="Times New Roman"/>
          <w:szCs w:val="28"/>
        </w:rPr>
        <w:br w:type="page"/>
      </w:r>
    </w:p>
    <w:p w14:paraId="59A0ED93" w14:textId="77777777" w:rsidR="00687ACD" w:rsidRDefault="00687ACD" w:rsidP="00687ACD">
      <w:pPr>
        <w:ind w:firstLine="0"/>
        <w:rPr>
          <w:rFonts w:cs="Times New Roman"/>
          <w:szCs w:val="28"/>
        </w:rPr>
        <w:sectPr w:rsidR="00687ACD" w:rsidSect="00687ACD">
          <w:pgSz w:w="16838" w:h="11906" w:orient="landscape"/>
          <w:pgMar w:top="1701" w:right="1134" w:bottom="851" w:left="1134" w:header="709" w:footer="709" w:gutter="0"/>
          <w:cols w:space="708"/>
          <w:titlePg/>
          <w:docGrid w:linePitch="381"/>
        </w:sectPr>
      </w:pPr>
    </w:p>
    <w:p w14:paraId="516E2F88" w14:textId="354716C1" w:rsidR="003D0040" w:rsidRDefault="003D0040" w:rsidP="003D0040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Однако актуальная каноническая модель АО «СО ЕЭС» не располагает объектами для моделирования генерирующего оборудования СЭС.</w:t>
      </w:r>
    </w:p>
    <w:p w14:paraId="65234AE6" w14:textId="77777777" w:rsidR="00687ACD" w:rsidRDefault="00687ACD" w:rsidP="00687ACD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Фотоэлектрические модули моделируются объектами класса </w:t>
      </w:r>
      <w:r w:rsidRPr="004A5E04">
        <w:rPr>
          <w:rFonts w:cs="Times New Roman"/>
          <w:szCs w:val="28"/>
        </w:rPr>
        <w:t>«Production::ThermalGeneratingUnit» (Тепловой энергоблок)</w:t>
      </w:r>
      <w:r>
        <w:rPr>
          <w:rFonts w:cs="Times New Roman"/>
          <w:szCs w:val="28"/>
        </w:rPr>
        <w:t xml:space="preserve"> – </w:t>
      </w:r>
      <w:r w:rsidRPr="004A5E04">
        <w:rPr>
          <w:rFonts w:cs="Times New Roman"/>
          <w:szCs w:val="28"/>
        </w:rPr>
        <w:t>наследник</w:t>
      </w:r>
      <w:r w:rsidRPr="00EF7D3F">
        <w:rPr>
          <w:rFonts w:cs="Times New Roman"/>
          <w:szCs w:val="28"/>
        </w:rPr>
        <w:t xml:space="preserve"> </w:t>
      </w:r>
      <w:r w:rsidRPr="004A5E04">
        <w:rPr>
          <w:rFonts w:cs="Times New Roman"/>
          <w:szCs w:val="28"/>
        </w:rPr>
        <w:t>абстрактного класса «Production::</w:t>
      </w:r>
      <w:r>
        <w:rPr>
          <w:rFonts w:cs="Times New Roman"/>
          <w:szCs w:val="28"/>
          <w:lang w:val="en-US"/>
        </w:rPr>
        <w:t>Generating</w:t>
      </w:r>
      <w:r w:rsidRPr="004A5E04">
        <w:rPr>
          <w:rFonts w:cs="Times New Roman"/>
          <w:szCs w:val="28"/>
        </w:rPr>
        <w:t>Unit» (Вращающиеся электрические машины).</w:t>
      </w:r>
    </w:p>
    <w:p w14:paraId="15FD4A54" w14:textId="77777777" w:rsidR="00687ACD" w:rsidRDefault="00687ACD" w:rsidP="00687ACD">
      <w:pPr>
        <w:rPr>
          <w:rFonts w:cs="Times New Roman"/>
          <w:szCs w:val="28"/>
        </w:rPr>
      </w:pPr>
      <w:r>
        <w:rPr>
          <w:rFonts w:cs="Times New Roman"/>
          <w:szCs w:val="28"/>
        </w:rPr>
        <w:t>А</w:t>
      </w:r>
      <w:r w:rsidRPr="00FC6AF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инвертор</w:t>
      </w:r>
      <w:r w:rsidRPr="00FC6AFF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объектами</w:t>
      </w:r>
      <w:r w:rsidRPr="00FC6AF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класса</w:t>
      </w:r>
      <w:r w:rsidRPr="00FC6AFF">
        <w:rPr>
          <w:rFonts w:cs="Times New Roman"/>
          <w:szCs w:val="28"/>
        </w:rPr>
        <w:t xml:space="preserve"> «</w:t>
      </w:r>
      <w:r>
        <w:rPr>
          <w:rFonts w:cs="Times New Roman"/>
          <w:szCs w:val="28"/>
          <w:lang w:val="en-US"/>
        </w:rPr>
        <w:t>Wires</w:t>
      </w:r>
      <w:r w:rsidRPr="00FC6AFF">
        <w:rPr>
          <w:rFonts w:cs="Times New Roman"/>
          <w:szCs w:val="28"/>
        </w:rPr>
        <w:t>::</w:t>
      </w:r>
      <w:r>
        <w:rPr>
          <w:rFonts w:cs="Times New Roman"/>
          <w:szCs w:val="28"/>
          <w:lang w:val="en-US"/>
        </w:rPr>
        <w:t>SynchronousMachine</w:t>
      </w:r>
      <w:r w:rsidRPr="00FC6AFF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 xml:space="preserve"> (</w:t>
      </w:r>
      <w:r w:rsidRPr="00FC6AFF">
        <w:rPr>
          <w:rFonts w:cs="Times New Roman"/>
          <w:szCs w:val="28"/>
        </w:rPr>
        <w:t>Синхронная машина</w:t>
      </w:r>
      <w:r>
        <w:rPr>
          <w:rFonts w:cs="Times New Roman"/>
          <w:szCs w:val="28"/>
        </w:rPr>
        <w:t xml:space="preserve">), </w:t>
      </w:r>
      <w:r w:rsidRPr="004A5E04">
        <w:rPr>
          <w:rFonts w:cs="Times New Roman"/>
          <w:szCs w:val="28"/>
        </w:rPr>
        <w:t>являющегося наследником абстрактного класса «</w:t>
      </w:r>
      <w:r>
        <w:rPr>
          <w:rFonts w:cs="Times New Roman"/>
          <w:szCs w:val="28"/>
          <w:lang w:val="en-US"/>
        </w:rPr>
        <w:t>Wires</w:t>
      </w:r>
      <w:r w:rsidRPr="00FC6AFF">
        <w:rPr>
          <w:rFonts w:cs="Times New Roman"/>
          <w:szCs w:val="28"/>
        </w:rPr>
        <w:t>::</w:t>
      </w:r>
      <w:r>
        <w:rPr>
          <w:rFonts w:cs="Times New Roman"/>
          <w:szCs w:val="28"/>
          <w:lang w:val="en-US"/>
        </w:rPr>
        <w:t>RotatingMachine</w:t>
      </w:r>
      <w:r w:rsidRPr="004A5E04">
        <w:rPr>
          <w:rFonts w:cs="Times New Roman"/>
          <w:szCs w:val="28"/>
        </w:rPr>
        <w:t>» (</w:t>
      </w:r>
      <w:r w:rsidRPr="00FC6AFF">
        <w:rPr>
          <w:rFonts w:cs="Times New Roman"/>
          <w:szCs w:val="28"/>
        </w:rPr>
        <w:t>Вращающаяся машина</w:t>
      </w:r>
      <w:r w:rsidRPr="004A5E04">
        <w:rPr>
          <w:rFonts w:cs="Times New Roman"/>
          <w:szCs w:val="28"/>
        </w:rPr>
        <w:t>)</w:t>
      </w:r>
      <w:r w:rsidRPr="00FC6AFF">
        <w:rPr>
          <w:rFonts w:cs="Times New Roman"/>
          <w:szCs w:val="28"/>
        </w:rPr>
        <w:t>.</w:t>
      </w:r>
    </w:p>
    <w:p w14:paraId="31192ACB" w14:textId="77777777" w:rsidR="00687ACD" w:rsidRDefault="00687ACD" w:rsidP="00687ACD">
      <w:pPr>
        <w:rPr>
          <w:rFonts w:cs="Times New Roman"/>
          <w:szCs w:val="28"/>
          <w:lang w:val="en-US"/>
        </w:rPr>
      </w:pPr>
      <w:bookmarkStart w:id="15" w:name="_Hlk118641201"/>
      <w:r w:rsidRPr="00FC6AFF">
        <w:rPr>
          <w:rFonts w:cs="Times New Roman"/>
          <w:szCs w:val="28"/>
          <w:lang w:val="en-US"/>
        </w:rPr>
        <w:t>«</w:t>
      </w:r>
      <w:r>
        <w:rPr>
          <w:rFonts w:cs="Times New Roman"/>
          <w:szCs w:val="28"/>
          <w:lang w:val="en-US"/>
        </w:rPr>
        <w:t>Wires</w:t>
      </w:r>
      <w:r w:rsidRPr="00FC6AFF">
        <w:rPr>
          <w:rFonts w:cs="Times New Roman"/>
          <w:szCs w:val="28"/>
          <w:lang w:val="en-US"/>
        </w:rPr>
        <w:t>::</w:t>
      </w:r>
      <w:r>
        <w:rPr>
          <w:rFonts w:cs="Times New Roman"/>
          <w:szCs w:val="28"/>
          <w:lang w:val="en-US"/>
        </w:rPr>
        <w:t>RotatingMachine</w:t>
      </w:r>
      <w:r w:rsidRPr="00FC6AFF">
        <w:rPr>
          <w:rFonts w:cs="Times New Roman"/>
          <w:szCs w:val="28"/>
          <w:lang w:val="en-US"/>
        </w:rPr>
        <w:t>»</w:t>
      </w:r>
      <w:bookmarkEnd w:id="15"/>
      <w:r w:rsidRPr="00FC6AF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так</w:t>
      </w:r>
      <w:r w:rsidRPr="00FC6AF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же</w:t>
      </w:r>
      <w:r w:rsidRPr="00FC6AF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агрегирует</w:t>
      </w:r>
      <w:r w:rsidRPr="00FC6AFF">
        <w:rPr>
          <w:rFonts w:cs="Times New Roman"/>
          <w:szCs w:val="28"/>
          <w:lang w:val="en-US"/>
        </w:rPr>
        <w:t xml:space="preserve"> «Production::ThermalGeneratingUnit».</w:t>
      </w:r>
    </w:p>
    <w:p w14:paraId="2D8B8304" w14:textId="77777777" w:rsidR="00687ACD" w:rsidRDefault="00687ACD" w:rsidP="00687ACD">
      <w:pPr>
        <w:ind w:firstLine="0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6B9E8451" wp14:editId="3B46F529">
            <wp:extent cx="5916667" cy="1006500"/>
            <wp:effectExtent l="19050" t="19050" r="27305" b="222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6007" cy="10165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2DFF0D" w14:textId="39AEC706" w:rsidR="00687ACD" w:rsidRDefault="00687ACD" w:rsidP="00687ACD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1.7 – Фрагмент </w:t>
      </w:r>
      <w:r w:rsidRPr="00EF7D3F">
        <w:rPr>
          <w:rFonts w:cs="Times New Roman"/>
          <w:szCs w:val="28"/>
        </w:rPr>
        <w:t>XML-структур</w:t>
      </w:r>
      <w:r>
        <w:rPr>
          <w:rFonts w:cs="Times New Roman"/>
          <w:szCs w:val="28"/>
        </w:rPr>
        <w:t>ы</w:t>
      </w:r>
      <w:r w:rsidRPr="00EF7D3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генератора</w:t>
      </w:r>
      <w:r>
        <w:rPr>
          <w:rFonts w:cs="Times New Roman"/>
          <w:szCs w:val="28"/>
        </w:rPr>
        <w:br/>
        <w:t>(инвертор – фотоэлектрические модули)</w:t>
      </w:r>
      <w:r w:rsidRPr="00EF7D3F">
        <w:rPr>
          <w:rFonts w:cs="Times New Roman"/>
          <w:szCs w:val="28"/>
        </w:rPr>
        <w:t xml:space="preserve"> на примере Ининской СЭС</w:t>
      </w:r>
    </w:p>
    <w:p w14:paraId="0340B9C4" w14:textId="77777777" w:rsidR="00687ACD" w:rsidRDefault="00687ACD" w:rsidP="00687ACD">
      <w:pPr>
        <w:ind w:firstLine="0"/>
        <w:rPr>
          <w:rFonts w:cs="Times New Roman"/>
          <w:szCs w:val="28"/>
        </w:rPr>
      </w:pPr>
    </w:p>
    <w:p w14:paraId="26978165" w14:textId="431F4E1B" w:rsidR="00687ACD" w:rsidRDefault="00687ACD" w:rsidP="00687ACD">
      <w:pPr>
        <w:rPr>
          <w:rFonts w:cs="Times New Roman"/>
          <w:szCs w:val="28"/>
        </w:rPr>
      </w:pPr>
      <w:r w:rsidRPr="00687ACD">
        <w:rPr>
          <w:rFonts w:cs="Times New Roman"/>
          <w:szCs w:val="28"/>
        </w:rPr>
        <w:t>Диаграмма классов генерирующего оборудования</w:t>
      </w:r>
      <w:r>
        <w:rPr>
          <w:rFonts w:cs="Times New Roman"/>
          <w:szCs w:val="28"/>
        </w:rPr>
        <w:t xml:space="preserve">, соответствующая </w:t>
      </w:r>
      <w:r w:rsidRPr="00687ACD">
        <w:rPr>
          <w:rFonts w:cs="Times New Roman"/>
          <w:szCs w:val="28"/>
        </w:rPr>
        <w:t>актуальной канонической модели</w:t>
      </w:r>
      <w:r>
        <w:rPr>
          <w:rFonts w:cs="Times New Roman"/>
          <w:szCs w:val="28"/>
        </w:rPr>
        <w:t xml:space="preserve"> АО «СО ЕЭС» приведена на </w:t>
      </w:r>
      <w:r w:rsidRPr="00687ACD">
        <w:rPr>
          <w:rFonts w:cs="Times New Roman"/>
          <w:szCs w:val="28"/>
          <w:highlight w:val="yellow"/>
        </w:rPr>
        <w:t>рисунке 1.8</w:t>
      </w:r>
      <w:r>
        <w:rPr>
          <w:rFonts w:cs="Times New Roman"/>
          <w:szCs w:val="28"/>
        </w:rPr>
        <w:t>.</w:t>
      </w:r>
    </w:p>
    <w:p w14:paraId="446B96D2" w14:textId="77777777" w:rsidR="003D0040" w:rsidRPr="000A5E74" w:rsidRDefault="003D0040" w:rsidP="003D0040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1CCDE7D6" wp14:editId="2EDEC76A">
            <wp:extent cx="5935717" cy="5426215"/>
            <wp:effectExtent l="0" t="0" r="825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109" cy="559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5C470" w14:textId="4E5D6D13" w:rsidR="003D0040" w:rsidRDefault="003D0040" w:rsidP="003D0040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</w:t>
      </w:r>
      <w:r w:rsidRPr="002D6D49">
        <w:rPr>
          <w:rFonts w:cs="Times New Roman"/>
          <w:szCs w:val="28"/>
        </w:rPr>
        <w:t>.</w:t>
      </w:r>
      <w:r w:rsidR="000C3B00">
        <w:rPr>
          <w:rFonts w:cs="Times New Roman"/>
          <w:szCs w:val="28"/>
        </w:rPr>
        <w:t>8</w:t>
      </w:r>
      <w:r>
        <w:rPr>
          <w:rFonts w:cs="Times New Roman"/>
          <w:szCs w:val="28"/>
        </w:rPr>
        <w:t xml:space="preserve"> </w:t>
      </w:r>
      <w:r w:rsidRPr="000A5E74">
        <w:rPr>
          <w:rFonts w:cs="Times New Roman"/>
          <w:szCs w:val="28"/>
        </w:rPr>
        <w:t>– Диаграмма классов генерирующего оборудования</w:t>
      </w:r>
      <w:r>
        <w:rPr>
          <w:rFonts w:cs="Times New Roman"/>
          <w:szCs w:val="28"/>
        </w:rPr>
        <w:br/>
        <w:t>актуальной канонической модели</w:t>
      </w:r>
    </w:p>
    <w:p w14:paraId="0E9316D3" w14:textId="3BDF6509" w:rsidR="003D0040" w:rsidRDefault="003D0040" w:rsidP="005B23D8">
      <w:pPr>
        <w:ind w:firstLine="0"/>
        <w:rPr>
          <w:rFonts w:cs="Times New Roman"/>
          <w:szCs w:val="28"/>
        </w:rPr>
      </w:pPr>
    </w:p>
    <w:p w14:paraId="4D755F2D" w14:textId="77777777" w:rsidR="00954D06" w:rsidRPr="00B81967" w:rsidRDefault="00954D06" w:rsidP="00954D06">
      <w:pPr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Pr="00B81967">
        <w:rPr>
          <w:rFonts w:cs="Times New Roman"/>
          <w:szCs w:val="28"/>
        </w:rPr>
        <w:t xml:space="preserve">ри </w:t>
      </w:r>
      <w:r>
        <w:rPr>
          <w:rFonts w:cs="Times New Roman"/>
          <w:szCs w:val="28"/>
        </w:rPr>
        <w:t>формальном</w:t>
      </w:r>
      <w:r w:rsidRPr="00B81967">
        <w:rPr>
          <w:rFonts w:cs="Times New Roman"/>
          <w:szCs w:val="28"/>
        </w:rPr>
        <w:t xml:space="preserve"> сопоставлении атрибутов между парами классов «</w:t>
      </w:r>
      <w:r w:rsidRPr="00B81967">
        <w:rPr>
          <w:rFonts w:cs="Times New Roman"/>
          <w:szCs w:val="28"/>
          <w:lang w:val="en-US"/>
        </w:rPr>
        <w:t>Production</w:t>
      </w:r>
      <w:r w:rsidRPr="00B81967">
        <w:rPr>
          <w:rFonts w:cs="Times New Roman"/>
          <w:szCs w:val="28"/>
        </w:rPr>
        <w:t>::</w:t>
      </w:r>
      <w:r w:rsidRPr="00B81967">
        <w:rPr>
          <w:rFonts w:cs="Times New Roman"/>
          <w:szCs w:val="28"/>
          <w:lang w:val="en-US"/>
        </w:rPr>
        <w:t>ThermalGeneratingUnit</w:t>
      </w:r>
      <w:r w:rsidRPr="00B81967">
        <w:rPr>
          <w:rFonts w:cs="Times New Roman"/>
          <w:szCs w:val="28"/>
        </w:rPr>
        <w:t xml:space="preserve">» </w:t>
      </w:r>
      <w:r>
        <w:rPr>
          <w:rFonts w:cs="Times New Roman"/>
          <w:szCs w:val="28"/>
        </w:rPr>
        <w:noBreakHyphen/>
      </w:r>
      <w:r w:rsidRPr="00B81967">
        <w:rPr>
          <w:rFonts w:cs="Times New Roman"/>
          <w:szCs w:val="28"/>
        </w:rPr>
        <w:t xml:space="preserve"> «</w:t>
      </w:r>
      <w:r w:rsidRPr="00B81967">
        <w:rPr>
          <w:rFonts w:cs="Times New Roman"/>
          <w:szCs w:val="28"/>
          <w:lang w:val="en-US"/>
        </w:rPr>
        <w:t>Production</w:t>
      </w:r>
      <w:r w:rsidRPr="00B81967">
        <w:rPr>
          <w:rFonts w:cs="Times New Roman"/>
          <w:szCs w:val="28"/>
        </w:rPr>
        <w:t>::</w:t>
      </w:r>
      <w:r w:rsidRPr="00B81967">
        <w:rPr>
          <w:rFonts w:cs="Times New Roman"/>
          <w:szCs w:val="28"/>
          <w:lang w:val="en-US"/>
        </w:rPr>
        <w:t>PhotoVoltaicUnit</w:t>
      </w:r>
      <w:r w:rsidRPr="00B81967">
        <w:rPr>
          <w:rFonts w:cs="Times New Roman"/>
          <w:szCs w:val="28"/>
        </w:rPr>
        <w:t>» и «</w:t>
      </w:r>
      <w:r w:rsidRPr="00B81967">
        <w:rPr>
          <w:rFonts w:cs="Times New Roman"/>
          <w:szCs w:val="28"/>
          <w:lang w:val="en-US"/>
        </w:rPr>
        <w:t>Wires</w:t>
      </w:r>
      <w:r w:rsidRPr="00B81967">
        <w:rPr>
          <w:rFonts w:cs="Times New Roman"/>
          <w:szCs w:val="28"/>
        </w:rPr>
        <w:t>::</w:t>
      </w:r>
      <w:r w:rsidRPr="00B81967">
        <w:rPr>
          <w:rFonts w:cs="Times New Roman"/>
          <w:szCs w:val="28"/>
          <w:lang w:val="en-US"/>
        </w:rPr>
        <w:t>RotatingMachine</w:t>
      </w:r>
      <w:r w:rsidRPr="00B81967">
        <w:rPr>
          <w:rFonts w:cs="Times New Roman"/>
          <w:szCs w:val="28"/>
        </w:rPr>
        <w:t xml:space="preserve">» </w:t>
      </w:r>
      <w:r>
        <w:rPr>
          <w:rFonts w:cs="Times New Roman"/>
          <w:szCs w:val="28"/>
        </w:rPr>
        <w:noBreakHyphen/>
      </w:r>
      <w:r w:rsidRPr="00B81967">
        <w:rPr>
          <w:rFonts w:cs="Times New Roman"/>
          <w:szCs w:val="28"/>
        </w:rPr>
        <w:t xml:space="preserve"> «</w:t>
      </w:r>
      <w:r w:rsidRPr="00B81967">
        <w:rPr>
          <w:rFonts w:cs="Times New Roman"/>
          <w:szCs w:val="28"/>
          <w:lang w:val="en-US"/>
        </w:rPr>
        <w:t>Production</w:t>
      </w:r>
      <w:r w:rsidRPr="00B81967">
        <w:rPr>
          <w:rFonts w:cs="Times New Roman"/>
          <w:szCs w:val="28"/>
        </w:rPr>
        <w:t>::</w:t>
      </w:r>
      <w:r w:rsidRPr="00B81967">
        <w:rPr>
          <w:rFonts w:cs="Times New Roman"/>
          <w:szCs w:val="28"/>
          <w:lang w:val="en-US"/>
        </w:rPr>
        <w:t>PowerElectronicsConnection</w:t>
      </w:r>
      <w:r w:rsidRPr="00B81967">
        <w:rPr>
          <w:rFonts w:cs="Times New Roman"/>
          <w:szCs w:val="28"/>
        </w:rPr>
        <w:t xml:space="preserve">» </w:t>
      </w:r>
      <w:r w:rsidRPr="003D0040">
        <w:rPr>
          <w:rFonts w:cs="Times New Roman"/>
          <w:szCs w:val="28"/>
          <w:highlight w:val="yellow"/>
        </w:rPr>
        <w:t>(Приложение А)</w:t>
      </w:r>
      <w:r w:rsidRPr="00B81967">
        <w:rPr>
          <w:rFonts w:cs="Times New Roman"/>
          <w:szCs w:val="28"/>
        </w:rPr>
        <w:t xml:space="preserve"> можно сделать </w:t>
      </w:r>
      <w:r>
        <w:rPr>
          <w:rFonts w:cs="Times New Roman"/>
          <w:szCs w:val="28"/>
        </w:rPr>
        <w:t>заключение</w:t>
      </w:r>
      <w:r w:rsidRPr="00B81967">
        <w:rPr>
          <w:rFonts w:cs="Times New Roman"/>
          <w:szCs w:val="28"/>
        </w:rPr>
        <w:t xml:space="preserve">, что </w:t>
      </w:r>
      <w:r>
        <w:rPr>
          <w:rFonts w:cs="Times New Roman"/>
          <w:szCs w:val="28"/>
        </w:rPr>
        <w:t xml:space="preserve">текущий подход </w:t>
      </w:r>
      <w:r w:rsidRPr="00B81967">
        <w:rPr>
          <w:rFonts w:cs="Times New Roman"/>
          <w:szCs w:val="28"/>
        </w:rPr>
        <w:t xml:space="preserve">в моделировании генерирующего оборудования </w:t>
      </w:r>
      <w:r>
        <w:rPr>
          <w:rFonts w:cs="Times New Roman"/>
          <w:szCs w:val="28"/>
        </w:rPr>
        <w:t>СЭС</w:t>
      </w:r>
      <w:r w:rsidRPr="00B81967">
        <w:rPr>
          <w:rFonts w:cs="Times New Roman"/>
          <w:szCs w:val="28"/>
        </w:rPr>
        <w:t xml:space="preserve"> является приемлемым.</w:t>
      </w:r>
    </w:p>
    <w:p w14:paraId="2781FCD1" w14:textId="70A4C951" w:rsidR="003D0040" w:rsidRDefault="00954D06" w:rsidP="00954D06">
      <w:pPr>
        <w:rPr>
          <w:rFonts w:cs="Times New Roman"/>
          <w:szCs w:val="28"/>
        </w:rPr>
      </w:pPr>
      <w:r w:rsidRPr="00B81967">
        <w:rPr>
          <w:rFonts w:cs="Times New Roman"/>
          <w:szCs w:val="28"/>
        </w:rPr>
        <w:t xml:space="preserve">Также важно отметить, что при приведении моделирования </w:t>
      </w:r>
      <w:r>
        <w:rPr>
          <w:rFonts w:cs="Times New Roman"/>
          <w:szCs w:val="28"/>
        </w:rPr>
        <w:t>в соответствие</w:t>
      </w:r>
      <w:r w:rsidRPr="00B81967">
        <w:rPr>
          <w:rFonts w:cs="Times New Roman"/>
          <w:szCs w:val="28"/>
        </w:rPr>
        <w:t xml:space="preserve"> к отраслевому стандарту, потребуется расширение профиля</w:t>
      </w:r>
      <w:r>
        <w:rPr>
          <w:rFonts w:cs="Times New Roman"/>
          <w:szCs w:val="28"/>
        </w:rPr>
        <w:t xml:space="preserve"> КМ</w:t>
      </w:r>
      <w:r w:rsidRPr="00B81967">
        <w:rPr>
          <w:rFonts w:cs="Times New Roman"/>
          <w:szCs w:val="28"/>
        </w:rPr>
        <w:t xml:space="preserve">, так как </w:t>
      </w:r>
      <w:r>
        <w:rPr>
          <w:rFonts w:cs="Times New Roman"/>
          <w:szCs w:val="28"/>
        </w:rPr>
        <w:t xml:space="preserve">для ассоциации объектов </w:t>
      </w:r>
      <w:r w:rsidRPr="00B81967">
        <w:rPr>
          <w:rFonts w:cs="Times New Roman"/>
          <w:szCs w:val="28"/>
        </w:rPr>
        <w:t>«</w:t>
      </w:r>
      <w:r w:rsidRPr="00B81967">
        <w:rPr>
          <w:rFonts w:cs="Times New Roman"/>
          <w:szCs w:val="28"/>
          <w:lang w:val="en-US"/>
        </w:rPr>
        <w:t>Production</w:t>
      </w:r>
      <w:r w:rsidRPr="00B81967">
        <w:rPr>
          <w:rFonts w:cs="Times New Roman"/>
          <w:szCs w:val="28"/>
        </w:rPr>
        <w:t>::</w:t>
      </w:r>
      <w:r w:rsidRPr="00B81967">
        <w:rPr>
          <w:rFonts w:cs="Times New Roman"/>
          <w:szCs w:val="28"/>
          <w:lang w:val="en-US"/>
        </w:rPr>
        <w:t>PhotoVoltaicUnit</w:t>
      </w:r>
      <w:r w:rsidRPr="00B81967">
        <w:rPr>
          <w:rFonts w:cs="Times New Roman"/>
          <w:szCs w:val="28"/>
        </w:rPr>
        <w:t xml:space="preserve">» </w:t>
      </w:r>
      <w:r>
        <w:rPr>
          <w:rFonts w:cs="Times New Roman"/>
          <w:szCs w:val="28"/>
        </w:rPr>
        <w:t>отсутствуют объекты станций.</w:t>
      </w:r>
    </w:p>
    <w:p w14:paraId="7CCC1BBD" w14:textId="53703578" w:rsidR="00954D06" w:rsidRPr="003D0040" w:rsidRDefault="00954D06" w:rsidP="00954D06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Ассоциация объектов </w:t>
      </w:r>
      <w:r w:rsidRPr="00B81967">
        <w:rPr>
          <w:rFonts w:cs="Times New Roman"/>
          <w:szCs w:val="28"/>
        </w:rPr>
        <w:t>«</w:t>
      </w:r>
      <w:r w:rsidRPr="00B81967">
        <w:rPr>
          <w:rFonts w:cs="Times New Roman"/>
          <w:szCs w:val="28"/>
          <w:lang w:val="en-US"/>
        </w:rPr>
        <w:t>Production</w:t>
      </w:r>
      <w:r w:rsidRPr="00B81967">
        <w:rPr>
          <w:rFonts w:cs="Times New Roman"/>
          <w:szCs w:val="28"/>
        </w:rPr>
        <w:t>::</w:t>
      </w:r>
      <w:r w:rsidRPr="00B81967">
        <w:rPr>
          <w:rFonts w:cs="Times New Roman"/>
          <w:szCs w:val="28"/>
          <w:lang w:val="en-US"/>
        </w:rPr>
        <w:t>PhotoVoltaicUnit</w:t>
      </w:r>
      <w:r w:rsidRPr="00B81967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 xml:space="preserve"> с объектами станций приведена </w:t>
      </w:r>
      <w:r w:rsidRPr="00954D06">
        <w:rPr>
          <w:rFonts w:cs="Times New Roman"/>
          <w:szCs w:val="28"/>
          <w:highlight w:val="yellow"/>
        </w:rPr>
        <w:t>на рисунке 1.9</w:t>
      </w:r>
      <w:r>
        <w:rPr>
          <w:rFonts w:cs="Times New Roman"/>
          <w:szCs w:val="28"/>
        </w:rPr>
        <w:t>.</w:t>
      </w:r>
    </w:p>
    <w:p w14:paraId="6883BCA5" w14:textId="77777777" w:rsidR="003D0040" w:rsidRPr="00316858" w:rsidRDefault="003D0040" w:rsidP="003D0040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23FFC940" wp14:editId="61F45A08">
            <wp:extent cx="5915928" cy="4735902"/>
            <wp:effectExtent l="0" t="0" r="889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20375" cy="497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8F4B0" w14:textId="501F0F56" w:rsidR="003D0040" w:rsidRDefault="003D0040" w:rsidP="003D0040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18185D">
        <w:rPr>
          <w:rFonts w:cs="Times New Roman"/>
          <w:szCs w:val="28"/>
        </w:rPr>
        <w:t>1</w:t>
      </w:r>
      <w:r w:rsidRPr="002D6D49">
        <w:rPr>
          <w:rFonts w:cs="Times New Roman"/>
          <w:szCs w:val="28"/>
        </w:rPr>
        <w:t>.</w:t>
      </w:r>
      <w:r w:rsidR="0018185D">
        <w:rPr>
          <w:rFonts w:cs="Times New Roman"/>
          <w:szCs w:val="28"/>
        </w:rPr>
        <w:t>9</w:t>
      </w:r>
      <w:r>
        <w:rPr>
          <w:rFonts w:cs="Times New Roman"/>
          <w:szCs w:val="28"/>
        </w:rPr>
        <w:t xml:space="preserve"> – Диаграмма классов ассоциации объектов генерирующего оборудования и объектов-контейнеров электростанций</w:t>
      </w:r>
    </w:p>
    <w:p w14:paraId="08D24A75" w14:textId="762EC676" w:rsidR="00954D06" w:rsidRDefault="00954D06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76F253BC" w14:textId="4ACC3776" w:rsidR="003D0040" w:rsidRDefault="003D0040" w:rsidP="003D0040">
      <w:pPr>
        <w:pStyle w:val="3"/>
      </w:pPr>
      <w:bookmarkStart w:id="16" w:name="_Toc124765884"/>
      <w:r>
        <w:lastRenderedPageBreak/>
        <w:t xml:space="preserve">1.2.3 </w:t>
      </w:r>
      <w:r w:rsidRPr="003D0040">
        <w:t>Объект «фидер коллекторной сети»</w:t>
      </w:r>
      <w:bookmarkEnd w:id="16"/>
    </w:p>
    <w:p w14:paraId="2EC4D00A" w14:textId="28D6859B" w:rsidR="003D0040" w:rsidRDefault="003D0040" w:rsidP="003D0040">
      <w:pPr>
        <w:rPr>
          <w:rFonts w:cs="Times New Roman"/>
          <w:szCs w:val="28"/>
        </w:rPr>
      </w:pPr>
      <w:r w:rsidRPr="00A33E8A">
        <w:rPr>
          <w:rFonts w:cs="Times New Roman"/>
          <w:szCs w:val="28"/>
        </w:rPr>
        <w:t>ГОСТ Р 58651.6-2022</w:t>
      </w:r>
      <w:r>
        <w:rPr>
          <w:rFonts w:cs="Times New Roman"/>
          <w:szCs w:val="28"/>
        </w:rPr>
        <w:t xml:space="preserve"> устанавливает подход представления фидеров, объектами класса «</w:t>
      </w:r>
      <w:r>
        <w:rPr>
          <w:rFonts w:cs="Times New Roman"/>
          <w:szCs w:val="28"/>
          <w:lang w:val="en-US"/>
        </w:rPr>
        <w:t>Wires</w:t>
      </w:r>
      <w:r w:rsidRPr="002D6D49">
        <w:rPr>
          <w:rFonts w:cs="Times New Roman"/>
          <w:szCs w:val="28"/>
        </w:rPr>
        <w:t>::</w:t>
      </w:r>
      <w:r>
        <w:rPr>
          <w:rFonts w:cs="Times New Roman"/>
          <w:szCs w:val="28"/>
          <w:lang w:val="en-US"/>
        </w:rPr>
        <w:t>Feeder</w:t>
      </w:r>
      <w:r>
        <w:rPr>
          <w:rFonts w:cs="Times New Roman"/>
          <w:szCs w:val="28"/>
        </w:rPr>
        <w:t>» (</w:t>
      </w:r>
      <w:r w:rsidRPr="002B525D">
        <w:rPr>
          <w:rFonts w:cs="Times New Roman"/>
          <w:szCs w:val="28"/>
        </w:rPr>
        <w:t>Питающая линия — контейнер оборудования,</w:t>
      </w:r>
      <w:r>
        <w:rPr>
          <w:rFonts w:cs="Times New Roman"/>
          <w:szCs w:val="28"/>
        </w:rPr>
        <w:t xml:space="preserve"> </w:t>
      </w:r>
      <w:r w:rsidRPr="002B525D">
        <w:rPr>
          <w:rFonts w:cs="Times New Roman"/>
          <w:szCs w:val="28"/>
        </w:rPr>
        <w:t>соединяющего распределительное устройство</w:t>
      </w:r>
      <w:r w:rsidR="000C3B00">
        <w:rPr>
          <w:rFonts w:cs="Times New Roman"/>
          <w:szCs w:val="28"/>
        </w:rPr>
        <w:t xml:space="preserve"> (РП)</w:t>
      </w:r>
      <w:r>
        <w:rPr>
          <w:rFonts w:cs="Times New Roman"/>
          <w:szCs w:val="28"/>
        </w:rPr>
        <w:t xml:space="preserve"> </w:t>
      </w:r>
      <w:r w:rsidRPr="002B525D">
        <w:rPr>
          <w:rFonts w:cs="Times New Roman"/>
          <w:szCs w:val="28"/>
        </w:rPr>
        <w:t xml:space="preserve">питающей подстанции с одним или несколькими </w:t>
      </w:r>
      <w:r w:rsidR="000C3B00">
        <w:rPr>
          <w:rFonts w:cs="Times New Roman"/>
          <w:szCs w:val="28"/>
        </w:rPr>
        <w:t>РП</w:t>
      </w:r>
      <w:r w:rsidRPr="002B525D">
        <w:rPr>
          <w:rFonts w:cs="Times New Roman"/>
          <w:szCs w:val="28"/>
        </w:rPr>
        <w:t xml:space="preserve"> устройствами, либо</w:t>
      </w:r>
      <w:r>
        <w:rPr>
          <w:rFonts w:cs="Times New Roman"/>
          <w:szCs w:val="28"/>
        </w:rPr>
        <w:t xml:space="preserve"> </w:t>
      </w:r>
      <w:r w:rsidRPr="002B525D">
        <w:rPr>
          <w:rFonts w:cs="Times New Roman"/>
          <w:szCs w:val="28"/>
        </w:rPr>
        <w:t>потребителями</w:t>
      </w:r>
      <w:r>
        <w:rPr>
          <w:rFonts w:cs="Times New Roman"/>
          <w:szCs w:val="28"/>
        </w:rPr>
        <w:t>).</w:t>
      </w:r>
    </w:p>
    <w:p w14:paraId="4F6DD098" w14:textId="1C8371E0" w:rsidR="003D0040" w:rsidRDefault="000C3B00" w:rsidP="003D0040">
      <w:pPr>
        <w:rPr>
          <w:rFonts w:cs="Times New Roman"/>
          <w:szCs w:val="28"/>
        </w:rPr>
      </w:pPr>
      <w:r>
        <w:rPr>
          <w:rFonts w:cs="Times New Roman"/>
          <w:szCs w:val="28"/>
        </w:rPr>
        <w:t>При</w:t>
      </w:r>
      <w:r w:rsidR="003D0040">
        <w:rPr>
          <w:rFonts w:cs="Times New Roman"/>
          <w:szCs w:val="28"/>
        </w:rPr>
        <w:t xml:space="preserve"> таком подход объект</w:t>
      </w:r>
      <w:r>
        <w:rPr>
          <w:rFonts w:cs="Times New Roman"/>
          <w:szCs w:val="28"/>
        </w:rPr>
        <w:t>ы-контейнеры</w:t>
      </w:r>
      <w:r w:rsidR="003D004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ПС</w:t>
      </w:r>
      <w:r w:rsidR="003D0040">
        <w:rPr>
          <w:rFonts w:cs="Times New Roman"/>
          <w:szCs w:val="28"/>
        </w:rPr>
        <w:t xml:space="preserve"> мо</w:t>
      </w:r>
      <w:r>
        <w:rPr>
          <w:rFonts w:cs="Times New Roman"/>
          <w:szCs w:val="28"/>
        </w:rPr>
        <w:t>гут</w:t>
      </w:r>
      <w:r w:rsidR="003D0040">
        <w:rPr>
          <w:rFonts w:cs="Times New Roman"/>
          <w:szCs w:val="28"/>
        </w:rPr>
        <w:t xml:space="preserve"> ассоциировать объекты-контейнеры фидеров, при этом одни и те же контейнеры фидеров могут быть ассоциированы с несколькими объектами </w:t>
      </w:r>
      <w:r>
        <w:rPr>
          <w:rFonts w:cs="Times New Roman"/>
          <w:szCs w:val="28"/>
        </w:rPr>
        <w:t>ПС</w:t>
      </w:r>
      <w:r w:rsidR="003D0040">
        <w:rPr>
          <w:rFonts w:cs="Times New Roman"/>
          <w:szCs w:val="28"/>
        </w:rPr>
        <w:t>.</w:t>
      </w:r>
    </w:p>
    <w:p w14:paraId="30D74847" w14:textId="77777777" w:rsidR="000C3B00" w:rsidRDefault="000C3B00" w:rsidP="000C3B00">
      <w:pPr>
        <w:rPr>
          <w:rFonts w:cs="Times New Roman"/>
          <w:szCs w:val="28"/>
        </w:rPr>
      </w:pPr>
      <w:r w:rsidRPr="00954D06">
        <w:rPr>
          <w:rFonts w:cs="Times New Roman"/>
          <w:szCs w:val="28"/>
        </w:rPr>
        <w:t>Диаграмма классов проводящего оборудования</w:t>
      </w:r>
      <w:r>
        <w:rPr>
          <w:rFonts w:cs="Times New Roman"/>
          <w:szCs w:val="28"/>
        </w:rPr>
        <w:t xml:space="preserve"> </w:t>
      </w:r>
      <w:r w:rsidRPr="00954D06">
        <w:rPr>
          <w:rFonts w:cs="Times New Roman"/>
          <w:szCs w:val="28"/>
        </w:rPr>
        <w:t>(фидеры, линии и т.п.)</w:t>
      </w:r>
      <w:r>
        <w:rPr>
          <w:rFonts w:cs="Times New Roman"/>
          <w:szCs w:val="28"/>
        </w:rPr>
        <w:t>, соответствующая</w:t>
      </w:r>
      <w:r w:rsidRPr="00954D06">
        <w:rPr>
          <w:rFonts w:cs="Times New Roman"/>
          <w:szCs w:val="28"/>
        </w:rPr>
        <w:t xml:space="preserve"> отраслевым стандартам</w:t>
      </w:r>
      <w:r>
        <w:rPr>
          <w:rFonts w:cs="Times New Roman"/>
          <w:szCs w:val="28"/>
        </w:rPr>
        <w:t xml:space="preserve"> приведена на </w:t>
      </w:r>
      <w:r w:rsidRPr="00954D06">
        <w:rPr>
          <w:rFonts w:cs="Times New Roman"/>
          <w:szCs w:val="28"/>
          <w:highlight w:val="yellow"/>
        </w:rPr>
        <w:t>рисунке 1.10.</w:t>
      </w:r>
    </w:p>
    <w:p w14:paraId="4A1B2E5E" w14:textId="77777777" w:rsidR="000C3B00" w:rsidRDefault="000C3B00" w:rsidP="000C3B00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076099F6" wp14:editId="3730EE57">
            <wp:extent cx="5942084" cy="5089585"/>
            <wp:effectExtent l="0" t="0" r="190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01344" cy="514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EB0C8" w14:textId="77777777" w:rsidR="000C3B00" w:rsidRDefault="000C3B00" w:rsidP="000C3B00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</w:t>
      </w:r>
      <w:r w:rsidRPr="002D6D49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10 – Диаграмма классов проводящего оборудования</w:t>
      </w:r>
      <w:r>
        <w:rPr>
          <w:rFonts w:cs="Times New Roman"/>
          <w:szCs w:val="28"/>
        </w:rPr>
        <w:br/>
        <w:t>(фидеры, линии и т.п.) согласно отраслевым стандартам</w:t>
      </w:r>
    </w:p>
    <w:p w14:paraId="52407549" w14:textId="285C3688" w:rsidR="00954D06" w:rsidRDefault="003D0040" w:rsidP="00954D06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Объекты «</w:t>
      </w:r>
      <w:r>
        <w:rPr>
          <w:rFonts w:cs="Times New Roman"/>
          <w:szCs w:val="28"/>
          <w:lang w:val="en-US"/>
        </w:rPr>
        <w:t>Wires</w:t>
      </w:r>
      <w:r w:rsidRPr="002D6D49">
        <w:rPr>
          <w:rFonts w:cs="Times New Roman"/>
          <w:szCs w:val="28"/>
        </w:rPr>
        <w:t>::</w:t>
      </w:r>
      <w:r>
        <w:rPr>
          <w:rFonts w:cs="Times New Roman"/>
          <w:szCs w:val="28"/>
          <w:lang w:val="en-US"/>
        </w:rPr>
        <w:t>Feeder</w:t>
      </w:r>
      <w:r>
        <w:rPr>
          <w:rFonts w:cs="Times New Roman"/>
          <w:szCs w:val="28"/>
        </w:rPr>
        <w:t>», по аналогии с «</w:t>
      </w:r>
      <w:r>
        <w:rPr>
          <w:rFonts w:cs="Times New Roman"/>
          <w:szCs w:val="28"/>
          <w:lang w:val="en-US"/>
        </w:rPr>
        <w:t>Wires</w:t>
      </w:r>
      <w:r w:rsidRPr="009F3E34">
        <w:rPr>
          <w:rFonts w:cs="Times New Roman"/>
          <w:szCs w:val="28"/>
        </w:rPr>
        <w:t>::</w:t>
      </w:r>
      <w:r>
        <w:rPr>
          <w:rFonts w:cs="Times New Roman"/>
          <w:szCs w:val="28"/>
          <w:lang w:val="en-US"/>
        </w:rPr>
        <w:t>Line</w:t>
      </w:r>
      <w:r>
        <w:rPr>
          <w:rFonts w:cs="Times New Roman"/>
          <w:szCs w:val="28"/>
        </w:rPr>
        <w:t>» (ЛЭП), композируют объекты «</w:t>
      </w:r>
      <w:r>
        <w:rPr>
          <w:rFonts w:cs="Times New Roman"/>
          <w:szCs w:val="28"/>
          <w:lang w:val="en-US"/>
        </w:rPr>
        <w:t>ACLineSegment</w:t>
      </w:r>
      <w:r>
        <w:rPr>
          <w:rFonts w:cs="Times New Roman"/>
          <w:szCs w:val="28"/>
        </w:rPr>
        <w:t>»</w:t>
      </w:r>
      <w:r w:rsidRPr="00C25918">
        <w:rPr>
          <w:rFonts w:cs="Times New Roman"/>
          <w:szCs w:val="28"/>
        </w:rPr>
        <w:t xml:space="preserve"> (Участок (сегмент) линии переменного тока)</w:t>
      </w:r>
      <w:r>
        <w:rPr>
          <w:rFonts w:cs="Times New Roman"/>
          <w:szCs w:val="28"/>
        </w:rPr>
        <w:t xml:space="preserve"> – множественного наследниках класса «</w:t>
      </w:r>
      <w:r>
        <w:rPr>
          <w:rFonts w:cs="Times New Roman"/>
          <w:szCs w:val="28"/>
          <w:lang w:val="en-US"/>
        </w:rPr>
        <w:t>Core</w:t>
      </w:r>
      <w:r w:rsidRPr="00C25918">
        <w:rPr>
          <w:rFonts w:cs="Times New Roman"/>
          <w:szCs w:val="28"/>
        </w:rPr>
        <w:t>::</w:t>
      </w:r>
      <w:r>
        <w:rPr>
          <w:rFonts w:cs="Times New Roman"/>
          <w:szCs w:val="28"/>
          <w:lang w:val="en-US"/>
        </w:rPr>
        <w:t>Equipment</w:t>
      </w:r>
      <w:r>
        <w:rPr>
          <w:rFonts w:cs="Times New Roman"/>
          <w:szCs w:val="28"/>
        </w:rPr>
        <w:t>»</w:t>
      </w:r>
      <w:r w:rsidRPr="00C25918">
        <w:rPr>
          <w:rFonts w:cs="Times New Roman"/>
          <w:szCs w:val="28"/>
        </w:rPr>
        <w:t xml:space="preserve"> (Оборудование)</w:t>
      </w:r>
      <w:r>
        <w:rPr>
          <w:rFonts w:cs="Times New Roman"/>
          <w:szCs w:val="28"/>
        </w:rPr>
        <w:t>. При этом «</w:t>
      </w:r>
      <w:r>
        <w:rPr>
          <w:rFonts w:cs="Times New Roman"/>
          <w:szCs w:val="28"/>
          <w:lang w:val="en-US"/>
        </w:rPr>
        <w:t>Wires</w:t>
      </w:r>
      <w:r w:rsidRPr="002D6D49">
        <w:rPr>
          <w:rFonts w:cs="Times New Roman"/>
          <w:szCs w:val="28"/>
        </w:rPr>
        <w:t>::</w:t>
      </w:r>
      <w:r>
        <w:rPr>
          <w:rFonts w:cs="Times New Roman"/>
          <w:szCs w:val="28"/>
          <w:lang w:val="en-US"/>
        </w:rPr>
        <w:t>Feeder</w:t>
      </w:r>
      <w:r>
        <w:rPr>
          <w:rFonts w:cs="Times New Roman"/>
          <w:szCs w:val="28"/>
        </w:rPr>
        <w:t>» не определяют уникальные атрибуты, относительно «</w:t>
      </w:r>
      <w:r>
        <w:rPr>
          <w:rFonts w:cs="Times New Roman"/>
          <w:szCs w:val="28"/>
          <w:lang w:val="en-US"/>
        </w:rPr>
        <w:t>Wires</w:t>
      </w:r>
      <w:r w:rsidRPr="009F3E34">
        <w:rPr>
          <w:rFonts w:cs="Times New Roman"/>
          <w:szCs w:val="28"/>
        </w:rPr>
        <w:t>::</w:t>
      </w:r>
      <w:r>
        <w:rPr>
          <w:rFonts w:cs="Times New Roman"/>
          <w:szCs w:val="28"/>
          <w:lang w:val="en-US"/>
        </w:rPr>
        <w:t>Line</w:t>
      </w:r>
      <w:r>
        <w:rPr>
          <w:rFonts w:cs="Times New Roman"/>
          <w:szCs w:val="28"/>
        </w:rPr>
        <w:t>».</w:t>
      </w:r>
    </w:p>
    <w:p w14:paraId="6374DE2D" w14:textId="19601832" w:rsidR="003D0040" w:rsidRDefault="003D0040" w:rsidP="00954D06">
      <w:pPr>
        <w:rPr>
          <w:rFonts w:cs="Times New Roman"/>
          <w:szCs w:val="28"/>
        </w:rPr>
      </w:pPr>
      <w:r w:rsidRPr="008538C7">
        <w:rPr>
          <w:rFonts w:cs="Times New Roman"/>
          <w:szCs w:val="28"/>
        </w:rPr>
        <w:t xml:space="preserve">В актуальной версии </w:t>
      </w:r>
      <w:r w:rsidR="005C7D64">
        <w:rPr>
          <w:rFonts w:cs="Times New Roman"/>
          <w:szCs w:val="28"/>
        </w:rPr>
        <w:t>канонической модели АО «СО ЕЭС»</w:t>
      </w:r>
      <w:r>
        <w:rPr>
          <w:rFonts w:cs="Times New Roman"/>
          <w:szCs w:val="28"/>
        </w:rPr>
        <w:t xml:space="preserve"> </w:t>
      </w:r>
      <w:r w:rsidRPr="008538C7">
        <w:rPr>
          <w:rFonts w:cs="Times New Roman"/>
          <w:szCs w:val="28"/>
        </w:rPr>
        <w:t xml:space="preserve">отсутствует расширение профиля </w:t>
      </w:r>
      <w:r>
        <w:rPr>
          <w:rFonts w:cs="Times New Roman"/>
          <w:szCs w:val="28"/>
        </w:rPr>
        <w:t>для моделирования объектов фидеров коллекторной сети</w:t>
      </w:r>
      <w:r w:rsidRPr="008538C7">
        <w:rPr>
          <w:rFonts w:cs="Times New Roman"/>
          <w:szCs w:val="28"/>
        </w:rPr>
        <w:t>.</w:t>
      </w:r>
    </w:p>
    <w:p w14:paraId="168CE3E0" w14:textId="2E62EBFE" w:rsidR="00954D06" w:rsidRDefault="00954D06" w:rsidP="00954D06">
      <w:pPr>
        <w:rPr>
          <w:rFonts w:cs="Times New Roman"/>
          <w:szCs w:val="28"/>
        </w:rPr>
      </w:pPr>
      <w:r w:rsidRPr="00954D06">
        <w:rPr>
          <w:rFonts w:cs="Times New Roman"/>
          <w:szCs w:val="28"/>
        </w:rPr>
        <w:t>Диаграмма классов проводящего оборудования</w:t>
      </w:r>
      <w:r>
        <w:rPr>
          <w:rFonts w:cs="Times New Roman"/>
          <w:szCs w:val="28"/>
        </w:rPr>
        <w:t xml:space="preserve"> </w:t>
      </w:r>
      <w:r w:rsidRPr="00954D06">
        <w:rPr>
          <w:rFonts w:cs="Times New Roman"/>
          <w:szCs w:val="28"/>
        </w:rPr>
        <w:t>(фидеры, линии и т.п.)</w:t>
      </w:r>
      <w:r>
        <w:rPr>
          <w:rFonts w:cs="Times New Roman"/>
          <w:szCs w:val="28"/>
        </w:rPr>
        <w:t xml:space="preserve">, соответствующая </w:t>
      </w:r>
      <w:r w:rsidRPr="00954D06">
        <w:rPr>
          <w:rFonts w:cs="Times New Roman"/>
          <w:szCs w:val="28"/>
        </w:rPr>
        <w:t>актуальной версии канонической модели</w:t>
      </w:r>
      <w:r>
        <w:rPr>
          <w:rFonts w:cs="Times New Roman"/>
          <w:szCs w:val="28"/>
        </w:rPr>
        <w:t xml:space="preserve"> приведена на </w:t>
      </w:r>
      <w:r w:rsidRPr="00954D06">
        <w:rPr>
          <w:rFonts w:cs="Times New Roman"/>
          <w:szCs w:val="28"/>
          <w:highlight w:val="yellow"/>
        </w:rPr>
        <w:t>рисунке 1.1</w:t>
      </w:r>
      <w:r w:rsidR="000C3B00">
        <w:rPr>
          <w:rFonts w:cs="Times New Roman"/>
          <w:szCs w:val="28"/>
          <w:highlight w:val="yellow"/>
        </w:rPr>
        <w:t>2</w:t>
      </w:r>
      <w:r w:rsidRPr="00954D06">
        <w:rPr>
          <w:rFonts w:cs="Times New Roman"/>
          <w:szCs w:val="28"/>
          <w:highlight w:val="yellow"/>
        </w:rPr>
        <w:t>.</w:t>
      </w:r>
    </w:p>
    <w:p w14:paraId="743EDD3E" w14:textId="2AB46124" w:rsidR="00954D06" w:rsidRDefault="00954D06" w:rsidP="00954D06">
      <w:pPr>
        <w:rPr>
          <w:rFonts w:cs="Times New Roman"/>
          <w:szCs w:val="28"/>
        </w:rPr>
      </w:pPr>
      <w:r>
        <w:rPr>
          <w:rFonts w:cs="Times New Roman"/>
          <w:szCs w:val="28"/>
        </w:rPr>
        <w:t>При это и сами модели солнечных электростанций в ИМ не содержат элементов коллекторной сети, в частности фидеров среднего напряжения, необходимость наличия которых ранее упоминалась.</w:t>
      </w:r>
    </w:p>
    <w:p w14:paraId="372244FA" w14:textId="0A74335E" w:rsidR="000C3B00" w:rsidRPr="00F41922" w:rsidRDefault="000C3B00" w:rsidP="000C3B00">
      <w:pPr>
        <w:rPr>
          <w:rFonts w:cs="Times New Roman"/>
          <w:szCs w:val="28"/>
        </w:rPr>
      </w:pPr>
      <w:r>
        <w:rPr>
          <w:rFonts w:cs="Times New Roman"/>
          <w:szCs w:val="28"/>
        </w:rPr>
        <w:t>Однако в ИМ все таки имеется практика моделирования фидеров среднего напряжения объектами-контейнерами «</w:t>
      </w:r>
      <w:r>
        <w:rPr>
          <w:rFonts w:cs="Times New Roman"/>
          <w:szCs w:val="28"/>
          <w:lang w:val="en-US"/>
        </w:rPr>
        <w:t>Wires</w:t>
      </w:r>
      <w:r w:rsidRPr="002D6D49">
        <w:rPr>
          <w:rFonts w:cs="Times New Roman"/>
          <w:szCs w:val="28"/>
        </w:rPr>
        <w:t>::</w:t>
      </w:r>
      <w:r>
        <w:rPr>
          <w:rFonts w:cs="Times New Roman"/>
          <w:szCs w:val="28"/>
          <w:lang w:val="en-US"/>
        </w:rPr>
        <w:t>Line</w:t>
      </w:r>
      <w:r>
        <w:rPr>
          <w:rFonts w:cs="Times New Roman"/>
          <w:szCs w:val="28"/>
        </w:rPr>
        <w:t>».</w:t>
      </w:r>
    </w:p>
    <w:p w14:paraId="38BCFA52" w14:textId="77777777" w:rsidR="000C3B00" w:rsidRPr="00F41922" w:rsidRDefault="000C3B00" w:rsidP="000C3B00">
      <w:pPr>
        <w:ind w:firstLine="0"/>
        <w:rPr>
          <w:rFonts w:cs="Times New Roman"/>
          <w:szCs w:val="28"/>
          <w:lang w:val="en-US"/>
        </w:rPr>
      </w:pPr>
      <w:r>
        <w:rPr>
          <w:noProof/>
        </w:rPr>
        <w:drawing>
          <wp:inline distT="0" distB="0" distL="0" distR="0" wp14:anchorId="43CFE5A7" wp14:editId="19AA1EEC">
            <wp:extent cx="5893019" cy="768026"/>
            <wp:effectExtent l="19050" t="19050" r="12700" b="133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8047" cy="7791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DBEAEA" w14:textId="77777777" w:rsidR="000C3B00" w:rsidRPr="00F04451" w:rsidRDefault="000C3B00" w:rsidP="000C3B00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1.11 – </w:t>
      </w:r>
      <w:r w:rsidRPr="00F04451">
        <w:rPr>
          <w:rFonts w:cs="Times New Roman"/>
          <w:szCs w:val="28"/>
        </w:rPr>
        <w:t xml:space="preserve">Фрагмент XML-структуры </w:t>
      </w:r>
      <w:r>
        <w:rPr>
          <w:rFonts w:cs="Times New Roman"/>
          <w:szCs w:val="28"/>
        </w:rPr>
        <w:t xml:space="preserve">фидера </w:t>
      </w:r>
      <w:r>
        <w:rPr>
          <w:rFonts w:cs="Times New Roman"/>
          <w:szCs w:val="28"/>
        </w:rPr>
        <w:br/>
      </w:r>
      <w:r w:rsidRPr="00F04451">
        <w:rPr>
          <w:rFonts w:cs="Times New Roman"/>
          <w:szCs w:val="28"/>
        </w:rPr>
        <w:t xml:space="preserve">на примере </w:t>
      </w:r>
      <w:r>
        <w:rPr>
          <w:rFonts w:cs="Times New Roman"/>
          <w:szCs w:val="28"/>
        </w:rPr>
        <w:t>КЛ 10 кВ ПС 110 кВ Таврия –</w:t>
      </w:r>
      <w:r w:rsidRPr="00F04451">
        <w:rPr>
          <w:rFonts w:cs="Times New Roman"/>
          <w:szCs w:val="28"/>
        </w:rPr>
        <w:t xml:space="preserve"> СЭС</w:t>
      </w:r>
      <w:r>
        <w:rPr>
          <w:rFonts w:cs="Times New Roman"/>
          <w:szCs w:val="28"/>
        </w:rPr>
        <w:t xml:space="preserve"> Перово</w:t>
      </w:r>
    </w:p>
    <w:p w14:paraId="523C5D4D" w14:textId="77777777" w:rsidR="000C3B00" w:rsidRDefault="000C3B00" w:rsidP="00954D06">
      <w:pPr>
        <w:rPr>
          <w:rFonts w:cs="Times New Roman"/>
          <w:szCs w:val="28"/>
        </w:rPr>
      </w:pPr>
    </w:p>
    <w:p w14:paraId="2AB96BF8" w14:textId="18F20E64" w:rsidR="0018185D" w:rsidRPr="000C3B00" w:rsidRDefault="00954D06" w:rsidP="000C3B00">
      <w:pPr>
        <w:rPr>
          <w:rFonts w:cs="Times New Roman"/>
          <w:szCs w:val="28"/>
        </w:rPr>
      </w:pPr>
      <w:r w:rsidRPr="00706B6D">
        <w:rPr>
          <w:rFonts w:cs="Times New Roman"/>
          <w:szCs w:val="28"/>
        </w:rPr>
        <w:t>В таком случае использовании контейнера «</w:t>
      </w:r>
      <w:r w:rsidRPr="00706B6D">
        <w:rPr>
          <w:rFonts w:cs="Times New Roman"/>
          <w:szCs w:val="28"/>
          <w:lang w:val="en-US"/>
        </w:rPr>
        <w:t>Wires</w:t>
      </w:r>
      <w:r w:rsidRPr="00706B6D">
        <w:rPr>
          <w:rFonts w:cs="Times New Roman"/>
          <w:szCs w:val="28"/>
        </w:rPr>
        <w:t>::</w:t>
      </w:r>
      <w:r w:rsidRPr="00706B6D">
        <w:rPr>
          <w:rFonts w:cs="Times New Roman"/>
          <w:szCs w:val="28"/>
          <w:lang w:val="en-US"/>
        </w:rPr>
        <w:t>Line</w:t>
      </w:r>
      <w:r w:rsidRPr="00706B6D">
        <w:rPr>
          <w:rFonts w:cs="Times New Roman"/>
          <w:szCs w:val="28"/>
        </w:rPr>
        <w:t xml:space="preserve">» для моделирования фидеров коллекторной сети </w:t>
      </w:r>
      <w:r>
        <w:rPr>
          <w:rFonts w:cs="Times New Roman"/>
          <w:szCs w:val="28"/>
        </w:rPr>
        <w:t>СЭС</w:t>
      </w:r>
      <w:r w:rsidRPr="00706B6D">
        <w:rPr>
          <w:rFonts w:cs="Times New Roman"/>
          <w:szCs w:val="28"/>
        </w:rPr>
        <w:t xml:space="preserve"> – приемлемо, однако фидеры будут обособлены от конкретной станции (подстанции).</w:t>
      </w:r>
    </w:p>
    <w:p w14:paraId="2BC12560" w14:textId="77777777" w:rsidR="0018185D" w:rsidRPr="004A5BDD" w:rsidRDefault="0018185D" w:rsidP="0018185D">
      <w:pPr>
        <w:ind w:firstLine="0"/>
        <w:jc w:val="center"/>
        <w:rPr>
          <w:rFonts w:cs="Times New Roman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4FDE9B4" wp14:editId="7AA089EB">
            <wp:extent cx="5911850" cy="5047980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2315" cy="5065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39C7B" w14:textId="1E03727C" w:rsidR="0018185D" w:rsidRPr="00C25918" w:rsidRDefault="0018185D" w:rsidP="0018185D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1.12 – </w:t>
      </w:r>
      <w:r w:rsidRPr="00C25918">
        <w:rPr>
          <w:rFonts w:cs="Times New Roman"/>
          <w:szCs w:val="28"/>
        </w:rPr>
        <w:t>Диаграмма классов проводящего оборудования</w:t>
      </w:r>
    </w:p>
    <w:p w14:paraId="0A56F4E7" w14:textId="77777777" w:rsidR="0018185D" w:rsidRDefault="0018185D" w:rsidP="0018185D">
      <w:pPr>
        <w:jc w:val="center"/>
        <w:rPr>
          <w:rFonts w:cs="Times New Roman"/>
          <w:szCs w:val="28"/>
        </w:rPr>
      </w:pPr>
      <w:r w:rsidRPr="00C25918">
        <w:rPr>
          <w:rFonts w:cs="Times New Roman"/>
          <w:szCs w:val="28"/>
        </w:rPr>
        <w:t xml:space="preserve">(фидеры, линии и т.п.) согласно </w:t>
      </w:r>
      <w:r>
        <w:rPr>
          <w:rFonts w:cs="Times New Roman"/>
          <w:szCs w:val="28"/>
        </w:rPr>
        <w:t>актуальной версии канонической модели</w:t>
      </w:r>
    </w:p>
    <w:p w14:paraId="70C7A710" w14:textId="7AB63004" w:rsidR="0018185D" w:rsidRDefault="0018185D" w:rsidP="000C3B00">
      <w:pPr>
        <w:ind w:firstLine="0"/>
      </w:pPr>
    </w:p>
    <w:p w14:paraId="47DB0483" w14:textId="7AC9D5A3" w:rsidR="0018185D" w:rsidRDefault="0018185D" w:rsidP="0018185D">
      <w:pPr>
        <w:pStyle w:val="3"/>
      </w:pPr>
      <w:bookmarkStart w:id="17" w:name="_Toc124765885"/>
      <w:r>
        <w:t>1.2.4 Объект «преобразовательный трансформатор» (трансформатор инверторной станции)</w:t>
      </w:r>
      <w:bookmarkEnd w:id="17"/>
    </w:p>
    <w:p w14:paraId="6C68C9B3" w14:textId="3F0AAB7A" w:rsidR="0018185D" w:rsidRDefault="0018185D" w:rsidP="0018185D">
      <w:pPr>
        <w:rPr>
          <w:rFonts w:cs="Times New Roman"/>
          <w:szCs w:val="28"/>
        </w:rPr>
      </w:pPr>
      <w:r w:rsidRPr="00AD5B7E">
        <w:rPr>
          <w:rFonts w:cs="Times New Roman"/>
          <w:szCs w:val="28"/>
        </w:rPr>
        <w:t xml:space="preserve">ГОСТ Р 58651.2-2019 </w:t>
      </w:r>
      <w:r>
        <w:rPr>
          <w:rFonts w:cs="Times New Roman"/>
          <w:szCs w:val="28"/>
        </w:rPr>
        <w:t>определяет порядок моделирования силовых трансформаторов объектами класса «</w:t>
      </w:r>
      <w:r>
        <w:rPr>
          <w:rFonts w:cs="Times New Roman"/>
          <w:szCs w:val="28"/>
          <w:lang w:val="en-US"/>
        </w:rPr>
        <w:t>Wire</w:t>
      </w:r>
      <w:r w:rsidRPr="00CB50F7">
        <w:rPr>
          <w:rFonts w:cs="Times New Roman"/>
          <w:szCs w:val="28"/>
        </w:rPr>
        <w:t>::</w:t>
      </w:r>
      <w:r>
        <w:rPr>
          <w:rFonts w:cs="Times New Roman"/>
          <w:szCs w:val="28"/>
          <w:lang w:val="en-US"/>
        </w:rPr>
        <w:t>PowerTransformer</w:t>
      </w:r>
      <w:r>
        <w:rPr>
          <w:rFonts w:cs="Times New Roman"/>
          <w:szCs w:val="28"/>
        </w:rPr>
        <w:t>» (</w:t>
      </w:r>
      <w:r w:rsidRPr="00CB50F7">
        <w:rPr>
          <w:rFonts w:cs="Times New Roman"/>
          <w:szCs w:val="28"/>
        </w:rPr>
        <w:t>Силовой трансформатор</w:t>
      </w:r>
      <w:r>
        <w:rPr>
          <w:rFonts w:cs="Times New Roman"/>
          <w:szCs w:val="28"/>
        </w:rPr>
        <w:t>),</w:t>
      </w:r>
      <w:r w:rsidRPr="00AD5B7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выступающими контейнерами для электрических выводов трансформаторов (ТР) «</w:t>
      </w:r>
      <w:r>
        <w:rPr>
          <w:rFonts w:cs="Times New Roman"/>
          <w:szCs w:val="28"/>
          <w:lang w:val="en-US"/>
        </w:rPr>
        <w:t>Wire</w:t>
      </w:r>
      <w:r w:rsidRPr="00CB50F7">
        <w:rPr>
          <w:rFonts w:cs="Times New Roman"/>
          <w:szCs w:val="28"/>
        </w:rPr>
        <w:t>::</w:t>
      </w:r>
      <w:r>
        <w:rPr>
          <w:rFonts w:cs="Times New Roman"/>
          <w:szCs w:val="28"/>
          <w:lang w:val="en-US"/>
        </w:rPr>
        <w:t>PowerTransformerEnd</w:t>
      </w:r>
      <w:r>
        <w:rPr>
          <w:rFonts w:cs="Times New Roman"/>
          <w:szCs w:val="28"/>
        </w:rPr>
        <w:t>» (</w:t>
      </w:r>
      <w:r w:rsidRPr="00CB50F7">
        <w:rPr>
          <w:rFonts w:cs="Times New Roman"/>
          <w:szCs w:val="28"/>
        </w:rPr>
        <w:t>Электрический вывод силового трансформатора</w:t>
      </w:r>
      <w:r>
        <w:rPr>
          <w:rFonts w:cs="Times New Roman"/>
          <w:szCs w:val="28"/>
        </w:rPr>
        <w:t>).</w:t>
      </w:r>
    </w:p>
    <w:p w14:paraId="70F07952" w14:textId="77777777" w:rsidR="0018185D" w:rsidRDefault="0018185D" w:rsidP="0018185D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3003778A" wp14:editId="77A29CC7">
            <wp:extent cx="5904186" cy="4048044"/>
            <wp:effectExtent l="0" t="0" r="190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28541" cy="406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B3600" w14:textId="705EAA3F" w:rsidR="0018185D" w:rsidRPr="00CB50F7" w:rsidRDefault="0018185D" w:rsidP="0018185D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</w:t>
      </w:r>
      <w:r w:rsidRPr="00CB50F7">
        <w:rPr>
          <w:rFonts w:cs="Times New Roman"/>
          <w:szCs w:val="28"/>
        </w:rPr>
        <w:t>.</w:t>
      </w:r>
      <w:r w:rsidR="000C3B00">
        <w:rPr>
          <w:rFonts w:cs="Times New Roman"/>
          <w:szCs w:val="28"/>
        </w:rPr>
        <w:t>1</w:t>
      </w:r>
      <w:r>
        <w:rPr>
          <w:rFonts w:cs="Times New Roman"/>
          <w:szCs w:val="28"/>
        </w:rPr>
        <w:t xml:space="preserve">3 </w:t>
      </w:r>
      <w:r w:rsidRPr="00AD5B7E">
        <w:rPr>
          <w:rFonts w:cs="Times New Roman"/>
          <w:szCs w:val="28"/>
        </w:rPr>
        <w:t>– Диаграмма классов проводящего оборудования (</w:t>
      </w:r>
      <w:r>
        <w:rPr>
          <w:rFonts w:cs="Times New Roman"/>
          <w:szCs w:val="28"/>
        </w:rPr>
        <w:t>силовые трансформаторы</w:t>
      </w:r>
      <w:r w:rsidRPr="00AD5B7E">
        <w:rPr>
          <w:rFonts w:cs="Times New Roman"/>
          <w:szCs w:val="28"/>
        </w:rPr>
        <w:t xml:space="preserve">) согласно </w:t>
      </w:r>
      <w:r>
        <w:rPr>
          <w:rFonts w:cs="Times New Roman"/>
          <w:szCs w:val="28"/>
        </w:rPr>
        <w:t>отраслевым стандартам</w:t>
      </w:r>
      <w:r>
        <w:rPr>
          <w:rFonts w:cs="Times New Roman"/>
          <w:szCs w:val="28"/>
        </w:rPr>
        <w:br/>
        <w:t>и актуальной версии канонической модели</w:t>
      </w:r>
    </w:p>
    <w:p w14:paraId="44947B19" w14:textId="0D0D563D" w:rsidR="0018185D" w:rsidRDefault="0018185D" w:rsidP="003D0040">
      <w:pPr>
        <w:ind w:firstLine="0"/>
      </w:pPr>
    </w:p>
    <w:p w14:paraId="7134488D" w14:textId="77777777" w:rsidR="0018185D" w:rsidRDefault="0018185D" w:rsidP="0018185D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Электрические выводы в свою очередь композируют устройства регулирования «</w:t>
      </w:r>
      <w:r>
        <w:rPr>
          <w:rFonts w:cs="Times New Roman"/>
          <w:szCs w:val="28"/>
          <w:lang w:val="en-US"/>
        </w:rPr>
        <w:t>Wires</w:t>
      </w:r>
      <w:r w:rsidRPr="00CB50F7">
        <w:rPr>
          <w:rFonts w:cs="Times New Roman"/>
          <w:szCs w:val="28"/>
        </w:rPr>
        <w:t>::</w:t>
      </w:r>
      <w:r>
        <w:rPr>
          <w:rFonts w:cs="Times New Roman"/>
          <w:szCs w:val="28"/>
          <w:lang w:val="en-US"/>
        </w:rPr>
        <w:t>RatioTapChanger</w:t>
      </w:r>
      <w:r>
        <w:rPr>
          <w:rFonts w:cs="Times New Roman"/>
          <w:szCs w:val="28"/>
        </w:rPr>
        <w:t>»</w:t>
      </w:r>
      <w:r w:rsidRPr="00CB50F7">
        <w:rPr>
          <w:rFonts w:cs="Times New Roman"/>
          <w:szCs w:val="28"/>
        </w:rPr>
        <w:t xml:space="preserve"> (Регулятор коэффициента трансформации)</w:t>
      </w:r>
      <w:r>
        <w:rPr>
          <w:rFonts w:cs="Times New Roman"/>
          <w:szCs w:val="28"/>
        </w:rPr>
        <w:t xml:space="preserve"> и характеристики обмоток «</w:t>
      </w:r>
      <w:r>
        <w:rPr>
          <w:rFonts w:cs="Times New Roman"/>
          <w:szCs w:val="28"/>
          <w:lang w:val="en-US"/>
        </w:rPr>
        <w:t>Wires</w:t>
      </w:r>
      <w:r w:rsidRPr="00CB50F7">
        <w:rPr>
          <w:rFonts w:cs="Times New Roman"/>
          <w:szCs w:val="28"/>
        </w:rPr>
        <w:t>::</w:t>
      </w:r>
      <w:r>
        <w:rPr>
          <w:rFonts w:cs="Times New Roman"/>
          <w:szCs w:val="28"/>
          <w:lang w:val="en-US"/>
        </w:rPr>
        <w:t>TrasformerMeshImpedance</w:t>
      </w:r>
      <w:r>
        <w:rPr>
          <w:rFonts w:cs="Times New Roman"/>
          <w:szCs w:val="28"/>
        </w:rPr>
        <w:t>»</w:t>
      </w:r>
      <w:r w:rsidRPr="00CB50F7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</w:rPr>
        <w:t>Сопротивления продольной ветви</w:t>
      </w:r>
      <w:r w:rsidRPr="00CB50F7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</w:p>
    <w:p w14:paraId="7DD02A2D" w14:textId="67C3B247" w:rsidR="0018185D" w:rsidRPr="00AD5B7E" w:rsidRDefault="0018185D" w:rsidP="0018185D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Модели СЭС в ИМ не содержат преобразовательных трансформаторов, необходимость наличия которых ранее упоминалась.</w:t>
      </w:r>
    </w:p>
    <w:p w14:paraId="35EF0259" w14:textId="7B8BF64A" w:rsidR="0018185D" w:rsidRDefault="0018185D" w:rsidP="0018185D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Однако представление</w:t>
      </w:r>
      <w:r w:rsidRPr="0018185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их в ИМ не требует особенного подхода. Наиболее интересующие их характеристики (сопротивление и коэффициент трансформации) могут быть представлены посредством обычных силовых трансформаторов.</w:t>
      </w:r>
    </w:p>
    <w:p w14:paraId="53B2109D" w14:textId="7A5D847A" w:rsidR="0018185D" w:rsidRDefault="0018185D" w:rsidP="0018185D">
      <w:pPr>
        <w:rPr>
          <w:rFonts w:cs="Times New Roman"/>
          <w:szCs w:val="28"/>
        </w:rPr>
      </w:pPr>
      <w:r>
        <w:rPr>
          <w:rFonts w:cs="Times New Roman"/>
          <w:szCs w:val="28"/>
        </w:rPr>
        <w:t>Также а</w:t>
      </w:r>
      <w:r w:rsidRPr="00982379">
        <w:rPr>
          <w:rFonts w:cs="Times New Roman"/>
          <w:szCs w:val="28"/>
        </w:rPr>
        <w:t>ктуальная версия международного стандарта IEC 61970 (CIM</w:t>
      </w:r>
      <w:r>
        <w:rPr>
          <w:rFonts w:cs="Times New Roman"/>
          <w:szCs w:val="28"/>
        </w:rPr>
        <w:t> </w:t>
      </w:r>
      <w:r w:rsidRPr="00982379">
        <w:rPr>
          <w:rFonts w:cs="Times New Roman"/>
          <w:szCs w:val="28"/>
        </w:rPr>
        <w:t>17 v38)</w:t>
      </w:r>
      <w:r>
        <w:rPr>
          <w:rFonts w:cs="Times New Roman"/>
          <w:szCs w:val="28"/>
        </w:rPr>
        <w:t xml:space="preserve"> не определяет отдельных классов для их моделирования</w:t>
      </w:r>
      <w:r w:rsidRPr="008D2F6E">
        <w:rPr>
          <w:rFonts w:cs="Times New Roman"/>
          <w:szCs w:val="28"/>
        </w:rPr>
        <w:t xml:space="preserve"> </w:t>
      </w:r>
      <w:r w:rsidRPr="0018185D">
        <w:rPr>
          <w:rFonts w:cs="Times New Roman"/>
          <w:szCs w:val="28"/>
          <w:highlight w:val="yellow"/>
        </w:rPr>
        <w:t>[4]</w:t>
      </w:r>
      <w:r>
        <w:rPr>
          <w:rFonts w:cs="Times New Roman"/>
          <w:szCs w:val="28"/>
        </w:rPr>
        <w:t>.</w:t>
      </w:r>
    </w:p>
    <w:p w14:paraId="3226086A" w14:textId="2315FAF9" w:rsidR="0018185D" w:rsidRDefault="0018185D" w:rsidP="0018185D">
      <w:pPr>
        <w:pStyle w:val="2"/>
      </w:pPr>
      <w:bookmarkStart w:id="18" w:name="_Toc124765886"/>
      <w:r>
        <w:lastRenderedPageBreak/>
        <w:t>1.3 Выводы по разделу</w:t>
      </w:r>
      <w:bookmarkEnd w:id="18"/>
    </w:p>
    <w:p w14:paraId="46C01C9F" w14:textId="77777777" w:rsidR="000B09CF" w:rsidRDefault="0018185D" w:rsidP="0018185D">
      <w:r>
        <w:t xml:space="preserve">В результате анализа </w:t>
      </w:r>
      <w:r w:rsidR="000B09CF">
        <w:t>делового процесса</w:t>
      </w:r>
      <w:r>
        <w:t xml:space="preserve"> формирования РМ установившихся режимов была определена </w:t>
      </w:r>
      <w:r w:rsidR="000B09CF">
        <w:t xml:space="preserve">ИТ-инфраструктура АО «СО ЕЭС», </w:t>
      </w:r>
      <w:r>
        <w:t>обеспечивающая е</w:t>
      </w:r>
      <w:r w:rsidR="000B09CF">
        <w:t>го выполнение.</w:t>
      </w:r>
    </w:p>
    <w:p w14:paraId="540F4B2D" w14:textId="37349BF1" w:rsidR="0018185D" w:rsidRDefault="000B09CF" w:rsidP="0018185D">
      <w:r>
        <w:t xml:space="preserve">Определены </w:t>
      </w:r>
      <w:r w:rsidR="005331C1">
        <w:t>имеющиеся</w:t>
      </w:r>
      <w:r>
        <w:t xml:space="preserve"> ограничения, </w:t>
      </w:r>
      <w:r w:rsidR="005331C1">
        <w:t xml:space="preserve">которые в последствие </w:t>
      </w:r>
      <w:r>
        <w:t>будут является основой</w:t>
      </w:r>
      <w:r w:rsidR="0018185D">
        <w:t xml:space="preserve"> для проработки вариантов интеграци</w:t>
      </w:r>
      <w:r>
        <w:t>и</w:t>
      </w:r>
      <w:r w:rsidR="0018185D">
        <w:t xml:space="preserve"> разрабатываемого </w:t>
      </w:r>
      <w:r w:rsidR="005331C1">
        <w:t>программного средства</w:t>
      </w:r>
      <w:r w:rsidR="0018185D">
        <w:t>.</w:t>
      </w:r>
    </w:p>
    <w:p w14:paraId="69C3CCFF" w14:textId="20D68F70" w:rsidR="0018185D" w:rsidRDefault="000B09CF" w:rsidP="0018185D">
      <w:r>
        <w:t>Так</w:t>
      </w:r>
      <w:r w:rsidR="0018185D">
        <w:t>, например</w:t>
      </w:r>
      <w:r>
        <w:t>,</w:t>
      </w:r>
      <w:r w:rsidR="0018185D">
        <w:t xml:space="preserve"> ПО «Интеграции»</w:t>
      </w:r>
      <w:r w:rsidRPr="000B09CF">
        <w:t xml:space="preserve"> </w:t>
      </w:r>
      <w:r>
        <w:t>использу</w:t>
      </w:r>
      <w:r w:rsidR="005331C1">
        <w:t>емое</w:t>
      </w:r>
      <w:r>
        <w:t xml:space="preserve"> для экспорта РМ и</w:t>
      </w:r>
      <w:r w:rsidR="005331C1">
        <w:t>з</w:t>
      </w:r>
      <w:r>
        <w:t xml:space="preserve"> ИМ</w:t>
      </w:r>
      <w:r w:rsidR="0018185D">
        <w:t>, конфигуриру</w:t>
      </w:r>
      <w:r>
        <w:t>ет</w:t>
      </w:r>
      <w:r w:rsidR="0018185D">
        <w:t xml:space="preserve"> коммутационный слой ПК «RastrWin3», в результате чего исключена дальнейшая работа с моделями в формате CIM</w:t>
      </w:r>
      <w:r w:rsidR="005331C1">
        <w:noBreakHyphen/>
      </w:r>
      <w:r w:rsidR="0018185D">
        <w:t>XML в виде локальных файлов.</w:t>
      </w:r>
    </w:p>
    <w:p w14:paraId="3E58EFB1" w14:textId="15422C16" w:rsidR="000B09CF" w:rsidRDefault="0018185D" w:rsidP="000B09CF">
      <w:r>
        <w:t xml:space="preserve">В части анализа </w:t>
      </w:r>
      <w:r w:rsidR="005331C1">
        <w:t>КМ</w:t>
      </w:r>
      <w:r w:rsidR="000B09CF">
        <w:t xml:space="preserve"> и ее реализацией </w:t>
      </w:r>
      <w:r w:rsidR="005331C1">
        <w:t>–</w:t>
      </w:r>
      <w:r w:rsidR="000B09CF">
        <w:t xml:space="preserve"> ИМ</w:t>
      </w:r>
      <w:r>
        <w:t xml:space="preserve">, выступающей источником данных для </w:t>
      </w:r>
      <w:r w:rsidR="000B09CF">
        <w:t>РМ</w:t>
      </w:r>
      <w:r>
        <w:t xml:space="preserve">, определены технические возможности уточнения </w:t>
      </w:r>
      <w:r w:rsidR="005331C1">
        <w:t xml:space="preserve">коллекторной сети </w:t>
      </w:r>
      <w:r w:rsidR="000B09CF">
        <w:t>СЭС</w:t>
      </w:r>
      <w:r>
        <w:t xml:space="preserve">. </w:t>
      </w:r>
    </w:p>
    <w:p w14:paraId="490F87D6" w14:textId="1A826F3C" w:rsidR="000B09CF" w:rsidRDefault="000B09CF" w:rsidP="000C3B00">
      <w:r>
        <w:t>Результат анализа и заключение с предложением о подходе</w:t>
      </w:r>
      <w:r w:rsidR="0018185D">
        <w:t xml:space="preserve"> моделировани</w:t>
      </w:r>
      <w:r>
        <w:t>я</w:t>
      </w:r>
      <w:r w:rsidR="0018185D">
        <w:t xml:space="preserve"> объектов </w:t>
      </w:r>
      <w:r>
        <w:t>приведены</w:t>
      </w:r>
      <w:r w:rsidR="005331C1">
        <w:t xml:space="preserve"> в</w:t>
      </w:r>
      <w:r>
        <w:t xml:space="preserve"> результирующей</w:t>
      </w:r>
      <w:r w:rsidR="0018185D">
        <w:t xml:space="preserve"> </w:t>
      </w:r>
      <w:r w:rsidR="0018185D" w:rsidRPr="000C3B00">
        <w:rPr>
          <w:highlight w:val="yellow"/>
        </w:rPr>
        <w:t xml:space="preserve">таблице </w:t>
      </w:r>
      <w:r w:rsidRPr="000C3B00">
        <w:rPr>
          <w:highlight w:val="yellow"/>
        </w:rPr>
        <w:t>1</w:t>
      </w:r>
      <w:r w:rsidR="0018185D" w:rsidRPr="000C3B00">
        <w:rPr>
          <w:highlight w:val="yellow"/>
        </w:rPr>
        <w:t>.</w:t>
      </w:r>
      <w:r w:rsidRPr="000C3B00">
        <w:rPr>
          <w:highlight w:val="yellow"/>
        </w:rPr>
        <w:t>4</w:t>
      </w:r>
      <w:r w:rsidR="0018185D" w:rsidRPr="000C3B00">
        <w:rPr>
          <w:highlight w:val="yellow"/>
        </w:rPr>
        <w:t>.</w:t>
      </w:r>
    </w:p>
    <w:p w14:paraId="753F5BCA" w14:textId="2F743B3A" w:rsidR="000B09CF" w:rsidRPr="000B09CF" w:rsidRDefault="000B09CF" w:rsidP="000B09CF">
      <w:pPr>
        <w:ind w:firstLine="0"/>
        <w:rPr>
          <w:rFonts w:eastAsia="Times New Roman" w:cs="Times New Roman"/>
          <w:szCs w:val="28"/>
          <w:lang w:eastAsia="ru-RU"/>
        </w:rPr>
      </w:pPr>
      <w:r w:rsidRPr="000B09CF">
        <w:rPr>
          <w:rFonts w:eastAsia="Times New Roman" w:cs="Times New Roman"/>
          <w:szCs w:val="28"/>
          <w:lang w:eastAsia="ru-RU"/>
        </w:rPr>
        <w:t xml:space="preserve">Таблица </w:t>
      </w:r>
      <w:r>
        <w:rPr>
          <w:rFonts w:eastAsia="Times New Roman" w:cs="Times New Roman"/>
          <w:szCs w:val="28"/>
          <w:lang w:eastAsia="ru-RU"/>
        </w:rPr>
        <w:t>1</w:t>
      </w:r>
      <w:r w:rsidRPr="000B09CF">
        <w:rPr>
          <w:rFonts w:eastAsia="Times New Roman" w:cs="Times New Roman"/>
          <w:szCs w:val="28"/>
          <w:lang w:eastAsia="ru-RU"/>
        </w:rPr>
        <w:t>.</w:t>
      </w:r>
      <w:r>
        <w:rPr>
          <w:rFonts w:eastAsia="Times New Roman" w:cs="Times New Roman"/>
          <w:szCs w:val="28"/>
          <w:lang w:eastAsia="ru-RU"/>
        </w:rPr>
        <w:t>4</w:t>
      </w:r>
      <w:r w:rsidRPr="000B09CF">
        <w:rPr>
          <w:rFonts w:eastAsia="Times New Roman" w:cs="Times New Roman"/>
          <w:szCs w:val="28"/>
          <w:lang w:eastAsia="ru-RU"/>
        </w:rPr>
        <w:t xml:space="preserve"> – </w:t>
      </w:r>
      <w:r>
        <w:rPr>
          <w:rFonts w:eastAsia="Times New Roman" w:cs="Times New Roman"/>
          <w:szCs w:val="28"/>
          <w:lang w:eastAsia="ru-RU"/>
        </w:rPr>
        <w:t>Т</w:t>
      </w:r>
      <w:r w:rsidRPr="000B09CF">
        <w:rPr>
          <w:rFonts w:eastAsia="Times New Roman" w:cs="Times New Roman"/>
          <w:szCs w:val="28"/>
          <w:lang w:eastAsia="ru-RU"/>
        </w:rPr>
        <w:t>ребовани</w:t>
      </w:r>
      <w:r>
        <w:rPr>
          <w:rFonts w:eastAsia="Times New Roman" w:cs="Times New Roman"/>
          <w:szCs w:val="28"/>
          <w:lang w:eastAsia="ru-RU"/>
        </w:rPr>
        <w:t>я</w:t>
      </w:r>
      <w:r w:rsidRPr="000B09CF">
        <w:rPr>
          <w:rFonts w:eastAsia="Times New Roman" w:cs="Times New Roman"/>
          <w:szCs w:val="28"/>
          <w:lang w:eastAsia="ru-RU"/>
        </w:rPr>
        <w:t xml:space="preserve"> и фактическ</w:t>
      </w:r>
      <w:r>
        <w:rPr>
          <w:rFonts w:eastAsia="Times New Roman" w:cs="Times New Roman"/>
          <w:szCs w:val="28"/>
          <w:lang w:eastAsia="ru-RU"/>
        </w:rPr>
        <w:t>ий</w:t>
      </w:r>
      <w:r w:rsidRPr="000B09CF">
        <w:rPr>
          <w:rFonts w:eastAsia="Times New Roman" w:cs="Times New Roman"/>
          <w:szCs w:val="28"/>
          <w:lang w:eastAsia="ru-RU"/>
        </w:rPr>
        <w:t xml:space="preserve"> подход в моделировании элементов солнечных электростанций</w:t>
      </w:r>
    </w:p>
    <w:tbl>
      <w:tblPr>
        <w:tblStyle w:val="100"/>
        <w:tblW w:w="0" w:type="auto"/>
        <w:jc w:val="center"/>
        <w:tblLook w:val="04A0" w:firstRow="1" w:lastRow="0" w:firstColumn="1" w:lastColumn="0" w:noHBand="0" w:noVBand="1"/>
      </w:tblPr>
      <w:tblGrid>
        <w:gridCol w:w="2371"/>
        <w:gridCol w:w="1970"/>
        <w:gridCol w:w="2421"/>
        <w:gridCol w:w="2582"/>
      </w:tblGrid>
      <w:tr w:rsidR="000B09CF" w:rsidRPr="000B09CF" w14:paraId="243E1C0D" w14:textId="77777777" w:rsidTr="005331C1">
        <w:trPr>
          <w:trHeight w:val="785"/>
          <w:jc w:val="center"/>
        </w:trPr>
        <w:tc>
          <w:tcPr>
            <w:tcW w:w="2405" w:type="dxa"/>
            <w:vAlign w:val="center"/>
          </w:tcPr>
          <w:p w14:paraId="1AB15BA2" w14:textId="77777777" w:rsidR="000B09CF" w:rsidRPr="000B09CF" w:rsidRDefault="000B09CF" w:rsidP="000B09CF">
            <w:pPr>
              <w:jc w:val="center"/>
              <w:rPr>
                <w:sz w:val="24"/>
                <w:szCs w:val="24"/>
              </w:rPr>
            </w:pPr>
            <w:r w:rsidRPr="000B09CF">
              <w:rPr>
                <w:sz w:val="24"/>
                <w:szCs w:val="24"/>
              </w:rPr>
              <w:t>Объект</w:t>
            </w:r>
          </w:p>
        </w:tc>
        <w:tc>
          <w:tcPr>
            <w:tcW w:w="1856" w:type="dxa"/>
            <w:vAlign w:val="center"/>
          </w:tcPr>
          <w:p w14:paraId="21150416" w14:textId="77777777" w:rsidR="000B09CF" w:rsidRPr="000B09CF" w:rsidRDefault="000B09CF" w:rsidP="000B09CF">
            <w:pPr>
              <w:jc w:val="center"/>
              <w:rPr>
                <w:sz w:val="24"/>
                <w:szCs w:val="24"/>
              </w:rPr>
            </w:pPr>
            <w:r w:rsidRPr="000B09CF">
              <w:rPr>
                <w:sz w:val="24"/>
                <w:szCs w:val="24"/>
              </w:rPr>
              <w:t>Требование ГОСТ</w:t>
            </w:r>
          </w:p>
        </w:tc>
        <w:tc>
          <w:tcPr>
            <w:tcW w:w="2542" w:type="dxa"/>
            <w:vAlign w:val="center"/>
          </w:tcPr>
          <w:p w14:paraId="3E4A763E" w14:textId="77777777" w:rsidR="000B09CF" w:rsidRPr="000B09CF" w:rsidRDefault="000B09CF" w:rsidP="000B09CF">
            <w:pPr>
              <w:jc w:val="center"/>
              <w:rPr>
                <w:sz w:val="24"/>
                <w:szCs w:val="24"/>
              </w:rPr>
            </w:pPr>
            <w:r w:rsidRPr="000B09CF">
              <w:rPr>
                <w:sz w:val="24"/>
                <w:szCs w:val="24"/>
              </w:rPr>
              <w:t>Фактическое представление в КМ</w:t>
            </w:r>
          </w:p>
        </w:tc>
        <w:tc>
          <w:tcPr>
            <w:tcW w:w="2542" w:type="dxa"/>
            <w:vAlign w:val="center"/>
          </w:tcPr>
          <w:p w14:paraId="49A6EF7B" w14:textId="77777777" w:rsidR="000B09CF" w:rsidRPr="000B09CF" w:rsidRDefault="000B09CF" w:rsidP="000B09CF">
            <w:pPr>
              <w:jc w:val="center"/>
              <w:rPr>
                <w:sz w:val="24"/>
                <w:szCs w:val="24"/>
              </w:rPr>
            </w:pPr>
            <w:r w:rsidRPr="000B09CF">
              <w:rPr>
                <w:sz w:val="24"/>
                <w:szCs w:val="24"/>
              </w:rPr>
              <w:t>Предложение по моделированию в ИМ</w:t>
            </w:r>
          </w:p>
        </w:tc>
      </w:tr>
      <w:tr w:rsidR="000B09CF" w:rsidRPr="000B09CF" w14:paraId="3CF1AC68" w14:textId="77777777" w:rsidTr="005331C1">
        <w:trPr>
          <w:trHeight w:val="469"/>
          <w:jc w:val="center"/>
        </w:trPr>
        <w:tc>
          <w:tcPr>
            <w:tcW w:w="2405" w:type="dxa"/>
            <w:vAlign w:val="center"/>
          </w:tcPr>
          <w:p w14:paraId="7DC6D471" w14:textId="77777777" w:rsidR="000B09CF" w:rsidRPr="000B09CF" w:rsidRDefault="000B09CF" w:rsidP="000B09CF">
            <w:pPr>
              <w:rPr>
                <w:sz w:val="24"/>
                <w:szCs w:val="24"/>
              </w:rPr>
            </w:pPr>
            <w:r w:rsidRPr="000B09CF">
              <w:rPr>
                <w:sz w:val="24"/>
                <w:szCs w:val="24"/>
              </w:rPr>
              <w:t>СЭС</w:t>
            </w:r>
          </w:p>
        </w:tc>
        <w:tc>
          <w:tcPr>
            <w:tcW w:w="1856" w:type="dxa"/>
            <w:vAlign w:val="center"/>
          </w:tcPr>
          <w:p w14:paraId="4FD0FC52" w14:textId="77777777" w:rsidR="000B09CF" w:rsidRPr="000B09CF" w:rsidRDefault="000B09CF" w:rsidP="000B09CF">
            <w:pPr>
              <w:jc w:val="center"/>
              <w:rPr>
                <w:sz w:val="24"/>
                <w:szCs w:val="24"/>
              </w:rPr>
            </w:pPr>
            <w:r w:rsidRPr="000B09CF">
              <w:rPr>
                <w:b/>
                <w:bCs/>
                <w:szCs w:val="28"/>
              </w:rPr>
              <w:t>×</w:t>
            </w:r>
          </w:p>
        </w:tc>
        <w:tc>
          <w:tcPr>
            <w:tcW w:w="2542" w:type="dxa"/>
            <w:vAlign w:val="center"/>
          </w:tcPr>
          <w:p w14:paraId="1F6CA6A4" w14:textId="77777777" w:rsidR="000B09CF" w:rsidRPr="000B09CF" w:rsidRDefault="000B09CF" w:rsidP="000B09CF">
            <w:pPr>
              <w:rPr>
                <w:sz w:val="24"/>
                <w:szCs w:val="24"/>
              </w:rPr>
            </w:pPr>
            <w:r w:rsidRPr="000B09CF">
              <w:rPr>
                <w:sz w:val="24"/>
                <w:szCs w:val="24"/>
              </w:rPr>
              <w:t>CogenerationPlant</w:t>
            </w:r>
          </w:p>
        </w:tc>
        <w:tc>
          <w:tcPr>
            <w:tcW w:w="2542" w:type="dxa"/>
            <w:vAlign w:val="center"/>
          </w:tcPr>
          <w:p w14:paraId="264194AE" w14:textId="77777777" w:rsidR="000B09CF" w:rsidRPr="000B09CF" w:rsidRDefault="000B09CF" w:rsidP="000B09CF">
            <w:pPr>
              <w:rPr>
                <w:sz w:val="24"/>
                <w:szCs w:val="24"/>
              </w:rPr>
            </w:pPr>
            <w:r w:rsidRPr="000B09CF">
              <w:rPr>
                <w:sz w:val="24"/>
                <w:szCs w:val="24"/>
              </w:rPr>
              <w:t>CogenerationPlant</w:t>
            </w:r>
          </w:p>
        </w:tc>
      </w:tr>
      <w:tr w:rsidR="000B09CF" w:rsidRPr="000B09CF" w14:paraId="5D1AD53D" w14:textId="77777777" w:rsidTr="005331C1">
        <w:trPr>
          <w:trHeight w:val="691"/>
          <w:jc w:val="center"/>
        </w:trPr>
        <w:tc>
          <w:tcPr>
            <w:tcW w:w="2405" w:type="dxa"/>
            <w:vAlign w:val="center"/>
          </w:tcPr>
          <w:p w14:paraId="1E6FD96A" w14:textId="77777777" w:rsidR="000B09CF" w:rsidRPr="000B09CF" w:rsidRDefault="000B09CF" w:rsidP="000B09CF">
            <w:pPr>
              <w:rPr>
                <w:sz w:val="24"/>
                <w:szCs w:val="24"/>
              </w:rPr>
            </w:pPr>
            <w:r w:rsidRPr="000B09CF">
              <w:rPr>
                <w:sz w:val="24"/>
                <w:szCs w:val="24"/>
              </w:rPr>
              <w:t>Генератор (фотоэлектрические модули - инвертор)</w:t>
            </w:r>
          </w:p>
        </w:tc>
        <w:tc>
          <w:tcPr>
            <w:tcW w:w="1856" w:type="dxa"/>
            <w:vAlign w:val="center"/>
          </w:tcPr>
          <w:p w14:paraId="43F483DC" w14:textId="77777777" w:rsidR="000B09CF" w:rsidRPr="000B09CF" w:rsidRDefault="000B09CF" w:rsidP="000B09CF">
            <w:pPr>
              <w:rPr>
                <w:sz w:val="24"/>
                <w:szCs w:val="24"/>
              </w:rPr>
            </w:pPr>
            <w:r w:rsidRPr="000B09CF">
              <w:rPr>
                <w:sz w:val="24"/>
                <w:szCs w:val="24"/>
                <w:lang w:val="en-US"/>
              </w:rPr>
              <w:t>PhotoVoltaicUnit</w:t>
            </w:r>
            <w:r w:rsidRPr="000B09CF">
              <w:rPr>
                <w:sz w:val="24"/>
                <w:szCs w:val="24"/>
              </w:rPr>
              <w:t>, PowerElectronics</w:t>
            </w:r>
            <w:r w:rsidRPr="000B09CF">
              <w:rPr>
                <w:sz w:val="24"/>
                <w:szCs w:val="24"/>
              </w:rPr>
              <w:br/>
              <w:t>Connection</w:t>
            </w:r>
          </w:p>
        </w:tc>
        <w:tc>
          <w:tcPr>
            <w:tcW w:w="2542" w:type="dxa"/>
            <w:vAlign w:val="center"/>
          </w:tcPr>
          <w:p w14:paraId="16736C49" w14:textId="7EFE7E2B" w:rsidR="000B09CF" w:rsidRPr="000B09CF" w:rsidRDefault="000B09CF" w:rsidP="000B09CF">
            <w:pPr>
              <w:rPr>
                <w:sz w:val="24"/>
                <w:szCs w:val="24"/>
                <w:lang w:val="en-US"/>
              </w:rPr>
            </w:pPr>
            <w:r w:rsidRPr="000B09CF">
              <w:rPr>
                <w:sz w:val="24"/>
                <w:szCs w:val="24"/>
                <w:lang w:val="en-US"/>
              </w:rPr>
              <w:t>ThermalGenerating</w:t>
            </w:r>
            <w:r w:rsidR="005331C1">
              <w:rPr>
                <w:sz w:val="24"/>
                <w:szCs w:val="24"/>
                <w:lang w:val="en-US"/>
              </w:rPr>
              <w:br/>
            </w:r>
            <w:r w:rsidRPr="000B09CF">
              <w:rPr>
                <w:sz w:val="24"/>
                <w:szCs w:val="24"/>
                <w:lang w:val="en-US"/>
              </w:rPr>
              <w:t>Unit,</w:t>
            </w:r>
          </w:p>
          <w:p w14:paraId="650DEC6E" w14:textId="77777777" w:rsidR="000B09CF" w:rsidRPr="000B09CF" w:rsidRDefault="000B09CF" w:rsidP="000B09CF">
            <w:pPr>
              <w:rPr>
                <w:sz w:val="24"/>
                <w:szCs w:val="24"/>
              </w:rPr>
            </w:pPr>
            <w:r w:rsidRPr="000B09CF">
              <w:rPr>
                <w:sz w:val="24"/>
                <w:szCs w:val="24"/>
                <w:lang w:val="en-US"/>
              </w:rPr>
              <w:t>SynchronousMachine</w:t>
            </w:r>
            <w:r w:rsidRPr="000B09CF">
              <w:rPr>
                <w:sz w:val="24"/>
                <w:szCs w:val="24"/>
              </w:rPr>
              <w:t>,</w:t>
            </w:r>
          </w:p>
        </w:tc>
        <w:tc>
          <w:tcPr>
            <w:tcW w:w="2542" w:type="dxa"/>
            <w:vAlign w:val="center"/>
          </w:tcPr>
          <w:p w14:paraId="623435D7" w14:textId="77777777" w:rsidR="000B09CF" w:rsidRPr="000B09CF" w:rsidRDefault="000B09CF" w:rsidP="000B09CF">
            <w:pPr>
              <w:rPr>
                <w:sz w:val="24"/>
                <w:szCs w:val="24"/>
                <w:lang w:val="en-US"/>
              </w:rPr>
            </w:pPr>
            <w:r w:rsidRPr="000B09CF">
              <w:rPr>
                <w:sz w:val="24"/>
                <w:szCs w:val="24"/>
                <w:lang w:val="en-US"/>
              </w:rPr>
              <w:t>ThermalGeneratingUnit,</w:t>
            </w:r>
          </w:p>
          <w:p w14:paraId="080258F1" w14:textId="77777777" w:rsidR="000B09CF" w:rsidRPr="000B09CF" w:rsidRDefault="000B09CF" w:rsidP="000B09CF">
            <w:pPr>
              <w:rPr>
                <w:sz w:val="24"/>
                <w:szCs w:val="24"/>
                <w:lang w:val="en-US"/>
              </w:rPr>
            </w:pPr>
            <w:r w:rsidRPr="000B09CF">
              <w:rPr>
                <w:sz w:val="24"/>
                <w:szCs w:val="24"/>
                <w:lang w:val="en-US"/>
              </w:rPr>
              <w:t>SynchronousMachine</w:t>
            </w:r>
            <w:r w:rsidRPr="000B09CF">
              <w:rPr>
                <w:sz w:val="24"/>
                <w:szCs w:val="24"/>
              </w:rPr>
              <w:t>,</w:t>
            </w:r>
          </w:p>
        </w:tc>
      </w:tr>
      <w:tr w:rsidR="000B09CF" w:rsidRPr="000B09CF" w14:paraId="3DA7CE3C" w14:textId="77777777" w:rsidTr="005331C1">
        <w:trPr>
          <w:trHeight w:val="419"/>
          <w:jc w:val="center"/>
        </w:trPr>
        <w:tc>
          <w:tcPr>
            <w:tcW w:w="2405" w:type="dxa"/>
            <w:vAlign w:val="center"/>
          </w:tcPr>
          <w:p w14:paraId="69736E22" w14:textId="77777777" w:rsidR="000B09CF" w:rsidRPr="000B09CF" w:rsidRDefault="000B09CF" w:rsidP="000B09CF">
            <w:pPr>
              <w:rPr>
                <w:sz w:val="24"/>
                <w:szCs w:val="24"/>
              </w:rPr>
            </w:pPr>
            <w:r w:rsidRPr="000B09CF">
              <w:rPr>
                <w:sz w:val="24"/>
                <w:szCs w:val="24"/>
              </w:rPr>
              <w:t>Фидеры</w:t>
            </w:r>
          </w:p>
        </w:tc>
        <w:tc>
          <w:tcPr>
            <w:tcW w:w="1856" w:type="dxa"/>
            <w:vAlign w:val="center"/>
          </w:tcPr>
          <w:p w14:paraId="0C54FA8D" w14:textId="77777777" w:rsidR="000B09CF" w:rsidRPr="000B09CF" w:rsidRDefault="000B09CF" w:rsidP="000B09CF">
            <w:pPr>
              <w:rPr>
                <w:sz w:val="24"/>
                <w:szCs w:val="24"/>
              </w:rPr>
            </w:pPr>
            <w:r w:rsidRPr="000B09CF">
              <w:rPr>
                <w:sz w:val="24"/>
                <w:szCs w:val="24"/>
              </w:rPr>
              <w:t>Feeder</w:t>
            </w:r>
          </w:p>
        </w:tc>
        <w:tc>
          <w:tcPr>
            <w:tcW w:w="2542" w:type="dxa"/>
            <w:vAlign w:val="center"/>
          </w:tcPr>
          <w:p w14:paraId="331CB1CA" w14:textId="77777777" w:rsidR="000B09CF" w:rsidRPr="000B09CF" w:rsidRDefault="000B09CF" w:rsidP="000B09CF">
            <w:pPr>
              <w:jc w:val="center"/>
              <w:rPr>
                <w:sz w:val="24"/>
                <w:szCs w:val="24"/>
              </w:rPr>
            </w:pPr>
            <w:r w:rsidRPr="000B09CF">
              <w:rPr>
                <w:b/>
                <w:bCs/>
                <w:szCs w:val="28"/>
              </w:rPr>
              <w:t>×</w:t>
            </w:r>
          </w:p>
        </w:tc>
        <w:tc>
          <w:tcPr>
            <w:tcW w:w="2542" w:type="dxa"/>
            <w:vAlign w:val="center"/>
          </w:tcPr>
          <w:p w14:paraId="6EDD5F8E" w14:textId="77777777" w:rsidR="000B09CF" w:rsidRPr="000B09CF" w:rsidRDefault="000B09CF" w:rsidP="000B09CF">
            <w:pPr>
              <w:rPr>
                <w:sz w:val="24"/>
                <w:szCs w:val="24"/>
                <w:lang w:val="en-US"/>
              </w:rPr>
            </w:pPr>
            <w:r w:rsidRPr="000B09CF">
              <w:rPr>
                <w:sz w:val="24"/>
                <w:szCs w:val="24"/>
                <w:lang w:val="en-US"/>
              </w:rPr>
              <w:t>Line</w:t>
            </w:r>
          </w:p>
        </w:tc>
      </w:tr>
      <w:tr w:rsidR="000B09CF" w:rsidRPr="000B09CF" w14:paraId="3F0CBFFC" w14:textId="77777777" w:rsidTr="005331C1">
        <w:trPr>
          <w:trHeight w:val="785"/>
          <w:jc w:val="center"/>
        </w:trPr>
        <w:tc>
          <w:tcPr>
            <w:tcW w:w="2405" w:type="dxa"/>
            <w:vAlign w:val="center"/>
          </w:tcPr>
          <w:p w14:paraId="699FB32E" w14:textId="77777777" w:rsidR="000B09CF" w:rsidRPr="000B09CF" w:rsidRDefault="000B09CF" w:rsidP="000B09CF">
            <w:pPr>
              <w:rPr>
                <w:sz w:val="24"/>
                <w:szCs w:val="24"/>
              </w:rPr>
            </w:pPr>
            <w:r w:rsidRPr="000B09CF">
              <w:rPr>
                <w:sz w:val="24"/>
                <w:szCs w:val="24"/>
              </w:rPr>
              <w:t>Преобразовательные трансформаторы</w:t>
            </w:r>
          </w:p>
        </w:tc>
        <w:tc>
          <w:tcPr>
            <w:tcW w:w="1856" w:type="dxa"/>
            <w:vAlign w:val="center"/>
          </w:tcPr>
          <w:p w14:paraId="2EA9CE51" w14:textId="77777777" w:rsidR="000B09CF" w:rsidRPr="000B09CF" w:rsidRDefault="000B09CF" w:rsidP="000B09CF">
            <w:pPr>
              <w:jc w:val="center"/>
              <w:rPr>
                <w:sz w:val="24"/>
                <w:szCs w:val="24"/>
              </w:rPr>
            </w:pPr>
            <w:r w:rsidRPr="000B09CF">
              <w:rPr>
                <w:b/>
                <w:bCs/>
                <w:szCs w:val="28"/>
              </w:rPr>
              <w:t>×</w:t>
            </w:r>
          </w:p>
        </w:tc>
        <w:tc>
          <w:tcPr>
            <w:tcW w:w="2542" w:type="dxa"/>
            <w:vAlign w:val="center"/>
          </w:tcPr>
          <w:p w14:paraId="435CD4C3" w14:textId="77777777" w:rsidR="000B09CF" w:rsidRPr="000B09CF" w:rsidRDefault="000B09CF" w:rsidP="000B09CF">
            <w:pPr>
              <w:jc w:val="center"/>
              <w:rPr>
                <w:sz w:val="24"/>
                <w:szCs w:val="24"/>
              </w:rPr>
            </w:pPr>
            <w:r w:rsidRPr="000B09CF">
              <w:rPr>
                <w:b/>
                <w:bCs/>
                <w:szCs w:val="28"/>
              </w:rPr>
              <w:t>×</w:t>
            </w:r>
          </w:p>
        </w:tc>
        <w:tc>
          <w:tcPr>
            <w:tcW w:w="2542" w:type="dxa"/>
            <w:vAlign w:val="center"/>
          </w:tcPr>
          <w:p w14:paraId="5B5B26C9" w14:textId="77777777" w:rsidR="000B09CF" w:rsidRPr="000B09CF" w:rsidRDefault="000B09CF" w:rsidP="000B09CF">
            <w:pPr>
              <w:rPr>
                <w:sz w:val="24"/>
                <w:szCs w:val="24"/>
              </w:rPr>
            </w:pPr>
            <w:r w:rsidRPr="000B09CF">
              <w:rPr>
                <w:sz w:val="24"/>
                <w:szCs w:val="24"/>
              </w:rPr>
              <w:t>PowerTransformer,</w:t>
            </w:r>
          </w:p>
          <w:p w14:paraId="52EBE714" w14:textId="77777777" w:rsidR="000B09CF" w:rsidRPr="000B09CF" w:rsidRDefault="000B09CF" w:rsidP="000B09CF">
            <w:pPr>
              <w:rPr>
                <w:b/>
                <w:bCs/>
                <w:szCs w:val="28"/>
              </w:rPr>
            </w:pPr>
            <w:r w:rsidRPr="000B09CF">
              <w:rPr>
                <w:sz w:val="24"/>
                <w:szCs w:val="24"/>
              </w:rPr>
              <w:t>PowerTransformerEnd</w:t>
            </w:r>
          </w:p>
        </w:tc>
      </w:tr>
    </w:tbl>
    <w:p w14:paraId="0EB4F517" w14:textId="4F2B1B84" w:rsidR="005B23D8" w:rsidRPr="003D0040" w:rsidRDefault="005B23D8">
      <w:pPr>
        <w:rPr>
          <w:rFonts w:cs="Times New Roman"/>
          <w:szCs w:val="28"/>
        </w:rPr>
      </w:pPr>
      <w:r w:rsidRPr="003D0040">
        <w:rPr>
          <w:rFonts w:cs="Times New Roman"/>
          <w:szCs w:val="28"/>
        </w:rPr>
        <w:br w:type="page"/>
      </w:r>
    </w:p>
    <w:p w14:paraId="43CB7E94" w14:textId="04EF03DB" w:rsidR="005B23D8" w:rsidRPr="003D0040" w:rsidRDefault="005331C1" w:rsidP="002B3A90">
      <w:pPr>
        <w:pStyle w:val="1"/>
        <w:ind w:firstLine="851"/>
      </w:pPr>
      <w:bookmarkStart w:id="19" w:name="_Toc124765887"/>
      <w:r>
        <w:lastRenderedPageBreak/>
        <w:t xml:space="preserve">2. </w:t>
      </w:r>
      <w:r w:rsidRPr="005331C1">
        <w:t>Проектирование программного обеспечения</w:t>
      </w:r>
      <w:bookmarkEnd w:id="19"/>
    </w:p>
    <w:p w14:paraId="3BEF2F7E" w14:textId="2AEF2D76" w:rsidR="005B23D8" w:rsidRDefault="005331C1" w:rsidP="005331C1">
      <w:p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UML</w:t>
      </w:r>
      <w:r w:rsidRPr="00801A62">
        <w:rPr>
          <w:rFonts w:cs="Times New Roman"/>
          <w:szCs w:val="28"/>
        </w:rPr>
        <w:t xml:space="preserve"> (</w:t>
      </w:r>
      <w:r w:rsidRPr="00801A62">
        <w:rPr>
          <w:rFonts w:cs="Times New Roman"/>
          <w:szCs w:val="28"/>
          <w:lang w:val="en-US"/>
        </w:rPr>
        <w:t>Unified</w:t>
      </w:r>
      <w:r w:rsidRPr="00801A62">
        <w:rPr>
          <w:rFonts w:cs="Times New Roman"/>
          <w:szCs w:val="28"/>
        </w:rPr>
        <w:t xml:space="preserve"> </w:t>
      </w:r>
      <w:r w:rsidRPr="00801A62">
        <w:rPr>
          <w:rFonts w:cs="Times New Roman"/>
          <w:szCs w:val="28"/>
          <w:lang w:val="en-US"/>
        </w:rPr>
        <w:t>Modeling</w:t>
      </w:r>
      <w:r w:rsidRPr="00801A62">
        <w:rPr>
          <w:rFonts w:cs="Times New Roman"/>
          <w:szCs w:val="28"/>
        </w:rPr>
        <w:t xml:space="preserve"> </w:t>
      </w:r>
      <w:r w:rsidRPr="00801A62">
        <w:rPr>
          <w:rFonts w:cs="Times New Roman"/>
          <w:szCs w:val="28"/>
          <w:lang w:val="en-US"/>
        </w:rPr>
        <w:t>Language</w:t>
      </w:r>
      <w:r w:rsidRPr="00801A62">
        <w:rPr>
          <w:rFonts w:cs="Times New Roman"/>
          <w:szCs w:val="28"/>
        </w:rPr>
        <w:t xml:space="preserve">) </w:t>
      </w:r>
      <w:r>
        <w:rPr>
          <w:rFonts w:cs="Times New Roman"/>
          <w:szCs w:val="28"/>
        </w:rPr>
        <w:t>–</w:t>
      </w:r>
      <w:r w:rsidRPr="00801A6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унифицированный язык моделирования. Нотация </w:t>
      </w:r>
      <w:r w:rsidRPr="00801A62">
        <w:rPr>
          <w:rFonts w:cs="Times New Roman"/>
          <w:szCs w:val="28"/>
        </w:rPr>
        <w:t>UML</w:t>
      </w:r>
      <w:r>
        <w:rPr>
          <w:rFonts w:cs="Times New Roman"/>
          <w:szCs w:val="28"/>
        </w:rPr>
        <w:t xml:space="preserve"> представл</w:t>
      </w:r>
      <w:r w:rsidR="004A313E">
        <w:rPr>
          <w:rFonts w:cs="Times New Roman"/>
          <w:szCs w:val="28"/>
        </w:rPr>
        <w:t>яет</w:t>
      </w:r>
      <w:r>
        <w:rPr>
          <w:rFonts w:cs="Times New Roman"/>
          <w:szCs w:val="28"/>
        </w:rPr>
        <w:t xml:space="preserve"> набор соглашений, предназначенных для систематизации процесса моделирования, и предоставления информации в ходе проектирования. </w:t>
      </w:r>
      <w:r w:rsidR="004A313E">
        <w:rPr>
          <w:rFonts w:cs="Times New Roman"/>
          <w:szCs w:val="28"/>
        </w:rPr>
        <w:t>Такой</w:t>
      </w:r>
      <w:r>
        <w:rPr>
          <w:rFonts w:cs="Times New Roman"/>
          <w:szCs w:val="28"/>
        </w:rPr>
        <w:t xml:space="preserve"> подход в значительной степени облегчает интерпретацию информации, документирование и взаимодействие между специалистами</w:t>
      </w:r>
      <w:r w:rsidR="004A313E">
        <w:rPr>
          <w:rFonts w:cs="Times New Roman"/>
          <w:szCs w:val="28"/>
        </w:rPr>
        <w:t xml:space="preserve"> по проекту</w:t>
      </w:r>
      <w:r>
        <w:rPr>
          <w:rFonts w:cs="Times New Roman"/>
          <w:szCs w:val="28"/>
        </w:rPr>
        <w:t>.</w:t>
      </w:r>
    </w:p>
    <w:p w14:paraId="066BCEFE" w14:textId="70F0AA02" w:rsidR="005331C1" w:rsidRDefault="005331C1" w:rsidP="005331C1"/>
    <w:p w14:paraId="5BB6F05B" w14:textId="5DB075F7" w:rsidR="005331C1" w:rsidRDefault="005331C1" w:rsidP="005331C1">
      <w:pPr>
        <w:pStyle w:val="2"/>
      </w:pPr>
      <w:bookmarkStart w:id="20" w:name="_Toc124765888"/>
      <w:r>
        <w:t xml:space="preserve">2.1 </w:t>
      </w:r>
      <w:r w:rsidRPr="005331C1">
        <w:t>Варианты интеграционного взаимодействия</w:t>
      </w:r>
      <w:bookmarkEnd w:id="20"/>
    </w:p>
    <w:p w14:paraId="55E44710" w14:textId="34AFC6A8" w:rsidR="005331C1" w:rsidRDefault="005331C1" w:rsidP="005331C1">
      <w:pPr>
        <w:rPr>
          <w:rFonts w:cs="Times New Roman"/>
          <w:szCs w:val="28"/>
        </w:rPr>
      </w:pPr>
      <w:r>
        <w:rPr>
          <w:rFonts w:cs="Times New Roman"/>
          <w:szCs w:val="28"/>
        </w:rPr>
        <w:t>Исходя из ранее рассмотренного процесса формирования РМ и определенных технических возможностей для получения моделей с эквивалентными структурами СЭС из ИМ были рассмотрены три варианта интеграции в существующий деловой процесс.</w:t>
      </w:r>
    </w:p>
    <w:p w14:paraId="5664FD1D" w14:textId="77777777" w:rsidR="004A313E" w:rsidRDefault="004A313E" w:rsidP="005331C1">
      <w:pPr>
        <w:rPr>
          <w:rFonts w:cs="Times New Roman"/>
          <w:szCs w:val="28"/>
        </w:rPr>
      </w:pPr>
    </w:p>
    <w:p w14:paraId="12C68B8C" w14:textId="3D436E27" w:rsidR="005331C1" w:rsidRDefault="004A313E" w:rsidP="004A313E">
      <w:pPr>
        <w:pStyle w:val="3"/>
      </w:pPr>
      <w:bookmarkStart w:id="21" w:name="_Toc124765889"/>
      <w:r>
        <w:t xml:space="preserve">2.1.1 </w:t>
      </w:r>
      <w:r w:rsidR="005331C1">
        <w:t>Эквивалентирование расчетной модели</w:t>
      </w:r>
      <w:bookmarkEnd w:id="21"/>
    </w:p>
    <w:p w14:paraId="65E42850" w14:textId="77777777" w:rsidR="005331C1" w:rsidRPr="008F6B5A" w:rsidRDefault="005331C1" w:rsidP="005331C1">
      <w:pPr>
        <w:ind w:firstLine="0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7030ECB8" wp14:editId="1BD7D3DB">
            <wp:extent cx="5927834" cy="3333063"/>
            <wp:effectExtent l="0" t="0" r="0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407" cy="334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A6FC3" w14:textId="63A9FD34" w:rsidR="005331C1" w:rsidRDefault="005331C1" w:rsidP="005331C1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4A313E">
        <w:rPr>
          <w:rFonts w:cs="Times New Roman"/>
          <w:szCs w:val="28"/>
        </w:rPr>
        <w:t>2</w:t>
      </w:r>
      <w:r>
        <w:rPr>
          <w:rFonts w:cs="Times New Roman"/>
          <w:szCs w:val="28"/>
        </w:rPr>
        <w:t>.1 – Диаграмма последовательности</w:t>
      </w:r>
      <w:r w:rsidR="004A313E">
        <w:rPr>
          <w:rFonts w:cs="Times New Roman"/>
          <w:szCs w:val="28"/>
        </w:rPr>
        <w:t>.</w:t>
      </w:r>
      <w:r w:rsidR="004A313E">
        <w:rPr>
          <w:rFonts w:cs="Times New Roman"/>
          <w:szCs w:val="28"/>
        </w:rPr>
        <w:br/>
      </w:r>
      <w:r>
        <w:rPr>
          <w:rFonts w:cs="Times New Roman"/>
          <w:szCs w:val="28"/>
        </w:rPr>
        <w:t>«Эквивалентирование расчетной модели»</w:t>
      </w:r>
    </w:p>
    <w:p w14:paraId="4880D8CD" w14:textId="46E27D45" w:rsidR="005331C1" w:rsidRDefault="005331C1" w:rsidP="005331C1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При таком подходе разрабатываемое ПО будет осуществлять эквивалентирование моделей СЭС непосредственно в расчетной модели ПК «</w:t>
      </w:r>
      <w:r>
        <w:rPr>
          <w:rFonts w:cs="Times New Roman"/>
          <w:szCs w:val="28"/>
          <w:lang w:val="en-US"/>
        </w:rPr>
        <w:t>RastrWin</w:t>
      </w:r>
      <w:r w:rsidRPr="00C52017">
        <w:rPr>
          <w:rFonts w:cs="Times New Roman"/>
          <w:szCs w:val="28"/>
        </w:rPr>
        <w:t>3</w:t>
      </w:r>
      <w:r>
        <w:rPr>
          <w:rFonts w:cs="Times New Roman"/>
          <w:szCs w:val="28"/>
        </w:rPr>
        <w:t>», предварительно полученной с применением ПО</w:t>
      </w:r>
      <w:r>
        <w:rPr>
          <w:rFonts w:cs="Times New Roman"/>
          <w:szCs w:val="28"/>
          <w:lang w:val="en-US"/>
        </w:rPr>
        <w:t> </w:t>
      </w:r>
      <w:r>
        <w:rPr>
          <w:rFonts w:cs="Times New Roman"/>
          <w:szCs w:val="28"/>
        </w:rPr>
        <w:t>«Интеграции». Формат входного и выходного файла – «*.</w:t>
      </w:r>
      <w:r>
        <w:rPr>
          <w:rFonts w:cs="Times New Roman"/>
          <w:szCs w:val="28"/>
          <w:lang w:val="en-US"/>
        </w:rPr>
        <w:t>rg</w:t>
      </w:r>
      <w:r w:rsidRPr="00C52017">
        <w:rPr>
          <w:rFonts w:cs="Times New Roman"/>
          <w:szCs w:val="28"/>
        </w:rPr>
        <w:t>2</w:t>
      </w:r>
      <w:r>
        <w:rPr>
          <w:rFonts w:cs="Times New Roman"/>
          <w:szCs w:val="28"/>
        </w:rPr>
        <w:t>»</w:t>
      </w:r>
      <w:r w:rsidRPr="00C52017">
        <w:rPr>
          <w:rFonts w:cs="Times New Roman"/>
          <w:szCs w:val="28"/>
        </w:rPr>
        <w:t>.</w:t>
      </w:r>
    </w:p>
    <w:p w14:paraId="120A1CD2" w14:textId="79EC8BAA" w:rsidR="005331C1" w:rsidRDefault="005331C1" w:rsidP="005331C1">
      <w:pPr>
        <w:rPr>
          <w:rFonts w:cs="Times New Roman"/>
          <w:szCs w:val="28"/>
        </w:rPr>
      </w:pPr>
      <w:r>
        <w:rPr>
          <w:rFonts w:cs="Times New Roman"/>
          <w:szCs w:val="28"/>
        </w:rPr>
        <w:t>Среди преимуществ данного варианта:</w:t>
      </w:r>
    </w:p>
    <w:p w14:paraId="290070CB" w14:textId="1BD9D186" w:rsidR="005331C1" w:rsidRDefault="005331C1" w:rsidP="009B06F5">
      <w:pPr>
        <w:pStyle w:val="a3"/>
        <w:numPr>
          <w:ilvl w:val="0"/>
          <w:numId w:val="24"/>
        </w:numPr>
        <w:ind w:left="851"/>
        <w:rPr>
          <w:rFonts w:cs="Times New Roman"/>
          <w:szCs w:val="28"/>
        </w:rPr>
      </w:pPr>
      <w:r w:rsidRPr="00211306">
        <w:rPr>
          <w:rFonts w:cs="Times New Roman"/>
          <w:szCs w:val="28"/>
        </w:rPr>
        <w:t>независимость от подхода в представлении СЭС в КМ</w:t>
      </w:r>
      <w:r>
        <w:rPr>
          <w:rFonts w:cs="Times New Roman"/>
          <w:szCs w:val="28"/>
        </w:rPr>
        <w:t xml:space="preserve"> и версии ПО «Интеграции», что исключает необходимость в изменении программного кода, </w:t>
      </w:r>
      <w:r w:rsidR="004A313E">
        <w:rPr>
          <w:rFonts w:cs="Times New Roman"/>
          <w:szCs w:val="28"/>
        </w:rPr>
        <w:t xml:space="preserve">в случае перехода на </w:t>
      </w:r>
      <w:r>
        <w:rPr>
          <w:rFonts w:cs="Times New Roman"/>
          <w:szCs w:val="28"/>
        </w:rPr>
        <w:t>моделирования СЭС в ИМ согласно отраслевому стандарту</w:t>
      </w:r>
      <w:r w:rsidRPr="00211306">
        <w:rPr>
          <w:rFonts w:cs="Times New Roman"/>
          <w:szCs w:val="28"/>
        </w:rPr>
        <w:t>;</w:t>
      </w:r>
    </w:p>
    <w:p w14:paraId="10F3E0AF" w14:textId="3FDB68CF" w:rsidR="005331C1" w:rsidRPr="00211306" w:rsidRDefault="005331C1" w:rsidP="009B06F5">
      <w:pPr>
        <w:pStyle w:val="a3"/>
        <w:numPr>
          <w:ilvl w:val="0"/>
          <w:numId w:val="24"/>
        </w:numPr>
        <w:ind w:left="851"/>
        <w:rPr>
          <w:rFonts w:cs="Times New Roman"/>
          <w:szCs w:val="28"/>
        </w:rPr>
      </w:pPr>
      <w:r>
        <w:rPr>
          <w:rFonts w:cs="Times New Roman"/>
          <w:szCs w:val="28"/>
        </w:rPr>
        <w:t>представления минимально жизнеспособного продукта</w:t>
      </w:r>
      <w:r w:rsidRPr="0021130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MVP</w:t>
      </w:r>
      <w:r w:rsidRPr="00211306">
        <w:rPr>
          <w:rFonts w:cs="Times New Roman"/>
          <w:szCs w:val="28"/>
        </w:rPr>
        <w:t xml:space="preserve"> </w:t>
      </w:r>
      <w:r w:rsidR="004A313E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  <w:lang w:val="en-US"/>
        </w:rPr>
        <w:t>minimal</w:t>
      </w:r>
      <w:r w:rsidRPr="0021130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value</w:t>
      </w:r>
      <w:r w:rsidRPr="0021130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product</w:t>
      </w:r>
      <w:r w:rsidRPr="00211306">
        <w:rPr>
          <w:rFonts w:cs="Times New Roman"/>
          <w:szCs w:val="28"/>
        </w:rPr>
        <w:t xml:space="preserve">) </w:t>
      </w:r>
      <w:r>
        <w:rPr>
          <w:rFonts w:cs="Times New Roman"/>
          <w:szCs w:val="28"/>
        </w:rPr>
        <w:t>в ограниченные сроки.</w:t>
      </w:r>
    </w:p>
    <w:p w14:paraId="76FF513E" w14:textId="41E41359" w:rsidR="005331C1" w:rsidRDefault="005331C1" w:rsidP="005331C1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Среди недостатков </w:t>
      </w:r>
      <w:r w:rsidR="004A313E">
        <w:rPr>
          <w:rFonts w:cs="Times New Roman"/>
          <w:szCs w:val="28"/>
        </w:rPr>
        <w:t>могут быть</w:t>
      </w:r>
      <w:r>
        <w:rPr>
          <w:rFonts w:cs="Times New Roman"/>
          <w:szCs w:val="28"/>
        </w:rPr>
        <w:t xml:space="preserve"> отме</w:t>
      </w:r>
      <w:r w:rsidR="004A313E">
        <w:rPr>
          <w:rFonts w:cs="Times New Roman"/>
          <w:szCs w:val="28"/>
        </w:rPr>
        <w:t>чены</w:t>
      </w:r>
      <w:r>
        <w:rPr>
          <w:rFonts w:cs="Times New Roman"/>
          <w:szCs w:val="28"/>
        </w:rPr>
        <w:t>:</w:t>
      </w:r>
    </w:p>
    <w:p w14:paraId="3BDCB627" w14:textId="22067B45" w:rsidR="005331C1" w:rsidRDefault="005331C1" w:rsidP="009B06F5">
      <w:pPr>
        <w:pStyle w:val="a3"/>
        <w:numPr>
          <w:ilvl w:val="0"/>
          <w:numId w:val="25"/>
        </w:numPr>
        <w:ind w:left="851"/>
        <w:rPr>
          <w:rFonts w:cs="Times New Roman"/>
          <w:szCs w:val="28"/>
        </w:rPr>
      </w:pPr>
      <w:r w:rsidRPr="00546D2F">
        <w:rPr>
          <w:rFonts w:cs="Times New Roman"/>
          <w:szCs w:val="28"/>
        </w:rPr>
        <w:t>работ</w:t>
      </w:r>
      <w:r>
        <w:rPr>
          <w:rFonts w:cs="Times New Roman"/>
          <w:szCs w:val="28"/>
        </w:rPr>
        <w:t>а</w:t>
      </w:r>
      <w:r w:rsidRPr="00546D2F">
        <w:rPr>
          <w:rFonts w:cs="Times New Roman"/>
          <w:szCs w:val="28"/>
        </w:rPr>
        <w:t xml:space="preserve"> с </w:t>
      </w:r>
      <w:r>
        <w:rPr>
          <w:rFonts w:cs="Times New Roman"/>
          <w:szCs w:val="28"/>
        </w:rPr>
        <w:t>моделью энергосистемы в отличном от</w:t>
      </w:r>
      <w:r w:rsidRPr="00546D2F">
        <w:rPr>
          <w:rFonts w:cs="Times New Roman"/>
          <w:szCs w:val="28"/>
        </w:rPr>
        <w:t xml:space="preserve"> </w:t>
      </w:r>
      <w:r w:rsidRPr="00546D2F">
        <w:rPr>
          <w:rFonts w:cs="Times New Roman"/>
          <w:szCs w:val="28"/>
          <w:lang w:val="en-US"/>
        </w:rPr>
        <w:t>CIM</w:t>
      </w:r>
      <w:r w:rsidRPr="00546D2F">
        <w:rPr>
          <w:rFonts w:cs="Times New Roman"/>
          <w:szCs w:val="28"/>
        </w:rPr>
        <w:noBreakHyphen/>
      </w:r>
      <w:r w:rsidRPr="00546D2F">
        <w:rPr>
          <w:rFonts w:cs="Times New Roman"/>
          <w:szCs w:val="28"/>
          <w:lang w:val="en-US"/>
        </w:rPr>
        <w:t>XML</w:t>
      </w:r>
      <w:r w:rsidRPr="00546D2F">
        <w:rPr>
          <w:rFonts w:cs="Times New Roman"/>
          <w:szCs w:val="28"/>
        </w:rPr>
        <w:t xml:space="preserve"> формате, что не </w:t>
      </w:r>
      <w:r w:rsidRPr="00546D2F">
        <w:rPr>
          <w:rFonts w:cs="Times New Roman"/>
          <w:szCs w:val="28"/>
          <w:lang w:val="en-US"/>
        </w:rPr>
        <w:t>c</w:t>
      </w:r>
      <w:r w:rsidRPr="00546D2F">
        <w:rPr>
          <w:rFonts w:cs="Times New Roman"/>
          <w:szCs w:val="28"/>
        </w:rPr>
        <w:t xml:space="preserve">ответствует современным тенденциям развития </w:t>
      </w:r>
      <w:r w:rsidR="004A313E">
        <w:rPr>
          <w:rFonts w:cs="Times New Roman"/>
          <w:szCs w:val="28"/>
        </w:rPr>
        <w:t>автоматизированных систем диспетчерского управления (АСДУ)</w:t>
      </w:r>
      <w:r w:rsidRPr="00546D2F">
        <w:rPr>
          <w:rFonts w:cs="Times New Roman"/>
          <w:szCs w:val="28"/>
        </w:rPr>
        <w:t xml:space="preserve">, направленных на унификацию </w:t>
      </w:r>
      <w:r w:rsidR="004A313E">
        <w:rPr>
          <w:rFonts w:cs="Times New Roman"/>
          <w:szCs w:val="28"/>
        </w:rPr>
        <w:t>информационного обмена</w:t>
      </w:r>
      <w:r w:rsidRPr="00546D2F">
        <w:rPr>
          <w:rFonts w:cs="Times New Roman"/>
          <w:szCs w:val="28"/>
        </w:rPr>
        <w:t>;</w:t>
      </w:r>
    </w:p>
    <w:p w14:paraId="1D44CF1C" w14:textId="0B8DE88A" w:rsidR="005331C1" w:rsidRPr="00546D2F" w:rsidRDefault="005331C1" w:rsidP="009B06F5">
      <w:pPr>
        <w:pStyle w:val="a3"/>
        <w:numPr>
          <w:ilvl w:val="0"/>
          <w:numId w:val="25"/>
        </w:numPr>
        <w:ind w:left="851"/>
        <w:rPr>
          <w:rFonts w:cs="Times New Roman"/>
          <w:szCs w:val="28"/>
        </w:rPr>
      </w:pPr>
      <w:r>
        <w:rPr>
          <w:rFonts w:cs="Times New Roman"/>
          <w:szCs w:val="28"/>
        </w:rPr>
        <w:t>наличие дополнительного ПО в ИТ-</w:t>
      </w:r>
      <w:r w:rsidR="004A313E">
        <w:rPr>
          <w:rFonts w:cs="Times New Roman"/>
          <w:szCs w:val="28"/>
        </w:rPr>
        <w:t>инфраструктуре</w:t>
      </w:r>
      <w:r>
        <w:rPr>
          <w:rFonts w:cs="Times New Roman"/>
          <w:szCs w:val="28"/>
        </w:rPr>
        <w:t xml:space="preserve"> организации, что увеличивает </w:t>
      </w:r>
      <w:r w:rsidR="004A313E">
        <w:rPr>
          <w:rFonts w:cs="Times New Roman"/>
          <w:szCs w:val="28"/>
        </w:rPr>
        <w:t>операционные</w:t>
      </w:r>
      <w:r>
        <w:rPr>
          <w:rFonts w:cs="Times New Roman"/>
          <w:szCs w:val="28"/>
        </w:rPr>
        <w:t xml:space="preserve"> издержки на сопровождение и поддержание </w:t>
      </w:r>
      <w:r w:rsidR="004A313E">
        <w:rPr>
          <w:rFonts w:cs="Times New Roman"/>
          <w:szCs w:val="28"/>
        </w:rPr>
        <w:t>его</w:t>
      </w:r>
      <w:r>
        <w:rPr>
          <w:rFonts w:cs="Times New Roman"/>
          <w:szCs w:val="28"/>
        </w:rPr>
        <w:t xml:space="preserve"> в актуальном </w:t>
      </w:r>
      <w:r w:rsidR="004A313E">
        <w:rPr>
          <w:rFonts w:cs="Times New Roman"/>
          <w:szCs w:val="28"/>
        </w:rPr>
        <w:t xml:space="preserve">и рабочем </w:t>
      </w:r>
      <w:r>
        <w:rPr>
          <w:rFonts w:cs="Times New Roman"/>
          <w:szCs w:val="28"/>
        </w:rPr>
        <w:t>состоянии.</w:t>
      </w:r>
    </w:p>
    <w:p w14:paraId="64317499" w14:textId="77777777" w:rsidR="004A313E" w:rsidRDefault="004A313E" w:rsidP="004A313E">
      <w:pPr>
        <w:rPr>
          <w:rFonts w:cs="Times New Roman"/>
          <w:szCs w:val="28"/>
        </w:rPr>
      </w:pPr>
    </w:p>
    <w:p w14:paraId="73CA2FF3" w14:textId="694F0039" w:rsidR="005331C1" w:rsidRPr="00BF41CF" w:rsidRDefault="007B62AF" w:rsidP="004A313E">
      <w:pPr>
        <w:pStyle w:val="3"/>
      </w:pPr>
      <w:bookmarkStart w:id="22" w:name="_Toc124765890"/>
      <w:r>
        <w:t>2</w:t>
      </w:r>
      <w:r w:rsidR="004A313E">
        <w:t>.</w:t>
      </w:r>
      <w:r>
        <w:t>1</w:t>
      </w:r>
      <w:r w:rsidR="004A313E">
        <w:t xml:space="preserve">.2 </w:t>
      </w:r>
      <w:r w:rsidR="005331C1">
        <w:t xml:space="preserve">Предварительное эквивалентирование </w:t>
      </w:r>
      <w:r w:rsidR="004A313E">
        <w:t>информационной модели</w:t>
      </w:r>
      <w:bookmarkEnd w:id="22"/>
    </w:p>
    <w:p w14:paraId="7A89A22C" w14:textId="77777777" w:rsidR="004A313E" w:rsidRDefault="005331C1" w:rsidP="004A313E">
      <w:pPr>
        <w:rPr>
          <w:rFonts w:cs="Times New Roman"/>
          <w:szCs w:val="28"/>
        </w:rPr>
      </w:pPr>
      <w:r>
        <w:rPr>
          <w:rFonts w:cs="Times New Roman"/>
          <w:szCs w:val="28"/>
        </w:rPr>
        <w:t>Согласно ранее приведенной информации, ПО</w:t>
      </w:r>
      <w:r>
        <w:rPr>
          <w:rFonts w:cs="Times New Roman"/>
          <w:szCs w:val="28"/>
          <w:lang w:val="en-US"/>
        </w:rPr>
        <w:t> </w:t>
      </w:r>
      <w:r>
        <w:rPr>
          <w:rFonts w:cs="Times New Roman"/>
          <w:szCs w:val="28"/>
        </w:rPr>
        <w:t>«Интеграции» конфигурирует коммутационный слой ПК «</w:t>
      </w:r>
      <w:r>
        <w:rPr>
          <w:rFonts w:cs="Times New Roman"/>
          <w:szCs w:val="28"/>
          <w:lang w:val="en-US"/>
        </w:rPr>
        <w:t>RastrWin</w:t>
      </w:r>
      <w:r w:rsidRPr="00C52017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», в дальнейшем выступая посредником между ИМ энергосистемы в формате </w:t>
      </w:r>
      <w:r>
        <w:rPr>
          <w:rFonts w:cs="Times New Roman"/>
          <w:szCs w:val="28"/>
          <w:lang w:val="en-US"/>
        </w:rPr>
        <w:t>CIM</w:t>
      </w:r>
      <w:r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XML</w:t>
      </w:r>
      <w:r w:rsidRPr="00BF41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ее отображением в топологическом представлении. </w:t>
      </w:r>
    </w:p>
    <w:p w14:paraId="0A4EC042" w14:textId="65E6D711" w:rsidR="005331C1" w:rsidRDefault="005331C1" w:rsidP="004A313E">
      <w:pPr>
        <w:rPr>
          <w:rFonts w:cs="Times New Roman"/>
          <w:szCs w:val="28"/>
        </w:rPr>
      </w:pPr>
      <w:r>
        <w:rPr>
          <w:rFonts w:cs="Times New Roman"/>
          <w:szCs w:val="28"/>
        </w:rPr>
        <w:t>Приведенный вариант подразумевает модификацию ПО</w:t>
      </w:r>
      <w:r>
        <w:rPr>
          <w:rFonts w:cs="Times New Roman"/>
          <w:szCs w:val="28"/>
          <w:lang w:val="en-US"/>
        </w:rPr>
        <w:t> </w:t>
      </w:r>
      <w:r>
        <w:rPr>
          <w:rFonts w:cs="Times New Roman"/>
          <w:szCs w:val="28"/>
        </w:rPr>
        <w:t>«Интеграции», в результате которо</w:t>
      </w:r>
      <w:r w:rsidR="004A313E">
        <w:rPr>
          <w:rFonts w:cs="Times New Roman"/>
          <w:szCs w:val="28"/>
        </w:rPr>
        <w:t>й</w:t>
      </w:r>
      <w:r>
        <w:rPr>
          <w:rFonts w:cs="Times New Roman"/>
          <w:szCs w:val="28"/>
        </w:rPr>
        <w:t xml:space="preserve"> последняя осуществляет </w:t>
      </w:r>
      <w:r>
        <w:rPr>
          <w:rFonts w:cs="Times New Roman"/>
          <w:szCs w:val="28"/>
        </w:rPr>
        <w:lastRenderedPageBreak/>
        <w:t xml:space="preserve">эквивалентирование СЭС в </w:t>
      </w:r>
      <w:r w:rsidR="004A313E">
        <w:rPr>
          <w:rFonts w:cs="Times New Roman"/>
          <w:szCs w:val="28"/>
        </w:rPr>
        <w:t>ИМ</w:t>
      </w:r>
      <w:r>
        <w:rPr>
          <w:rFonts w:cs="Times New Roman"/>
          <w:szCs w:val="28"/>
        </w:rPr>
        <w:t xml:space="preserve"> до ее передачи на коммутационный слой </w:t>
      </w:r>
      <w:r>
        <w:rPr>
          <w:rFonts w:cs="Times New Roman"/>
          <w:szCs w:val="28"/>
          <w:lang w:val="en-US"/>
        </w:rPr>
        <w:t>RastrWin</w:t>
      </w:r>
      <w:r w:rsidRPr="00C52017">
        <w:rPr>
          <w:rFonts w:cs="Times New Roman"/>
          <w:szCs w:val="28"/>
        </w:rPr>
        <w:t>3</w:t>
      </w:r>
      <w:r w:rsidRPr="004A313E">
        <w:rPr>
          <w:rFonts w:cs="Times New Roman"/>
          <w:szCs w:val="28"/>
        </w:rPr>
        <w:t>.</w:t>
      </w:r>
    </w:p>
    <w:p w14:paraId="2F77E90D" w14:textId="77777777" w:rsidR="004A313E" w:rsidRDefault="004A313E" w:rsidP="004A313E">
      <w:pPr>
        <w:ind w:firstLine="0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43FB5E3C" wp14:editId="54AD1AEF">
            <wp:extent cx="5934973" cy="3763953"/>
            <wp:effectExtent l="0" t="0" r="889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5160" cy="3770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46B0B" w14:textId="4D940EBF" w:rsidR="004A313E" w:rsidRPr="00546D2F" w:rsidRDefault="004A313E" w:rsidP="004A313E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2.2 – Диаграмма последовательности</w:t>
      </w:r>
      <w:r>
        <w:rPr>
          <w:rFonts w:cs="Times New Roman"/>
          <w:szCs w:val="28"/>
        </w:rPr>
        <w:br/>
        <w:t>«Эквивалентирование информационной модели»</w:t>
      </w:r>
    </w:p>
    <w:p w14:paraId="63D5849C" w14:textId="652E8879" w:rsidR="004A313E" w:rsidRDefault="004A313E" w:rsidP="004A313E">
      <w:pPr>
        <w:ind w:firstLine="0"/>
      </w:pPr>
    </w:p>
    <w:p w14:paraId="580E9C30" w14:textId="5E8FF32F" w:rsidR="004A313E" w:rsidRDefault="004A313E" w:rsidP="004A313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Среди преимуществ </w:t>
      </w:r>
      <w:r w:rsidRPr="00914008">
        <w:rPr>
          <w:rFonts w:cs="Times New Roman"/>
          <w:szCs w:val="28"/>
        </w:rPr>
        <w:t>эквивалентировани</w:t>
      </w:r>
      <w:r>
        <w:rPr>
          <w:rFonts w:cs="Times New Roman"/>
          <w:szCs w:val="28"/>
        </w:rPr>
        <w:t>я</w:t>
      </w:r>
      <w:r w:rsidRPr="0091400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ИМ, относительно эквивалентирования РМ:</w:t>
      </w:r>
    </w:p>
    <w:p w14:paraId="438AB720" w14:textId="0E9C87E4" w:rsidR="004A313E" w:rsidRDefault="004A313E" w:rsidP="009B06F5">
      <w:pPr>
        <w:pStyle w:val="a3"/>
        <w:numPr>
          <w:ilvl w:val="0"/>
          <w:numId w:val="26"/>
        </w:numPr>
        <w:ind w:left="851"/>
        <w:rPr>
          <w:rFonts w:cs="Times New Roman"/>
          <w:szCs w:val="28"/>
        </w:rPr>
      </w:pPr>
      <w:r w:rsidRPr="00E279A8">
        <w:rPr>
          <w:rFonts w:cs="Times New Roman"/>
          <w:szCs w:val="28"/>
        </w:rPr>
        <w:t>работ</w:t>
      </w:r>
      <w:r>
        <w:rPr>
          <w:rFonts w:cs="Times New Roman"/>
          <w:szCs w:val="28"/>
        </w:rPr>
        <w:t>а</w:t>
      </w:r>
      <w:r w:rsidRPr="00E279A8">
        <w:rPr>
          <w:rFonts w:cs="Times New Roman"/>
          <w:szCs w:val="28"/>
        </w:rPr>
        <w:t xml:space="preserve"> с</w:t>
      </w:r>
      <w:r>
        <w:rPr>
          <w:rFonts w:cs="Times New Roman"/>
          <w:szCs w:val="28"/>
        </w:rPr>
        <w:t xml:space="preserve"> моделью энергосистемы </w:t>
      </w:r>
      <w:r w:rsidRPr="00E279A8">
        <w:rPr>
          <w:rFonts w:cs="Times New Roman"/>
          <w:szCs w:val="28"/>
        </w:rPr>
        <w:t>в формате CIM XML</w:t>
      </w:r>
      <w:r w:rsidR="007B62AF">
        <w:rPr>
          <w:rFonts w:cs="Times New Roman"/>
          <w:szCs w:val="28"/>
        </w:rPr>
        <w:t>, что наоборот соответствует тенденциям развития АСДУ</w:t>
      </w:r>
      <w:r w:rsidRPr="00E279A8">
        <w:rPr>
          <w:rFonts w:cs="Times New Roman"/>
          <w:szCs w:val="28"/>
        </w:rPr>
        <w:t>;</w:t>
      </w:r>
    </w:p>
    <w:p w14:paraId="3BA030B9" w14:textId="78CEDC7E" w:rsidR="004A313E" w:rsidRDefault="004A313E" w:rsidP="009B06F5">
      <w:pPr>
        <w:pStyle w:val="a3"/>
        <w:numPr>
          <w:ilvl w:val="0"/>
          <w:numId w:val="26"/>
        </w:numPr>
        <w:ind w:left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цельная архитектура </w:t>
      </w:r>
      <w:r w:rsidR="007B62AF">
        <w:rPr>
          <w:rFonts w:cs="Times New Roman"/>
          <w:szCs w:val="28"/>
        </w:rPr>
        <w:t>ПО, что предоставляет относительно меньше накладные расходы на ее сопровождение</w:t>
      </w:r>
      <w:r>
        <w:rPr>
          <w:rFonts w:cs="Times New Roman"/>
          <w:szCs w:val="28"/>
        </w:rPr>
        <w:t>.</w:t>
      </w:r>
    </w:p>
    <w:p w14:paraId="0B7A0AD8" w14:textId="77777777" w:rsidR="004A313E" w:rsidRDefault="004A313E" w:rsidP="004A313E">
      <w:pPr>
        <w:pStyle w:val="a3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Однако отсутствие программного интерфейса (</w:t>
      </w:r>
      <w:r>
        <w:rPr>
          <w:rFonts w:cs="Times New Roman"/>
          <w:szCs w:val="28"/>
          <w:lang w:val="en-US"/>
        </w:rPr>
        <w:t>API</w:t>
      </w:r>
      <w:r w:rsidRPr="00E279A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  <w:lang w:val="en-US"/>
        </w:rPr>
        <w:t>application</w:t>
      </w:r>
      <w:r w:rsidRPr="00E279A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program</w:t>
      </w:r>
      <w:r w:rsidRPr="00E279A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interface</w:t>
      </w:r>
      <w:r w:rsidRPr="00E279A8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ПО «Интеграции», что является следствием сильной связности ее компонентов с </w:t>
      </w:r>
      <w:r w:rsidRPr="00E279A8">
        <w:rPr>
          <w:rFonts w:cs="Times New Roman"/>
          <w:szCs w:val="28"/>
        </w:rPr>
        <w:t>ПК</w:t>
      </w:r>
      <w:r>
        <w:rPr>
          <w:rFonts w:cs="Times New Roman"/>
          <w:szCs w:val="28"/>
        </w:rPr>
        <w:t> </w:t>
      </w:r>
      <w:r w:rsidRPr="00E279A8">
        <w:rPr>
          <w:rFonts w:cs="Times New Roman"/>
          <w:szCs w:val="28"/>
        </w:rPr>
        <w:t>«RastrWin3»</w:t>
      </w:r>
      <w:r>
        <w:rPr>
          <w:rFonts w:cs="Times New Roman"/>
          <w:szCs w:val="28"/>
        </w:rPr>
        <w:t xml:space="preserve">, препятствует самостоятельной разработки программного средства в виде дополнительного модуля. </w:t>
      </w:r>
    </w:p>
    <w:p w14:paraId="63FEA794" w14:textId="77777777" w:rsidR="004A313E" w:rsidRDefault="004A313E" w:rsidP="004A313E">
      <w:pPr>
        <w:pStyle w:val="a3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Доработка ПО «Интеграции» с целью реализации функционала эквивалентирования может быть рассмотрена в рамках модификации системы.</w:t>
      </w:r>
    </w:p>
    <w:p w14:paraId="45368810" w14:textId="51C5AB05" w:rsidR="004A313E" w:rsidRDefault="007B62AF" w:rsidP="007B62AF">
      <w:pPr>
        <w:pStyle w:val="3"/>
      </w:pPr>
      <w:bookmarkStart w:id="23" w:name="_Toc124765891"/>
      <w:r>
        <w:lastRenderedPageBreak/>
        <w:t xml:space="preserve">2.1.3 </w:t>
      </w:r>
      <w:r w:rsidRPr="007B62AF">
        <w:t>Эквивалентирование расчетной модели по данным информационной модели</w:t>
      </w:r>
      <w:bookmarkEnd w:id="23"/>
    </w:p>
    <w:p w14:paraId="2220B491" w14:textId="77777777" w:rsidR="007B62AF" w:rsidRDefault="007B62AF" w:rsidP="007B62AF">
      <w:r w:rsidRPr="007B62AF">
        <w:t xml:space="preserve">Эквивалентирование </w:t>
      </w:r>
      <w:r>
        <w:t>РМ</w:t>
      </w:r>
      <w:r w:rsidRPr="007B62AF">
        <w:t xml:space="preserve"> по данным </w:t>
      </w:r>
      <w:r>
        <w:t>ИМ</w:t>
      </w:r>
      <w:r w:rsidRPr="007B62AF">
        <w:t xml:space="preserve"> является расширением </w:t>
      </w:r>
      <w:r>
        <w:t>варианта обычного эквивалентирования расчетной модели</w:t>
      </w:r>
      <w:r w:rsidRPr="007B62AF">
        <w:t xml:space="preserve">. </w:t>
      </w:r>
    </w:p>
    <w:p w14:paraId="273EB104" w14:textId="051BD3A5" w:rsidR="007B62AF" w:rsidRDefault="007B62AF" w:rsidP="007B62AF">
      <w:r>
        <w:t xml:space="preserve">Предложения </w:t>
      </w:r>
      <w:r w:rsidRPr="007B62AF">
        <w:t>таким способом</w:t>
      </w:r>
      <w:r>
        <w:t xml:space="preserve"> и</w:t>
      </w:r>
      <w:r w:rsidRPr="007B62AF">
        <w:t>нтеграция подразумевает загрузку в разрабатываем</w:t>
      </w:r>
      <w:r>
        <w:t>ое</w:t>
      </w:r>
      <w:r w:rsidRPr="007B62AF">
        <w:t xml:space="preserve"> </w:t>
      </w:r>
      <w:r>
        <w:t>ПО</w:t>
      </w:r>
      <w:r w:rsidRPr="007B62AF">
        <w:t xml:space="preserve"> не всей модели </w:t>
      </w:r>
      <w:r>
        <w:t>ЭС</w:t>
      </w:r>
      <w:r w:rsidRPr="007B62AF">
        <w:t xml:space="preserve"> </w:t>
      </w:r>
      <w:r>
        <w:t xml:space="preserve">(так же в формате </w:t>
      </w:r>
      <w:r w:rsidRPr="007B62AF">
        <w:t>«*.rg2»</w:t>
      </w:r>
      <w:r>
        <w:t>)</w:t>
      </w:r>
      <w:r w:rsidRPr="007B62AF">
        <w:t>, а только тех объектов, которые отнесены к СЭС.</w:t>
      </w:r>
    </w:p>
    <w:p w14:paraId="6EF7671C" w14:textId="57344006" w:rsidR="007B62AF" w:rsidRDefault="007B62AF" w:rsidP="007B62AF">
      <w:pPr>
        <w:rPr>
          <w:rFonts w:cs="Times New Roman"/>
          <w:szCs w:val="28"/>
        </w:rPr>
      </w:pPr>
      <w:r>
        <w:rPr>
          <w:rFonts w:cs="Times New Roman"/>
          <w:szCs w:val="28"/>
        </w:rPr>
        <w:t>Благодаря этому может быть повывшего удобство работы с ПО (выбора объектов подлежащих эквивалентированию), а также скорость загрузки данных в систему.</w:t>
      </w:r>
    </w:p>
    <w:p w14:paraId="0DBEDF88" w14:textId="77777777" w:rsidR="007B62AF" w:rsidRDefault="007B62AF" w:rsidP="007B62AF">
      <w:pPr>
        <w:ind w:firstLine="0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784BAC82" wp14:editId="7BE67DCB">
            <wp:extent cx="5926347" cy="471146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6155" cy="471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2296A" w14:textId="2B703454" w:rsidR="007B62AF" w:rsidRPr="00546D2F" w:rsidRDefault="007B62AF" w:rsidP="007B62AF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2.3 – Диаграмма последовательности</w:t>
      </w:r>
      <w:r>
        <w:rPr>
          <w:rFonts w:cs="Times New Roman"/>
          <w:szCs w:val="28"/>
        </w:rPr>
        <w:br/>
        <w:t>«</w:t>
      </w:r>
      <w:r w:rsidRPr="00237F7B">
        <w:rPr>
          <w:rFonts w:cs="Times New Roman"/>
          <w:szCs w:val="28"/>
        </w:rPr>
        <w:t xml:space="preserve">Эквивалентирование расчетной </w:t>
      </w:r>
      <w:r>
        <w:rPr>
          <w:rFonts w:cs="Times New Roman"/>
          <w:szCs w:val="28"/>
        </w:rPr>
        <w:t>модели</w:t>
      </w:r>
      <w:r>
        <w:rPr>
          <w:rFonts w:cs="Times New Roman"/>
          <w:szCs w:val="28"/>
        </w:rPr>
        <w:br/>
        <w:t>по</w:t>
      </w:r>
      <w:r w:rsidRPr="00237F7B">
        <w:rPr>
          <w:rFonts w:cs="Times New Roman"/>
          <w:szCs w:val="28"/>
        </w:rPr>
        <w:t xml:space="preserve"> данным информационной модели</w:t>
      </w:r>
      <w:r>
        <w:rPr>
          <w:rFonts w:cs="Times New Roman"/>
          <w:szCs w:val="28"/>
        </w:rPr>
        <w:t>»</w:t>
      </w:r>
    </w:p>
    <w:p w14:paraId="0A89081D" w14:textId="0A9433B1" w:rsidR="007B62AF" w:rsidRDefault="007B62AF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728FB11D" w14:textId="09AB2279" w:rsidR="007B62AF" w:rsidRDefault="007B62AF" w:rsidP="007B62AF">
      <w:pPr>
        <w:pStyle w:val="2"/>
      </w:pPr>
      <w:bookmarkStart w:id="24" w:name="_Toc124765892"/>
      <w:r>
        <w:lastRenderedPageBreak/>
        <w:t>2.2 Алгоритм эквивалентирования</w:t>
      </w:r>
      <w:bookmarkEnd w:id="24"/>
    </w:p>
    <w:p w14:paraId="09487B92" w14:textId="3102E1B7" w:rsidR="007B62AF" w:rsidRDefault="4E9FF5E6" w:rsidP="4E9FF5E6">
      <w:pPr>
        <w:rPr>
          <w:rFonts w:cs="Times New Roman"/>
        </w:rPr>
      </w:pPr>
      <w:r w:rsidRPr="4E9FF5E6">
        <w:rPr>
          <w:rFonts w:cs="Times New Roman"/>
        </w:rPr>
        <w:t>Метод эквивалентирования предлагаемый к реализации основан на расчете эквивалентного сопротивления из условия суммарных потерь в элементах коллекторной сети СЭС.</w:t>
      </w:r>
    </w:p>
    <w:p w14:paraId="22209E2C" w14:textId="77777777" w:rsidR="00275B0F" w:rsidRDefault="007B62AF" w:rsidP="007B62AF">
      <w:pPr>
        <w:rPr>
          <w:rFonts w:cs="Times New Roman"/>
          <w:szCs w:val="28"/>
        </w:rPr>
      </w:pPr>
      <w:r>
        <w:rPr>
          <w:rFonts w:cs="Times New Roman"/>
          <w:szCs w:val="28"/>
        </w:rPr>
        <w:t>При этом, предварительно, необходимо восстановить граф сети, основой которого являются элементы электроэнергетической системы, содержащиеся в расчетной модели ПК «</w:t>
      </w:r>
      <w:r>
        <w:rPr>
          <w:rFonts w:cs="Times New Roman"/>
          <w:szCs w:val="28"/>
          <w:lang w:val="en-US"/>
        </w:rPr>
        <w:t>RastrWin</w:t>
      </w:r>
      <w:r w:rsidRPr="00FF1459">
        <w:rPr>
          <w:rFonts w:cs="Times New Roman"/>
          <w:szCs w:val="28"/>
        </w:rPr>
        <w:t>3</w:t>
      </w:r>
      <w:r>
        <w:rPr>
          <w:rFonts w:cs="Times New Roman"/>
          <w:szCs w:val="28"/>
        </w:rPr>
        <w:t>».</w:t>
      </w:r>
      <w:r w:rsidRPr="000348B3">
        <w:rPr>
          <w:rFonts w:cs="Times New Roman"/>
          <w:szCs w:val="28"/>
        </w:rPr>
        <w:t xml:space="preserve"> </w:t>
      </w:r>
    </w:p>
    <w:p w14:paraId="3CB94EE8" w14:textId="3F82E536" w:rsidR="007B62AF" w:rsidRPr="000348B3" w:rsidRDefault="007B62AF" w:rsidP="007B62A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качестве ребер </w:t>
      </w:r>
      <w:r w:rsidRPr="000348B3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E</w:t>
      </w:r>
      <w:r w:rsidRPr="000348B3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</w:t>
      </w:r>
      <w:r w:rsidR="00275B0F">
        <w:rPr>
          <w:rFonts w:cs="Times New Roman"/>
          <w:szCs w:val="28"/>
        </w:rPr>
        <w:t xml:space="preserve">графа </w:t>
      </w:r>
      <w:r>
        <w:rPr>
          <w:rFonts w:cs="Times New Roman"/>
          <w:szCs w:val="28"/>
        </w:rPr>
        <w:t>выступают ветви (линии), а в качестве вершин (</w:t>
      </w:r>
      <w:r>
        <w:rPr>
          <w:rFonts w:cs="Times New Roman"/>
          <w:szCs w:val="28"/>
          <w:lang w:val="en-US"/>
        </w:rPr>
        <w:t>V</w:t>
      </w:r>
      <w:r w:rsidRPr="000348B3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– узлы (шины). Полученный граф можно охарактеризовать, как взвешенный и ненаправленный.</w:t>
      </w:r>
    </w:p>
    <w:p w14:paraId="2C14DCF8" w14:textId="4FF3EE88" w:rsidR="007B62AF" w:rsidRDefault="007B62AF" w:rsidP="007B62A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Представление энергосистемы в виде матрицы смежности (вариант представления графа) позволяет реализовать алгоритм </w:t>
      </w:r>
      <w:r w:rsidR="00275B0F">
        <w:rPr>
          <w:rFonts w:cs="Times New Roman"/>
          <w:szCs w:val="28"/>
        </w:rPr>
        <w:t>поиска пути между парой вершин</w:t>
      </w:r>
      <w:r>
        <w:rPr>
          <w:rFonts w:cs="Times New Roman"/>
          <w:szCs w:val="28"/>
        </w:rPr>
        <w:t>, который необходим для автоматизации алгоритма эквивалентирования.</w:t>
      </w:r>
    </w:p>
    <w:p w14:paraId="376DE2E5" w14:textId="74CBF2DE" w:rsidR="007B62AF" w:rsidRDefault="007B62AF" w:rsidP="007B62A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</w:t>
      </w:r>
      <w:r w:rsidR="00275B0F">
        <w:rPr>
          <w:rFonts w:cs="Times New Roman"/>
          <w:szCs w:val="28"/>
        </w:rPr>
        <w:t>поиска пути применяется</w:t>
      </w:r>
      <w:r>
        <w:rPr>
          <w:rFonts w:cs="Times New Roman"/>
          <w:szCs w:val="28"/>
        </w:rPr>
        <w:t xml:space="preserve"> алгоритм Дейкстры –</w:t>
      </w:r>
      <w:r w:rsidR="00275B0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поиск кратчайшего пути между двумя вершинами, реализуемый при неотрицательных весах ребер.</w:t>
      </w:r>
    </w:p>
    <w:p w14:paraId="2BC85F90" w14:textId="77777777" w:rsidR="00275B0F" w:rsidRDefault="00275B0F" w:rsidP="00275B0F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410DE5F9" wp14:editId="4D3C4A49">
            <wp:extent cx="5891841" cy="2876927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21958" cy="289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6E863" w14:textId="1969CD87" w:rsidR="00275B0F" w:rsidRDefault="00275B0F" w:rsidP="00275B0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2.4 – Итерации (а – </w:t>
      </w:r>
      <w:r>
        <w:rPr>
          <w:rFonts w:cs="Times New Roman"/>
          <w:szCs w:val="28"/>
          <w:lang w:val="en-US"/>
        </w:rPr>
        <w:t>f</w:t>
      </w:r>
      <w:r w:rsidRPr="007E7328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реализации алгоритма Дейкстры</w:t>
      </w:r>
    </w:p>
    <w:p w14:paraId="4F312795" w14:textId="77777777" w:rsidR="00275B0F" w:rsidRDefault="00275B0F" w:rsidP="00275B0F">
      <w:pPr>
        <w:ind w:firstLine="0"/>
        <w:rPr>
          <w:rFonts w:cs="Times New Roman"/>
          <w:szCs w:val="28"/>
        </w:rPr>
      </w:pPr>
    </w:p>
    <w:p w14:paraId="4ACE61C0" w14:textId="0CF9CD10" w:rsidR="00275B0F" w:rsidRDefault="007B62AF" w:rsidP="00275B0F">
      <w:pPr>
        <w:rPr>
          <w:rFonts w:cs="Times New Roman"/>
          <w:szCs w:val="28"/>
        </w:rPr>
      </w:pPr>
      <w:r w:rsidRPr="00FF1459">
        <w:rPr>
          <w:rFonts w:cs="Times New Roman"/>
          <w:szCs w:val="28"/>
        </w:rPr>
        <w:lastRenderedPageBreak/>
        <w:t xml:space="preserve">Алгоритм </w:t>
      </w:r>
      <w:r w:rsidR="00ED2AD6">
        <w:rPr>
          <w:rFonts w:cs="Times New Roman"/>
          <w:szCs w:val="28"/>
        </w:rPr>
        <w:t>присваивает</w:t>
      </w:r>
      <w:r w:rsidRPr="00FF1459">
        <w:rPr>
          <w:rFonts w:cs="Times New Roman"/>
          <w:szCs w:val="28"/>
        </w:rPr>
        <w:t xml:space="preserve"> вершинам </w:t>
      </w:r>
      <w:r>
        <w:rPr>
          <w:rFonts w:cs="Times New Roman"/>
          <w:szCs w:val="28"/>
          <w:lang w:val="en-US"/>
        </w:rPr>
        <w:t>V</w:t>
      </w:r>
      <w:r w:rsidRPr="00FF1459">
        <w:rPr>
          <w:rFonts w:cs="Times New Roman"/>
          <w:szCs w:val="28"/>
        </w:rPr>
        <w:t xml:space="preserve"> временны</w:t>
      </w:r>
      <w:r>
        <w:rPr>
          <w:rFonts w:cs="Times New Roman"/>
          <w:szCs w:val="28"/>
        </w:rPr>
        <w:t>е</w:t>
      </w:r>
      <w:r w:rsidRPr="00FF1459">
        <w:rPr>
          <w:rFonts w:cs="Times New Roman"/>
          <w:szCs w:val="28"/>
        </w:rPr>
        <w:t xml:space="preserve"> мет</w:t>
      </w:r>
      <w:r>
        <w:rPr>
          <w:rFonts w:cs="Times New Roman"/>
          <w:szCs w:val="28"/>
        </w:rPr>
        <w:t>ки</w:t>
      </w:r>
      <w:r w:rsidRPr="00FF145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D</w:t>
      </w:r>
      <w:r w:rsidRPr="00FF1459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V</w:t>
      </w:r>
      <w:r w:rsidRPr="000348B3">
        <w:rPr>
          <w:rFonts w:cs="Times New Roman"/>
          <w:szCs w:val="28"/>
          <w:vertAlign w:val="subscript"/>
        </w:rPr>
        <w:t>i</w:t>
      </w:r>
      <w:r w:rsidRPr="00FF1459">
        <w:rPr>
          <w:rFonts w:cs="Times New Roman"/>
          <w:szCs w:val="28"/>
        </w:rPr>
        <w:t>). Метка вершины дает верхнюю</w:t>
      </w:r>
      <w:r>
        <w:rPr>
          <w:rFonts w:cs="Times New Roman"/>
          <w:szCs w:val="28"/>
        </w:rPr>
        <w:t xml:space="preserve"> г</w:t>
      </w:r>
      <w:r w:rsidRPr="00FF1459">
        <w:rPr>
          <w:rFonts w:cs="Times New Roman"/>
          <w:szCs w:val="28"/>
        </w:rPr>
        <w:t xml:space="preserve">раницу длины пути от </w:t>
      </w:r>
      <w:r>
        <w:rPr>
          <w:rFonts w:cs="Times New Roman"/>
          <w:szCs w:val="28"/>
          <w:lang w:val="en-US"/>
        </w:rPr>
        <w:t>S</w:t>
      </w:r>
      <w:r w:rsidRPr="000348B3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</w:rPr>
        <w:t>начальной вершины)</w:t>
      </w:r>
      <w:r w:rsidRPr="00FF1459">
        <w:rPr>
          <w:rFonts w:cs="Times New Roman"/>
          <w:szCs w:val="28"/>
        </w:rPr>
        <w:t xml:space="preserve"> к </w:t>
      </w:r>
      <w:r w:rsidRPr="00275B0F">
        <w:rPr>
          <w:rFonts w:cs="Times New Roman"/>
          <w:i/>
          <w:iCs/>
          <w:szCs w:val="28"/>
          <w:lang w:val="en-US"/>
        </w:rPr>
        <w:t>i</w:t>
      </w:r>
      <w:r w:rsidRPr="00FF1459">
        <w:rPr>
          <w:rFonts w:cs="Times New Roman"/>
          <w:szCs w:val="28"/>
        </w:rPr>
        <w:t xml:space="preserve"> вершине.</w:t>
      </w:r>
      <w:r>
        <w:rPr>
          <w:rFonts w:cs="Times New Roman"/>
          <w:szCs w:val="28"/>
        </w:rPr>
        <w:t xml:space="preserve"> </w:t>
      </w:r>
      <w:r w:rsidRPr="00FF1459">
        <w:rPr>
          <w:rFonts w:cs="Times New Roman"/>
          <w:szCs w:val="28"/>
        </w:rPr>
        <w:t>Величины меток постепенно уменьшаются, и</w:t>
      </w:r>
      <w:r>
        <w:rPr>
          <w:rFonts w:cs="Times New Roman"/>
          <w:szCs w:val="28"/>
        </w:rPr>
        <w:t xml:space="preserve"> </w:t>
      </w:r>
      <w:r w:rsidRPr="00FF1459">
        <w:rPr>
          <w:rFonts w:cs="Times New Roman"/>
          <w:szCs w:val="28"/>
        </w:rPr>
        <w:t>на каждом шаге итерации одна из временных меток</w:t>
      </w:r>
      <w:r>
        <w:rPr>
          <w:rFonts w:cs="Times New Roman"/>
          <w:szCs w:val="28"/>
        </w:rPr>
        <w:t xml:space="preserve"> </w:t>
      </w:r>
      <w:r w:rsidRPr="00FF1459">
        <w:rPr>
          <w:rFonts w:cs="Times New Roman"/>
          <w:szCs w:val="28"/>
        </w:rPr>
        <w:t xml:space="preserve">становится постоянной. Это означает, что метка дает точную длину кратчайшего пути от </w:t>
      </w:r>
      <w:r w:rsidRPr="00275B0F">
        <w:rPr>
          <w:rFonts w:cs="Times New Roman"/>
          <w:i/>
          <w:iCs/>
          <w:szCs w:val="28"/>
          <w:lang w:val="en-US"/>
        </w:rPr>
        <w:t>S</w:t>
      </w:r>
      <w:r w:rsidRPr="00FF1459">
        <w:rPr>
          <w:rFonts w:cs="Times New Roman"/>
          <w:szCs w:val="28"/>
        </w:rPr>
        <w:t xml:space="preserve"> к рассматриваемой вершине.</w:t>
      </w:r>
    </w:p>
    <w:p w14:paraId="78ABF79C" w14:textId="38E59EEE" w:rsidR="007B62AF" w:rsidRPr="00F57D8B" w:rsidRDefault="4E9FF5E6" w:rsidP="4E9FF5E6">
      <w:pPr>
        <w:rPr>
          <w:rFonts w:cs="Times New Roman"/>
        </w:rPr>
      </w:pPr>
      <w:r w:rsidRPr="4E9FF5E6">
        <w:rPr>
          <w:rFonts w:cs="Times New Roman"/>
        </w:rPr>
        <w:t xml:space="preserve">Укрупненная диаграмма деятельности алгоритма эквивалентирования представлена в </w:t>
      </w:r>
      <w:r w:rsidRPr="4E9FF5E6">
        <w:rPr>
          <w:rFonts w:cs="Times New Roman"/>
          <w:highlight w:val="yellow"/>
        </w:rPr>
        <w:t>Приложении Б</w:t>
      </w:r>
      <w:r w:rsidRPr="4E9FF5E6">
        <w:rPr>
          <w:rFonts w:cs="Times New Roman"/>
        </w:rPr>
        <w:t>.</w:t>
      </w:r>
    </w:p>
    <w:p w14:paraId="17932534" w14:textId="44961595" w:rsidR="007B62AF" w:rsidRDefault="007B62AF" w:rsidP="007B62AF">
      <w:pPr>
        <w:ind w:firstLine="0"/>
      </w:pPr>
    </w:p>
    <w:p w14:paraId="4CC6D017" w14:textId="3375ABB3" w:rsidR="00275B0F" w:rsidRDefault="00275B0F" w:rsidP="00275B0F">
      <w:pPr>
        <w:pStyle w:val="2"/>
      </w:pPr>
      <w:bookmarkStart w:id="25" w:name="_Toc124765893"/>
      <w:r>
        <w:t xml:space="preserve">2.3 </w:t>
      </w:r>
      <w:r w:rsidRPr="00275B0F">
        <w:t>Определение требований к программному обеспечению</w:t>
      </w:r>
      <w:bookmarkEnd w:id="25"/>
    </w:p>
    <w:p w14:paraId="0D85B630" w14:textId="77777777" w:rsidR="00275B0F" w:rsidRDefault="00275B0F" w:rsidP="00275B0F">
      <w:pPr>
        <w:rPr>
          <w:rFonts w:cs="Times New Roman"/>
          <w:szCs w:val="28"/>
        </w:rPr>
      </w:pPr>
      <w:r w:rsidRPr="00F57D8B">
        <w:rPr>
          <w:rFonts w:cs="Times New Roman"/>
          <w:szCs w:val="28"/>
        </w:rPr>
        <w:t xml:space="preserve">Требование </w:t>
      </w:r>
      <w:r>
        <w:rPr>
          <w:rFonts w:cs="Times New Roman"/>
          <w:szCs w:val="28"/>
        </w:rPr>
        <w:t>–</w:t>
      </w:r>
      <w:r w:rsidRPr="00F57D8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это объективно проверяемое самодостаточное </w:t>
      </w:r>
      <w:r w:rsidRPr="00F57D8B">
        <w:rPr>
          <w:rFonts w:cs="Times New Roman"/>
          <w:szCs w:val="28"/>
        </w:rPr>
        <w:t>утверждение</w:t>
      </w:r>
      <w:r>
        <w:rPr>
          <w:rFonts w:cs="Times New Roman"/>
          <w:szCs w:val="28"/>
        </w:rPr>
        <w:t>, которое описывает некую потребность и не накладывает преждевременных технических ограничений.</w:t>
      </w:r>
    </w:p>
    <w:p w14:paraId="5DAB1006" w14:textId="77777777" w:rsidR="00275B0F" w:rsidRPr="00F57D8B" w:rsidRDefault="00275B0F" w:rsidP="00275B0F">
      <w:pPr>
        <w:rPr>
          <w:rFonts w:cs="Times New Roman"/>
          <w:szCs w:val="28"/>
        </w:rPr>
      </w:pPr>
      <w:r>
        <w:rPr>
          <w:rFonts w:cs="Times New Roman"/>
          <w:szCs w:val="28"/>
        </w:rPr>
        <w:t>Управление требованиями – процесс, включающий инженерию, проработку и приоритезацию требований, а также обеспечение соглашения об их изменении или условий достижения.</w:t>
      </w:r>
    </w:p>
    <w:p w14:paraId="0692A60D" w14:textId="77777777" w:rsidR="00275B0F" w:rsidRDefault="00275B0F" w:rsidP="00275B0F">
      <w:pPr>
        <w:rPr>
          <w:rFonts w:cs="Times New Roman"/>
          <w:szCs w:val="28"/>
        </w:rPr>
      </w:pPr>
      <w:r>
        <w:rPr>
          <w:rFonts w:cs="Times New Roman"/>
          <w:szCs w:val="28"/>
        </w:rPr>
        <w:t>Техническое задание (ТЗ) – один из основных документов проектной документации, в котором фиксируются:</w:t>
      </w:r>
    </w:p>
    <w:p w14:paraId="42F8FB77" w14:textId="77777777" w:rsidR="00275B0F" w:rsidRPr="005121D2" w:rsidRDefault="00275B0F" w:rsidP="009B06F5">
      <w:pPr>
        <w:pStyle w:val="a3"/>
        <w:numPr>
          <w:ilvl w:val="0"/>
          <w:numId w:val="27"/>
        </w:numPr>
        <w:ind w:left="851"/>
        <w:rPr>
          <w:rFonts w:cs="Times New Roman"/>
          <w:szCs w:val="28"/>
        </w:rPr>
      </w:pPr>
      <w:r w:rsidRPr="009C4A24">
        <w:rPr>
          <w:rFonts w:cs="Times New Roman"/>
          <w:szCs w:val="28"/>
        </w:rPr>
        <w:t>цели</w:t>
      </w:r>
      <w:r>
        <w:rPr>
          <w:rFonts w:cs="Times New Roman"/>
          <w:szCs w:val="28"/>
        </w:rPr>
        <w:t xml:space="preserve">, </w:t>
      </w:r>
      <w:r w:rsidRPr="009C4A24">
        <w:rPr>
          <w:rFonts w:cs="Times New Roman"/>
          <w:szCs w:val="28"/>
        </w:rPr>
        <w:t>назначение и область применения разработк</w:t>
      </w:r>
      <w:r>
        <w:rPr>
          <w:rFonts w:cs="Times New Roman"/>
          <w:szCs w:val="28"/>
        </w:rPr>
        <w:t>и</w:t>
      </w:r>
      <w:r w:rsidRPr="005121D2">
        <w:rPr>
          <w:rFonts w:cs="Times New Roman"/>
          <w:szCs w:val="28"/>
        </w:rPr>
        <w:t>;</w:t>
      </w:r>
    </w:p>
    <w:p w14:paraId="64D3EDA7" w14:textId="77777777" w:rsidR="00275B0F" w:rsidRPr="009C4A24" w:rsidRDefault="00275B0F" w:rsidP="009B06F5">
      <w:pPr>
        <w:pStyle w:val="a3"/>
        <w:numPr>
          <w:ilvl w:val="0"/>
          <w:numId w:val="27"/>
        </w:numPr>
        <w:ind w:left="851"/>
        <w:rPr>
          <w:rFonts w:cs="Times New Roman"/>
          <w:szCs w:val="28"/>
        </w:rPr>
      </w:pPr>
      <w:r w:rsidRPr="009C4A24">
        <w:rPr>
          <w:rFonts w:cs="Times New Roman"/>
          <w:szCs w:val="28"/>
        </w:rPr>
        <w:t>представители исполнителя и заказчика</w:t>
      </w:r>
      <w:r>
        <w:rPr>
          <w:rFonts w:cs="Times New Roman"/>
          <w:szCs w:val="28"/>
        </w:rPr>
        <w:t>, а также порядок их взаимодействия</w:t>
      </w:r>
      <w:r w:rsidRPr="005121D2">
        <w:rPr>
          <w:rFonts w:cs="Times New Roman"/>
          <w:szCs w:val="28"/>
        </w:rPr>
        <w:t>;</w:t>
      </w:r>
    </w:p>
    <w:p w14:paraId="31510F50" w14:textId="77777777" w:rsidR="00275B0F" w:rsidRDefault="00275B0F" w:rsidP="009B06F5">
      <w:pPr>
        <w:pStyle w:val="a3"/>
        <w:numPr>
          <w:ilvl w:val="0"/>
          <w:numId w:val="27"/>
        </w:numPr>
        <w:ind w:left="851"/>
        <w:rPr>
          <w:rFonts w:cs="Times New Roman"/>
          <w:szCs w:val="28"/>
        </w:rPr>
      </w:pPr>
      <w:r w:rsidRPr="009C4A24">
        <w:rPr>
          <w:rFonts w:cs="Times New Roman"/>
          <w:szCs w:val="28"/>
        </w:rPr>
        <w:t>технические требования</w:t>
      </w:r>
      <w:r>
        <w:rPr>
          <w:rFonts w:cs="Times New Roman"/>
          <w:szCs w:val="28"/>
        </w:rPr>
        <w:t xml:space="preserve"> и технико-экономические показатели</w:t>
      </w:r>
      <w:r w:rsidRPr="005121D2">
        <w:rPr>
          <w:rFonts w:cs="Times New Roman"/>
          <w:szCs w:val="28"/>
        </w:rPr>
        <w:t>;</w:t>
      </w:r>
    </w:p>
    <w:p w14:paraId="0DC53C45" w14:textId="77777777" w:rsidR="00275B0F" w:rsidRDefault="00275B0F" w:rsidP="009B06F5">
      <w:pPr>
        <w:pStyle w:val="a3"/>
        <w:numPr>
          <w:ilvl w:val="0"/>
          <w:numId w:val="27"/>
        </w:numPr>
        <w:ind w:left="851"/>
        <w:rPr>
          <w:rFonts w:cs="Times New Roman"/>
          <w:szCs w:val="28"/>
        </w:rPr>
      </w:pPr>
      <w:r>
        <w:rPr>
          <w:rFonts w:cs="Times New Roman"/>
          <w:szCs w:val="28"/>
        </w:rPr>
        <w:t>стадии и этапы разработки</w:t>
      </w:r>
      <w:r>
        <w:rPr>
          <w:rFonts w:cs="Times New Roman"/>
          <w:szCs w:val="28"/>
          <w:lang w:val="en-US"/>
        </w:rPr>
        <w:t>;</w:t>
      </w:r>
    </w:p>
    <w:p w14:paraId="62A5CC20" w14:textId="77777777" w:rsidR="00275B0F" w:rsidRDefault="00275B0F" w:rsidP="009B06F5">
      <w:pPr>
        <w:pStyle w:val="a3"/>
        <w:numPr>
          <w:ilvl w:val="0"/>
          <w:numId w:val="27"/>
        </w:numPr>
        <w:ind w:left="851"/>
        <w:rPr>
          <w:rFonts w:cs="Times New Roman"/>
          <w:szCs w:val="28"/>
        </w:rPr>
      </w:pPr>
      <w:r>
        <w:rPr>
          <w:rFonts w:cs="Times New Roman"/>
          <w:szCs w:val="28"/>
        </w:rPr>
        <w:t>порядок приема выполненных работ.</w:t>
      </w:r>
    </w:p>
    <w:p w14:paraId="0D94D626" w14:textId="036A8729" w:rsidR="00275B0F" w:rsidRDefault="00275B0F" w:rsidP="00275B0F">
      <w:pPr>
        <w:rPr>
          <w:rFonts w:cs="Times New Roman"/>
          <w:szCs w:val="28"/>
        </w:rPr>
      </w:pPr>
      <w:r>
        <w:rPr>
          <w:rFonts w:cs="Times New Roman"/>
          <w:szCs w:val="28"/>
        </w:rPr>
        <w:t>Для ТЗ определены отраслевые стандарты –</w:t>
      </w:r>
      <w:r w:rsidRPr="009C4A24">
        <w:rPr>
          <w:rFonts w:cs="Times New Roman"/>
          <w:szCs w:val="28"/>
        </w:rPr>
        <w:t xml:space="preserve"> ГОСТ 19.201 78</w:t>
      </w:r>
      <w:r>
        <w:rPr>
          <w:rFonts w:cs="Times New Roman"/>
          <w:szCs w:val="28"/>
        </w:rPr>
        <w:t xml:space="preserve"> «</w:t>
      </w:r>
      <w:r w:rsidRPr="009C4A24">
        <w:rPr>
          <w:rFonts w:cs="Times New Roman"/>
          <w:szCs w:val="28"/>
        </w:rPr>
        <w:t>Единая система программной документации. Техническое задание. Требования к содержанию и оформлению</w:t>
      </w:r>
      <w:r>
        <w:rPr>
          <w:rFonts w:cs="Times New Roman"/>
          <w:szCs w:val="28"/>
        </w:rPr>
        <w:t>»</w:t>
      </w:r>
      <w:r w:rsidRPr="008D2F6E">
        <w:rPr>
          <w:rFonts w:cs="Times New Roman"/>
          <w:szCs w:val="28"/>
        </w:rPr>
        <w:t xml:space="preserve"> </w:t>
      </w:r>
      <w:r w:rsidRPr="000C3B00">
        <w:rPr>
          <w:rFonts w:cs="Times New Roman"/>
          <w:szCs w:val="28"/>
          <w:highlight w:val="yellow"/>
        </w:rPr>
        <w:t>[13]</w:t>
      </w:r>
      <w:r>
        <w:rPr>
          <w:rFonts w:cs="Times New Roman"/>
          <w:szCs w:val="28"/>
        </w:rPr>
        <w:t xml:space="preserve"> и </w:t>
      </w:r>
      <w:r w:rsidRPr="009C4A24">
        <w:rPr>
          <w:rFonts w:cs="Times New Roman"/>
          <w:szCs w:val="28"/>
        </w:rPr>
        <w:t>ГОСТ 34.602-</w:t>
      </w:r>
      <w:r>
        <w:rPr>
          <w:rFonts w:cs="Times New Roman"/>
          <w:szCs w:val="28"/>
        </w:rPr>
        <w:t>2020</w:t>
      </w:r>
      <w:r w:rsidRPr="009C4A2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«</w:t>
      </w:r>
      <w:r w:rsidRPr="009C4A24">
        <w:rPr>
          <w:rFonts w:cs="Times New Roman"/>
          <w:szCs w:val="28"/>
        </w:rPr>
        <w:t>Техническое задание на создание автоматизированной системы</w:t>
      </w:r>
      <w:r>
        <w:rPr>
          <w:rFonts w:cs="Times New Roman"/>
          <w:szCs w:val="28"/>
        </w:rPr>
        <w:t>»</w:t>
      </w:r>
      <w:r w:rsidRPr="008D2F6E">
        <w:rPr>
          <w:rFonts w:cs="Times New Roman"/>
          <w:szCs w:val="28"/>
        </w:rPr>
        <w:t xml:space="preserve"> </w:t>
      </w:r>
      <w:r w:rsidRPr="000C3B00">
        <w:rPr>
          <w:rFonts w:cs="Times New Roman"/>
          <w:szCs w:val="28"/>
          <w:highlight w:val="yellow"/>
        </w:rPr>
        <w:t>[14]</w:t>
      </w:r>
      <w:r>
        <w:rPr>
          <w:rFonts w:cs="Times New Roman"/>
          <w:szCs w:val="28"/>
        </w:rPr>
        <w:t>.</w:t>
      </w:r>
    </w:p>
    <w:p w14:paraId="21E82036" w14:textId="29E366C9" w:rsidR="00275B0F" w:rsidRDefault="00275B0F" w:rsidP="00275B0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 этом приведенные стандарты не накладывают жестких требований, а выступают в качестве рекомендаций к структуре, именованиям </w:t>
      </w:r>
      <w:r>
        <w:rPr>
          <w:rFonts w:cs="Times New Roman"/>
          <w:szCs w:val="28"/>
        </w:rPr>
        <w:lastRenderedPageBreak/>
        <w:t>и содержанию разделов технического задания. По инициативе организации, выступающей заказчиком или разработчиком технической документации, состав разделов ТЗ может быть расширен или наоборот, часть разделов может быть исключена.</w:t>
      </w:r>
    </w:p>
    <w:p w14:paraId="61287821" w14:textId="787158D7" w:rsidR="00275B0F" w:rsidRDefault="00275B0F" w:rsidP="00275B0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Полный текст и содержание разделов технического задания на ПО, разрабатываемое в рамках выпускной квалификационной работы, приведено в </w:t>
      </w:r>
      <w:r w:rsidRPr="00275B0F">
        <w:rPr>
          <w:rFonts w:cs="Times New Roman"/>
          <w:szCs w:val="28"/>
          <w:highlight w:val="yellow"/>
        </w:rPr>
        <w:t>Приложении В</w:t>
      </w:r>
      <w:r>
        <w:rPr>
          <w:rFonts w:cs="Times New Roman"/>
          <w:szCs w:val="28"/>
        </w:rPr>
        <w:t>.</w:t>
      </w:r>
    </w:p>
    <w:p w14:paraId="4448C6C5" w14:textId="2F6A2AEA" w:rsidR="00275B0F" w:rsidRDefault="00275B0F" w:rsidP="00275B0F">
      <w:pPr>
        <w:ind w:firstLine="0"/>
      </w:pPr>
    </w:p>
    <w:p w14:paraId="16FD21C3" w14:textId="52885B2A" w:rsidR="00275B0F" w:rsidRDefault="00275B0F" w:rsidP="00275B0F">
      <w:pPr>
        <w:pStyle w:val="2"/>
      </w:pPr>
      <w:bookmarkStart w:id="26" w:name="_Toc124765894"/>
      <w:r>
        <w:t>2.4 Варианты использования</w:t>
      </w:r>
      <w:bookmarkEnd w:id="26"/>
    </w:p>
    <w:p w14:paraId="47C9316A" w14:textId="77777777" w:rsidR="00275B0F" w:rsidRPr="009D3414" w:rsidRDefault="00275B0F" w:rsidP="00275B0F">
      <w:pPr>
        <w:rPr>
          <w:rFonts w:cs="Times New Roman"/>
          <w:szCs w:val="28"/>
        </w:rPr>
      </w:pPr>
      <w:r w:rsidRPr="009D3414">
        <w:rPr>
          <w:rFonts w:cs="Times New Roman"/>
          <w:szCs w:val="28"/>
        </w:rPr>
        <w:t>Варианты использования (ВИ) – описание последовательности взаимодействия системы и внешнего действующего лица, в результате которого может быть получен конкретный результат.</w:t>
      </w:r>
    </w:p>
    <w:p w14:paraId="72CEA15A" w14:textId="1931110A" w:rsidR="006D02CD" w:rsidRPr="009D3414" w:rsidRDefault="00275B0F" w:rsidP="006D02CD">
      <w:pPr>
        <w:rPr>
          <w:rFonts w:cs="Times New Roman"/>
          <w:szCs w:val="28"/>
        </w:rPr>
      </w:pPr>
      <w:r w:rsidRPr="009D3414">
        <w:rPr>
          <w:rFonts w:cs="Times New Roman"/>
          <w:szCs w:val="28"/>
        </w:rPr>
        <w:t>Для представления вариантов использования может быть применено формальное описание или диаграмма</w:t>
      </w:r>
      <w:r>
        <w:rPr>
          <w:rFonts w:cs="Times New Roman"/>
          <w:szCs w:val="28"/>
        </w:rPr>
        <w:t xml:space="preserve">, например в нотации </w:t>
      </w:r>
      <w:r>
        <w:rPr>
          <w:rFonts w:cs="Times New Roman"/>
          <w:szCs w:val="28"/>
          <w:lang w:val="en-US"/>
        </w:rPr>
        <w:t>UML</w:t>
      </w:r>
      <w:r w:rsidRPr="009D3414">
        <w:rPr>
          <w:rFonts w:cs="Times New Roman"/>
          <w:szCs w:val="28"/>
        </w:rPr>
        <w:t>.</w:t>
      </w:r>
    </w:p>
    <w:p w14:paraId="19C682F5" w14:textId="0463C66D" w:rsidR="00275B0F" w:rsidRDefault="001A051C" w:rsidP="001A051C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02BFF115" wp14:editId="567F24E2">
            <wp:extent cx="5939790" cy="4129405"/>
            <wp:effectExtent l="0" t="0" r="381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AA6F3" w14:textId="4142BD00" w:rsidR="00275B0F" w:rsidRDefault="00275B0F" w:rsidP="00275B0F">
      <w:pPr>
        <w:spacing w:after="200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6D02CD">
        <w:rPr>
          <w:rFonts w:cs="Times New Roman"/>
          <w:szCs w:val="28"/>
        </w:rPr>
        <w:t>2</w:t>
      </w:r>
      <w:r>
        <w:rPr>
          <w:rFonts w:cs="Times New Roman"/>
          <w:szCs w:val="28"/>
        </w:rPr>
        <w:t>.5 – Диаграмма вариантов использования</w:t>
      </w:r>
    </w:p>
    <w:p w14:paraId="3C09D665" w14:textId="0F67E2D9" w:rsidR="006D02CD" w:rsidRDefault="006D02CD" w:rsidP="006D02CD">
      <w:pPr>
        <w:rPr>
          <w:rFonts w:cs="Times New Roman"/>
          <w:szCs w:val="28"/>
        </w:rPr>
      </w:pPr>
      <w:r w:rsidRPr="00E342EA">
        <w:rPr>
          <w:rFonts w:cs="Times New Roman"/>
          <w:szCs w:val="28"/>
        </w:rPr>
        <w:lastRenderedPageBreak/>
        <w:t xml:space="preserve">Примечание: для всех ВИ </w:t>
      </w:r>
      <w:r>
        <w:rPr>
          <w:rFonts w:cs="Times New Roman"/>
          <w:szCs w:val="28"/>
        </w:rPr>
        <w:t xml:space="preserve">разрабатываемого ПО </w:t>
      </w:r>
      <w:r w:rsidRPr="00E342EA">
        <w:rPr>
          <w:rFonts w:cs="Times New Roman"/>
          <w:szCs w:val="28"/>
        </w:rPr>
        <w:t xml:space="preserve">в качестве акторов </w:t>
      </w:r>
      <w:r>
        <w:rPr>
          <w:rFonts w:cs="Times New Roman"/>
          <w:szCs w:val="28"/>
        </w:rPr>
        <w:t>является</w:t>
      </w:r>
      <w:r w:rsidRPr="00E342EA">
        <w:rPr>
          <w:rFonts w:cs="Times New Roman"/>
          <w:szCs w:val="28"/>
        </w:rPr>
        <w:t xml:space="preserve"> специалист</w:t>
      </w:r>
      <w:r>
        <w:rPr>
          <w:rFonts w:cs="Times New Roman"/>
          <w:szCs w:val="28"/>
        </w:rPr>
        <w:t>-технолог</w:t>
      </w:r>
      <w:r w:rsidRPr="00E342EA">
        <w:rPr>
          <w:rFonts w:cs="Times New Roman"/>
          <w:szCs w:val="28"/>
        </w:rPr>
        <w:t>; в качества стейкхолдеров – Служба электрических режимов</w:t>
      </w:r>
      <w:r>
        <w:rPr>
          <w:rFonts w:cs="Times New Roman"/>
          <w:szCs w:val="28"/>
        </w:rPr>
        <w:t xml:space="preserve"> (СЭР)</w:t>
      </w:r>
      <w:r w:rsidRPr="00E342EA">
        <w:rPr>
          <w:rFonts w:cs="Times New Roman"/>
          <w:szCs w:val="28"/>
        </w:rPr>
        <w:t xml:space="preserve"> и </w:t>
      </w:r>
      <w:r>
        <w:rPr>
          <w:rFonts w:cs="Times New Roman"/>
          <w:szCs w:val="28"/>
        </w:rPr>
        <w:t>филиал АО «СО ЕЭС»</w:t>
      </w:r>
      <w:r w:rsidRPr="00E342EA">
        <w:rPr>
          <w:rFonts w:cs="Times New Roman"/>
          <w:szCs w:val="28"/>
        </w:rPr>
        <w:t>.</w:t>
      </w:r>
    </w:p>
    <w:p w14:paraId="541E378B" w14:textId="7322D187" w:rsidR="00275B0F" w:rsidRDefault="006D02CD" w:rsidP="00275B0F">
      <w:pPr>
        <w:ind w:firstLine="0"/>
      </w:pPr>
      <w:r w:rsidRPr="006D02CD">
        <w:t xml:space="preserve">Таблица </w:t>
      </w:r>
      <w:r>
        <w:t>2</w:t>
      </w:r>
      <w:r w:rsidRPr="006D02CD">
        <w:t>.1 – ВИ «Загрузить файл модели»</w:t>
      </w:r>
    </w:p>
    <w:tbl>
      <w:tblPr>
        <w:tblStyle w:val="110"/>
        <w:tblW w:w="0" w:type="auto"/>
        <w:jc w:val="center"/>
        <w:tblLook w:val="04A0" w:firstRow="1" w:lastRow="0" w:firstColumn="1" w:lastColumn="0" w:noHBand="0" w:noVBand="1"/>
      </w:tblPr>
      <w:tblGrid>
        <w:gridCol w:w="2044"/>
        <w:gridCol w:w="7300"/>
      </w:tblGrid>
      <w:tr w:rsidR="006D02CD" w:rsidRPr="006D02CD" w14:paraId="7358BD0A" w14:textId="77777777" w:rsidTr="008D1CA6">
        <w:trPr>
          <w:jc w:val="center"/>
        </w:trPr>
        <w:tc>
          <w:tcPr>
            <w:tcW w:w="1980" w:type="dxa"/>
          </w:tcPr>
          <w:p w14:paraId="27CE751D" w14:textId="77777777" w:rsidR="006D02CD" w:rsidRPr="006D02CD" w:rsidRDefault="006D02CD" w:rsidP="006D02CD">
            <w:pPr>
              <w:contextualSpacing/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Название</w:t>
            </w:r>
          </w:p>
        </w:tc>
        <w:tc>
          <w:tcPr>
            <w:tcW w:w="7364" w:type="dxa"/>
          </w:tcPr>
          <w:p w14:paraId="366F9FF8" w14:textId="77777777" w:rsidR="006D02CD" w:rsidRPr="006D02CD" w:rsidRDefault="006D02CD" w:rsidP="006D02CD">
            <w:pPr>
              <w:contextualSpacing/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Загрузить файл модели</w:t>
            </w:r>
          </w:p>
        </w:tc>
      </w:tr>
      <w:tr w:rsidR="006D02CD" w:rsidRPr="006D02CD" w14:paraId="69FD3B3E" w14:textId="77777777" w:rsidTr="008D1CA6">
        <w:trPr>
          <w:jc w:val="center"/>
        </w:trPr>
        <w:tc>
          <w:tcPr>
            <w:tcW w:w="1980" w:type="dxa"/>
          </w:tcPr>
          <w:p w14:paraId="2E592192" w14:textId="77777777" w:rsidR="006D02CD" w:rsidRPr="006D02CD" w:rsidRDefault="006D02CD" w:rsidP="006D02CD">
            <w:pPr>
              <w:contextualSpacing/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Цель</w:t>
            </w:r>
          </w:p>
        </w:tc>
        <w:tc>
          <w:tcPr>
            <w:tcW w:w="7364" w:type="dxa"/>
          </w:tcPr>
          <w:p w14:paraId="2C69981C" w14:textId="77777777" w:rsidR="006D02CD" w:rsidRPr="006D02CD" w:rsidRDefault="006D02CD" w:rsidP="006D02CD">
            <w:pPr>
              <w:contextualSpacing/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Загрузить данные о модели энергосистемы для дальнейшей подготовки ее элементов к эквивалентированию</w:t>
            </w:r>
          </w:p>
        </w:tc>
      </w:tr>
      <w:tr w:rsidR="006D02CD" w:rsidRPr="006D02CD" w14:paraId="61166BAC" w14:textId="77777777" w:rsidTr="008D1CA6">
        <w:trPr>
          <w:jc w:val="center"/>
        </w:trPr>
        <w:tc>
          <w:tcPr>
            <w:tcW w:w="1980" w:type="dxa"/>
          </w:tcPr>
          <w:p w14:paraId="32D6A7E5" w14:textId="77777777" w:rsidR="006D02CD" w:rsidRPr="006D02CD" w:rsidRDefault="006D02CD" w:rsidP="006D02CD">
            <w:pPr>
              <w:contextualSpacing/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Предварительные условия</w:t>
            </w:r>
          </w:p>
        </w:tc>
        <w:tc>
          <w:tcPr>
            <w:tcW w:w="7364" w:type="dxa"/>
          </w:tcPr>
          <w:p w14:paraId="6FF3C505" w14:textId="77777777" w:rsidR="006D02CD" w:rsidRPr="006D02CD" w:rsidRDefault="006D02CD" w:rsidP="006D02CD">
            <w:pPr>
              <w:contextualSpacing/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Система запущена.</w:t>
            </w:r>
          </w:p>
          <w:p w14:paraId="75DA3FEF" w14:textId="3586A323" w:rsidR="006D02CD" w:rsidRDefault="006D02CD" w:rsidP="006D02CD">
            <w:pPr>
              <w:contextualSpacing/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Система не осуществляет расчет.</w:t>
            </w:r>
          </w:p>
          <w:p w14:paraId="69260665" w14:textId="6DB921F9" w:rsidR="008D1CA6" w:rsidRPr="006D02CD" w:rsidRDefault="008D1CA6" w:rsidP="006D02CD">
            <w:pPr>
              <w:contextualSpacing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Система не осуществляет загрузку другого файла модели.</w:t>
            </w:r>
          </w:p>
          <w:p w14:paraId="50D39C0C" w14:textId="77777777" w:rsidR="006D02CD" w:rsidRPr="006D02CD" w:rsidRDefault="006D02CD" w:rsidP="006D02CD">
            <w:pPr>
              <w:contextualSpacing/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Нет открытых диалоговых окон.</w:t>
            </w:r>
          </w:p>
        </w:tc>
      </w:tr>
      <w:tr w:rsidR="006D02CD" w:rsidRPr="006D02CD" w14:paraId="29745272" w14:textId="77777777" w:rsidTr="008D1CA6">
        <w:trPr>
          <w:jc w:val="center"/>
        </w:trPr>
        <w:tc>
          <w:tcPr>
            <w:tcW w:w="1980" w:type="dxa"/>
          </w:tcPr>
          <w:p w14:paraId="342D943B" w14:textId="77777777" w:rsidR="006D02CD" w:rsidRPr="006D02CD" w:rsidRDefault="006D02CD" w:rsidP="006D02CD">
            <w:pPr>
              <w:contextualSpacing/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Основной сценарий</w:t>
            </w:r>
          </w:p>
        </w:tc>
        <w:tc>
          <w:tcPr>
            <w:tcW w:w="7364" w:type="dxa"/>
          </w:tcPr>
          <w:p w14:paraId="539C60BE" w14:textId="77777777" w:rsidR="006D02CD" w:rsidRPr="006D02CD" w:rsidRDefault="006D02CD" w:rsidP="006D02CD">
            <w:pPr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1. Пользователь инициирует загрузку файла</w:t>
            </w:r>
          </w:p>
          <w:p w14:paraId="3138338A" w14:textId="79BB248A" w:rsidR="006D02CD" w:rsidRDefault="006D02CD" w:rsidP="006D02CD">
            <w:pPr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2. Открывается системный диалог загрузки файла</w:t>
            </w:r>
          </w:p>
          <w:p w14:paraId="1B75A856" w14:textId="3B2CD33C" w:rsidR="008D1CA6" w:rsidRPr="006D02CD" w:rsidRDefault="008D1CA6" w:rsidP="006D02CD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3. Пользователь выбирает директорию и файл, подтверждает выбор.</w:t>
            </w:r>
          </w:p>
          <w:p w14:paraId="1CDE5E69" w14:textId="77777777" w:rsidR="006D02CD" w:rsidRPr="006D02CD" w:rsidRDefault="006D02CD" w:rsidP="006D02CD">
            <w:pPr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4. Закрывается системный диалог загрузки файла.</w:t>
            </w:r>
          </w:p>
          <w:p w14:paraId="19D8B3BE" w14:textId="77777777" w:rsidR="006D02CD" w:rsidRPr="006D02CD" w:rsidRDefault="006D02CD" w:rsidP="006D02CD">
            <w:pPr>
              <w:contextualSpacing/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5. Система загружает файл исходных данных в рабочую область. Конец</w:t>
            </w:r>
          </w:p>
        </w:tc>
      </w:tr>
      <w:tr w:rsidR="006D02CD" w:rsidRPr="006D02CD" w14:paraId="1A6C0D57" w14:textId="77777777" w:rsidTr="008D1CA6">
        <w:trPr>
          <w:jc w:val="center"/>
        </w:trPr>
        <w:tc>
          <w:tcPr>
            <w:tcW w:w="1980" w:type="dxa"/>
          </w:tcPr>
          <w:p w14:paraId="6E8BB1C2" w14:textId="77777777" w:rsidR="006D02CD" w:rsidRPr="006D02CD" w:rsidRDefault="006D02CD" w:rsidP="006D02CD">
            <w:pPr>
              <w:contextualSpacing/>
              <w:rPr>
                <w:noProof/>
                <w:sz w:val="24"/>
                <w:szCs w:val="24"/>
                <w:highlight w:val="yellow"/>
              </w:rPr>
            </w:pPr>
            <w:r w:rsidRPr="006D02CD">
              <w:rPr>
                <w:noProof/>
                <w:sz w:val="24"/>
                <w:szCs w:val="24"/>
              </w:rPr>
              <w:t>Альтернативный сценарий №1</w:t>
            </w:r>
          </w:p>
        </w:tc>
        <w:tc>
          <w:tcPr>
            <w:tcW w:w="7364" w:type="dxa"/>
          </w:tcPr>
          <w:p w14:paraId="002F5139" w14:textId="77777777" w:rsidR="006D02CD" w:rsidRPr="006D02CD" w:rsidRDefault="006D02CD" w:rsidP="006D02CD">
            <w:pPr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На шаге 3 Основного сценария происходит ошибка загрузки файла (некорректный формат или т.п.).</w:t>
            </w:r>
          </w:p>
          <w:p w14:paraId="324BA0FE" w14:textId="77777777" w:rsidR="006D02CD" w:rsidRPr="006D02CD" w:rsidRDefault="006D02CD" w:rsidP="006D02CD">
            <w:pPr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5. Система информирует Пользователь об ошибке. Конец</w:t>
            </w:r>
          </w:p>
        </w:tc>
      </w:tr>
      <w:tr w:rsidR="006D02CD" w:rsidRPr="006D02CD" w14:paraId="4AFA8F3F" w14:textId="77777777" w:rsidTr="008D1CA6">
        <w:trPr>
          <w:jc w:val="center"/>
        </w:trPr>
        <w:tc>
          <w:tcPr>
            <w:tcW w:w="1980" w:type="dxa"/>
          </w:tcPr>
          <w:p w14:paraId="3E487508" w14:textId="77777777" w:rsidR="006D02CD" w:rsidRPr="006D02CD" w:rsidRDefault="006D02CD" w:rsidP="006D02CD">
            <w:pPr>
              <w:contextualSpacing/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Альтернативный сценарий №2</w:t>
            </w:r>
          </w:p>
        </w:tc>
        <w:tc>
          <w:tcPr>
            <w:tcW w:w="7364" w:type="dxa"/>
          </w:tcPr>
          <w:p w14:paraId="7CBE971C" w14:textId="77777777" w:rsidR="006D02CD" w:rsidRPr="006D02CD" w:rsidRDefault="006D02CD" w:rsidP="006D02CD">
            <w:pPr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На шаге 3 Основного сценария Пользователь отказался от выбора файла.</w:t>
            </w:r>
          </w:p>
          <w:p w14:paraId="36B7F9E5" w14:textId="77777777" w:rsidR="006D02CD" w:rsidRPr="006D02CD" w:rsidRDefault="006D02CD" w:rsidP="006D02CD">
            <w:pPr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4. Системный диалог загрузки файла закрывается. Конец.</w:t>
            </w:r>
          </w:p>
        </w:tc>
      </w:tr>
    </w:tbl>
    <w:p w14:paraId="19CD16F1" w14:textId="5856A9DB" w:rsidR="006D02CD" w:rsidRDefault="006D02CD" w:rsidP="00275B0F">
      <w:pPr>
        <w:ind w:firstLine="0"/>
      </w:pPr>
    </w:p>
    <w:p w14:paraId="0FBF296D" w14:textId="509F72D7" w:rsidR="003F446F" w:rsidRDefault="003F446F" w:rsidP="00275B0F">
      <w:pPr>
        <w:ind w:firstLine="0"/>
      </w:pPr>
      <w:r>
        <w:t>Таблица 2.3 – ВИ «Принудительно остановить загрузку файла»</w:t>
      </w:r>
    </w:p>
    <w:tbl>
      <w:tblPr>
        <w:tblStyle w:val="120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081"/>
      </w:tblGrid>
      <w:tr w:rsidR="003F446F" w:rsidRPr="006D02CD" w14:paraId="154B569F" w14:textId="77777777" w:rsidTr="005F2212">
        <w:trPr>
          <w:jc w:val="center"/>
        </w:trPr>
        <w:tc>
          <w:tcPr>
            <w:tcW w:w="2263" w:type="dxa"/>
          </w:tcPr>
          <w:p w14:paraId="26E6745A" w14:textId="77777777" w:rsidR="003F446F" w:rsidRPr="006D02CD" w:rsidRDefault="003F446F" w:rsidP="006E372B">
            <w:pPr>
              <w:contextualSpacing/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Название</w:t>
            </w:r>
          </w:p>
        </w:tc>
        <w:tc>
          <w:tcPr>
            <w:tcW w:w="7081" w:type="dxa"/>
          </w:tcPr>
          <w:p w14:paraId="720A6ED8" w14:textId="7108B510" w:rsidR="003F446F" w:rsidRPr="006D02CD" w:rsidRDefault="003F446F" w:rsidP="006E372B">
            <w:pPr>
              <w:contextualSpacing/>
              <w:rPr>
                <w:noProof/>
                <w:sz w:val="24"/>
                <w:szCs w:val="24"/>
              </w:rPr>
            </w:pPr>
            <w:r w:rsidRPr="003F446F">
              <w:rPr>
                <w:sz w:val="24"/>
                <w:szCs w:val="24"/>
              </w:rPr>
              <w:t>Принудительно остановить загрузку файла</w:t>
            </w:r>
          </w:p>
        </w:tc>
      </w:tr>
      <w:tr w:rsidR="003F446F" w:rsidRPr="006D02CD" w14:paraId="3896D21F" w14:textId="77777777" w:rsidTr="005F2212">
        <w:trPr>
          <w:jc w:val="center"/>
        </w:trPr>
        <w:tc>
          <w:tcPr>
            <w:tcW w:w="2263" w:type="dxa"/>
          </w:tcPr>
          <w:p w14:paraId="0646D8DF" w14:textId="77777777" w:rsidR="003F446F" w:rsidRPr="006D02CD" w:rsidRDefault="003F446F" w:rsidP="006E372B">
            <w:pPr>
              <w:contextualSpacing/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Цель</w:t>
            </w:r>
          </w:p>
        </w:tc>
        <w:tc>
          <w:tcPr>
            <w:tcW w:w="7081" w:type="dxa"/>
          </w:tcPr>
          <w:p w14:paraId="66FAA4F2" w14:textId="783189F8" w:rsidR="003F446F" w:rsidRPr="006D02CD" w:rsidRDefault="003F446F" w:rsidP="006E372B">
            <w:pPr>
              <w:contextualSpacing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Досрочно остановить загрузку файла модели</w:t>
            </w:r>
          </w:p>
        </w:tc>
      </w:tr>
      <w:tr w:rsidR="003F446F" w:rsidRPr="006D02CD" w14:paraId="4AD7D3F7" w14:textId="77777777" w:rsidTr="005F2212">
        <w:trPr>
          <w:jc w:val="center"/>
        </w:trPr>
        <w:tc>
          <w:tcPr>
            <w:tcW w:w="2263" w:type="dxa"/>
          </w:tcPr>
          <w:p w14:paraId="0D07D2EB" w14:textId="77777777" w:rsidR="003F446F" w:rsidRPr="006D02CD" w:rsidRDefault="003F446F" w:rsidP="006E372B">
            <w:pPr>
              <w:contextualSpacing/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Предварительные условия</w:t>
            </w:r>
          </w:p>
        </w:tc>
        <w:tc>
          <w:tcPr>
            <w:tcW w:w="7081" w:type="dxa"/>
          </w:tcPr>
          <w:p w14:paraId="00334B2E" w14:textId="7DBAF21A" w:rsidR="003F446F" w:rsidRPr="006D02CD" w:rsidRDefault="003F446F" w:rsidP="006E372B">
            <w:pPr>
              <w:contextualSpacing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Выполняется загрузка файла согласно</w:t>
            </w:r>
            <w:r w:rsidRPr="006D02CD">
              <w:rPr>
                <w:noProof/>
                <w:sz w:val="24"/>
                <w:szCs w:val="24"/>
              </w:rPr>
              <w:t xml:space="preserve"> ВИ «Загрузить файл модели»</w:t>
            </w:r>
          </w:p>
        </w:tc>
      </w:tr>
      <w:tr w:rsidR="003F446F" w:rsidRPr="006D02CD" w14:paraId="6BE45665" w14:textId="77777777" w:rsidTr="005F2212">
        <w:trPr>
          <w:jc w:val="center"/>
        </w:trPr>
        <w:tc>
          <w:tcPr>
            <w:tcW w:w="2263" w:type="dxa"/>
          </w:tcPr>
          <w:p w14:paraId="54EB83AC" w14:textId="77777777" w:rsidR="003F446F" w:rsidRPr="006D02CD" w:rsidRDefault="003F446F" w:rsidP="006E372B">
            <w:pPr>
              <w:contextualSpacing/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Основной сценарий</w:t>
            </w:r>
          </w:p>
        </w:tc>
        <w:tc>
          <w:tcPr>
            <w:tcW w:w="7081" w:type="dxa"/>
          </w:tcPr>
          <w:p w14:paraId="7D685DFC" w14:textId="512D55D5" w:rsidR="003F446F" w:rsidRPr="006D02CD" w:rsidRDefault="003F446F" w:rsidP="003F446F">
            <w:pPr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 xml:space="preserve">1. </w:t>
            </w:r>
            <w:r>
              <w:rPr>
                <w:noProof/>
                <w:sz w:val="24"/>
                <w:szCs w:val="24"/>
              </w:rPr>
              <w:t>Пользователь инициирует остановку загрузки файла</w:t>
            </w:r>
          </w:p>
          <w:p w14:paraId="3A67DE30" w14:textId="5F0429FC" w:rsidR="005F2212" w:rsidRPr="006D02CD" w:rsidRDefault="003F446F" w:rsidP="005F2212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2</w:t>
            </w:r>
            <w:r w:rsidRPr="006D02CD">
              <w:rPr>
                <w:noProof/>
                <w:sz w:val="24"/>
                <w:szCs w:val="24"/>
              </w:rPr>
              <w:t xml:space="preserve">. </w:t>
            </w:r>
            <w:r w:rsidR="005F2212" w:rsidRPr="006D02CD">
              <w:rPr>
                <w:noProof/>
                <w:sz w:val="24"/>
                <w:szCs w:val="24"/>
              </w:rPr>
              <w:t>Открывается контекстный диалог подтверждения («да» / «нет»)</w:t>
            </w:r>
          </w:p>
          <w:p w14:paraId="3DC3B147" w14:textId="6B96B545" w:rsidR="005F2212" w:rsidRPr="006D02CD" w:rsidRDefault="005F2212" w:rsidP="005F2212">
            <w:pPr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 xml:space="preserve">3. Если «да», то Система останавливает </w:t>
            </w:r>
            <w:r>
              <w:rPr>
                <w:noProof/>
                <w:sz w:val="24"/>
                <w:szCs w:val="24"/>
              </w:rPr>
              <w:t>загрузку</w:t>
            </w:r>
            <w:r w:rsidRPr="006D02CD">
              <w:rPr>
                <w:noProof/>
                <w:sz w:val="24"/>
                <w:szCs w:val="24"/>
              </w:rPr>
              <w:t>. Конец</w:t>
            </w:r>
          </w:p>
          <w:p w14:paraId="27EA8B07" w14:textId="6F750362" w:rsidR="003F446F" w:rsidRPr="006D02CD" w:rsidRDefault="005F2212" w:rsidP="005F2212">
            <w:pPr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 xml:space="preserve">4. Если «нет», то Система продолжает </w:t>
            </w:r>
            <w:r>
              <w:rPr>
                <w:noProof/>
                <w:sz w:val="24"/>
                <w:szCs w:val="24"/>
              </w:rPr>
              <w:t>загрузку</w:t>
            </w:r>
            <w:r w:rsidRPr="006D02CD">
              <w:rPr>
                <w:noProof/>
                <w:sz w:val="24"/>
                <w:szCs w:val="24"/>
              </w:rPr>
              <w:t>.</w:t>
            </w:r>
            <w:r>
              <w:rPr>
                <w:noProof/>
                <w:sz w:val="24"/>
                <w:szCs w:val="24"/>
              </w:rPr>
              <w:t xml:space="preserve"> </w:t>
            </w:r>
            <w:r w:rsidRPr="006D02CD">
              <w:rPr>
                <w:noProof/>
                <w:sz w:val="24"/>
                <w:szCs w:val="24"/>
              </w:rPr>
              <w:t>Конец</w:t>
            </w:r>
          </w:p>
        </w:tc>
      </w:tr>
    </w:tbl>
    <w:p w14:paraId="10058829" w14:textId="77777777" w:rsidR="003F446F" w:rsidRDefault="003F446F" w:rsidP="00275B0F">
      <w:pPr>
        <w:ind w:firstLine="0"/>
      </w:pPr>
    </w:p>
    <w:p w14:paraId="7CD3D35F" w14:textId="021C2AD2" w:rsidR="006D02CD" w:rsidRDefault="006D02CD" w:rsidP="00275B0F">
      <w:pPr>
        <w:ind w:firstLine="0"/>
      </w:pPr>
      <w:r w:rsidRPr="006D02CD">
        <w:t xml:space="preserve">Таблица </w:t>
      </w:r>
      <w:r>
        <w:t>2</w:t>
      </w:r>
      <w:r w:rsidRPr="006D02CD">
        <w:t>.</w:t>
      </w:r>
      <w:r w:rsidR="003F446F">
        <w:t>3</w:t>
      </w:r>
      <w:r w:rsidRPr="006D02CD">
        <w:t xml:space="preserve"> – ВИ «Выбрать узел-вершину эквивалента»</w:t>
      </w:r>
    </w:p>
    <w:tbl>
      <w:tblPr>
        <w:tblStyle w:val="120"/>
        <w:tblW w:w="0" w:type="auto"/>
        <w:jc w:val="center"/>
        <w:tblLook w:val="04A0" w:firstRow="1" w:lastRow="0" w:firstColumn="1" w:lastColumn="0" w:noHBand="0" w:noVBand="1"/>
      </w:tblPr>
      <w:tblGrid>
        <w:gridCol w:w="2361"/>
        <w:gridCol w:w="6983"/>
      </w:tblGrid>
      <w:tr w:rsidR="006D02CD" w:rsidRPr="006D02CD" w14:paraId="2E15B16A" w14:textId="77777777" w:rsidTr="006D02CD">
        <w:trPr>
          <w:jc w:val="center"/>
        </w:trPr>
        <w:tc>
          <w:tcPr>
            <w:tcW w:w="2410" w:type="dxa"/>
          </w:tcPr>
          <w:p w14:paraId="41A7B81F" w14:textId="77777777" w:rsidR="006D02CD" w:rsidRPr="006D02CD" w:rsidRDefault="006D02CD" w:rsidP="006D02CD">
            <w:pPr>
              <w:contextualSpacing/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Название</w:t>
            </w:r>
          </w:p>
        </w:tc>
        <w:tc>
          <w:tcPr>
            <w:tcW w:w="7796" w:type="dxa"/>
          </w:tcPr>
          <w:p w14:paraId="5A4F44F8" w14:textId="101139E8" w:rsidR="006D02CD" w:rsidRPr="006D02CD" w:rsidRDefault="006D02CD" w:rsidP="006D02CD">
            <w:pPr>
              <w:contextualSpacing/>
              <w:rPr>
                <w:noProof/>
                <w:sz w:val="24"/>
                <w:szCs w:val="24"/>
              </w:rPr>
            </w:pPr>
            <w:r w:rsidRPr="006D02CD">
              <w:rPr>
                <w:sz w:val="24"/>
                <w:szCs w:val="24"/>
              </w:rPr>
              <w:t>Выбрать узел</w:t>
            </w:r>
            <w:r w:rsidR="008D1CA6">
              <w:rPr>
                <w:sz w:val="24"/>
                <w:szCs w:val="24"/>
              </w:rPr>
              <w:t xml:space="preserve"> (</w:t>
            </w:r>
            <w:r w:rsidRPr="006D02CD">
              <w:rPr>
                <w:sz w:val="24"/>
                <w:szCs w:val="24"/>
              </w:rPr>
              <w:t>вершину эквивалента</w:t>
            </w:r>
            <w:r w:rsidR="008D1CA6">
              <w:rPr>
                <w:sz w:val="24"/>
                <w:szCs w:val="24"/>
              </w:rPr>
              <w:t>)</w:t>
            </w:r>
          </w:p>
        </w:tc>
      </w:tr>
      <w:tr w:rsidR="006D02CD" w:rsidRPr="006D02CD" w14:paraId="635A49A0" w14:textId="77777777" w:rsidTr="006D02CD">
        <w:trPr>
          <w:jc w:val="center"/>
        </w:trPr>
        <w:tc>
          <w:tcPr>
            <w:tcW w:w="2410" w:type="dxa"/>
          </w:tcPr>
          <w:p w14:paraId="114408C0" w14:textId="77777777" w:rsidR="006D02CD" w:rsidRPr="006D02CD" w:rsidRDefault="006D02CD" w:rsidP="006D02CD">
            <w:pPr>
              <w:contextualSpacing/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Цель</w:t>
            </w:r>
          </w:p>
        </w:tc>
        <w:tc>
          <w:tcPr>
            <w:tcW w:w="7796" w:type="dxa"/>
          </w:tcPr>
          <w:p w14:paraId="7A106E09" w14:textId="77777777" w:rsidR="006D02CD" w:rsidRPr="006D02CD" w:rsidRDefault="006D02CD" w:rsidP="006D02CD">
            <w:pPr>
              <w:contextualSpacing/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Определить вершину будущего эквивалента</w:t>
            </w:r>
          </w:p>
        </w:tc>
      </w:tr>
      <w:tr w:rsidR="006D02CD" w:rsidRPr="006D02CD" w14:paraId="6EC84B09" w14:textId="77777777" w:rsidTr="006D02CD">
        <w:trPr>
          <w:jc w:val="center"/>
        </w:trPr>
        <w:tc>
          <w:tcPr>
            <w:tcW w:w="2410" w:type="dxa"/>
          </w:tcPr>
          <w:p w14:paraId="19C770CB" w14:textId="77777777" w:rsidR="006D02CD" w:rsidRPr="006D02CD" w:rsidRDefault="006D02CD" w:rsidP="006D02CD">
            <w:pPr>
              <w:contextualSpacing/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Предварительные условия</w:t>
            </w:r>
          </w:p>
        </w:tc>
        <w:tc>
          <w:tcPr>
            <w:tcW w:w="7796" w:type="dxa"/>
          </w:tcPr>
          <w:p w14:paraId="133EE448" w14:textId="77777777" w:rsidR="006D02CD" w:rsidRPr="006D02CD" w:rsidRDefault="006D02CD" w:rsidP="006D02CD">
            <w:pPr>
              <w:contextualSpacing/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Выполнен ВИ «Загрузить файл модели»</w:t>
            </w:r>
          </w:p>
        </w:tc>
      </w:tr>
      <w:tr w:rsidR="006D02CD" w:rsidRPr="006D02CD" w14:paraId="4A50209F" w14:textId="77777777" w:rsidTr="006D02CD">
        <w:trPr>
          <w:jc w:val="center"/>
        </w:trPr>
        <w:tc>
          <w:tcPr>
            <w:tcW w:w="2410" w:type="dxa"/>
          </w:tcPr>
          <w:p w14:paraId="14F390E8" w14:textId="77777777" w:rsidR="006D02CD" w:rsidRPr="006D02CD" w:rsidRDefault="006D02CD" w:rsidP="006D02CD">
            <w:pPr>
              <w:contextualSpacing/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Основной сценарий</w:t>
            </w:r>
          </w:p>
        </w:tc>
        <w:tc>
          <w:tcPr>
            <w:tcW w:w="7796" w:type="dxa"/>
          </w:tcPr>
          <w:p w14:paraId="5F0AD8D7" w14:textId="77777777" w:rsidR="006D02CD" w:rsidRPr="006D02CD" w:rsidRDefault="006D02CD" w:rsidP="006D02CD">
            <w:pPr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1. Система предоставляет перечень узлов модели</w:t>
            </w:r>
          </w:p>
          <w:p w14:paraId="3E2D91AA" w14:textId="77777777" w:rsidR="006D02CD" w:rsidRPr="006D02CD" w:rsidRDefault="006D02CD" w:rsidP="006D02CD">
            <w:pPr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2. Пользователь выбирает узел модели</w:t>
            </w:r>
          </w:p>
          <w:p w14:paraId="7539ED43" w14:textId="77777777" w:rsidR="006D02CD" w:rsidRPr="006D02CD" w:rsidRDefault="006D02CD" w:rsidP="006D02CD">
            <w:pPr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3. Система фиксирует выбор. Конец</w:t>
            </w:r>
          </w:p>
        </w:tc>
      </w:tr>
    </w:tbl>
    <w:p w14:paraId="7E9E7F05" w14:textId="5F1B4A52" w:rsidR="003F446F" w:rsidRDefault="003F446F" w:rsidP="00275B0F">
      <w:pPr>
        <w:ind w:firstLine="0"/>
      </w:pPr>
    </w:p>
    <w:p w14:paraId="34FF05A1" w14:textId="77777777" w:rsidR="003F446F" w:rsidRDefault="003F446F">
      <w:r>
        <w:br w:type="page"/>
      </w:r>
    </w:p>
    <w:p w14:paraId="4B4CC8CA" w14:textId="1C6BAE24" w:rsidR="006D02CD" w:rsidRDefault="006D02CD" w:rsidP="00275B0F">
      <w:pPr>
        <w:ind w:firstLine="0"/>
      </w:pPr>
      <w:r w:rsidRPr="006D02CD">
        <w:lastRenderedPageBreak/>
        <w:t xml:space="preserve">Таблица </w:t>
      </w:r>
      <w:r>
        <w:t>2</w:t>
      </w:r>
      <w:r w:rsidRPr="006D02CD">
        <w:t>.</w:t>
      </w:r>
      <w:r w:rsidR="003F446F">
        <w:t>4</w:t>
      </w:r>
      <w:r w:rsidRPr="006D02CD">
        <w:t xml:space="preserve"> – ВИ «Создать группу эквивалентирования»</w:t>
      </w:r>
    </w:p>
    <w:tbl>
      <w:tblPr>
        <w:tblStyle w:val="130"/>
        <w:tblW w:w="0" w:type="auto"/>
        <w:jc w:val="center"/>
        <w:tblLook w:val="04A0" w:firstRow="1" w:lastRow="0" w:firstColumn="1" w:lastColumn="0" w:noHBand="0" w:noVBand="1"/>
      </w:tblPr>
      <w:tblGrid>
        <w:gridCol w:w="2356"/>
        <w:gridCol w:w="6988"/>
      </w:tblGrid>
      <w:tr w:rsidR="006D02CD" w:rsidRPr="006D02CD" w14:paraId="6D40A84D" w14:textId="77777777" w:rsidTr="006D02CD">
        <w:trPr>
          <w:jc w:val="center"/>
        </w:trPr>
        <w:tc>
          <w:tcPr>
            <w:tcW w:w="2410" w:type="dxa"/>
          </w:tcPr>
          <w:p w14:paraId="3171D7ED" w14:textId="77777777" w:rsidR="006D02CD" w:rsidRPr="006D02CD" w:rsidRDefault="006D02CD" w:rsidP="006D02CD">
            <w:pPr>
              <w:contextualSpacing/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Название</w:t>
            </w:r>
          </w:p>
        </w:tc>
        <w:tc>
          <w:tcPr>
            <w:tcW w:w="7796" w:type="dxa"/>
          </w:tcPr>
          <w:p w14:paraId="77756215" w14:textId="6281C216" w:rsidR="006D02CD" w:rsidRPr="006D02CD" w:rsidRDefault="006D02CD" w:rsidP="006D02CD">
            <w:pPr>
              <w:contextualSpacing/>
              <w:rPr>
                <w:noProof/>
                <w:sz w:val="24"/>
                <w:szCs w:val="24"/>
              </w:rPr>
            </w:pPr>
            <w:r w:rsidRPr="006D02CD">
              <w:rPr>
                <w:sz w:val="24"/>
                <w:szCs w:val="24"/>
              </w:rPr>
              <w:t>Создать групп</w:t>
            </w:r>
            <w:r w:rsidR="008D1CA6">
              <w:rPr>
                <w:sz w:val="24"/>
                <w:szCs w:val="24"/>
              </w:rPr>
              <w:t>у</w:t>
            </w:r>
            <w:r w:rsidRPr="006D02CD">
              <w:rPr>
                <w:sz w:val="24"/>
                <w:szCs w:val="24"/>
              </w:rPr>
              <w:t xml:space="preserve"> эквивалентирования</w:t>
            </w:r>
          </w:p>
        </w:tc>
      </w:tr>
      <w:tr w:rsidR="006D02CD" w:rsidRPr="006D02CD" w14:paraId="098D4CDB" w14:textId="77777777" w:rsidTr="006D02CD">
        <w:trPr>
          <w:jc w:val="center"/>
        </w:trPr>
        <w:tc>
          <w:tcPr>
            <w:tcW w:w="2410" w:type="dxa"/>
          </w:tcPr>
          <w:p w14:paraId="648588BB" w14:textId="77777777" w:rsidR="006D02CD" w:rsidRPr="006D02CD" w:rsidRDefault="006D02CD" w:rsidP="006D02CD">
            <w:pPr>
              <w:contextualSpacing/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Цель</w:t>
            </w:r>
          </w:p>
        </w:tc>
        <w:tc>
          <w:tcPr>
            <w:tcW w:w="7796" w:type="dxa"/>
          </w:tcPr>
          <w:p w14:paraId="71DB6A63" w14:textId="432BB270" w:rsidR="006D02CD" w:rsidRPr="006D02CD" w:rsidRDefault="006D02CD" w:rsidP="006D02CD">
            <w:pPr>
              <w:contextualSpacing/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 xml:space="preserve">Создать группы эквивалентирования для наполнения </w:t>
            </w:r>
            <w:r w:rsidR="008D1CA6">
              <w:rPr>
                <w:noProof/>
                <w:sz w:val="24"/>
                <w:szCs w:val="24"/>
              </w:rPr>
              <w:t xml:space="preserve">ее </w:t>
            </w:r>
            <w:r w:rsidRPr="006D02CD">
              <w:rPr>
                <w:noProof/>
                <w:sz w:val="24"/>
                <w:szCs w:val="24"/>
              </w:rPr>
              <w:t>ветвями</w:t>
            </w:r>
          </w:p>
        </w:tc>
      </w:tr>
      <w:tr w:rsidR="006D02CD" w:rsidRPr="006D02CD" w14:paraId="303F3DD3" w14:textId="77777777" w:rsidTr="006D02CD">
        <w:trPr>
          <w:jc w:val="center"/>
        </w:trPr>
        <w:tc>
          <w:tcPr>
            <w:tcW w:w="2410" w:type="dxa"/>
          </w:tcPr>
          <w:p w14:paraId="0CCA2ED3" w14:textId="77777777" w:rsidR="006D02CD" w:rsidRPr="006D02CD" w:rsidRDefault="006D02CD" w:rsidP="006D02CD">
            <w:pPr>
              <w:contextualSpacing/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Предварительные условия</w:t>
            </w:r>
          </w:p>
        </w:tc>
        <w:tc>
          <w:tcPr>
            <w:tcW w:w="7796" w:type="dxa"/>
          </w:tcPr>
          <w:p w14:paraId="43731025" w14:textId="35738263" w:rsidR="006D02CD" w:rsidRPr="006D02CD" w:rsidRDefault="008D1CA6" w:rsidP="006D02CD">
            <w:pPr>
              <w:contextualSpacing/>
              <w:rPr>
                <w:noProof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Выполнен </w:t>
            </w:r>
            <w:r w:rsidR="006D02CD" w:rsidRPr="006D02CD">
              <w:rPr>
                <w:sz w:val="24"/>
                <w:szCs w:val="24"/>
              </w:rPr>
              <w:t>ВИ «Выбрать узел</w:t>
            </w:r>
            <w:r>
              <w:rPr>
                <w:sz w:val="24"/>
                <w:szCs w:val="24"/>
              </w:rPr>
              <w:t xml:space="preserve"> (</w:t>
            </w:r>
            <w:r w:rsidR="006D02CD" w:rsidRPr="006D02CD">
              <w:rPr>
                <w:sz w:val="24"/>
                <w:szCs w:val="24"/>
              </w:rPr>
              <w:t>вершину эквивалента</w:t>
            </w:r>
            <w:r>
              <w:rPr>
                <w:sz w:val="24"/>
                <w:szCs w:val="24"/>
              </w:rPr>
              <w:t>)</w:t>
            </w:r>
            <w:r w:rsidR="006D02CD" w:rsidRPr="006D02CD">
              <w:rPr>
                <w:sz w:val="24"/>
                <w:szCs w:val="24"/>
              </w:rPr>
              <w:t>»</w:t>
            </w:r>
          </w:p>
        </w:tc>
      </w:tr>
      <w:tr w:rsidR="006D02CD" w:rsidRPr="006D02CD" w14:paraId="57D50F4E" w14:textId="77777777" w:rsidTr="006D02CD">
        <w:trPr>
          <w:jc w:val="center"/>
        </w:trPr>
        <w:tc>
          <w:tcPr>
            <w:tcW w:w="2410" w:type="dxa"/>
          </w:tcPr>
          <w:p w14:paraId="05338E17" w14:textId="77777777" w:rsidR="006D02CD" w:rsidRPr="006D02CD" w:rsidRDefault="006D02CD" w:rsidP="006D02CD">
            <w:pPr>
              <w:contextualSpacing/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Основной сценарий</w:t>
            </w:r>
          </w:p>
        </w:tc>
        <w:tc>
          <w:tcPr>
            <w:tcW w:w="7796" w:type="dxa"/>
          </w:tcPr>
          <w:p w14:paraId="25DEB1F1" w14:textId="19BB94A6" w:rsidR="006D02CD" w:rsidRPr="006D02CD" w:rsidRDefault="006D02CD" w:rsidP="006D02CD">
            <w:pPr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1. Система предоставляет перечень узлов</w:t>
            </w:r>
            <w:r w:rsidR="008D1CA6">
              <w:rPr>
                <w:noProof/>
                <w:sz w:val="24"/>
                <w:szCs w:val="24"/>
              </w:rPr>
              <w:t xml:space="preserve"> (</w:t>
            </w:r>
            <w:r w:rsidRPr="006D02CD">
              <w:rPr>
                <w:noProof/>
                <w:sz w:val="24"/>
                <w:szCs w:val="24"/>
              </w:rPr>
              <w:t>вершин</w:t>
            </w:r>
            <w:r w:rsidR="008D1CA6">
              <w:rPr>
                <w:noProof/>
                <w:sz w:val="24"/>
                <w:szCs w:val="24"/>
              </w:rPr>
              <w:t xml:space="preserve"> модели)</w:t>
            </w:r>
            <w:r w:rsidRPr="006D02CD">
              <w:rPr>
                <w:noProof/>
                <w:sz w:val="24"/>
                <w:szCs w:val="24"/>
              </w:rPr>
              <w:t>.</w:t>
            </w:r>
            <w:r w:rsidRPr="006D02CD">
              <w:rPr>
                <w:noProof/>
                <w:sz w:val="24"/>
                <w:szCs w:val="24"/>
              </w:rPr>
              <w:br/>
              <w:t>По умолчанию выбран первый узел из перечня.</w:t>
            </w:r>
          </w:p>
          <w:p w14:paraId="6B5D3D1F" w14:textId="5686A443" w:rsidR="006D02CD" w:rsidRPr="006D02CD" w:rsidRDefault="006D02CD" w:rsidP="006D02CD">
            <w:pPr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2. Система предоставляет перечень групп</w:t>
            </w:r>
            <w:r w:rsidR="008D1CA6">
              <w:rPr>
                <w:noProof/>
                <w:sz w:val="24"/>
                <w:szCs w:val="24"/>
              </w:rPr>
              <w:t xml:space="preserve"> эквивалентирования</w:t>
            </w:r>
            <w:r w:rsidRPr="006D02CD">
              <w:rPr>
                <w:noProof/>
                <w:sz w:val="24"/>
                <w:szCs w:val="24"/>
              </w:rPr>
              <w:t>.</w:t>
            </w:r>
            <w:r w:rsidRPr="006D02CD">
              <w:rPr>
                <w:noProof/>
                <w:sz w:val="24"/>
                <w:szCs w:val="24"/>
              </w:rPr>
              <w:br/>
              <w:t>По умолчанию перечень пуст.</w:t>
            </w:r>
          </w:p>
          <w:p w14:paraId="72FEAE8B" w14:textId="03D41546" w:rsidR="006D02CD" w:rsidRPr="006D02CD" w:rsidRDefault="006D02CD" w:rsidP="006D02CD">
            <w:pPr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3. Пользователь выбирает узел</w:t>
            </w:r>
            <w:r w:rsidR="008D1CA6">
              <w:rPr>
                <w:noProof/>
                <w:sz w:val="24"/>
                <w:szCs w:val="24"/>
              </w:rPr>
              <w:t xml:space="preserve"> (</w:t>
            </w:r>
            <w:r w:rsidR="008D1CA6" w:rsidRPr="006D02CD">
              <w:rPr>
                <w:noProof/>
                <w:sz w:val="24"/>
                <w:szCs w:val="24"/>
              </w:rPr>
              <w:t>вершин</w:t>
            </w:r>
            <w:r w:rsidR="008D1CA6">
              <w:rPr>
                <w:noProof/>
                <w:sz w:val="24"/>
                <w:szCs w:val="24"/>
              </w:rPr>
              <w:t>у модели)</w:t>
            </w:r>
          </w:p>
          <w:p w14:paraId="2F7AF412" w14:textId="77777777" w:rsidR="006D02CD" w:rsidRPr="006D02CD" w:rsidRDefault="006D02CD" w:rsidP="006D02CD">
            <w:pPr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4. Пользователь инициирует создание группы.</w:t>
            </w:r>
          </w:p>
          <w:p w14:paraId="1AF22DD5" w14:textId="77777777" w:rsidR="006D02CD" w:rsidRPr="006D02CD" w:rsidRDefault="006D02CD" w:rsidP="006D02CD">
            <w:pPr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5. Система добавляет группу в перечень. Конец.</w:t>
            </w:r>
          </w:p>
        </w:tc>
      </w:tr>
    </w:tbl>
    <w:p w14:paraId="45F264F8" w14:textId="77777777" w:rsidR="003F446F" w:rsidRDefault="003F446F" w:rsidP="00275B0F">
      <w:pPr>
        <w:ind w:firstLine="0"/>
      </w:pPr>
    </w:p>
    <w:p w14:paraId="2353FAE8" w14:textId="632626AD" w:rsidR="006D02CD" w:rsidRDefault="006D02CD" w:rsidP="00275B0F">
      <w:pPr>
        <w:ind w:firstLine="0"/>
      </w:pPr>
      <w:r w:rsidRPr="006D02CD">
        <w:t xml:space="preserve">Таблица </w:t>
      </w:r>
      <w:r>
        <w:t>2</w:t>
      </w:r>
      <w:r w:rsidRPr="006D02CD">
        <w:t>.</w:t>
      </w:r>
      <w:r w:rsidR="003F446F">
        <w:t>5</w:t>
      </w:r>
      <w:r w:rsidRPr="006D02CD">
        <w:t xml:space="preserve"> – ВИ «</w:t>
      </w:r>
      <w:r w:rsidR="008D1CA6">
        <w:t>Выбрать ветвь</w:t>
      </w:r>
      <w:r w:rsidRPr="006D02CD">
        <w:t>»</w:t>
      </w:r>
    </w:p>
    <w:tbl>
      <w:tblPr>
        <w:tblStyle w:val="14"/>
        <w:tblW w:w="0" w:type="auto"/>
        <w:jc w:val="center"/>
        <w:tblLook w:val="04A0" w:firstRow="1" w:lastRow="0" w:firstColumn="1" w:lastColumn="0" w:noHBand="0" w:noVBand="1"/>
      </w:tblPr>
      <w:tblGrid>
        <w:gridCol w:w="2355"/>
        <w:gridCol w:w="6989"/>
      </w:tblGrid>
      <w:tr w:rsidR="006D02CD" w:rsidRPr="006D02CD" w14:paraId="178A92C8" w14:textId="77777777" w:rsidTr="006D02CD">
        <w:trPr>
          <w:jc w:val="center"/>
        </w:trPr>
        <w:tc>
          <w:tcPr>
            <w:tcW w:w="2410" w:type="dxa"/>
          </w:tcPr>
          <w:p w14:paraId="040AFCC7" w14:textId="77777777" w:rsidR="006D02CD" w:rsidRPr="006D02CD" w:rsidRDefault="006D02CD" w:rsidP="006D02CD">
            <w:pPr>
              <w:contextualSpacing/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Название</w:t>
            </w:r>
          </w:p>
        </w:tc>
        <w:tc>
          <w:tcPr>
            <w:tcW w:w="7796" w:type="dxa"/>
          </w:tcPr>
          <w:p w14:paraId="34901BE3" w14:textId="5389F565" w:rsidR="006D02CD" w:rsidRPr="006D02CD" w:rsidRDefault="008D1CA6" w:rsidP="006D02CD">
            <w:pPr>
              <w:contextualSpacing/>
              <w:rPr>
                <w:noProof/>
                <w:sz w:val="24"/>
                <w:szCs w:val="24"/>
              </w:rPr>
            </w:pPr>
            <w:r w:rsidRPr="008D1CA6">
              <w:rPr>
                <w:sz w:val="24"/>
                <w:szCs w:val="24"/>
              </w:rPr>
              <w:t>Выбрать ветвь</w:t>
            </w:r>
          </w:p>
        </w:tc>
      </w:tr>
      <w:tr w:rsidR="006D02CD" w:rsidRPr="006D02CD" w14:paraId="130AA659" w14:textId="77777777" w:rsidTr="006D02CD">
        <w:trPr>
          <w:jc w:val="center"/>
        </w:trPr>
        <w:tc>
          <w:tcPr>
            <w:tcW w:w="2410" w:type="dxa"/>
          </w:tcPr>
          <w:p w14:paraId="3A2DC8CA" w14:textId="77777777" w:rsidR="006D02CD" w:rsidRPr="006D02CD" w:rsidRDefault="006D02CD" w:rsidP="006D02CD">
            <w:pPr>
              <w:contextualSpacing/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Цель</w:t>
            </w:r>
          </w:p>
        </w:tc>
        <w:tc>
          <w:tcPr>
            <w:tcW w:w="7796" w:type="dxa"/>
          </w:tcPr>
          <w:p w14:paraId="097CC7D3" w14:textId="77777777" w:rsidR="006D02CD" w:rsidRPr="006D02CD" w:rsidRDefault="006D02CD" w:rsidP="006D02CD">
            <w:pPr>
              <w:contextualSpacing/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Определить объекты модели для последующего их эквивалентирования</w:t>
            </w:r>
          </w:p>
        </w:tc>
      </w:tr>
      <w:tr w:rsidR="006D02CD" w:rsidRPr="006D02CD" w14:paraId="24019E30" w14:textId="77777777" w:rsidTr="006D02CD">
        <w:trPr>
          <w:jc w:val="center"/>
        </w:trPr>
        <w:tc>
          <w:tcPr>
            <w:tcW w:w="2410" w:type="dxa"/>
          </w:tcPr>
          <w:p w14:paraId="1A9C5CC1" w14:textId="77777777" w:rsidR="006D02CD" w:rsidRPr="006D02CD" w:rsidRDefault="006D02CD" w:rsidP="006D02CD">
            <w:pPr>
              <w:contextualSpacing/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Предварительные условия</w:t>
            </w:r>
          </w:p>
        </w:tc>
        <w:tc>
          <w:tcPr>
            <w:tcW w:w="7796" w:type="dxa"/>
          </w:tcPr>
          <w:p w14:paraId="7B9F2955" w14:textId="5E634274" w:rsidR="008D1CA6" w:rsidRPr="006D02CD" w:rsidRDefault="008D1CA6" w:rsidP="008D1CA6">
            <w:pPr>
              <w:contextualSpacing/>
              <w:rPr>
                <w:noProof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Выполнен </w:t>
            </w:r>
            <w:r w:rsidR="006D02CD" w:rsidRPr="006D02CD">
              <w:rPr>
                <w:sz w:val="24"/>
                <w:szCs w:val="24"/>
              </w:rPr>
              <w:t xml:space="preserve">ВИ </w:t>
            </w:r>
            <w:r w:rsidRPr="008D1CA6">
              <w:rPr>
                <w:sz w:val="24"/>
                <w:szCs w:val="24"/>
              </w:rPr>
              <w:t>«Создать группу эквивалентирования»</w:t>
            </w:r>
          </w:p>
        </w:tc>
      </w:tr>
      <w:tr w:rsidR="006D02CD" w:rsidRPr="006D02CD" w14:paraId="435DC794" w14:textId="77777777" w:rsidTr="006D02CD">
        <w:trPr>
          <w:jc w:val="center"/>
        </w:trPr>
        <w:tc>
          <w:tcPr>
            <w:tcW w:w="2410" w:type="dxa"/>
          </w:tcPr>
          <w:p w14:paraId="6D1E5819" w14:textId="77777777" w:rsidR="006D02CD" w:rsidRPr="006D02CD" w:rsidRDefault="006D02CD" w:rsidP="006D02CD">
            <w:pPr>
              <w:contextualSpacing/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Основной сценарий</w:t>
            </w:r>
          </w:p>
        </w:tc>
        <w:tc>
          <w:tcPr>
            <w:tcW w:w="7796" w:type="dxa"/>
          </w:tcPr>
          <w:p w14:paraId="1699FBE9" w14:textId="77777777" w:rsidR="008D1CA6" w:rsidRPr="006D02CD" w:rsidRDefault="008D1CA6" w:rsidP="008D1CA6">
            <w:pPr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1. Система предоставляет перечень узлов</w:t>
            </w:r>
            <w:r>
              <w:rPr>
                <w:noProof/>
                <w:sz w:val="24"/>
                <w:szCs w:val="24"/>
              </w:rPr>
              <w:t xml:space="preserve"> (</w:t>
            </w:r>
            <w:r w:rsidRPr="006D02CD">
              <w:rPr>
                <w:noProof/>
                <w:sz w:val="24"/>
                <w:szCs w:val="24"/>
              </w:rPr>
              <w:t>вершин</w:t>
            </w:r>
            <w:r>
              <w:rPr>
                <w:noProof/>
                <w:sz w:val="24"/>
                <w:szCs w:val="24"/>
              </w:rPr>
              <w:t xml:space="preserve"> модели)</w:t>
            </w:r>
            <w:r w:rsidRPr="006D02CD">
              <w:rPr>
                <w:noProof/>
                <w:sz w:val="24"/>
                <w:szCs w:val="24"/>
              </w:rPr>
              <w:t>.</w:t>
            </w:r>
            <w:r w:rsidRPr="006D02CD">
              <w:rPr>
                <w:noProof/>
                <w:sz w:val="24"/>
                <w:szCs w:val="24"/>
              </w:rPr>
              <w:br/>
              <w:t>По умолчанию выбран первый узел из перечня.</w:t>
            </w:r>
          </w:p>
          <w:p w14:paraId="320C076A" w14:textId="3E6E77B6" w:rsidR="008D1CA6" w:rsidRDefault="008D1CA6" w:rsidP="008D1CA6">
            <w:pPr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2. Система предоставляет перечень групп</w:t>
            </w:r>
            <w:r>
              <w:rPr>
                <w:noProof/>
                <w:sz w:val="24"/>
                <w:szCs w:val="24"/>
              </w:rPr>
              <w:t xml:space="preserve"> эквивалентирования</w:t>
            </w:r>
            <w:r w:rsidRPr="006D02CD">
              <w:rPr>
                <w:noProof/>
                <w:sz w:val="24"/>
                <w:szCs w:val="24"/>
              </w:rPr>
              <w:t>.</w:t>
            </w:r>
            <w:r w:rsidRPr="006D02CD">
              <w:rPr>
                <w:noProof/>
                <w:sz w:val="24"/>
                <w:szCs w:val="24"/>
              </w:rPr>
              <w:br/>
              <w:t xml:space="preserve">По умолчанию </w:t>
            </w:r>
            <w:r>
              <w:rPr>
                <w:noProof/>
                <w:sz w:val="24"/>
                <w:szCs w:val="24"/>
              </w:rPr>
              <w:t>выбрана первая группа из перечня</w:t>
            </w:r>
            <w:r w:rsidRPr="006D02CD">
              <w:rPr>
                <w:noProof/>
                <w:sz w:val="24"/>
                <w:szCs w:val="24"/>
              </w:rPr>
              <w:t>.</w:t>
            </w:r>
          </w:p>
          <w:p w14:paraId="26EAED82" w14:textId="1D233D9C" w:rsidR="006D02CD" w:rsidRPr="006D02CD" w:rsidRDefault="008D1CA6" w:rsidP="008D1CA6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3.</w:t>
            </w:r>
            <w:r w:rsidR="006D02CD" w:rsidRPr="006D02CD">
              <w:rPr>
                <w:noProof/>
                <w:sz w:val="24"/>
                <w:szCs w:val="24"/>
              </w:rPr>
              <w:t>Система предоставляет перечень ветвей модели.</w:t>
            </w:r>
          </w:p>
          <w:p w14:paraId="1DA6659A" w14:textId="7940EDE7" w:rsidR="006D02CD" w:rsidRPr="006D02CD" w:rsidRDefault="008D1CA6" w:rsidP="006D02CD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4</w:t>
            </w:r>
            <w:r w:rsidR="006D02CD" w:rsidRPr="006D02CD">
              <w:rPr>
                <w:noProof/>
                <w:sz w:val="24"/>
                <w:szCs w:val="24"/>
              </w:rPr>
              <w:t>. Пользователь выбирает ветв</w:t>
            </w:r>
            <w:r>
              <w:rPr>
                <w:noProof/>
                <w:sz w:val="24"/>
                <w:szCs w:val="24"/>
              </w:rPr>
              <w:t>ь</w:t>
            </w:r>
            <w:r w:rsidR="006D02CD" w:rsidRPr="006D02CD">
              <w:rPr>
                <w:noProof/>
                <w:sz w:val="24"/>
                <w:szCs w:val="24"/>
              </w:rPr>
              <w:t>.</w:t>
            </w:r>
          </w:p>
          <w:p w14:paraId="13948277" w14:textId="7F219BE8" w:rsidR="006D02CD" w:rsidRPr="006D02CD" w:rsidRDefault="008D1CA6" w:rsidP="006D02CD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5</w:t>
            </w:r>
            <w:r w:rsidR="006D02CD" w:rsidRPr="006D02CD">
              <w:rPr>
                <w:noProof/>
                <w:sz w:val="24"/>
                <w:szCs w:val="24"/>
              </w:rPr>
              <w:t xml:space="preserve">. Система </w:t>
            </w:r>
            <w:r>
              <w:rPr>
                <w:noProof/>
                <w:sz w:val="24"/>
                <w:szCs w:val="24"/>
              </w:rPr>
              <w:t>фиксирует выбор</w:t>
            </w:r>
            <w:r w:rsidR="006D02CD" w:rsidRPr="006D02CD">
              <w:rPr>
                <w:noProof/>
                <w:sz w:val="24"/>
                <w:szCs w:val="24"/>
              </w:rPr>
              <w:t>. Конец.</w:t>
            </w:r>
          </w:p>
        </w:tc>
      </w:tr>
    </w:tbl>
    <w:p w14:paraId="10D75B74" w14:textId="24E37329" w:rsidR="006D02CD" w:rsidRDefault="006D02CD" w:rsidP="00275B0F">
      <w:pPr>
        <w:ind w:firstLine="0"/>
      </w:pPr>
    </w:p>
    <w:p w14:paraId="44C5C2E3" w14:textId="1A2F4CBF" w:rsidR="003F446F" w:rsidRDefault="003F446F" w:rsidP="00275B0F">
      <w:pPr>
        <w:ind w:firstLine="0"/>
      </w:pPr>
      <w:r>
        <w:t>Таблица 2.6 – ВИ «Выполнить проверку модели»</w:t>
      </w:r>
    </w:p>
    <w:tbl>
      <w:tblPr>
        <w:tblStyle w:val="15"/>
        <w:tblW w:w="0" w:type="auto"/>
        <w:jc w:val="center"/>
        <w:tblLook w:val="04A0" w:firstRow="1" w:lastRow="0" w:firstColumn="1" w:lastColumn="0" w:noHBand="0" w:noVBand="1"/>
      </w:tblPr>
      <w:tblGrid>
        <w:gridCol w:w="2355"/>
        <w:gridCol w:w="6989"/>
      </w:tblGrid>
      <w:tr w:rsidR="003F446F" w:rsidRPr="006D02CD" w14:paraId="61D99F39" w14:textId="77777777" w:rsidTr="003F446F">
        <w:trPr>
          <w:jc w:val="center"/>
        </w:trPr>
        <w:tc>
          <w:tcPr>
            <w:tcW w:w="2355" w:type="dxa"/>
          </w:tcPr>
          <w:p w14:paraId="50CAD04B" w14:textId="77777777" w:rsidR="003F446F" w:rsidRPr="006D02CD" w:rsidRDefault="003F446F" w:rsidP="006E372B">
            <w:pPr>
              <w:contextualSpacing/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Название</w:t>
            </w:r>
          </w:p>
        </w:tc>
        <w:tc>
          <w:tcPr>
            <w:tcW w:w="6989" w:type="dxa"/>
          </w:tcPr>
          <w:p w14:paraId="0FA5AC8F" w14:textId="5339E367" w:rsidR="003F446F" w:rsidRPr="006D02CD" w:rsidRDefault="003F446F" w:rsidP="006E372B">
            <w:pPr>
              <w:contextualSpacing/>
              <w:rPr>
                <w:noProof/>
                <w:sz w:val="24"/>
                <w:szCs w:val="24"/>
              </w:rPr>
            </w:pPr>
            <w:r w:rsidRPr="003F446F">
              <w:rPr>
                <w:sz w:val="24"/>
                <w:szCs w:val="24"/>
              </w:rPr>
              <w:t>Выполнить проверку модели</w:t>
            </w:r>
          </w:p>
        </w:tc>
      </w:tr>
      <w:tr w:rsidR="003F446F" w:rsidRPr="006D02CD" w14:paraId="6E68FBAB" w14:textId="77777777" w:rsidTr="003F446F">
        <w:trPr>
          <w:jc w:val="center"/>
        </w:trPr>
        <w:tc>
          <w:tcPr>
            <w:tcW w:w="2355" w:type="dxa"/>
          </w:tcPr>
          <w:p w14:paraId="74BE2D2A" w14:textId="77777777" w:rsidR="003F446F" w:rsidRPr="006D02CD" w:rsidRDefault="003F446F" w:rsidP="006E372B">
            <w:pPr>
              <w:contextualSpacing/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Цель</w:t>
            </w:r>
          </w:p>
        </w:tc>
        <w:tc>
          <w:tcPr>
            <w:tcW w:w="6989" w:type="dxa"/>
          </w:tcPr>
          <w:p w14:paraId="3ED78DD5" w14:textId="48673E87" w:rsidR="003F446F" w:rsidRPr="006D02CD" w:rsidRDefault="003F446F" w:rsidP="006E372B">
            <w:pPr>
              <w:contextualSpacing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Проверить возможность подготовленной модели к эквивалентированию</w:t>
            </w:r>
          </w:p>
        </w:tc>
      </w:tr>
      <w:tr w:rsidR="003F446F" w:rsidRPr="006D02CD" w14:paraId="3CDB4BCD" w14:textId="77777777" w:rsidTr="003F446F">
        <w:trPr>
          <w:jc w:val="center"/>
        </w:trPr>
        <w:tc>
          <w:tcPr>
            <w:tcW w:w="2355" w:type="dxa"/>
          </w:tcPr>
          <w:p w14:paraId="4C8BC06A" w14:textId="77777777" w:rsidR="003F446F" w:rsidRPr="006D02CD" w:rsidRDefault="003F446F" w:rsidP="006E372B">
            <w:pPr>
              <w:contextualSpacing/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Предварительные условия</w:t>
            </w:r>
          </w:p>
        </w:tc>
        <w:tc>
          <w:tcPr>
            <w:tcW w:w="6989" w:type="dxa"/>
          </w:tcPr>
          <w:p w14:paraId="28616E90" w14:textId="06B181AA" w:rsidR="003F446F" w:rsidRPr="006D02CD" w:rsidRDefault="003F446F" w:rsidP="006E372B">
            <w:pPr>
              <w:spacing w:after="200"/>
              <w:rPr>
                <w:sz w:val="24"/>
                <w:szCs w:val="24"/>
              </w:rPr>
            </w:pPr>
            <w:r w:rsidRPr="006D02CD">
              <w:rPr>
                <w:sz w:val="24"/>
                <w:szCs w:val="24"/>
              </w:rPr>
              <w:t>Выполнен ВИ «</w:t>
            </w:r>
            <w:r>
              <w:rPr>
                <w:sz w:val="24"/>
                <w:szCs w:val="24"/>
              </w:rPr>
              <w:t>Подготовить модель</w:t>
            </w:r>
            <w:r w:rsidRPr="006D02CD">
              <w:rPr>
                <w:sz w:val="24"/>
                <w:szCs w:val="24"/>
              </w:rPr>
              <w:t>»</w:t>
            </w:r>
          </w:p>
        </w:tc>
      </w:tr>
      <w:tr w:rsidR="003F446F" w:rsidRPr="006D02CD" w14:paraId="398A8DEE" w14:textId="77777777" w:rsidTr="003F446F">
        <w:trPr>
          <w:jc w:val="center"/>
        </w:trPr>
        <w:tc>
          <w:tcPr>
            <w:tcW w:w="2355" w:type="dxa"/>
          </w:tcPr>
          <w:p w14:paraId="43F7C7DF" w14:textId="77777777" w:rsidR="003F446F" w:rsidRPr="006D02CD" w:rsidRDefault="003F446F" w:rsidP="006E372B">
            <w:pPr>
              <w:contextualSpacing/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Основной сценарий</w:t>
            </w:r>
          </w:p>
        </w:tc>
        <w:tc>
          <w:tcPr>
            <w:tcW w:w="6989" w:type="dxa"/>
          </w:tcPr>
          <w:p w14:paraId="13BB8C08" w14:textId="107F2A7C" w:rsidR="003F446F" w:rsidRPr="006D02CD" w:rsidRDefault="003F446F" w:rsidP="006E372B">
            <w:pPr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 xml:space="preserve">1. Пользователь инициирует </w:t>
            </w:r>
            <w:r>
              <w:rPr>
                <w:noProof/>
                <w:sz w:val="24"/>
                <w:szCs w:val="24"/>
              </w:rPr>
              <w:t>проверку модели</w:t>
            </w:r>
          </w:p>
          <w:p w14:paraId="1CF7D677" w14:textId="1341420D" w:rsidR="003F446F" w:rsidRPr="006D02CD" w:rsidRDefault="003F446F" w:rsidP="006E372B">
            <w:pPr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2. Система осуществляет проверк</w:t>
            </w:r>
            <w:r>
              <w:rPr>
                <w:noProof/>
                <w:sz w:val="24"/>
                <w:szCs w:val="24"/>
              </w:rPr>
              <w:t>у модели</w:t>
            </w:r>
          </w:p>
          <w:p w14:paraId="61B36084" w14:textId="55AC97B6" w:rsidR="003F446F" w:rsidRPr="006D02CD" w:rsidRDefault="003F446F" w:rsidP="006E372B">
            <w:pPr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 xml:space="preserve">3. </w:t>
            </w:r>
            <w:r>
              <w:rPr>
                <w:noProof/>
                <w:sz w:val="24"/>
                <w:szCs w:val="24"/>
              </w:rPr>
              <w:t>Система записывает (при наличии) ошибки в протокол. Конец.</w:t>
            </w:r>
          </w:p>
        </w:tc>
      </w:tr>
    </w:tbl>
    <w:p w14:paraId="2CE8E1A4" w14:textId="47F2E9D0" w:rsidR="003F446F" w:rsidRDefault="003F446F" w:rsidP="00275B0F">
      <w:pPr>
        <w:ind w:firstLine="0"/>
      </w:pPr>
    </w:p>
    <w:p w14:paraId="4D00AEBF" w14:textId="4B966AED" w:rsidR="003F446F" w:rsidRDefault="003F446F" w:rsidP="00275B0F">
      <w:pPr>
        <w:ind w:firstLine="0"/>
      </w:pPr>
      <w:r>
        <w:t>Таблица 2.7 – ВИ «Просмотреть протокол проверки»</w:t>
      </w:r>
    </w:p>
    <w:tbl>
      <w:tblPr>
        <w:tblStyle w:val="15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081"/>
      </w:tblGrid>
      <w:tr w:rsidR="003F446F" w:rsidRPr="006D02CD" w14:paraId="34D9FB7E" w14:textId="77777777" w:rsidTr="003F446F">
        <w:trPr>
          <w:jc w:val="center"/>
        </w:trPr>
        <w:tc>
          <w:tcPr>
            <w:tcW w:w="2263" w:type="dxa"/>
          </w:tcPr>
          <w:p w14:paraId="59FAEBA2" w14:textId="77777777" w:rsidR="003F446F" w:rsidRPr="006D02CD" w:rsidRDefault="003F446F" w:rsidP="006E372B">
            <w:pPr>
              <w:contextualSpacing/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Название</w:t>
            </w:r>
          </w:p>
        </w:tc>
        <w:tc>
          <w:tcPr>
            <w:tcW w:w="7081" w:type="dxa"/>
          </w:tcPr>
          <w:p w14:paraId="0A2E7F65" w14:textId="4D2C6BA8" w:rsidR="003F446F" w:rsidRPr="006D02CD" w:rsidRDefault="003F446F" w:rsidP="006E372B">
            <w:pPr>
              <w:contextualSpacing/>
              <w:rPr>
                <w:noProof/>
                <w:sz w:val="24"/>
                <w:szCs w:val="24"/>
              </w:rPr>
            </w:pPr>
            <w:r w:rsidRPr="003F446F">
              <w:rPr>
                <w:sz w:val="24"/>
                <w:szCs w:val="24"/>
              </w:rPr>
              <w:t>Просмотреть протокол проверки</w:t>
            </w:r>
          </w:p>
        </w:tc>
      </w:tr>
      <w:tr w:rsidR="003F446F" w:rsidRPr="006D02CD" w14:paraId="71C767B9" w14:textId="77777777" w:rsidTr="003F446F">
        <w:trPr>
          <w:jc w:val="center"/>
        </w:trPr>
        <w:tc>
          <w:tcPr>
            <w:tcW w:w="2263" w:type="dxa"/>
          </w:tcPr>
          <w:p w14:paraId="2991D449" w14:textId="77777777" w:rsidR="003F446F" w:rsidRPr="006D02CD" w:rsidRDefault="003F446F" w:rsidP="006E372B">
            <w:pPr>
              <w:contextualSpacing/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Цель</w:t>
            </w:r>
          </w:p>
        </w:tc>
        <w:tc>
          <w:tcPr>
            <w:tcW w:w="7081" w:type="dxa"/>
          </w:tcPr>
          <w:p w14:paraId="5A89C13F" w14:textId="2DCD26EC" w:rsidR="003F446F" w:rsidRPr="006D02CD" w:rsidRDefault="003F446F" w:rsidP="006E372B">
            <w:pPr>
              <w:contextualSpacing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Проверить наличия ошибок по результатам проверки в ходе подготовки модели к эквивалентированию</w:t>
            </w:r>
          </w:p>
        </w:tc>
      </w:tr>
      <w:tr w:rsidR="003F446F" w:rsidRPr="006D02CD" w14:paraId="0E6F51FA" w14:textId="77777777" w:rsidTr="003F446F">
        <w:trPr>
          <w:jc w:val="center"/>
        </w:trPr>
        <w:tc>
          <w:tcPr>
            <w:tcW w:w="2263" w:type="dxa"/>
          </w:tcPr>
          <w:p w14:paraId="09E31C3F" w14:textId="77777777" w:rsidR="003F446F" w:rsidRPr="006D02CD" w:rsidRDefault="003F446F" w:rsidP="006E372B">
            <w:pPr>
              <w:contextualSpacing/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Предварительные условия</w:t>
            </w:r>
          </w:p>
        </w:tc>
        <w:tc>
          <w:tcPr>
            <w:tcW w:w="7081" w:type="dxa"/>
          </w:tcPr>
          <w:p w14:paraId="68BF5010" w14:textId="69F1C5EC" w:rsidR="003F446F" w:rsidRPr="006D02CD" w:rsidRDefault="003F446F" w:rsidP="006E372B">
            <w:pPr>
              <w:spacing w:after="200"/>
              <w:rPr>
                <w:sz w:val="24"/>
                <w:szCs w:val="24"/>
              </w:rPr>
            </w:pPr>
            <w:r w:rsidRPr="006D02CD">
              <w:rPr>
                <w:sz w:val="24"/>
                <w:szCs w:val="24"/>
              </w:rPr>
              <w:t>Выполнен ВИ «</w:t>
            </w:r>
            <w:r w:rsidRPr="003F446F">
              <w:rPr>
                <w:sz w:val="24"/>
                <w:szCs w:val="24"/>
              </w:rPr>
              <w:t>Выполнить проверку модели</w:t>
            </w:r>
            <w:r w:rsidRPr="006D02CD">
              <w:rPr>
                <w:sz w:val="24"/>
                <w:szCs w:val="24"/>
              </w:rPr>
              <w:t>»</w:t>
            </w:r>
          </w:p>
        </w:tc>
      </w:tr>
      <w:tr w:rsidR="003F446F" w:rsidRPr="006D02CD" w14:paraId="47CB70DC" w14:textId="77777777" w:rsidTr="003F446F">
        <w:trPr>
          <w:jc w:val="center"/>
        </w:trPr>
        <w:tc>
          <w:tcPr>
            <w:tcW w:w="2263" w:type="dxa"/>
          </w:tcPr>
          <w:p w14:paraId="5FA8A754" w14:textId="77777777" w:rsidR="003F446F" w:rsidRPr="006D02CD" w:rsidRDefault="003F446F" w:rsidP="006E372B">
            <w:pPr>
              <w:contextualSpacing/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Основной сценарий</w:t>
            </w:r>
          </w:p>
        </w:tc>
        <w:tc>
          <w:tcPr>
            <w:tcW w:w="7081" w:type="dxa"/>
          </w:tcPr>
          <w:p w14:paraId="6428349B" w14:textId="4F52849A" w:rsidR="003F446F" w:rsidRPr="006D02CD" w:rsidRDefault="003F446F" w:rsidP="006E372B">
            <w:pPr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 xml:space="preserve">1. Пользователь инициирует </w:t>
            </w:r>
            <w:r>
              <w:rPr>
                <w:noProof/>
                <w:sz w:val="24"/>
                <w:szCs w:val="24"/>
              </w:rPr>
              <w:t>просмотр протокола</w:t>
            </w:r>
          </w:p>
          <w:p w14:paraId="701A9B79" w14:textId="50C71733" w:rsidR="003F446F" w:rsidRPr="006D02CD" w:rsidRDefault="003F446F" w:rsidP="003F446F">
            <w:pPr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 xml:space="preserve">2. Система </w:t>
            </w:r>
            <w:r>
              <w:rPr>
                <w:noProof/>
                <w:sz w:val="24"/>
                <w:szCs w:val="24"/>
              </w:rPr>
              <w:t>предоставляет перечень (при наличии) ошибок. Конец.</w:t>
            </w:r>
          </w:p>
        </w:tc>
      </w:tr>
    </w:tbl>
    <w:p w14:paraId="65431DB8" w14:textId="2207A1D2" w:rsidR="006D02CD" w:rsidRDefault="006D02CD" w:rsidP="00275B0F">
      <w:pPr>
        <w:ind w:firstLine="0"/>
      </w:pPr>
      <w:r w:rsidRPr="006D02CD">
        <w:lastRenderedPageBreak/>
        <w:t xml:space="preserve">Таблица </w:t>
      </w:r>
      <w:r>
        <w:t>2</w:t>
      </w:r>
      <w:r w:rsidRPr="006D02CD">
        <w:t>.</w:t>
      </w:r>
      <w:r w:rsidR="005F2212">
        <w:t>8</w:t>
      </w:r>
      <w:r w:rsidRPr="006D02CD">
        <w:t xml:space="preserve"> – ВИ «</w:t>
      </w:r>
      <w:r w:rsidR="005F2212">
        <w:t>Рассчитать эквивалент</w:t>
      </w:r>
      <w:r w:rsidRPr="006D02CD">
        <w:t>»</w:t>
      </w:r>
    </w:p>
    <w:tbl>
      <w:tblPr>
        <w:tblStyle w:val="15"/>
        <w:tblW w:w="0" w:type="auto"/>
        <w:jc w:val="center"/>
        <w:tblLook w:val="04A0" w:firstRow="1" w:lastRow="0" w:firstColumn="1" w:lastColumn="0" w:noHBand="0" w:noVBand="1"/>
      </w:tblPr>
      <w:tblGrid>
        <w:gridCol w:w="2356"/>
        <w:gridCol w:w="6988"/>
      </w:tblGrid>
      <w:tr w:rsidR="006D02CD" w:rsidRPr="006D02CD" w14:paraId="478C6598" w14:textId="77777777" w:rsidTr="005F2212">
        <w:trPr>
          <w:jc w:val="center"/>
        </w:trPr>
        <w:tc>
          <w:tcPr>
            <w:tcW w:w="2356" w:type="dxa"/>
          </w:tcPr>
          <w:p w14:paraId="72422817" w14:textId="77777777" w:rsidR="006D02CD" w:rsidRPr="006D02CD" w:rsidRDefault="006D02CD" w:rsidP="006D02CD">
            <w:pPr>
              <w:contextualSpacing/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Название</w:t>
            </w:r>
          </w:p>
        </w:tc>
        <w:tc>
          <w:tcPr>
            <w:tcW w:w="6988" w:type="dxa"/>
          </w:tcPr>
          <w:p w14:paraId="6F090186" w14:textId="6B791C61" w:rsidR="006D02CD" w:rsidRPr="006D02CD" w:rsidRDefault="005F2212" w:rsidP="006D02CD">
            <w:pPr>
              <w:contextualSpacing/>
              <w:rPr>
                <w:noProof/>
                <w:sz w:val="24"/>
                <w:szCs w:val="24"/>
              </w:rPr>
            </w:pPr>
            <w:r w:rsidRPr="005F2212">
              <w:rPr>
                <w:sz w:val="24"/>
                <w:szCs w:val="24"/>
              </w:rPr>
              <w:t>Рассчитать эквивалент</w:t>
            </w:r>
          </w:p>
        </w:tc>
      </w:tr>
      <w:tr w:rsidR="006D02CD" w:rsidRPr="006D02CD" w14:paraId="3B8D0DCD" w14:textId="77777777" w:rsidTr="005F2212">
        <w:trPr>
          <w:jc w:val="center"/>
        </w:trPr>
        <w:tc>
          <w:tcPr>
            <w:tcW w:w="2356" w:type="dxa"/>
          </w:tcPr>
          <w:p w14:paraId="7022520E" w14:textId="77777777" w:rsidR="006D02CD" w:rsidRPr="006D02CD" w:rsidRDefault="006D02CD" w:rsidP="006D02CD">
            <w:pPr>
              <w:contextualSpacing/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Цель</w:t>
            </w:r>
          </w:p>
        </w:tc>
        <w:tc>
          <w:tcPr>
            <w:tcW w:w="6988" w:type="dxa"/>
          </w:tcPr>
          <w:p w14:paraId="6FB2DB1E" w14:textId="77777777" w:rsidR="006D02CD" w:rsidRPr="006D02CD" w:rsidRDefault="006D02CD" w:rsidP="006D02CD">
            <w:pPr>
              <w:contextualSpacing/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Получить эквиваленты выбранных объектов</w:t>
            </w:r>
          </w:p>
        </w:tc>
      </w:tr>
      <w:tr w:rsidR="006D02CD" w:rsidRPr="006D02CD" w14:paraId="6B75FB2F" w14:textId="77777777" w:rsidTr="005F2212">
        <w:trPr>
          <w:jc w:val="center"/>
        </w:trPr>
        <w:tc>
          <w:tcPr>
            <w:tcW w:w="2356" w:type="dxa"/>
          </w:tcPr>
          <w:p w14:paraId="2D574DB6" w14:textId="77777777" w:rsidR="006D02CD" w:rsidRPr="006D02CD" w:rsidRDefault="006D02CD" w:rsidP="006D02CD">
            <w:pPr>
              <w:contextualSpacing/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Предварительные условия</w:t>
            </w:r>
          </w:p>
        </w:tc>
        <w:tc>
          <w:tcPr>
            <w:tcW w:w="6988" w:type="dxa"/>
          </w:tcPr>
          <w:p w14:paraId="094D0999" w14:textId="052D9FEE" w:rsidR="005F2212" w:rsidRPr="006D02CD" w:rsidRDefault="006D02CD" w:rsidP="006D02CD">
            <w:pPr>
              <w:spacing w:after="200"/>
              <w:rPr>
                <w:sz w:val="24"/>
                <w:szCs w:val="24"/>
              </w:rPr>
            </w:pPr>
            <w:r w:rsidRPr="006D02CD">
              <w:rPr>
                <w:sz w:val="24"/>
                <w:szCs w:val="24"/>
              </w:rPr>
              <w:t>Выполнен ВИ «</w:t>
            </w:r>
            <w:r w:rsidR="005F2212" w:rsidRPr="005F2212">
              <w:rPr>
                <w:sz w:val="24"/>
                <w:szCs w:val="24"/>
              </w:rPr>
              <w:t>Выполнить проверку модели</w:t>
            </w:r>
            <w:r w:rsidRPr="006D02CD">
              <w:rPr>
                <w:sz w:val="24"/>
                <w:szCs w:val="24"/>
              </w:rPr>
              <w:t>»</w:t>
            </w:r>
            <w:r w:rsidR="005F2212">
              <w:rPr>
                <w:sz w:val="24"/>
                <w:szCs w:val="24"/>
              </w:rPr>
              <w:t>.</w:t>
            </w:r>
            <w:r w:rsidR="005F2212">
              <w:rPr>
                <w:sz w:val="24"/>
                <w:szCs w:val="24"/>
              </w:rPr>
              <w:br/>
              <w:t>В протоколе (ВИ «Просмотреть протокол проверки) отсутствуют ошибки.</w:t>
            </w:r>
          </w:p>
        </w:tc>
      </w:tr>
      <w:tr w:rsidR="006D02CD" w:rsidRPr="006D02CD" w14:paraId="03EC3B24" w14:textId="77777777" w:rsidTr="005F2212">
        <w:trPr>
          <w:jc w:val="center"/>
        </w:trPr>
        <w:tc>
          <w:tcPr>
            <w:tcW w:w="2356" w:type="dxa"/>
          </w:tcPr>
          <w:p w14:paraId="28323AA7" w14:textId="77777777" w:rsidR="006D02CD" w:rsidRPr="006D02CD" w:rsidRDefault="006D02CD" w:rsidP="006D02CD">
            <w:pPr>
              <w:contextualSpacing/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Основной сценарий</w:t>
            </w:r>
          </w:p>
        </w:tc>
        <w:tc>
          <w:tcPr>
            <w:tcW w:w="6988" w:type="dxa"/>
          </w:tcPr>
          <w:p w14:paraId="7FA3CB12" w14:textId="3CB1EF28" w:rsidR="006D02CD" w:rsidRPr="006D02CD" w:rsidRDefault="006D02CD" w:rsidP="006D02CD">
            <w:pPr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1. Пользователь инициирует расчет эквивалента</w:t>
            </w:r>
          </w:p>
          <w:p w14:paraId="49B26800" w14:textId="1302EEFF" w:rsidR="006D02CD" w:rsidRPr="006D02CD" w:rsidRDefault="005F2212" w:rsidP="006D02CD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2</w:t>
            </w:r>
            <w:r w:rsidR="006D02CD" w:rsidRPr="006D02CD">
              <w:rPr>
                <w:noProof/>
                <w:sz w:val="24"/>
                <w:szCs w:val="24"/>
              </w:rPr>
              <w:t>. Система осуществляет эквивалентирование</w:t>
            </w:r>
          </w:p>
          <w:p w14:paraId="5C4CA895" w14:textId="3723699E" w:rsidR="006D02CD" w:rsidRPr="006D02CD" w:rsidRDefault="006D02CD" w:rsidP="006D02CD">
            <w:pPr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4. Система создает эквивалентные объекты, полученные по результатам расчета. Конец</w:t>
            </w:r>
          </w:p>
        </w:tc>
      </w:tr>
    </w:tbl>
    <w:p w14:paraId="4A47DA57" w14:textId="746CA624" w:rsidR="006D02CD" w:rsidRDefault="006D02CD" w:rsidP="005F2212">
      <w:pPr>
        <w:ind w:firstLine="0"/>
      </w:pPr>
    </w:p>
    <w:p w14:paraId="25D37BC2" w14:textId="3C7FD43F" w:rsidR="006D02CD" w:rsidRDefault="006D02CD" w:rsidP="00275B0F">
      <w:pPr>
        <w:ind w:firstLine="0"/>
      </w:pPr>
      <w:r w:rsidRPr="006D02CD">
        <w:t xml:space="preserve">Таблица </w:t>
      </w:r>
      <w:r w:rsidR="005F2212">
        <w:t>2</w:t>
      </w:r>
      <w:r w:rsidRPr="006D02CD">
        <w:t>.</w:t>
      </w:r>
      <w:r w:rsidR="005F2212">
        <w:t>9</w:t>
      </w:r>
      <w:r w:rsidRPr="006D02CD">
        <w:t xml:space="preserve"> – ВИ «Сохранить </w:t>
      </w:r>
      <w:r w:rsidR="005F2212" w:rsidRPr="006D02CD">
        <w:t>модел</w:t>
      </w:r>
      <w:r w:rsidR="005F2212">
        <w:t>ь</w:t>
      </w:r>
      <w:r w:rsidR="005F2212" w:rsidRPr="006D02CD">
        <w:t xml:space="preserve"> с эквивалентами </w:t>
      </w:r>
      <w:r w:rsidR="005F2212">
        <w:t xml:space="preserve">в </w:t>
      </w:r>
      <w:r w:rsidRPr="006D02CD">
        <w:t>файл»</w:t>
      </w:r>
    </w:p>
    <w:tbl>
      <w:tblPr>
        <w:tblStyle w:val="17"/>
        <w:tblW w:w="0" w:type="auto"/>
        <w:jc w:val="center"/>
        <w:tblLook w:val="04A0" w:firstRow="1" w:lastRow="0" w:firstColumn="1" w:lastColumn="0" w:noHBand="0" w:noVBand="1"/>
      </w:tblPr>
      <w:tblGrid>
        <w:gridCol w:w="2353"/>
        <w:gridCol w:w="6884"/>
      </w:tblGrid>
      <w:tr w:rsidR="006D02CD" w:rsidRPr="006D02CD" w14:paraId="7964A67F" w14:textId="77777777" w:rsidTr="006D02CD">
        <w:trPr>
          <w:jc w:val="center"/>
        </w:trPr>
        <w:tc>
          <w:tcPr>
            <w:tcW w:w="2353" w:type="dxa"/>
          </w:tcPr>
          <w:p w14:paraId="040942C4" w14:textId="77777777" w:rsidR="006D02CD" w:rsidRPr="006D02CD" w:rsidRDefault="006D02CD" w:rsidP="006D02CD">
            <w:pPr>
              <w:contextualSpacing/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Название</w:t>
            </w:r>
          </w:p>
        </w:tc>
        <w:tc>
          <w:tcPr>
            <w:tcW w:w="6884" w:type="dxa"/>
          </w:tcPr>
          <w:p w14:paraId="72531BF6" w14:textId="1DF6E08E" w:rsidR="006D02CD" w:rsidRPr="006D02CD" w:rsidRDefault="005F2212" w:rsidP="006D02CD">
            <w:pPr>
              <w:contextualSpacing/>
              <w:rPr>
                <w:noProof/>
                <w:sz w:val="24"/>
                <w:szCs w:val="24"/>
              </w:rPr>
            </w:pPr>
            <w:r w:rsidRPr="005F2212">
              <w:rPr>
                <w:sz w:val="24"/>
                <w:szCs w:val="24"/>
              </w:rPr>
              <w:t>Сохранить модель с эквивалентами в файл</w:t>
            </w:r>
          </w:p>
        </w:tc>
      </w:tr>
      <w:tr w:rsidR="006D02CD" w:rsidRPr="006D02CD" w14:paraId="41B6FDAE" w14:textId="77777777" w:rsidTr="006D02CD">
        <w:trPr>
          <w:jc w:val="center"/>
        </w:trPr>
        <w:tc>
          <w:tcPr>
            <w:tcW w:w="2353" w:type="dxa"/>
          </w:tcPr>
          <w:p w14:paraId="25545957" w14:textId="77777777" w:rsidR="006D02CD" w:rsidRPr="006D02CD" w:rsidRDefault="006D02CD" w:rsidP="006D02CD">
            <w:pPr>
              <w:contextualSpacing/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Цель</w:t>
            </w:r>
          </w:p>
        </w:tc>
        <w:tc>
          <w:tcPr>
            <w:tcW w:w="6884" w:type="dxa"/>
          </w:tcPr>
          <w:p w14:paraId="2FF4142E" w14:textId="63A90FD1" w:rsidR="006D02CD" w:rsidRPr="006D02CD" w:rsidRDefault="005F2212" w:rsidP="006D02CD">
            <w:pPr>
              <w:contextualSpacing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Применение</w:t>
            </w:r>
            <w:r w:rsidR="006D02CD" w:rsidRPr="006D02CD">
              <w:rPr>
                <w:noProof/>
                <w:sz w:val="24"/>
                <w:szCs w:val="24"/>
              </w:rPr>
              <w:t xml:space="preserve"> модели </w:t>
            </w:r>
            <w:r>
              <w:rPr>
                <w:noProof/>
                <w:sz w:val="24"/>
                <w:szCs w:val="24"/>
              </w:rPr>
              <w:t xml:space="preserve">с эквивалентами </w:t>
            </w:r>
            <w:r w:rsidR="006D02CD" w:rsidRPr="006D02CD">
              <w:rPr>
                <w:noProof/>
                <w:sz w:val="24"/>
                <w:szCs w:val="24"/>
              </w:rPr>
              <w:t>для расчетов установившихся режимов в ПК «</w:t>
            </w:r>
            <w:r w:rsidR="006D02CD" w:rsidRPr="006D02CD">
              <w:rPr>
                <w:noProof/>
                <w:sz w:val="24"/>
                <w:szCs w:val="24"/>
                <w:lang w:val="en-US"/>
              </w:rPr>
              <w:t>RastrWin</w:t>
            </w:r>
            <w:r w:rsidR="006D02CD" w:rsidRPr="006D02CD">
              <w:rPr>
                <w:noProof/>
                <w:sz w:val="24"/>
                <w:szCs w:val="24"/>
              </w:rPr>
              <w:t>3»</w:t>
            </w:r>
          </w:p>
        </w:tc>
      </w:tr>
      <w:tr w:rsidR="006D02CD" w:rsidRPr="006D02CD" w14:paraId="7895132C" w14:textId="77777777" w:rsidTr="006D02CD">
        <w:trPr>
          <w:jc w:val="center"/>
        </w:trPr>
        <w:tc>
          <w:tcPr>
            <w:tcW w:w="2353" w:type="dxa"/>
          </w:tcPr>
          <w:p w14:paraId="242ED54D" w14:textId="77777777" w:rsidR="006D02CD" w:rsidRPr="006D02CD" w:rsidRDefault="006D02CD" w:rsidP="006D02CD">
            <w:pPr>
              <w:contextualSpacing/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Предварительные условия</w:t>
            </w:r>
          </w:p>
        </w:tc>
        <w:tc>
          <w:tcPr>
            <w:tcW w:w="6884" w:type="dxa"/>
          </w:tcPr>
          <w:p w14:paraId="33B9C3B0" w14:textId="05E826FF" w:rsidR="006D02CD" w:rsidRPr="006D02CD" w:rsidRDefault="006D02CD" w:rsidP="006D02CD">
            <w:pPr>
              <w:spacing w:after="200"/>
              <w:rPr>
                <w:sz w:val="24"/>
                <w:szCs w:val="24"/>
              </w:rPr>
            </w:pPr>
            <w:r w:rsidRPr="006D02CD">
              <w:rPr>
                <w:sz w:val="24"/>
                <w:szCs w:val="24"/>
              </w:rPr>
              <w:t>Выполнен ВИ «</w:t>
            </w:r>
            <w:r w:rsidR="005F2212">
              <w:rPr>
                <w:sz w:val="24"/>
                <w:szCs w:val="24"/>
              </w:rPr>
              <w:t>Рассчитать эквивалент модели</w:t>
            </w:r>
            <w:r w:rsidRPr="006D02CD">
              <w:rPr>
                <w:sz w:val="24"/>
                <w:szCs w:val="24"/>
              </w:rPr>
              <w:t>»</w:t>
            </w:r>
          </w:p>
        </w:tc>
      </w:tr>
      <w:tr w:rsidR="006D02CD" w:rsidRPr="006D02CD" w14:paraId="4B400F5C" w14:textId="77777777" w:rsidTr="006D02CD">
        <w:trPr>
          <w:jc w:val="center"/>
        </w:trPr>
        <w:tc>
          <w:tcPr>
            <w:tcW w:w="2353" w:type="dxa"/>
          </w:tcPr>
          <w:p w14:paraId="0A0D6FD4" w14:textId="77777777" w:rsidR="006D02CD" w:rsidRPr="006D02CD" w:rsidRDefault="006D02CD" w:rsidP="006D02CD">
            <w:pPr>
              <w:contextualSpacing/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Основной сценарий</w:t>
            </w:r>
          </w:p>
        </w:tc>
        <w:tc>
          <w:tcPr>
            <w:tcW w:w="6884" w:type="dxa"/>
          </w:tcPr>
          <w:p w14:paraId="4087E0C5" w14:textId="77777777" w:rsidR="006D02CD" w:rsidRPr="006D02CD" w:rsidRDefault="006D02CD" w:rsidP="006D02CD">
            <w:pPr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1. Пользователь инициирует сохранение полученной модели с эквивалентами в файл</w:t>
            </w:r>
          </w:p>
          <w:p w14:paraId="37C6CDB8" w14:textId="77777777" w:rsidR="006D02CD" w:rsidRPr="006D02CD" w:rsidRDefault="006D02CD" w:rsidP="006D02CD">
            <w:pPr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2. Открывается контекстный диалог сохранения файла</w:t>
            </w:r>
          </w:p>
          <w:p w14:paraId="60CED1C0" w14:textId="73A41E4D" w:rsidR="006D02CD" w:rsidRPr="006D02CD" w:rsidRDefault="006D02CD" w:rsidP="006D02CD">
            <w:pPr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3. Пользователь выбирает директорию</w:t>
            </w:r>
            <w:r w:rsidR="005F2212">
              <w:rPr>
                <w:noProof/>
                <w:sz w:val="24"/>
                <w:szCs w:val="24"/>
              </w:rPr>
              <w:t xml:space="preserve"> и</w:t>
            </w:r>
            <w:r w:rsidRPr="006D02CD">
              <w:rPr>
                <w:noProof/>
                <w:sz w:val="24"/>
                <w:szCs w:val="24"/>
              </w:rPr>
              <w:t xml:space="preserve"> указывает имя файла, подтверждает </w:t>
            </w:r>
            <w:r w:rsidR="005F2212">
              <w:rPr>
                <w:noProof/>
                <w:sz w:val="24"/>
                <w:szCs w:val="24"/>
              </w:rPr>
              <w:t>выбор.</w:t>
            </w:r>
          </w:p>
          <w:p w14:paraId="79519EA5" w14:textId="77777777" w:rsidR="006D02CD" w:rsidRPr="006D02CD" w:rsidRDefault="006D02CD" w:rsidP="006D02CD">
            <w:pPr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4. Система сохраняет модель с эквивалентами в файл. Конец.</w:t>
            </w:r>
          </w:p>
        </w:tc>
      </w:tr>
      <w:tr w:rsidR="006D02CD" w:rsidRPr="006D02CD" w14:paraId="22530D45" w14:textId="77777777" w:rsidTr="006D02CD">
        <w:trPr>
          <w:jc w:val="center"/>
        </w:trPr>
        <w:tc>
          <w:tcPr>
            <w:tcW w:w="2353" w:type="dxa"/>
          </w:tcPr>
          <w:p w14:paraId="739A1A28" w14:textId="77777777" w:rsidR="006D02CD" w:rsidRPr="006D02CD" w:rsidRDefault="006D02CD" w:rsidP="006D02CD">
            <w:pPr>
              <w:contextualSpacing/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Альтернативный сценарий №1</w:t>
            </w:r>
          </w:p>
        </w:tc>
        <w:tc>
          <w:tcPr>
            <w:tcW w:w="6884" w:type="dxa"/>
          </w:tcPr>
          <w:p w14:paraId="79EA5349" w14:textId="77777777" w:rsidR="006D02CD" w:rsidRPr="006D02CD" w:rsidRDefault="006D02CD" w:rsidP="006D02CD">
            <w:pPr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На шаге 3 Основного сценария Пользователь отказался от сохранения файла.</w:t>
            </w:r>
          </w:p>
          <w:p w14:paraId="2D8A00F2" w14:textId="77777777" w:rsidR="006D02CD" w:rsidRPr="006D02CD" w:rsidRDefault="006D02CD" w:rsidP="006D02CD">
            <w:pPr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3. Закрывается системный диалог сохранения файла. Конец</w:t>
            </w:r>
          </w:p>
        </w:tc>
      </w:tr>
    </w:tbl>
    <w:p w14:paraId="2BF5901B" w14:textId="77777777" w:rsidR="006D02CD" w:rsidRDefault="006D02CD" w:rsidP="00275B0F">
      <w:pPr>
        <w:ind w:firstLine="0"/>
      </w:pPr>
    </w:p>
    <w:p w14:paraId="49798A50" w14:textId="3CBC9086" w:rsidR="006D02CD" w:rsidRDefault="006D02CD" w:rsidP="006D02CD">
      <w:pPr>
        <w:pStyle w:val="2"/>
      </w:pPr>
      <w:bookmarkStart w:id="27" w:name="_Toc124765895"/>
      <w:r>
        <w:t xml:space="preserve">2.5 </w:t>
      </w:r>
      <w:r w:rsidRPr="006D02CD">
        <w:t>Диаграмма компонентов</w:t>
      </w:r>
      <w:bookmarkEnd w:id="27"/>
    </w:p>
    <w:p w14:paraId="54F28BD0" w14:textId="77777777" w:rsidR="006D02CD" w:rsidRPr="006D02CD" w:rsidRDefault="006D02CD" w:rsidP="006D02CD">
      <w:pPr>
        <w:rPr>
          <w:rFonts w:eastAsia="Times New Roman" w:cs="Times New Roman"/>
          <w:szCs w:val="28"/>
        </w:rPr>
      </w:pPr>
      <w:r w:rsidRPr="006D02CD">
        <w:rPr>
          <w:rFonts w:eastAsia="Times New Roman" w:cs="Times New Roman"/>
          <w:szCs w:val="28"/>
        </w:rPr>
        <w:t>Диаграмма компонентов – элемент представления архитектурного устройства программы, позволяющий определить зависимости между модулями системы.</w:t>
      </w:r>
    </w:p>
    <w:p w14:paraId="77EA90D6" w14:textId="3981DC36" w:rsidR="006D02CD" w:rsidRPr="006D02CD" w:rsidRDefault="006D02CD" w:rsidP="006D02CD">
      <w:pPr>
        <w:rPr>
          <w:rFonts w:eastAsia="Times New Roman" w:cs="Times New Roman"/>
          <w:szCs w:val="28"/>
        </w:rPr>
      </w:pPr>
      <w:r w:rsidRPr="006D02CD">
        <w:rPr>
          <w:rFonts w:eastAsia="Times New Roman" w:cs="Times New Roman"/>
          <w:szCs w:val="28"/>
        </w:rPr>
        <w:t>Разрабатываемое программное обеспечение ПО «Эквивалент СЭС»</w:t>
      </w:r>
      <w:r>
        <w:rPr>
          <w:rFonts w:eastAsia="Times New Roman" w:cs="Times New Roman"/>
          <w:szCs w:val="28"/>
        </w:rPr>
        <w:t xml:space="preserve"> (далее – Система)</w:t>
      </w:r>
      <w:r w:rsidRPr="006D02CD">
        <w:rPr>
          <w:rFonts w:eastAsia="Times New Roman" w:cs="Times New Roman"/>
          <w:szCs w:val="28"/>
        </w:rPr>
        <w:t xml:space="preserve"> представлена в виде настольного приложения. Данное проектное решение принято в угоду скорости разработки и представления минимально жизнеспособного продукта в ограниченные строки.</w:t>
      </w:r>
    </w:p>
    <w:p w14:paraId="7CC35F9E" w14:textId="64CCF7A6" w:rsidR="006D02CD" w:rsidRPr="006D02CD" w:rsidRDefault="006D02CD" w:rsidP="006D02CD">
      <w:pPr>
        <w:rPr>
          <w:rFonts w:eastAsia="Times New Roman" w:cs="Times New Roman"/>
          <w:szCs w:val="28"/>
        </w:rPr>
      </w:pPr>
      <w:r w:rsidRPr="006D02CD">
        <w:rPr>
          <w:rFonts w:eastAsia="Times New Roman" w:cs="Times New Roman"/>
          <w:szCs w:val="28"/>
        </w:rPr>
        <w:t>В случае положительной оценки продукта</w:t>
      </w:r>
      <w:r>
        <w:rPr>
          <w:rFonts w:eastAsia="Times New Roman" w:cs="Times New Roman"/>
          <w:szCs w:val="28"/>
        </w:rPr>
        <w:t>,</w:t>
      </w:r>
      <w:r w:rsidRPr="006D02CD">
        <w:rPr>
          <w:rFonts w:eastAsia="Times New Roman" w:cs="Times New Roman"/>
          <w:szCs w:val="28"/>
        </w:rPr>
        <w:t xml:space="preserve"> наработки ПО «Эквивалент СЭС» могут быть интегрированы в ПО «Интеграции», которая так же является </w:t>
      </w:r>
      <w:r w:rsidRPr="006D02CD">
        <w:rPr>
          <w:rFonts w:eastAsia="Times New Roman" w:cs="Times New Roman"/>
          <w:szCs w:val="28"/>
        </w:rPr>
        <w:lastRenderedPageBreak/>
        <w:t>настольным приложением. Для этого в основу архитектуры Системы положены принципы модульного подхода.</w:t>
      </w:r>
    </w:p>
    <w:p w14:paraId="6E383698" w14:textId="77777777" w:rsidR="006D02CD" w:rsidRPr="006D02CD" w:rsidRDefault="006D02CD" w:rsidP="00E234EE">
      <w:pPr>
        <w:rPr>
          <w:rFonts w:eastAsia="Times New Roman" w:cs="Times New Roman"/>
          <w:szCs w:val="28"/>
        </w:rPr>
      </w:pPr>
      <w:r w:rsidRPr="006D02CD">
        <w:rPr>
          <w:rFonts w:eastAsia="Times New Roman" w:cs="Times New Roman"/>
          <w:szCs w:val="28"/>
        </w:rPr>
        <w:t xml:space="preserve">В качестве архитектурного паттерна выбран </w:t>
      </w:r>
      <w:r w:rsidRPr="006D02CD">
        <w:rPr>
          <w:rFonts w:eastAsia="Times New Roman" w:cs="Times New Roman"/>
          <w:szCs w:val="28"/>
          <w:lang w:val="en-US"/>
        </w:rPr>
        <w:t>MVVM</w:t>
      </w:r>
      <w:r w:rsidRPr="006D02CD">
        <w:rPr>
          <w:rFonts w:eastAsia="Times New Roman" w:cs="Times New Roman"/>
          <w:szCs w:val="28"/>
        </w:rPr>
        <w:t xml:space="preserve"> (</w:t>
      </w:r>
      <w:r w:rsidRPr="006D02CD">
        <w:rPr>
          <w:rFonts w:eastAsia="Times New Roman" w:cs="Times New Roman"/>
          <w:szCs w:val="28"/>
          <w:lang w:val="en-US"/>
        </w:rPr>
        <w:t>Model</w:t>
      </w:r>
      <w:r w:rsidRPr="006D02CD">
        <w:rPr>
          <w:rFonts w:eastAsia="Times New Roman" w:cs="Times New Roman"/>
          <w:szCs w:val="28"/>
        </w:rPr>
        <w:noBreakHyphen/>
      </w:r>
      <w:r w:rsidRPr="006D02CD">
        <w:rPr>
          <w:rFonts w:eastAsia="Times New Roman" w:cs="Times New Roman"/>
          <w:szCs w:val="28"/>
          <w:lang w:val="en-US"/>
        </w:rPr>
        <w:t>View</w:t>
      </w:r>
      <w:r w:rsidRPr="006D02CD">
        <w:rPr>
          <w:rFonts w:eastAsia="Times New Roman" w:cs="Times New Roman"/>
          <w:szCs w:val="28"/>
        </w:rPr>
        <w:noBreakHyphen/>
      </w:r>
      <w:r w:rsidRPr="006D02CD">
        <w:rPr>
          <w:rFonts w:eastAsia="Times New Roman" w:cs="Times New Roman"/>
          <w:szCs w:val="28"/>
          <w:lang w:val="en-US"/>
        </w:rPr>
        <w:t>ViewModel</w:t>
      </w:r>
      <w:r w:rsidRPr="006D02CD">
        <w:rPr>
          <w:rFonts w:eastAsia="Times New Roman" w:cs="Times New Roman"/>
          <w:szCs w:val="28"/>
        </w:rPr>
        <w:t>), позволяющий разделить приложение на три части:</w:t>
      </w:r>
    </w:p>
    <w:p w14:paraId="7D934B58" w14:textId="77777777" w:rsidR="006D02CD" w:rsidRPr="006D02CD" w:rsidRDefault="006D02CD" w:rsidP="00E234EE">
      <w:pPr>
        <w:numPr>
          <w:ilvl w:val="0"/>
          <w:numId w:val="28"/>
        </w:numPr>
        <w:ind w:left="851"/>
        <w:contextualSpacing/>
        <w:rPr>
          <w:rFonts w:eastAsia="Times New Roman" w:cs="Times New Roman"/>
          <w:szCs w:val="28"/>
        </w:rPr>
      </w:pPr>
      <w:r w:rsidRPr="006D02CD">
        <w:rPr>
          <w:rFonts w:eastAsia="Times New Roman" w:cs="Times New Roman"/>
          <w:szCs w:val="28"/>
          <w:lang w:val="en-US"/>
        </w:rPr>
        <w:t>Model</w:t>
      </w:r>
      <w:r w:rsidRPr="006D02CD">
        <w:rPr>
          <w:rFonts w:eastAsia="Times New Roman" w:cs="Times New Roman"/>
          <w:szCs w:val="28"/>
        </w:rPr>
        <w:t xml:space="preserve"> – модель данных</w:t>
      </w:r>
      <w:r w:rsidRPr="006D02CD">
        <w:rPr>
          <w:rFonts w:eastAsia="Times New Roman" w:cs="Times New Roman"/>
          <w:szCs w:val="28"/>
          <w:lang w:val="en-US"/>
        </w:rPr>
        <w:t>;</w:t>
      </w:r>
    </w:p>
    <w:p w14:paraId="16BE5EFD" w14:textId="77777777" w:rsidR="006D02CD" w:rsidRPr="006D02CD" w:rsidRDefault="006D02CD" w:rsidP="00E234EE">
      <w:pPr>
        <w:numPr>
          <w:ilvl w:val="0"/>
          <w:numId w:val="28"/>
        </w:numPr>
        <w:ind w:left="851"/>
        <w:contextualSpacing/>
        <w:rPr>
          <w:rFonts w:eastAsia="Times New Roman" w:cs="Times New Roman"/>
          <w:szCs w:val="28"/>
        </w:rPr>
      </w:pPr>
      <w:r w:rsidRPr="006D02CD">
        <w:rPr>
          <w:rFonts w:eastAsia="Times New Roman" w:cs="Times New Roman"/>
          <w:szCs w:val="28"/>
          <w:lang w:val="en-US"/>
        </w:rPr>
        <w:t xml:space="preserve">View </w:t>
      </w:r>
      <w:r w:rsidRPr="006D02CD">
        <w:rPr>
          <w:rFonts w:eastAsia="Times New Roman" w:cs="Times New Roman"/>
          <w:szCs w:val="28"/>
        </w:rPr>
        <w:t>– представление (пользовательский интерфейс)</w:t>
      </w:r>
      <w:r w:rsidRPr="006D02CD">
        <w:rPr>
          <w:rFonts w:eastAsia="Times New Roman" w:cs="Times New Roman"/>
          <w:szCs w:val="28"/>
          <w:lang w:val="en-US"/>
        </w:rPr>
        <w:t>;</w:t>
      </w:r>
    </w:p>
    <w:p w14:paraId="204ED8AB" w14:textId="1CC545CF" w:rsidR="006D02CD" w:rsidRPr="006D02CD" w:rsidRDefault="006D02CD" w:rsidP="00E234EE">
      <w:pPr>
        <w:numPr>
          <w:ilvl w:val="0"/>
          <w:numId w:val="28"/>
        </w:numPr>
        <w:ind w:left="851"/>
        <w:contextualSpacing/>
        <w:rPr>
          <w:rFonts w:eastAsia="Times New Roman" w:cs="Times New Roman"/>
          <w:szCs w:val="28"/>
        </w:rPr>
      </w:pPr>
      <w:r w:rsidRPr="006D02CD">
        <w:rPr>
          <w:rFonts w:eastAsia="Times New Roman" w:cs="Times New Roman"/>
          <w:szCs w:val="28"/>
          <w:lang w:val="en-US"/>
        </w:rPr>
        <w:t>ViewModel</w:t>
      </w:r>
      <w:r w:rsidRPr="006D02CD">
        <w:rPr>
          <w:rFonts w:eastAsia="Times New Roman" w:cs="Times New Roman"/>
          <w:szCs w:val="28"/>
        </w:rPr>
        <w:t xml:space="preserve"> – модель представления, организующая </w:t>
      </w:r>
      <w:r w:rsidR="00E234EE">
        <w:rPr>
          <w:rFonts w:eastAsia="Times New Roman" w:cs="Times New Roman"/>
          <w:szCs w:val="28"/>
        </w:rPr>
        <w:t xml:space="preserve">представления данных на </w:t>
      </w:r>
      <w:r w:rsidR="00E234EE">
        <w:rPr>
          <w:rFonts w:eastAsia="Times New Roman" w:cs="Times New Roman"/>
          <w:szCs w:val="28"/>
          <w:lang w:val="en-US"/>
        </w:rPr>
        <w:t>View</w:t>
      </w:r>
      <w:r w:rsidR="00E234EE">
        <w:rPr>
          <w:rFonts w:eastAsia="Times New Roman" w:cs="Times New Roman"/>
          <w:szCs w:val="28"/>
        </w:rPr>
        <w:t xml:space="preserve"> и обработки изменений в них, например в результате пользовательского взаимодействия</w:t>
      </w:r>
      <w:r w:rsidRPr="006D02CD">
        <w:rPr>
          <w:rFonts w:eastAsia="Times New Roman" w:cs="Times New Roman"/>
          <w:szCs w:val="28"/>
        </w:rPr>
        <w:t>.</w:t>
      </w:r>
    </w:p>
    <w:p w14:paraId="54E50F52" w14:textId="77777777" w:rsidR="005F2212" w:rsidRDefault="005F2212" w:rsidP="005F2212">
      <w:pPr>
        <w:pStyle w:val="a3"/>
        <w:ind w:left="0" w:firstLine="0"/>
      </w:pPr>
      <w:r w:rsidRPr="000F4553">
        <w:rPr>
          <w:noProof/>
        </w:rPr>
        <w:drawing>
          <wp:inline distT="0" distB="0" distL="0" distR="0" wp14:anchorId="23788F42" wp14:editId="631C9397">
            <wp:extent cx="5940425" cy="4128901"/>
            <wp:effectExtent l="0" t="0" r="3175" b="5080"/>
            <wp:docPr id="29" name="Рисунок 10">
              <a:extLst xmlns:a="http://schemas.openxmlformats.org/drawingml/2006/main">
                <a:ext uri="{FF2B5EF4-FFF2-40B4-BE49-F238E27FC236}">
                  <a16:creationId xmlns:a16="http://schemas.microsoft.com/office/drawing/2014/main" id="{FA11D85F-AA2F-48AB-B2A4-88C2F0BA23F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0">
                      <a:extLst>
                        <a:ext uri="{FF2B5EF4-FFF2-40B4-BE49-F238E27FC236}">
                          <a16:creationId xmlns:a16="http://schemas.microsoft.com/office/drawing/2014/main" id="{FA11D85F-AA2F-48AB-B2A4-88C2F0BA23F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99726" w14:textId="77777777" w:rsidR="005F2212" w:rsidRDefault="005F2212" w:rsidP="005F2212">
      <w:pPr>
        <w:pStyle w:val="a3"/>
        <w:ind w:left="0" w:firstLine="0"/>
        <w:jc w:val="center"/>
      </w:pPr>
      <w:r w:rsidRPr="00621927">
        <w:t xml:space="preserve">Рисунок </w:t>
      </w:r>
      <w:r>
        <w:t>2</w:t>
      </w:r>
      <w:r w:rsidRPr="00621927">
        <w:t>.6 – Диаграмма компонентов</w:t>
      </w:r>
    </w:p>
    <w:p w14:paraId="471E3A4A" w14:textId="77777777" w:rsidR="005F2212" w:rsidRDefault="005F2212" w:rsidP="006D02CD">
      <w:pPr>
        <w:rPr>
          <w:rFonts w:cs="Times New Roman"/>
          <w:szCs w:val="28"/>
        </w:rPr>
      </w:pPr>
    </w:p>
    <w:p w14:paraId="0F917E30" w14:textId="6D5092D7" w:rsidR="006D02CD" w:rsidRPr="009D3414" w:rsidRDefault="006D02CD" w:rsidP="006D02CD">
      <w:pPr>
        <w:rPr>
          <w:rFonts w:cs="Times New Roman"/>
          <w:szCs w:val="28"/>
        </w:rPr>
      </w:pPr>
      <w:r w:rsidRPr="009D3414">
        <w:rPr>
          <w:rFonts w:cs="Times New Roman"/>
          <w:szCs w:val="28"/>
        </w:rPr>
        <w:t xml:space="preserve">Среди компонентов </w:t>
      </w:r>
      <w:r w:rsidR="00621927">
        <w:rPr>
          <w:rFonts w:cs="Times New Roman"/>
          <w:szCs w:val="28"/>
        </w:rPr>
        <w:t>Системы</w:t>
      </w:r>
      <w:r w:rsidRPr="009D3414">
        <w:rPr>
          <w:rFonts w:cs="Times New Roman"/>
          <w:szCs w:val="28"/>
        </w:rPr>
        <w:t xml:space="preserve"> могут быть выделены:</w:t>
      </w:r>
    </w:p>
    <w:p w14:paraId="0757E074" w14:textId="514A849A" w:rsidR="005E5794" w:rsidRPr="005E5794" w:rsidRDefault="005E5794" w:rsidP="009B06F5">
      <w:pPr>
        <w:pStyle w:val="a3"/>
        <w:numPr>
          <w:ilvl w:val="0"/>
          <w:numId w:val="29"/>
        </w:numPr>
        <w:ind w:left="851"/>
        <w:rPr>
          <w:rFonts w:cs="Times New Roman"/>
          <w:szCs w:val="28"/>
        </w:rPr>
      </w:pPr>
      <w:r w:rsidRPr="009D3414">
        <w:rPr>
          <w:rFonts w:cs="Times New Roman"/>
          <w:szCs w:val="28"/>
          <w:lang w:val="en-US"/>
        </w:rPr>
        <w:t>Model</w:t>
      </w:r>
      <w:r w:rsidRPr="009D3414">
        <w:rPr>
          <w:rFonts w:cs="Times New Roman"/>
          <w:szCs w:val="28"/>
        </w:rPr>
        <w:t xml:space="preserve"> – модель данных (элемент</w:t>
      </w:r>
      <w:r>
        <w:rPr>
          <w:rFonts w:cs="Times New Roman"/>
          <w:szCs w:val="28"/>
        </w:rPr>
        <w:t>ы</w:t>
      </w:r>
      <w:r w:rsidRPr="009D3414">
        <w:rPr>
          <w:rFonts w:cs="Times New Roman"/>
          <w:szCs w:val="28"/>
        </w:rPr>
        <w:t xml:space="preserve"> модели энергосистемы и графа);</w:t>
      </w:r>
    </w:p>
    <w:p w14:paraId="5BA2C01E" w14:textId="76E9EDE2" w:rsidR="006D02CD" w:rsidRDefault="006D02CD" w:rsidP="009B06F5">
      <w:pPr>
        <w:pStyle w:val="a3"/>
        <w:numPr>
          <w:ilvl w:val="0"/>
          <w:numId w:val="29"/>
        </w:numPr>
        <w:ind w:left="851"/>
        <w:rPr>
          <w:rFonts w:cs="Times New Roman"/>
          <w:szCs w:val="28"/>
        </w:rPr>
      </w:pPr>
      <w:r w:rsidRPr="009D3414">
        <w:rPr>
          <w:rFonts w:cs="Times New Roman"/>
          <w:szCs w:val="28"/>
          <w:lang w:val="en-US"/>
        </w:rPr>
        <w:t>RastrSupplier</w:t>
      </w:r>
      <w:r w:rsidRPr="009D3414">
        <w:rPr>
          <w:rFonts w:cs="Times New Roman"/>
          <w:szCs w:val="28"/>
        </w:rPr>
        <w:t xml:space="preserve"> – поставщик методов для взаимодействия с </w:t>
      </w:r>
      <w:r w:rsidRPr="009D3414">
        <w:rPr>
          <w:rFonts w:cs="Times New Roman"/>
          <w:szCs w:val="28"/>
          <w:lang w:val="en-US"/>
        </w:rPr>
        <w:t>astra</w:t>
      </w:r>
      <w:r w:rsidRPr="009D3414">
        <w:rPr>
          <w:rFonts w:cs="Times New Roman"/>
          <w:szCs w:val="28"/>
        </w:rPr>
        <w:t>.</w:t>
      </w:r>
      <w:r w:rsidRPr="009D3414">
        <w:rPr>
          <w:rFonts w:cs="Times New Roman"/>
          <w:szCs w:val="28"/>
          <w:lang w:val="en-US"/>
        </w:rPr>
        <w:t>dll</w:t>
      </w:r>
      <w:r w:rsidR="00621927" w:rsidRPr="00621927">
        <w:rPr>
          <w:rFonts w:cs="Times New Roman"/>
          <w:szCs w:val="28"/>
        </w:rPr>
        <w:t>;</w:t>
      </w:r>
    </w:p>
    <w:p w14:paraId="73D9287C" w14:textId="6CF32590" w:rsidR="005E5794" w:rsidRPr="005E5794" w:rsidRDefault="005E5794" w:rsidP="009B06F5">
      <w:pPr>
        <w:pStyle w:val="a3"/>
        <w:numPr>
          <w:ilvl w:val="0"/>
          <w:numId w:val="29"/>
        </w:numPr>
        <w:ind w:left="851"/>
        <w:rPr>
          <w:rFonts w:cs="Times New Roman"/>
          <w:szCs w:val="28"/>
        </w:rPr>
      </w:pPr>
      <w:r w:rsidRPr="009D3414">
        <w:rPr>
          <w:rFonts w:cs="Times New Roman"/>
          <w:szCs w:val="28"/>
          <w:lang w:val="en-US"/>
        </w:rPr>
        <w:t xml:space="preserve">ViewModel </w:t>
      </w:r>
      <w:r w:rsidRPr="009D3414">
        <w:rPr>
          <w:rFonts w:cs="Times New Roman"/>
          <w:szCs w:val="28"/>
        </w:rPr>
        <w:t>– модель представления</w:t>
      </w:r>
      <w:r w:rsidRPr="009D3414">
        <w:rPr>
          <w:rFonts w:cs="Times New Roman"/>
          <w:szCs w:val="28"/>
          <w:lang w:val="en-US"/>
        </w:rPr>
        <w:t>;</w:t>
      </w:r>
    </w:p>
    <w:p w14:paraId="0DB12015" w14:textId="055DA03E" w:rsidR="006D02CD" w:rsidRPr="009D3414" w:rsidRDefault="006D02CD" w:rsidP="009B06F5">
      <w:pPr>
        <w:pStyle w:val="a3"/>
        <w:numPr>
          <w:ilvl w:val="0"/>
          <w:numId w:val="29"/>
        </w:numPr>
        <w:ind w:left="851"/>
        <w:rPr>
          <w:rFonts w:cs="Times New Roman"/>
          <w:szCs w:val="28"/>
        </w:rPr>
      </w:pPr>
      <w:r w:rsidRPr="009D3414">
        <w:rPr>
          <w:rFonts w:cs="Times New Roman"/>
          <w:szCs w:val="28"/>
          <w:lang w:val="en-US"/>
        </w:rPr>
        <w:lastRenderedPageBreak/>
        <w:t>Equivalentator</w:t>
      </w:r>
      <w:r w:rsidRPr="009D3414">
        <w:rPr>
          <w:rFonts w:cs="Times New Roman"/>
          <w:szCs w:val="28"/>
        </w:rPr>
        <w:t xml:space="preserve"> – модуль эквивалентирования</w:t>
      </w:r>
      <w:r w:rsidRPr="009D3414">
        <w:rPr>
          <w:rFonts w:cs="Times New Roman"/>
          <w:szCs w:val="28"/>
          <w:lang w:val="en-US"/>
        </w:rPr>
        <w:t>;</w:t>
      </w:r>
    </w:p>
    <w:p w14:paraId="78F41329" w14:textId="77777777" w:rsidR="006D02CD" w:rsidRPr="009D3414" w:rsidRDefault="006D02CD" w:rsidP="009B06F5">
      <w:pPr>
        <w:pStyle w:val="a3"/>
        <w:numPr>
          <w:ilvl w:val="0"/>
          <w:numId w:val="29"/>
        </w:numPr>
        <w:ind w:left="851"/>
        <w:rPr>
          <w:rFonts w:cs="Times New Roman"/>
          <w:szCs w:val="28"/>
        </w:rPr>
      </w:pPr>
      <w:r w:rsidRPr="009D3414">
        <w:rPr>
          <w:rFonts w:cs="Times New Roman"/>
          <w:szCs w:val="28"/>
          <w:lang w:val="en-US"/>
        </w:rPr>
        <w:t xml:space="preserve">View </w:t>
      </w:r>
      <w:r w:rsidRPr="009D3414">
        <w:rPr>
          <w:rFonts w:cs="Times New Roman"/>
          <w:szCs w:val="28"/>
        </w:rPr>
        <w:t>– графический интерфейс.</w:t>
      </w:r>
    </w:p>
    <w:p w14:paraId="468FFE29" w14:textId="77777777" w:rsidR="006D02CD" w:rsidRPr="009D3414" w:rsidRDefault="006D02CD" w:rsidP="006D02CD">
      <w:pPr>
        <w:rPr>
          <w:rFonts w:cs="Times New Roman"/>
          <w:szCs w:val="28"/>
        </w:rPr>
      </w:pPr>
      <w:r w:rsidRPr="009D3414">
        <w:rPr>
          <w:rFonts w:cs="Times New Roman"/>
          <w:szCs w:val="28"/>
        </w:rPr>
        <w:t>RastrSupplier определяет методы загрузки и сохранения модели энергосистемы ПК «</w:t>
      </w:r>
      <w:r w:rsidRPr="009D3414">
        <w:rPr>
          <w:rFonts w:cs="Times New Roman"/>
          <w:szCs w:val="28"/>
          <w:lang w:val="en-US"/>
        </w:rPr>
        <w:t>RastrWin</w:t>
      </w:r>
      <w:r w:rsidRPr="009D3414">
        <w:rPr>
          <w:rFonts w:cs="Times New Roman"/>
          <w:szCs w:val="28"/>
        </w:rPr>
        <w:t xml:space="preserve">3» посредством </w:t>
      </w:r>
      <w:r w:rsidRPr="009D3414">
        <w:rPr>
          <w:rFonts w:cs="Times New Roman"/>
          <w:szCs w:val="28"/>
          <w:lang w:val="en-US"/>
        </w:rPr>
        <w:t>COM</w:t>
      </w:r>
      <w:r w:rsidRPr="009D3414">
        <w:rPr>
          <w:rFonts w:cs="Times New Roman"/>
          <w:szCs w:val="28"/>
        </w:rPr>
        <w:t xml:space="preserve">-интерфейса, реализуемого библиотекой </w:t>
      </w:r>
      <w:r w:rsidRPr="009D3414">
        <w:rPr>
          <w:rFonts w:cs="Times New Roman"/>
          <w:szCs w:val="28"/>
          <w:lang w:val="en-US"/>
        </w:rPr>
        <w:t>astra</w:t>
      </w:r>
      <w:r w:rsidRPr="009D3414">
        <w:rPr>
          <w:rFonts w:cs="Times New Roman"/>
          <w:szCs w:val="28"/>
        </w:rPr>
        <w:t>.</w:t>
      </w:r>
      <w:r w:rsidRPr="009D3414">
        <w:rPr>
          <w:rFonts w:cs="Times New Roman"/>
          <w:szCs w:val="28"/>
          <w:lang w:val="en-US"/>
        </w:rPr>
        <w:t>dll</w:t>
      </w:r>
      <w:r w:rsidRPr="009D3414">
        <w:rPr>
          <w:rFonts w:cs="Times New Roman"/>
          <w:szCs w:val="28"/>
        </w:rPr>
        <w:t>.</w:t>
      </w:r>
    </w:p>
    <w:p w14:paraId="3669141E" w14:textId="441465CE" w:rsidR="006D02CD" w:rsidRDefault="006D02CD" w:rsidP="00621927">
      <w:r w:rsidRPr="009D3414">
        <w:rPr>
          <w:rFonts w:cs="Times New Roman"/>
          <w:szCs w:val="28"/>
        </w:rPr>
        <w:t xml:space="preserve">В </w:t>
      </w:r>
      <w:r w:rsidRPr="009D3414">
        <w:rPr>
          <w:rFonts w:cs="Times New Roman"/>
          <w:szCs w:val="28"/>
          <w:lang w:val="en-US"/>
        </w:rPr>
        <w:t>Equivalentator</w:t>
      </w:r>
      <w:r w:rsidRPr="009D3414">
        <w:rPr>
          <w:rFonts w:cs="Times New Roman"/>
          <w:szCs w:val="28"/>
        </w:rPr>
        <w:t xml:space="preserve"> реализованы методы </w:t>
      </w:r>
      <w:r w:rsidR="00621927">
        <w:rPr>
          <w:rFonts w:cs="Times New Roman"/>
          <w:szCs w:val="28"/>
        </w:rPr>
        <w:t>поиска пути между вершинами графа</w:t>
      </w:r>
      <w:r w:rsidRPr="009D3414">
        <w:rPr>
          <w:rFonts w:cs="Times New Roman"/>
          <w:szCs w:val="28"/>
        </w:rPr>
        <w:t xml:space="preserve"> </w:t>
      </w:r>
      <w:r w:rsidR="00621927">
        <w:rPr>
          <w:rFonts w:cs="Times New Roman"/>
          <w:szCs w:val="28"/>
        </w:rPr>
        <w:t>алгоритмом</w:t>
      </w:r>
      <w:r w:rsidRPr="009D3414">
        <w:rPr>
          <w:rFonts w:cs="Times New Roman"/>
          <w:szCs w:val="28"/>
        </w:rPr>
        <w:t xml:space="preserve"> Дейкстры и эквивалентирования </w:t>
      </w:r>
      <w:r w:rsidR="00621927">
        <w:rPr>
          <w:rFonts w:cs="Times New Roman"/>
          <w:szCs w:val="28"/>
        </w:rPr>
        <w:t>элементов коллекторной сети СЭС</w:t>
      </w:r>
      <w:r w:rsidRPr="009D3414">
        <w:rPr>
          <w:rFonts w:cs="Times New Roman"/>
          <w:szCs w:val="28"/>
        </w:rPr>
        <w:t>.</w:t>
      </w:r>
    </w:p>
    <w:p w14:paraId="533D4647" w14:textId="655F1181" w:rsidR="00621927" w:rsidRDefault="00621927" w:rsidP="00CF7C32">
      <w:pPr>
        <w:ind w:firstLine="0"/>
      </w:pPr>
    </w:p>
    <w:p w14:paraId="4D212178" w14:textId="515FAFE2" w:rsidR="006D02CD" w:rsidRDefault="00621927" w:rsidP="00621927">
      <w:pPr>
        <w:pStyle w:val="2"/>
      </w:pPr>
      <w:bookmarkStart w:id="28" w:name="_Toc124765896"/>
      <w:r>
        <w:t xml:space="preserve">2.6 Макет </w:t>
      </w:r>
      <w:r w:rsidRPr="00621927">
        <w:t>пользовательского интерфейса</w:t>
      </w:r>
      <w:bookmarkEnd w:id="28"/>
    </w:p>
    <w:p w14:paraId="278EC8D3" w14:textId="77777777" w:rsidR="00621927" w:rsidRPr="00621927" w:rsidRDefault="00621927" w:rsidP="00621927">
      <w:pPr>
        <w:rPr>
          <w:rFonts w:eastAsia="Times New Roman" w:cs="Times New Roman"/>
          <w:szCs w:val="28"/>
        </w:rPr>
      </w:pPr>
      <w:r w:rsidRPr="00621927">
        <w:rPr>
          <w:rFonts w:eastAsia="Times New Roman" w:cs="Times New Roman"/>
          <w:szCs w:val="28"/>
        </w:rPr>
        <w:t>К пользовательскому интерфейсу (</w:t>
      </w:r>
      <w:r w:rsidRPr="00621927">
        <w:rPr>
          <w:rFonts w:eastAsia="Times New Roman" w:cs="Times New Roman"/>
          <w:szCs w:val="28"/>
          <w:lang w:val="en-US"/>
        </w:rPr>
        <w:t>UI</w:t>
      </w:r>
      <w:r w:rsidRPr="00621927">
        <w:rPr>
          <w:rFonts w:eastAsia="Times New Roman" w:cs="Times New Roman"/>
          <w:szCs w:val="28"/>
        </w:rPr>
        <w:t xml:space="preserve"> – </w:t>
      </w:r>
      <w:r w:rsidRPr="00621927">
        <w:rPr>
          <w:rFonts w:eastAsia="Times New Roman" w:cs="Times New Roman"/>
          <w:szCs w:val="28"/>
          <w:lang w:val="en-US"/>
        </w:rPr>
        <w:t>User</w:t>
      </w:r>
      <w:r w:rsidRPr="00621927">
        <w:rPr>
          <w:rFonts w:eastAsia="Times New Roman" w:cs="Times New Roman"/>
          <w:szCs w:val="28"/>
        </w:rPr>
        <w:t xml:space="preserve"> </w:t>
      </w:r>
      <w:r w:rsidRPr="00621927">
        <w:rPr>
          <w:rFonts w:eastAsia="Times New Roman" w:cs="Times New Roman"/>
          <w:szCs w:val="28"/>
          <w:lang w:val="en-US"/>
        </w:rPr>
        <w:t>Interface</w:t>
      </w:r>
      <w:r w:rsidRPr="00621927">
        <w:rPr>
          <w:rFonts w:eastAsia="Times New Roman" w:cs="Times New Roman"/>
          <w:szCs w:val="28"/>
        </w:rPr>
        <w:t>) относятся все компоненты интерактивной системы, которые предоставляют пользователю информацию и являются инструментами взаимодействия с системой для выполнения задач.</w:t>
      </w:r>
    </w:p>
    <w:p w14:paraId="2BBB0811" w14:textId="77777777" w:rsidR="00621927" w:rsidRPr="00621927" w:rsidRDefault="00621927" w:rsidP="00621927">
      <w:pPr>
        <w:rPr>
          <w:rFonts w:eastAsia="Times New Roman" w:cs="Times New Roman"/>
          <w:szCs w:val="28"/>
        </w:rPr>
      </w:pPr>
      <w:r w:rsidRPr="00621927">
        <w:rPr>
          <w:rFonts w:eastAsia="Times New Roman" w:cs="Times New Roman"/>
          <w:szCs w:val="28"/>
        </w:rPr>
        <w:t>Одним из основных свойств интерфейса является – эргономичность (</w:t>
      </w:r>
      <w:r w:rsidRPr="00621927">
        <w:rPr>
          <w:rFonts w:eastAsia="Times New Roman" w:cs="Times New Roman"/>
          <w:szCs w:val="28"/>
          <w:lang w:val="en-US"/>
        </w:rPr>
        <w:t>usability</w:t>
      </w:r>
      <w:r w:rsidRPr="00621927">
        <w:rPr>
          <w:rFonts w:eastAsia="Times New Roman" w:cs="Times New Roman"/>
          <w:szCs w:val="28"/>
        </w:rPr>
        <w:t>), являющейся проводником для положительного пользовательского опыта (</w:t>
      </w:r>
      <w:r w:rsidRPr="00621927">
        <w:rPr>
          <w:rFonts w:eastAsia="Times New Roman" w:cs="Times New Roman"/>
          <w:szCs w:val="28"/>
          <w:lang w:val="en-US"/>
        </w:rPr>
        <w:t>UX</w:t>
      </w:r>
      <w:r w:rsidRPr="00621927">
        <w:rPr>
          <w:rFonts w:eastAsia="Times New Roman" w:cs="Times New Roman"/>
          <w:szCs w:val="28"/>
        </w:rPr>
        <w:t xml:space="preserve"> – </w:t>
      </w:r>
      <w:r w:rsidRPr="00621927">
        <w:rPr>
          <w:rFonts w:eastAsia="Times New Roman" w:cs="Times New Roman"/>
          <w:szCs w:val="28"/>
          <w:lang w:val="en-US"/>
        </w:rPr>
        <w:t>User</w:t>
      </w:r>
      <w:r w:rsidRPr="00621927">
        <w:rPr>
          <w:rFonts w:eastAsia="Times New Roman" w:cs="Times New Roman"/>
          <w:szCs w:val="28"/>
        </w:rPr>
        <w:t xml:space="preserve"> </w:t>
      </w:r>
      <w:r w:rsidRPr="00621927">
        <w:rPr>
          <w:rFonts w:eastAsia="Times New Roman" w:cs="Times New Roman"/>
          <w:szCs w:val="28"/>
          <w:lang w:val="en-US"/>
        </w:rPr>
        <w:t>eXpirience</w:t>
      </w:r>
      <w:r w:rsidRPr="00621927">
        <w:rPr>
          <w:rFonts w:eastAsia="Times New Roman" w:cs="Times New Roman"/>
          <w:szCs w:val="28"/>
        </w:rPr>
        <w:t>) при взаимодействии с системой.</w:t>
      </w:r>
    </w:p>
    <w:p w14:paraId="41313D9B" w14:textId="6C6EC7E6" w:rsidR="00621927" w:rsidRPr="00621927" w:rsidRDefault="00621927" w:rsidP="00621927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При этом </w:t>
      </w:r>
      <w:r w:rsidRPr="00621927">
        <w:rPr>
          <w:rFonts w:eastAsia="Times New Roman" w:cs="Times New Roman"/>
          <w:szCs w:val="28"/>
        </w:rPr>
        <w:t xml:space="preserve">практически невозможно </w:t>
      </w:r>
      <w:r>
        <w:rPr>
          <w:rFonts w:eastAsia="Times New Roman" w:cs="Times New Roman"/>
          <w:szCs w:val="28"/>
        </w:rPr>
        <w:t>з</w:t>
      </w:r>
      <w:r w:rsidRPr="00621927">
        <w:rPr>
          <w:rFonts w:eastAsia="Times New Roman" w:cs="Times New Roman"/>
          <w:szCs w:val="28"/>
        </w:rPr>
        <w:t xml:space="preserve">адокументировать требования к интерфейсу в виде текстовых описаний, для однозначной </w:t>
      </w:r>
      <w:r>
        <w:rPr>
          <w:rFonts w:eastAsia="Times New Roman" w:cs="Times New Roman"/>
          <w:szCs w:val="28"/>
        </w:rPr>
        <w:t xml:space="preserve">их </w:t>
      </w:r>
      <w:r w:rsidRPr="00621927">
        <w:rPr>
          <w:rFonts w:eastAsia="Times New Roman" w:cs="Times New Roman"/>
          <w:szCs w:val="28"/>
        </w:rPr>
        <w:t xml:space="preserve">интерпретации и проверки в ходе </w:t>
      </w:r>
      <w:r>
        <w:rPr>
          <w:rFonts w:eastAsia="Times New Roman" w:cs="Times New Roman"/>
          <w:szCs w:val="28"/>
        </w:rPr>
        <w:t>приема-сдаточных</w:t>
      </w:r>
      <w:r w:rsidRPr="00621927">
        <w:rPr>
          <w:rFonts w:eastAsia="Times New Roman" w:cs="Times New Roman"/>
          <w:szCs w:val="28"/>
        </w:rPr>
        <w:t xml:space="preserve"> работ. </w:t>
      </w:r>
      <w:r>
        <w:rPr>
          <w:rFonts w:eastAsia="Times New Roman" w:cs="Times New Roman"/>
          <w:szCs w:val="28"/>
        </w:rPr>
        <w:t>Зачастую п</w:t>
      </w:r>
      <w:r w:rsidRPr="00621927">
        <w:rPr>
          <w:rFonts w:eastAsia="Times New Roman" w:cs="Times New Roman"/>
          <w:szCs w:val="28"/>
        </w:rPr>
        <w:t xml:space="preserve">ричиной этого является субъективное представления заказчика и исполнителя </w:t>
      </w:r>
      <w:r>
        <w:rPr>
          <w:rFonts w:eastAsia="Times New Roman" w:cs="Times New Roman"/>
          <w:szCs w:val="28"/>
        </w:rPr>
        <w:t xml:space="preserve">о </w:t>
      </w:r>
      <w:r w:rsidRPr="00621927">
        <w:rPr>
          <w:rFonts w:eastAsia="Times New Roman" w:cs="Times New Roman"/>
          <w:szCs w:val="28"/>
        </w:rPr>
        <w:t xml:space="preserve">визуальном представлении </w:t>
      </w:r>
      <w:r w:rsidRPr="00621927">
        <w:rPr>
          <w:rFonts w:eastAsia="Times New Roman" w:cs="Times New Roman"/>
          <w:szCs w:val="28"/>
          <w:lang w:val="en-US"/>
        </w:rPr>
        <w:t>UI</w:t>
      </w:r>
      <w:r w:rsidRPr="00621927">
        <w:rPr>
          <w:rFonts w:eastAsia="Times New Roman" w:cs="Times New Roman"/>
          <w:szCs w:val="28"/>
        </w:rPr>
        <w:t xml:space="preserve">, а </w:t>
      </w:r>
      <w:r w:rsidRPr="00621927">
        <w:rPr>
          <w:rFonts w:eastAsia="Times New Roman" w:cs="Times New Roman"/>
          <w:szCs w:val="28"/>
          <w:lang w:val="en-US"/>
        </w:rPr>
        <w:t>UX</w:t>
      </w:r>
      <w:r w:rsidRPr="00621927">
        <w:rPr>
          <w:rFonts w:eastAsia="Times New Roman" w:cs="Times New Roman"/>
          <w:szCs w:val="28"/>
        </w:rPr>
        <w:t xml:space="preserve"> вовсе может быть </w:t>
      </w:r>
      <w:r>
        <w:rPr>
          <w:rFonts w:eastAsia="Times New Roman" w:cs="Times New Roman"/>
          <w:szCs w:val="28"/>
        </w:rPr>
        <w:t>основан на</w:t>
      </w:r>
      <w:r w:rsidRPr="00621927">
        <w:rPr>
          <w:rFonts w:eastAsia="Times New Roman" w:cs="Times New Roman"/>
          <w:szCs w:val="28"/>
        </w:rPr>
        <w:t xml:space="preserve"> существующ</w:t>
      </w:r>
      <w:r>
        <w:rPr>
          <w:rFonts w:eastAsia="Times New Roman" w:cs="Times New Roman"/>
          <w:szCs w:val="28"/>
        </w:rPr>
        <w:t>ем</w:t>
      </w:r>
      <w:r w:rsidRPr="00621927">
        <w:rPr>
          <w:rFonts w:eastAsia="Times New Roman" w:cs="Times New Roman"/>
          <w:szCs w:val="28"/>
        </w:rPr>
        <w:t xml:space="preserve"> опыт</w:t>
      </w:r>
      <w:r>
        <w:rPr>
          <w:rFonts w:eastAsia="Times New Roman" w:cs="Times New Roman"/>
          <w:szCs w:val="28"/>
        </w:rPr>
        <w:t>ы</w:t>
      </w:r>
      <w:r w:rsidRPr="00621927">
        <w:rPr>
          <w:rFonts w:eastAsia="Times New Roman" w:cs="Times New Roman"/>
          <w:szCs w:val="28"/>
        </w:rPr>
        <w:t xml:space="preserve"> взаимодействия с прочими системами </w:t>
      </w:r>
      <w:r>
        <w:rPr>
          <w:rFonts w:eastAsia="Times New Roman" w:cs="Times New Roman"/>
          <w:szCs w:val="28"/>
        </w:rPr>
        <w:t>из</w:t>
      </w:r>
      <w:r w:rsidRPr="00621927">
        <w:rPr>
          <w:rFonts w:eastAsia="Times New Roman" w:cs="Times New Roman"/>
          <w:szCs w:val="28"/>
        </w:rPr>
        <w:t xml:space="preserve"> ИТ-инфраструктур</w:t>
      </w:r>
      <w:r>
        <w:rPr>
          <w:rFonts w:eastAsia="Times New Roman" w:cs="Times New Roman"/>
          <w:szCs w:val="28"/>
        </w:rPr>
        <w:t>ы</w:t>
      </w:r>
      <w:r w:rsidRPr="00621927">
        <w:rPr>
          <w:rFonts w:eastAsia="Times New Roman" w:cs="Times New Roman"/>
          <w:szCs w:val="28"/>
        </w:rPr>
        <w:t xml:space="preserve"> заказчика.</w:t>
      </w:r>
    </w:p>
    <w:p w14:paraId="19153D73" w14:textId="076BEBFC" w:rsidR="00621927" w:rsidRPr="00621927" w:rsidRDefault="00621927" w:rsidP="00621927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Таким образом</w:t>
      </w:r>
      <w:r w:rsidRPr="00621927">
        <w:rPr>
          <w:rFonts w:eastAsia="Times New Roman" w:cs="Times New Roman"/>
          <w:szCs w:val="28"/>
        </w:rPr>
        <w:t xml:space="preserve"> разработка интерфейса обычно осуществляются в несколько этапов. </w:t>
      </w:r>
      <w:r>
        <w:rPr>
          <w:rFonts w:eastAsia="Times New Roman" w:cs="Times New Roman"/>
          <w:szCs w:val="28"/>
        </w:rPr>
        <w:t>В ходе которых</w:t>
      </w:r>
      <w:r w:rsidRPr="00621927">
        <w:rPr>
          <w:rFonts w:eastAsia="Times New Roman" w:cs="Times New Roman"/>
          <w:szCs w:val="28"/>
        </w:rPr>
        <w:t xml:space="preserve"> интерфейс системы проходит от идеи и эскизирования, до разработки прототип</w:t>
      </w:r>
      <w:r>
        <w:rPr>
          <w:rFonts w:eastAsia="Times New Roman" w:cs="Times New Roman"/>
          <w:szCs w:val="28"/>
        </w:rPr>
        <w:t>а</w:t>
      </w:r>
      <w:r w:rsidRPr="00621927">
        <w:rPr>
          <w:rFonts w:eastAsia="Times New Roman" w:cs="Times New Roman"/>
          <w:szCs w:val="28"/>
        </w:rPr>
        <w:t xml:space="preserve"> и итоговой </w:t>
      </w:r>
      <w:r>
        <w:rPr>
          <w:rFonts w:eastAsia="Times New Roman" w:cs="Times New Roman"/>
          <w:szCs w:val="28"/>
        </w:rPr>
        <w:t xml:space="preserve">его </w:t>
      </w:r>
      <w:r w:rsidRPr="00621927">
        <w:rPr>
          <w:rFonts w:eastAsia="Times New Roman" w:cs="Times New Roman"/>
          <w:szCs w:val="28"/>
        </w:rPr>
        <w:t>реализации.</w:t>
      </w:r>
    </w:p>
    <w:p w14:paraId="5EE32BF5" w14:textId="77777777" w:rsidR="00621927" w:rsidRPr="00621927" w:rsidRDefault="00621927" w:rsidP="00621927">
      <w:pPr>
        <w:rPr>
          <w:rFonts w:eastAsia="Times New Roman" w:cs="Times New Roman"/>
          <w:szCs w:val="28"/>
        </w:rPr>
      </w:pPr>
      <w:r w:rsidRPr="00621927">
        <w:rPr>
          <w:rFonts w:eastAsia="Times New Roman" w:cs="Times New Roman"/>
          <w:szCs w:val="28"/>
        </w:rPr>
        <w:t>Интерфейс ПО «Эквивалент СЭС» представлен одной формой и несколькими рабочими областями (вкладками).</w:t>
      </w:r>
    </w:p>
    <w:p w14:paraId="4C1A4546" w14:textId="4F10D84F" w:rsidR="00621927" w:rsidRPr="00621927" w:rsidRDefault="00621927" w:rsidP="00621927">
      <w:pPr>
        <w:rPr>
          <w:rFonts w:eastAsia="Times New Roman" w:cs="Times New Roman"/>
          <w:szCs w:val="28"/>
        </w:rPr>
      </w:pPr>
      <w:r w:rsidRPr="00621927">
        <w:rPr>
          <w:rFonts w:eastAsia="Times New Roman" w:cs="Times New Roman"/>
          <w:szCs w:val="28"/>
        </w:rPr>
        <w:lastRenderedPageBreak/>
        <w:t xml:space="preserve">На </w:t>
      </w:r>
      <w:r w:rsidRPr="00621927">
        <w:rPr>
          <w:rFonts w:eastAsia="Times New Roman" w:cs="Times New Roman"/>
          <w:szCs w:val="28"/>
          <w:highlight w:val="yellow"/>
        </w:rPr>
        <w:t>рисунке 2.7</w:t>
      </w:r>
      <w:r w:rsidRPr="00621927">
        <w:rPr>
          <w:rFonts w:eastAsia="Times New Roman" w:cs="Times New Roman"/>
          <w:szCs w:val="28"/>
        </w:rPr>
        <w:t xml:space="preserve"> представлена главная форма с вкладкой «Узлы эквивалентирования». Вверху формы находится «Меню» с элементами «Файл», «Расчет» и «Помощь». Элементы предоставляют доступ к загрузке и сохранению файлов модели энергосистемы («Файл»), инициализации и принудительной остановки расчета («Расчет»), вызова справки и описания программы («Помощь»).</w:t>
      </w:r>
    </w:p>
    <w:p w14:paraId="26E05E28" w14:textId="172FBA4E" w:rsidR="00621927" w:rsidRDefault="00621927" w:rsidP="00621927">
      <w:pPr>
        <w:rPr>
          <w:rFonts w:eastAsia="Times New Roman" w:cs="Times New Roman"/>
          <w:szCs w:val="28"/>
        </w:rPr>
      </w:pPr>
      <w:r w:rsidRPr="00621927">
        <w:rPr>
          <w:rFonts w:eastAsia="Times New Roman" w:cs="Times New Roman"/>
          <w:szCs w:val="28"/>
        </w:rPr>
        <w:t xml:space="preserve">Вкладка «Узлы эквивалентирования» предоставляет доступ к выбору узлов модели, </w:t>
      </w:r>
      <w:r w:rsidR="00C53AFD">
        <w:rPr>
          <w:rFonts w:eastAsia="Times New Roman" w:cs="Times New Roman"/>
          <w:szCs w:val="28"/>
        </w:rPr>
        <w:t>определяющих</w:t>
      </w:r>
      <w:r w:rsidRPr="00621927">
        <w:rPr>
          <w:rFonts w:eastAsia="Times New Roman" w:cs="Times New Roman"/>
          <w:szCs w:val="28"/>
        </w:rPr>
        <w:t xml:space="preserve"> вершин</w:t>
      </w:r>
      <w:r w:rsidR="00C53AFD">
        <w:rPr>
          <w:rFonts w:eastAsia="Times New Roman" w:cs="Times New Roman"/>
          <w:szCs w:val="28"/>
        </w:rPr>
        <w:t>ы</w:t>
      </w:r>
      <w:r w:rsidRPr="00621927">
        <w:rPr>
          <w:rFonts w:eastAsia="Times New Roman" w:cs="Times New Roman"/>
          <w:szCs w:val="28"/>
        </w:rPr>
        <w:t xml:space="preserve"> будущих эквивалентов. Для этого рабочая область разделена на две части, в левой части находится перечень узлов исходной модели, в правой части представлен перечень выбранных узлов-вершин. Перечни узлов отображаются в табличном виде.</w:t>
      </w:r>
    </w:p>
    <w:p w14:paraId="2265F331" w14:textId="4BC698BB" w:rsidR="000C3B00" w:rsidRPr="0001018D" w:rsidRDefault="000C3B00" w:rsidP="000C3B00">
      <w:pPr>
        <w:rPr>
          <w:rFonts w:cs="Times New Roman"/>
          <w:szCs w:val="28"/>
        </w:rPr>
      </w:pPr>
      <w:r w:rsidRPr="0001018D">
        <w:rPr>
          <w:rFonts w:cs="Times New Roman"/>
          <w:szCs w:val="28"/>
        </w:rPr>
        <w:t>Вкладка «Группы эквивалентирования» (</w:t>
      </w:r>
      <w:r w:rsidRPr="000C3B00">
        <w:rPr>
          <w:rFonts w:cs="Times New Roman"/>
          <w:szCs w:val="28"/>
          <w:highlight w:val="yellow"/>
        </w:rPr>
        <w:t xml:space="preserve">рисунок </w:t>
      </w:r>
      <w:r>
        <w:rPr>
          <w:rFonts w:cs="Times New Roman"/>
          <w:szCs w:val="28"/>
          <w:highlight w:val="yellow"/>
        </w:rPr>
        <w:t>2</w:t>
      </w:r>
      <w:r w:rsidRPr="000C3B00">
        <w:rPr>
          <w:rFonts w:cs="Times New Roman"/>
          <w:szCs w:val="28"/>
          <w:highlight w:val="yellow"/>
        </w:rPr>
        <w:t>.8</w:t>
      </w:r>
      <w:r w:rsidRPr="0001018D">
        <w:rPr>
          <w:rFonts w:cs="Times New Roman"/>
          <w:szCs w:val="28"/>
        </w:rPr>
        <w:t>) предоставляет доступ к формированию групп эквивалентирования. В левой верхней части экрана представлен перечень узлов-вершин эквивалентов, ранее выбранны</w:t>
      </w:r>
      <w:r w:rsidR="00C53AFD">
        <w:rPr>
          <w:rFonts w:cs="Times New Roman"/>
          <w:szCs w:val="28"/>
        </w:rPr>
        <w:t>х</w:t>
      </w:r>
      <w:r w:rsidRPr="0001018D">
        <w:rPr>
          <w:rFonts w:cs="Times New Roman"/>
          <w:szCs w:val="28"/>
        </w:rPr>
        <w:t xml:space="preserve"> на вкладе «Узлы эквивалентирования». Выбор узла из перечня позволяет создать группу эквивалентирования (правая верхняя часть экрана). А после выбора группы осуществить ее наполнение ветвями, которые буду подвержены эквивалентированию.</w:t>
      </w:r>
    </w:p>
    <w:p w14:paraId="3C2F65C2" w14:textId="77777777" w:rsidR="000C3B00" w:rsidRPr="0001018D" w:rsidRDefault="000C3B00" w:rsidP="000C3B00">
      <w:pPr>
        <w:rPr>
          <w:rFonts w:cs="Times New Roman"/>
          <w:szCs w:val="28"/>
        </w:rPr>
      </w:pPr>
      <w:r w:rsidRPr="0001018D">
        <w:rPr>
          <w:rFonts w:cs="Times New Roman"/>
          <w:szCs w:val="28"/>
        </w:rPr>
        <w:t>Наполнение групп ветвями осуществляется по аналогичному принципу, как и выбор узлов на вкладке «Узлы эквивалентирования». Рабочая область поделена на две части. В левой нижней части представлен перечень ветвей исходной модели, в правой нижней – перечень выбранных ветвей для соответствующей группы и узла-вершины эквивалента. Перечни ветвей отображаются в табличном виде.</w:t>
      </w:r>
    </w:p>
    <w:p w14:paraId="183388AA" w14:textId="6361A684" w:rsidR="00C53AFD" w:rsidRDefault="000C3B00" w:rsidP="000C3B00">
      <w:pPr>
        <w:rPr>
          <w:rFonts w:cs="Times New Roman"/>
          <w:szCs w:val="28"/>
        </w:rPr>
      </w:pPr>
      <w:r>
        <w:rPr>
          <w:rFonts w:cs="Times New Roman"/>
          <w:szCs w:val="28"/>
        </w:rPr>
        <w:t>При возникающих ошибках в ходе загрузки / сохранения файлов модели, проверки данных, расчета и принудительной отмены в интерфейсе предусмотрен вызов окон сообщений для уведомления и подтверждения действий.</w:t>
      </w:r>
    </w:p>
    <w:p w14:paraId="343E1170" w14:textId="77777777" w:rsidR="00C53AFD" w:rsidRDefault="00C53AFD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D736B2B" w14:textId="77777777" w:rsidR="00C53AFD" w:rsidRDefault="00C53AFD" w:rsidP="00C53AFD">
      <w:pPr>
        <w:ind w:firstLine="0"/>
        <w:rPr>
          <w:rFonts w:eastAsia="Times New Roman" w:cs="Times New Roman"/>
          <w:szCs w:val="28"/>
        </w:rPr>
        <w:sectPr w:rsidR="00C53AFD" w:rsidSect="00687ACD">
          <w:pgSz w:w="11906" w:h="16838"/>
          <w:pgMar w:top="1134" w:right="851" w:bottom="1134" w:left="1701" w:header="709" w:footer="709" w:gutter="0"/>
          <w:cols w:space="708"/>
          <w:titlePg/>
          <w:docGrid w:linePitch="381"/>
        </w:sectPr>
      </w:pPr>
    </w:p>
    <w:p w14:paraId="7395218F" w14:textId="77777777" w:rsidR="00687ACD" w:rsidRDefault="00687ACD" w:rsidP="00687ACD">
      <w:pPr>
        <w:spacing w:after="200"/>
        <w:ind w:firstLine="0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08152EAE" wp14:editId="119B7F2C">
            <wp:extent cx="9247517" cy="4990307"/>
            <wp:effectExtent l="0" t="0" r="0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90648" cy="5013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55546" w14:textId="106DD618" w:rsidR="00687ACD" w:rsidRPr="009D3414" w:rsidRDefault="00687ACD" w:rsidP="00687ACD">
      <w:pPr>
        <w:spacing w:after="200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9D341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2</w:t>
      </w:r>
      <w:r w:rsidRPr="009D3414">
        <w:rPr>
          <w:rFonts w:cs="Times New Roman"/>
          <w:szCs w:val="28"/>
        </w:rPr>
        <w:t xml:space="preserve">.7 – </w:t>
      </w:r>
      <w:r w:rsidR="00C53AFD">
        <w:rPr>
          <w:rFonts w:cs="Times New Roman"/>
          <w:szCs w:val="28"/>
        </w:rPr>
        <w:t>Вкладка</w:t>
      </w:r>
      <w:r w:rsidRPr="009D3414">
        <w:rPr>
          <w:rFonts w:cs="Times New Roman"/>
          <w:szCs w:val="28"/>
        </w:rPr>
        <w:t xml:space="preserve"> «</w:t>
      </w:r>
      <w:r>
        <w:rPr>
          <w:rFonts w:cs="Times New Roman"/>
          <w:szCs w:val="28"/>
        </w:rPr>
        <w:t>Узлы</w:t>
      </w:r>
      <w:r w:rsidRPr="009D341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эквивалентирования</w:t>
      </w:r>
      <w:r w:rsidRPr="009D3414">
        <w:rPr>
          <w:rFonts w:cs="Times New Roman"/>
          <w:szCs w:val="28"/>
        </w:rPr>
        <w:t>»</w:t>
      </w:r>
    </w:p>
    <w:p w14:paraId="44808F6F" w14:textId="37FE47CE" w:rsidR="006D02CD" w:rsidRDefault="00C53AFD" w:rsidP="00C53AFD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1156C39" wp14:editId="655C9668">
            <wp:extent cx="9074989" cy="530271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30614" cy="5335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DFCA4" w14:textId="6ED3B1FF" w:rsidR="00C53AFD" w:rsidRDefault="00C53AFD" w:rsidP="00C53AFD">
      <w:pPr>
        <w:ind w:firstLine="0"/>
        <w:jc w:val="center"/>
      </w:pPr>
      <w:r w:rsidRPr="00C53AFD">
        <w:t xml:space="preserve">Рисунок </w:t>
      </w:r>
      <w:r>
        <w:t>2</w:t>
      </w:r>
      <w:r w:rsidRPr="00C53AFD">
        <w:t xml:space="preserve">.8 – </w:t>
      </w:r>
      <w:r>
        <w:t>Вкладка</w:t>
      </w:r>
      <w:r w:rsidRPr="00C53AFD">
        <w:t xml:space="preserve"> «Группы эквивалентирования»</w:t>
      </w:r>
      <w:r>
        <w:br w:type="page"/>
      </w:r>
    </w:p>
    <w:p w14:paraId="0380BFCA" w14:textId="77777777" w:rsidR="00C53AFD" w:rsidRDefault="00C53AFD" w:rsidP="00C53AFD">
      <w:pPr>
        <w:ind w:firstLine="0"/>
        <w:sectPr w:rsidR="00C53AFD" w:rsidSect="00C53AFD">
          <w:pgSz w:w="16838" w:h="11906" w:orient="landscape"/>
          <w:pgMar w:top="1701" w:right="1134" w:bottom="851" w:left="1134" w:header="709" w:footer="709" w:gutter="0"/>
          <w:cols w:space="708"/>
          <w:titlePg/>
          <w:docGrid w:linePitch="381"/>
        </w:sectPr>
      </w:pPr>
    </w:p>
    <w:p w14:paraId="4A6084F6" w14:textId="6CA0019B" w:rsidR="00C53AFD" w:rsidRDefault="00C53AFD" w:rsidP="00C53AFD">
      <w:pPr>
        <w:pStyle w:val="2"/>
      </w:pPr>
      <w:bookmarkStart w:id="29" w:name="_Toc124765897"/>
      <w:r>
        <w:lastRenderedPageBreak/>
        <w:t>2.7 Выводы по разделу</w:t>
      </w:r>
      <w:bookmarkEnd w:id="29"/>
    </w:p>
    <w:p w14:paraId="513BF3C5" w14:textId="78EE4779" w:rsidR="00C53AFD" w:rsidRPr="009D3414" w:rsidRDefault="00C53AFD" w:rsidP="00C53AFD">
      <w:pPr>
        <w:rPr>
          <w:rFonts w:cs="Times New Roman"/>
          <w:szCs w:val="28"/>
        </w:rPr>
      </w:pPr>
      <w:r w:rsidRPr="009D3414">
        <w:rPr>
          <w:rFonts w:cs="Times New Roman"/>
          <w:szCs w:val="28"/>
        </w:rPr>
        <w:t>В результате выполнения раздела были проработаны механизмы интеграции разрабатываемого программного обеспечения, как с позиции существующих деловых процессов, так и со стороны имеющейся ИТ</w:t>
      </w:r>
      <w:r>
        <w:rPr>
          <w:rFonts w:cs="Times New Roman"/>
          <w:szCs w:val="28"/>
        </w:rPr>
        <w:noBreakHyphen/>
      </w:r>
      <w:r w:rsidRPr="009D3414">
        <w:rPr>
          <w:rFonts w:cs="Times New Roman"/>
          <w:szCs w:val="28"/>
        </w:rPr>
        <w:t>инфраструктуры.</w:t>
      </w:r>
    </w:p>
    <w:p w14:paraId="0403A5F6" w14:textId="661A13A1" w:rsidR="00C53AFD" w:rsidRPr="009D3414" w:rsidRDefault="00C53AFD" w:rsidP="00C53AFD">
      <w:pPr>
        <w:rPr>
          <w:rFonts w:cs="Times New Roman"/>
          <w:szCs w:val="28"/>
        </w:rPr>
      </w:pPr>
      <w:r w:rsidRPr="009D3414">
        <w:rPr>
          <w:rFonts w:cs="Times New Roman"/>
          <w:szCs w:val="28"/>
        </w:rPr>
        <w:t xml:space="preserve">Для дальнейшей разработки и концептуального проектирования был выбран вариант «Эквивалентирование расчетной модели». Данный вариант предоставляет </w:t>
      </w:r>
      <w:r w:rsidRPr="009D3414">
        <w:rPr>
          <w:rFonts w:cs="Times New Roman"/>
          <w:szCs w:val="28"/>
          <w:lang w:val="en-US"/>
        </w:rPr>
        <w:t>MVP</w:t>
      </w:r>
      <w:r w:rsidRPr="009D3414">
        <w:rPr>
          <w:rFonts w:cs="Times New Roman"/>
          <w:szCs w:val="28"/>
        </w:rPr>
        <w:t xml:space="preserve"> системы в условиях ограниченности временных ресурсов. Остальные интеграционные механизмы </w:t>
      </w:r>
      <w:r>
        <w:rPr>
          <w:rFonts w:cs="Times New Roman"/>
          <w:szCs w:val="28"/>
        </w:rPr>
        <w:t>представляют</w:t>
      </w:r>
      <w:r w:rsidRPr="009D3414">
        <w:rPr>
          <w:rFonts w:cs="Times New Roman"/>
          <w:szCs w:val="28"/>
        </w:rPr>
        <w:t xml:space="preserve"> вариант развития системы</w:t>
      </w:r>
      <w:r>
        <w:rPr>
          <w:rFonts w:cs="Times New Roman"/>
          <w:szCs w:val="28"/>
        </w:rPr>
        <w:t xml:space="preserve"> или модификацию смежных</w:t>
      </w:r>
      <w:r w:rsidRPr="009D3414">
        <w:rPr>
          <w:rFonts w:cs="Times New Roman"/>
          <w:szCs w:val="28"/>
        </w:rPr>
        <w:t>.</w:t>
      </w:r>
    </w:p>
    <w:p w14:paraId="1B02763B" w14:textId="344FA8D0" w:rsidR="00C53AFD" w:rsidRPr="009D3414" w:rsidRDefault="00C53AFD" w:rsidP="00C53AFD">
      <w:pPr>
        <w:rPr>
          <w:rFonts w:cs="Times New Roman"/>
          <w:szCs w:val="28"/>
        </w:rPr>
      </w:pPr>
      <w:r w:rsidRPr="009D3414">
        <w:rPr>
          <w:rFonts w:cs="Times New Roman"/>
          <w:szCs w:val="28"/>
        </w:rPr>
        <w:t>Краткая сравнительная характеристика вариантов</w:t>
      </w:r>
      <w:r>
        <w:rPr>
          <w:rFonts w:cs="Times New Roman"/>
          <w:szCs w:val="28"/>
        </w:rPr>
        <w:t xml:space="preserve"> интеграции</w:t>
      </w:r>
      <w:r w:rsidRPr="009D3414">
        <w:rPr>
          <w:rFonts w:cs="Times New Roman"/>
          <w:szCs w:val="28"/>
        </w:rPr>
        <w:t xml:space="preserve"> приведена в таблице </w:t>
      </w:r>
      <w:r>
        <w:rPr>
          <w:rFonts w:cs="Times New Roman"/>
          <w:szCs w:val="28"/>
        </w:rPr>
        <w:t>2</w:t>
      </w:r>
      <w:r w:rsidRPr="009D3414">
        <w:rPr>
          <w:rFonts w:cs="Times New Roman"/>
          <w:szCs w:val="28"/>
        </w:rPr>
        <w:t>.7.</w:t>
      </w:r>
    </w:p>
    <w:p w14:paraId="487E8130" w14:textId="3C3A1C4A" w:rsidR="00C53AFD" w:rsidRDefault="00C53AFD" w:rsidP="00C53AFD">
      <w:pPr>
        <w:spacing w:after="200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Таблица 2.7 – Сравнительная характеристика вариантов интеграции</w:t>
      </w:r>
    </w:p>
    <w:tbl>
      <w:tblPr>
        <w:tblStyle w:val="18"/>
        <w:tblW w:w="0" w:type="auto"/>
        <w:jc w:val="center"/>
        <w:tblLook w:val="04A0" w:firstRow="1" w:lastRow="0" w:firstColumn="1" w:lastColumn="0" w:noHBand="0" w:noVBand="1"/>
      </w:tblPr>
      <w:tblGrid>
        <w:gridCol w:w="2243"/>
        <w:gridCol w:w="2364"/>
        <w:gridCol w:w="2371"/>
        <w:gridCol w:w="2366"/>
      </w:tblGrid>
      <w:tr w:rsidR="00C53AFD" w:rsidRPr="00C53AFD" w14:paraId="45DC2EC2" w14:textId="77777777" w:rsidTr="00A85B59">
        <w:trPr>
          <w:trHeight w:val="1006"/>
          <w:jc w:val="center"/>
        </w:trPr>
        <w:tc>
          <w:tcPr>
            <w:tcW w:w="3652" w:type="dxa"/>
            <w:vAlign w:val="center"/>
          </w:tcPr>
          <w:p w14:paraId="0045EF45" w14:textId="77777777" w:rsidR="00C53AFD" w:rsidRPr="00C53AFD" w:rsidRDefault="00C53AFD" w:rsidP="00C53AFD">
            <w:pPr>
              <w:spacing w:after="200" w:line="276" w:lineRule="auto"/>
              <w:jc w:val="center"/>
              <w:rPr>
                <w:sz w:val="24"/>
                <w:szCs w:val="24"/>
              </w:rPr>
            </w:pPr>
            <w:r w:rsidRPr="00C53AFD">
              <w:rPr>
                <w:sz w:val="24"/>
                <w:szCs w:val="24"/>
              </w:rPr>
              <w:t>Критерий</w:t>
            </w:r>
          </w:p>
        </w:tc>
        <w:tc>
          <w:tcPr>
            <w:tcW w:w="1985" w:type="dxa"/>
            <w:vAlign w:val="center"/>
          </w:tcPr>
          <w:p w14:paraId="15F8C8F1" w14:textId="77777777" w:rsidR="00C53AFD" w:rsidRPr="00C53AFD" w:rsidRDefault="00C53AFD" w:rsidP="00C53AFD">
            <w:pPr>
              <w:spacing w:after="200" w:line="276" w:lineRule="auto"/>
              <w:jc w:val="center"/>
              <w:rPr>
                <w:sz w:val="24"/>
                <w:szCs w:val="24"/>
              </w:rPr>
            </w:pPr>
            <w:r w:rsidRPr="00C53AFD">
              <w:rPr>
                <w:sz w:val="24"/>
                <w:szCs w:val="24"/>
              </w:rPr>
              <w:t>Вариант 1. Эквивалентирование РМ</w:t>
            </w:r>
          </w:p>
        </w:tc>
        <w:tc>
          <w:tcPr>
            <w:tcW w:w="2409" w:type="dxa"/>
            <w:vAlign w:val="center"/>
          </w:tcPr>
          <w:p w14:paraId="044172BD" w14:textId="77777777" w:rsidR="00C53AFD" w:rsidRPr="00C53AFD" w:rsidRDefault="00C53AFD" w:rsidP="00C53AFD">
            <w:pPr>
              <w:spacing w:after="200" w:line="276" w:lineRule="auto"/>
              <w:jc w:val="center"/>
              <w:rPr>
                <w:sz w:val="24"/>
                <w:szCs w:val="24"/>
              </w:rPr>
            </w:pPr>
            <w:r w:rsidRPr="00C53AFD">
              <w:rPr>
                <w:sz w:val="24"/>
                <w:szCs w:val="24"/>
              </w:rPr>
              <w:t>Вариант 2. Эквивалентирование ИМ</w:t>
            </w:r>
          </w:p>
        </w:tc>
        <w:tc>
          <w:tcPr>
            <w:tcW w:w="2375" w:type="dxa"/>
            <w:vAlign w:val="center"/>
          </w:tcPr>
          <w:p w14:paraId="5DDB6C72" w14:textId="77777777" w:rsidR="00C53AFD" w:rsidRPr="00C53AFD" w:rsidRDefault="00C53AFD" w:rsidP="00C53AFD">
            <w:pPr>
              <w:spacing w:after="200" w:line="276" w:lineRule="auto"/>
              <w:jc w:val="center"/>
              <w:rPr>
                <w:sz w:val="24"/>
                <w:szCs w:val="24"/>
              </w:rPr>
            </w:pPr>
            <w:r w:rsidRPr="00C53AFD">
              <w:rPr>
                <w:sz w:val="24"/>
                <w:szCs w:val="24"/>
              </w:rPr>
              <w:t>Вариант 3. Эквивалентирование РМ по данным ИМ</w:t>
            </w:r>
          </w:p>
        </w:tc>
      </w:tr>
      <w:tr w:rsidR="00C53AFD" w:rsidRPr="00C53AFD" w14:paraId="5B76A9F9" w14:textId="77777777" w:rsidTr="00C53AFD">
        <w:trPr>
          <w:trHeight w:val="1319"/>
          <w:jc w:val="center"/>
        </w:trPr>
        <w:tc>
          <w:tcPr>
            <w:tcW w:w="3652" w:type="dxa"/>
            <w:vAlign w:val="center"/>
          </w:tcPr>
          <w:p w14:paraId="2AFA9042" w14:textId="77777777" w:rsidR="00C53AFD" w:rsidRPr="00C53AFD" w:rsidRDefault="00C53AFD" w:rsidP="00C53AFD">
            <w:pPr>
              <w:spacing w:after="200" w:line="276" w:lineRule="auto"/>
              <w:rPr>
                <w:sz w:val="24"/>
                <w:szCs w:val="24"/>
              </w:rPr>
            </w:pPr>
            <w:r w:rsidRPr="00C53AFD">
              <w:rPr>
                <w:sz w:val="24"/>
                <w:szCs w:val="24"/>
              </w:rPr>
              <w:t>Работа с ИМ (следование тенденциям развития АСДУ)</w:t>
            </w:r>
          </w:p>
        </w:tc>
        <w:tc>
          <w:tcPr>
            <w:tcW w:w="1985" w:type="dxa"/>
            <w:vAlign w:val="center"/>
          </w:tcPr>
          <w:p w14:paraId="697D0E43" w14:textId="77777777" w:rsidR="00C53AFD" w:rsidRPr="00C53AFD" w:rsidRDefault="00C53AFD" w:rsidP="00C53AFD">
            <w:pPr>
              <w:spacing w:after="200" w:line="276" w:lineRule="auto"/>
              <w:jc w:val="center"/>
              <w:rPr>
                <w:sz w:val="18"/>
                <w:szCs w:val="18"/>
              </w:rPr>
            </w:pPr>
            <w:r w:rsidRPr="00C53AFD">
              <w:rPr>
                <w:rFonts w:ascii="Cambria Math" w:hAnsi="Cambria Math" w:cs="Cambria Math"/>
                <w:sz w:val="18"/>
                <w:szCs w:val="18"/>
              </w:rPr>
              <w:t>◯</w:t>
            </w:r>
          </w:p>
        </w:tc>
        <w:tc>
          <w:tcPr>
            <w:tcW w:w="2409" w:type="dxa"/>
            <w:vAlign w:val="center"/>
          </w:tcPr>
          <w:p w14:paraId="7D991BD1" w14:textId="77777777" w:rsidR="00C53AFD" w:rsidRPr="00C53AFD" w:rsidRDefault="00C53AFD" w:rsidP="00C53AFD">
            <w:pPr>
              <w:spacing w:after="200" w:line="276" w:lineRule="auto"/>
              <w:jc w:val="center"/>
              <w:rPr>
                <w:sz w:val="44"/>
                <w:szCs w:val="44"/>
              </w:rPr>
            </w:pPr>
            <w:r w:rsidRPr="00C53AFD">
              <w:rPr>
                <w:sz w:val="44"/>
                <w:szCs w:val="44"/>
              </w:rPr>
              <w:t>●</w:t>
            </w:r>
          </w:p>
        </w:tc>
        <w:tc>
          <w:tcPr>
            <w:tcW w:w="2375" w:type="dxa"/>
            <w:vAlign w:val="center"/>
          </w:tcPr>
          <w:p w14:paraId="75CD2E50" w14:textId="77777777" w:rsidR="00C53AFD" w:rsidRPr="00C53AFD" w:rsidRDefault="00C53AFD" w:rsidP="00C53AFD">
            <w:pPr>
              <w:spacing w:after="200" w:line="276" w:lineRule="auto"/>
              <w:jc w:val="center"/>
              <w:rPr>
                <w:sz w:val="30"/>
                <w:szCs w:val="30"/>
              </w:rPr>
            </w:pPr>
            <w:r w:rsidRPr="00C53AFD">
              <w:rPr>
                <w:rFonts w:ascii="Cambria Math" w:hAnsi="Cambria Math" w:cs="Cambria Math"/>
                <w:sz w:val="30"/>
                <w:szCs w:val="30"/>
              </w:rPr>
              <w:t>◗</w:t>
            </w:r>
          </w:p>
        </w:tc>
      </w:tr>
      <w:tr w:rsidR="00C53AFD" w:rsidRPr="00C53AFD" w14:paraId="23C5FD95" w14:textId="77777777" w:rsidTr="00A85B59">
        <w:trPr>
          <w:jc w:val="center"/>
        </w:trPr>
        <w:tc>
          <w:tcPr>
            <w:tcW w:w="3652" w:type="dxa"/>
            <w:vAlign w:val="center"/>
          </w:tcPr>
          <w:p w14:paraId="7263997C" w14:textId="77777777" w:rsidR="00C53AFD" w:rsidRPr="00C53AFD" w:rsidRDefault="00C53AFD" w:rsidP="00C53AFD">
            <w:pPr>
              <w:spacing w:after="200" w:line="276" w:lineRule="auto"/>
              <w:rPr>
                <w:sz w:val="24"/>
                <w:szCs w:val="24"/>
              </w:rPr>
            </w:pPr>
            <w:r w:rsidRPr="00C53AFD">
              <w:rPr>
                <w:sz w:val="24"/>
                <w:szCs w:val="24"/>
              </w:rPr>
              <w:t>Независимость от подхода моделирования СЭС в КМ</w:t>
            </w:r>
          </w:p>
        </w:tc>
        <w:tc>
          <w:tcPr>
            <w:tcW w:w="1985" w:type="dxa"/>
            <w:vAlign w:val="center"/>
          </w:tcPr>
          <w:p w14:paraId="720416B1" w14:textId="77777777" w:rsidR="00C53AFD" w:rsidRPr="00C53AFD" w:rsidRDefault="00C53AFD" w:rsidP="00C53AFD">
            <w:pPr>
              <w:spacing w:after="200" w:line="276" w:lineRule="auto"/>
              <w:jc w:val="center"/>
              <w:rPr>
                <w:sz w:val="24"/>
                <w:szCs w:val="24"/>
              </w:rPr>
            </w:pPr>
            <w:r w:rsidRPr="00C53AFD">
              <w:rPr>
                <w:sz w:val="44"/>
                <w:szCs w:val="44"/>
              </w:rPr>
              <w:t>●</w:t>
            </w:r>
          </w:p>
        </w:tc>
        <w:tc>
          <w:tcPr>
            <w:tcW w:w="2409" w:type="dxa"/>
            <w:vAlign w:val="center"/>
          </w:tcPr>
          <w:p w14:paraId="21E76CD4" w14:textId="77777777" w:rsidR="00C53AFD" w:rsidRPr="00C53AFD" w:rsidRDefault="00C53AFD" w:rsidP="00C53AFD">
            <w:pPr>
              <w:spacing w:after="200" w:line="276" w:lineRule="auto"/>
              <w:jc w:val="center"/>
              <w:rPr>
                <w:sz w:val="24"/>
                <w:szCs w:val="24"/>
              </w:rPr>
            </w:pPr>
            <w:r w:rsidRPr="00C53AFD">
              <w:rPr>
                <w:rFonts w:ascii="Cambria Math" w:hAnsi="Cambria Math" w:cs="Cambria Math"/>
                <w:sz w:val="18"/>
                <w:szCs w:val="18"/>
              </w:rPr>
              <w:t>◯</w:t>
            </w:r>
          </w:p>
        </w:tc>
        <w:tc>
          <w:tcPr>
            <w:tcW w:w="2375" w:type="dxa"/>
            <w:vAlign w:val="center"/>
          </w:tcPr>
          <w:p w14:paraId="4646C37A" w14:textId="77777777" w:rsidR="00C53AFD" w:rsidRPr="00C53AFD" w:rsidRDefault="00C53AFD" w:rsidP="00C53AFD">
            <w:pPr>
              <w:spacing w:after="200" w:line="276" w:lineRule="auto"/>
              <w:jc w:val="center"/>
              <w:rPr>
                <w:sz w:val="24"/>
                <w:szCs w:val="24"/>
              </w:rPr>
            </w:pPr>
            <w:r w:rsidRPr="00C53AFD">
              <w:rPr>
                <w:rFonts w:ascii="Cambria Math" w:hAnsi="Cambria Math" w:cs="Cambria Math"/>
                <w:sz w:val="30"/>
                <w:szCs w:val="30"/>
              </w:rPr>
              <w:t>◗</w:t>
            </w:r>
          </w:p>
        </w:tc>
      </w:tr>
      <w:tr w:rsidR="00C53AFD" w:rsidRPr="00C53AFD" w14:paraId="510D2771" w14:textId="77777777" w:rsidTr="00A85B59">
        <w:trPr>
          <w:jc w:val="center"/>
        </w:trPr>
        <w:tc>
          <w:tcPr>
            <w:tcW w:w="3652" w:type="dxa"/>
            <w:vAlign w:val="center"/>
          </w:tcPr>
          <w:p w14:paraId="7D9E03EF" w14:textId="77777777" w:rsidR="00C53AFD" w:rsidRPr="00C53AFD" w:rsidRDefault="00C53AFD" w:rsidP="00C53AFD">
            <w:pPr>
              <w:spacing w:after="200" w:line="276" w:lineRule="auto"/>
              <w:rPr>
                <w:sz w:val="24"/>
                <w:szCs w:val="24"/>
              </w:rPr>
            </w:pPr>
            <w:r w:rsidRPr="00C53AFD">
              <w:rPr>
                <w:sz w:val="24"/>
                <w:szCs w:val="24"/>
              </w:rPr>
              <w:t>Возможность самостоятельной реализации</w:t>
            </w:r>
          </w:p>
        </w:tc>
        <w:tc>
          <w:tcPr>
            <w:tcW w:w="1985" w:type="dxa"/>
            <w:vAlign w:val="center"/>
          </w:tcPr>
          <w:p w14:paraId="3209DA9E" w14:textId="77777777" w:rsidR="00C53AFD" w:rsidRPr="00C53AFD" w:rsidRDefault="00C53AFD" w:rsidP="00C53AFD">
            <w:pPr>
              <w:spacing w:after="200" w:line="276" w:lineRule="auto"/>
              <w:jc w:val="center"/>
              <w:rPr>
                <w:sz w:val="24"/>
                <w:szCs w:val="24"/>
              </w:rPr>
            </w:pPr>
            <w:r w:rsidRPr="00C53AFD">
              <w:rPr>
                <w:sz w:val="44"/>
                <w:szCs w:val="44"/>
              </w:rPr>
              <w:t>●</w:t>
            </w:r>
          </w:p>
        </w:tc>
        <w:tc>
          <w:tcPr>
            <w:tcW w:w="2409" w:type="dxa"/>
            <w:vAlign w:val="center"/>
          </w:tcPr>
          <w:p w14:paraId="3F149D5D" w14:textId="77777777" w:rsidR="00C53AFD" w:rsidRPr="00C53AFD" w:rsidRDefault="00C53AFD" w:rsidP="00C53AFD">
            <w:pPr>
              <w:spacing w:after="200" w:line="276" w:lineRule="auto"/>
              <w:jc w:val="center"/>
              <w:rPr>
                <w:sz w:val="24"/>
                <w:szCs w:val="24"/>
              </w:rPr>
            </w:pPr>
            <w:r w:rsidRPr="00C53AFD">
              <w:rPr>
                <w:rFonts w:ascii="Cambria Math" w:hAnsi="Cambria Math" w:cs="Cambria Math"/>
                <w:sz w:val="18"/>
                <w:szCs w:val="18"/>
              </w:rPr>
              <w:t>◯</w:t>
            </w:r>
          </w:p>
        </w:tc>
        <w:tc>
          <w:tcPr>
            <w:tcW w:w="2375" w:type="dxa"/>
            <w:vAlign w:val="center"/>
          </w:tcPr>
          <w:p w14:paraId="14E5DAF2" w14:textId="77777777" w:rsidR="00C53AFD" w:rsidRPr="00C53AFD" w:rsidRDefault="00C53AFD" w:rsidP="00C53AFD">
            <w:pPr>
              <w:spacing w:after="200" w:line="276" w:lineRule="auto"/>
              <w:jc w:val="center"/>
              <w:rPr>
                <w:sz w:val="24"/>
                <w:szCs w:val="24"/>
              </w:rPr>
            </w:pPr>
            <w:r w:rsidRPr="00C53AFD">
              <w:rPr>
                <w:sz w:val="44"/>
                <w:szCs w:val="44"/>
              </w:rPr>
              <w:t>●</w:t>
            </w:r>
          </w:p>
        </w:tc>
      </w:tr>
      <w:tr w:rsidR="00C53AFD" w:rsidRPr="00C53AFD" w14:paraId="3E3DB73B" w14:textId="77777777" w:rsidTr="00A85B59">
        <w:trPr>
          <w:trHeight w:val="575"/>
          <w:jc w:val="center"/>
        </w:trPr>
        <w:tc>
          <w:tcPr>
            <w:tcW w:w="3652" w:type="dxa"/>
            <w:vAlign w:val="center"/>
          </w:tcPr>
          <w:p w14:paraId="00AEF65E" w14:textId="77777777" w:rsidR="00C53AFD" w:rsidRPr="00C53AFD" w:rsidRDefault="00C53AFD" w:rsidP="00C53AFD">
            <w:pPr>
              <w:spacing w:after="200" w:line="276" w:lineRule="auto"/>
              <w:rPr>
                <w:sz w:val="24"/>
                <w:szCs w:val="24"/>
              </w:rPr>
            </w:pPr>
            <w:r w:rsidRPr="00C53AFD">
              <w:rPr>
                <w:sz w:val="24"/>
                <w:szCs w:val="24"/>
              </w:rPr>
              <w:t>Сроки реализации</w:t>
            </w:r>
          </w:p>
        </w:tc>
        <w:tc>
          <w:tcPr>
            <w:tcW w:w="1985" w:type="dxa"/>
            <w:vAlign w:val="center"/>
          </w:tcPr>
          <w:p w14:paraId="532E1F3B" w14:textId="77777777" w:rsidR="00C53AFD" w:rsidRPr="00C53AFD" w:rsidRDefault="00C53AFD" w:rsidP="00C53AFD">
            <w:pPr>
              <w:spacing w:after="200" w:line="276" w:lineRule="auto"/>
              <w:jc w:val="center"/>
              <w:rPr>
                <w:sz w:val="24"/>
                <w:szCs w:val="24"/>
              </w:rPr>
            </w:pPr>
            <w:r w:rsidRPr="00C53AFD">
              <w:rPr>
                <w:sz w:val="44"/>
                <w:szCs w:val="44"/>
              </w:rPr>
              <w:t>●</w:t>
            </w:r>
          </w:p>
        </w:tc>
        <w:tc>
          <w:tcPr>
            <w:tcW w:w="2409" w:type="dxa"/>
            <w:vAlign w:val="center"/>
          </w:tcPr>
          <w:p w14:paraId="2B710549" w14:textId="77777777" w:rsidR="00C53AFD" w:rsidRPr="00C53AFD" w:rsidRDefault="00C53AFD" w:rsidP="00C53AFD">
            <w:pPr>
              <w:spacing w:after="200" w:line="276" w:lineRule="auto"/>
              <w:jc w:val="center"/>
              <w:rPr>
                <w:sz w:val="24"/>
                <w:szCs w:val="24"/>
              </w:rPr>
            </w:pPr>
            <w:r w:rsidRPr="00C53AFD">
              <w:rPr>
                <w:rFonts w:ascii="Cambria Math" w:hAnsi="Cambria Math" w:cs="Cambria Math"/>
                <w:sz w:val="18"/>
                <w:szCs w:val="18"/>
              </w:rPr>
              <w:t>◯</w:t>
            </w:r>
          </w:p>
        </w:tc>
        <w:tc>
          <w:tcPr>
            <w:tcW w:w="2375" w:type="dxa"/>
            <w:vAlign w:val="center"/>
          </w:tcPr>
          <w:p w14:paraId="29E48136" w14:textId="77777777" w:rsidR="00C53AFD" w:rsidRPr="00C53AFD" w:rsidRDefault="00C53AFD" w:rsidP="00C53AFD">
            <w:pPr>
              <w:spacing w:after="200" w:line="276" w:lineRule="auto"/>
              <w:jc w:val="center"/>
              <w:rPr>
                <w:sz w:val="24"/>
                <w:szCs w:val="24"/>
              </w:rPr>
            </w:pPr>
            <w:r w:rsidRPr="00C53AFD">
              <w:rPr>
                <w:rFonts w:ascii="Cambria Math" w:hAnsi="Cambria Math" w:cs="Cambria Math"/>
                <w:sz w:val="18"/>
                <w:szCs w:val="18"/>
              </w:rPr>
              <w:t>◯</w:t>
            </w:r>
          </w:p>
        </w:tc>
      </w:tr>
      <w:tr w:rsidR="00C53AFD" w:rsidRPr="00C53AFD" w14:paraId="3CE2FE66" w14:textId="77777777" w:rsidTr="00A85B59">
        <w:trPr>
          <w:jc w:val="center"/>
        </w:trPr>
        <w:tc>
          <w:tcPr>
            <w:tcW w:w="3652" w:type="dxa"/>
            <w:vAlign w:val="center"/>
          </w:tcPr>
          <w:p w14:paraId="60AB1844" w14:textId="77777777" w:rsidR="00C53AFD" w:rsidRPr="00C53AFD" w:rsidRDefault="00C53AFD" w:rsidP="00C53AFD">
            <w:pPr>
              <w:spacing w:after="200" w:line="276" w:lineRule="auto"/>
              <w:rPr>
                <w:sz w:val="24"/>
                <w:szCs w:val="24"/>
              </w:rPr>
            </w:pPr>
            <w:r w:rsidRPr="00C53AFD">
              <w:rPr>
                <w:sz w:val="24"/>
                <w:szCs w:val="24"/>
              </w:rPr>
              <w:t>Отсутствие издержек на сопровождение ПО</w:t>
            </w:r>
          </w:p>
        </w:tc>
        <w:tc>
          <w:tcPr>
            <w:tcW w:w="1985" w:type="dxa"/>
            <w:vAlign w:val="center"/>
          </w:tcPr>
          <w:p w14:paraId="1ECECDA2" w14:textId="77777777" w:rsidR="00C53AFD" w:rsidRPr="00C53AFD" w:rsidRDefault="00C53AFD" w:rsidP="00C53AFD">
            <w:pPr>
              <w:spacing w:after="200" w:line="276" w:lineRule="auto"/>
              <w:jc w:val="center"/>
              <w:rPr>
                <w:sz w:val="24"/>
                <w:szCs w:val="24"/>
              </w:rPr>
            </w:pPr>
            <w:r w:rsidRPr="00C53AFD">
              <w:rPr>
                <w:rFonts w:ascii="Cambria Math" w:hAnsi="Cambria Math" w:cs="Cambria Math"/>
                <w:sz w:val="18"/>
                <w:szCs w:val="18"/>
              </w:rPr>
              <w:t>◯</w:t>
            </w:r>
          </w:p>
        </w:tc>
        <w:tc>
          <w:tcPr>
            <w:tcW w:w="2409" w:type="dxa"/>
            <w:vAlign w:val="center"/>
          </w:tcPr>
          <w:p w14:paraId="7EB38D06" w14:textId="77777777" w:rsidR="00C53AFD" w:rsidRPr="00C53AFD" w:rsidRDefault="00C53AFD" w:rsidP="00C53AFD">
            <w:pPr>
              <w:spacing w:after="200" w:line="276" w:lineRule="auto"/>
              <w:jc w:val="center"/>
              <w:rPr>
                <w:sz w:val="24"/>
                <w:szCs w:val="24"/>
              </w:rPr>
            </w:pPr>
            <w:r w:rsidRPr="00C53AFD">
              <w:rPr>
                <w:sz w:val="44"/>
                <w:szCs w:val="44"/>
              </w:rPr>
              <w:t>●</w:t>
            </w:r>
          </w:p>
        </w:tc>
        <w:tc>
          <w:tcPr>
            <w:tcW w:w="2375" w:type="dxa"/>
            <w:vAlign w:val="center"/>
          </w:tcPr>
          <w:p w14:paraId="493622D4" w14:textId="77777777" w:rsidR="00C53AFD" w:rsidRPr="00C53AFD" w:rsidRDefault="00C53AFD" w:rsidP="00C53AFD">
            <w:pPr>
              <w:spacing w:after="200" w:line="276" w:lineRule="auto"/>
              <w:jc w:val="center"/>
              <w:rPr>
                <w:sz w:val="24"/>
                <w:szCs w:val="24"/>
              </w:rPr>
            </w:pPr>
            <w:r w:rsidRPr="00C53AFD">
              <w:rPr>
                <w:rFonts w:ascii="Cambria Math" w:hAnsi="Cambria Math" w:cs="Cambria Math"/>
                <w:sz w:val="18"/>
                <w:szCs w:val="18"/>
              </w:rPr>
              <w:t>◯</w:t>
            </w:r>
          </w:p>
        </w:tc>
      </w:tr>
    </w:tbl>
    <w:p w14:paraId="1019AA75" w14:textId="610F3BD3" w:rsidR="006D02CD" w:rsidRDefault="006D02CD" w:rsidP="00C53AFD">
      <w:pPr>
        <w:ind w:firstLine="0"/>
      </w:pPr>
    </w:p>
    <w:p w14:paraId="50D94E27" w14:textId="3034202B" w:rsidR="00C53AFD" w:rsidRPr="009D3414" w:rsidRDefault="00C53AFD" w:rsidP="00C53AFD">
      <w:pPr>
        <w:rPr>
          <w:rFonts w:cs="Times New Roman"/>
          <w:szCs w:val="28"/>
        </w:rPr>
      </w:pPr>
      <w:r w:rsidRPr="009D3414">
        <w:rPr>
          <w:rFonts w:cs="Times New Roman"/>
          <w:szCs w:val="28"/>
        </w:rPr>
        <w:lastRenderedPageBreak/>
        <w:t>Разработан алгоритм эквивалентирования (</w:t>
      </w:r>
      <w:r w:rsidRPr="00C53AFD">
        <w:rPr>
          <w:rFonts w:cs="Times New Roman"/>
          <w:szCs w:val="28"/>
          <w:highlight w:val="yellow"/>
        </w:rPr>
        <w:t>Приложение Б</w:t>
      </w:r>
      <w:r w:rsidRPr="009D3414">
        <w:rPr>
          <w:rFonts w:cs="Times New Roman"/>
          <w:szCs w:val="28"/>
        </w:rPr>
        <w:t xml:space="preserve">). Для прикладной реализации расчета эквивалента методом суммарных эквивалентных потерь применен поиск кратчайшего пути </w:t>
      </w:r>
      <w:r>
        <w:rPr>
          <w:rFonts w:cs="Times New Roman"/>
          <w:szCs w:val="28"/>
        </w:rPr>
        <w:t>в графе алгоритмом</w:t>
      </w:r>
      <w:r w:rsidRPr="009D3414">
        <w:rPr>
          <w:rFonts w:cs="Times New Roman"/>
          <w:szCs w:val="28"/>
        </w:rPr>
        <w:t xml:space="preserve"> Дейкстры.</w:t>
      </w:r>
    </w:p>
    <w:p w14:paraId="3B9816C5" w14:textId="77777777" w:rsidR="00C53AFD" w:rsidRDefault="00C53AFD" w:rsidP="00C53AFD">
      <w:pPr>
        <w:rPr>
          <w:rFonts w:cs="Times New Roman"/>
          <w:szCs w:val="28"/>
        </w:rPr>
      </w:pPr>
      <w:r w:rsidRPr="009D3414">
        <w:rPr>
          <w:rFonts w:cs="Times New Roman"/>
          <w:szCs w:val="28"/>
        </w:rPr>
        <w:t xml:space="preserve">Осуществлен инжиниринг требований к разрабатываемому программному обеспечению. Техническое задание представлено в </w:t>
      </w:r>
      <w:r w:rsidRPr="00C53AFD">
        <w:rPr>
          <w:rFonts w:cs="Times New Roman"/>
          <w:szCs w:val="28"/>
          <w:highlight w:val="yellow"/>
        </w:rPr>
        <w:t>Приложении В</w:t>
      </w:r>
      <w:r w:rsidRPr="009D3414">
        <w:rPr>
          <w:rFonts w:cs="Times New Roman"/>
          <w:szCs w:val="28"/>
        </w:rPr>
        <w:t>.</w:t>
      </w:r>
    </w:p>
    <w:p w14:paraId="26BC7093" w14:textId="16283777" w:rsidR="00C53AFD" w:rsidRPr="00952872" w:rsidRDefault="00C53AFD" w:rsidP="00C53AFD">
      <w:pPr>
        <w:rPr>
          <w:rFonts w:cs="Times New Roman"/>
          <w:szCs w:val="28"/>
        </w:rPr>
      </w:pPr>
      <w:r w:rsidRPr="00952872">
        <w:rPr>
          <w:rFonts w:cs="Times New Roman"/>
          <w:szCs w:val="28"/>
        </w:rPr>
        <w:t xml:space="preserve">Для проработки требований к ПО «Эквивалент СЭС» определены </w:t>
      </w:r>
      <w:r>
        <w:rPr>
          <w:rFonts w:cs="Times New Roman"/>
          <w:szCs w:val="28"/>
        </w:rPr>
        <w:t>ВИ, в последствие представленные</w:t>
      </w:r>
      <w:r w:rsidRPr="00952872">
        <w:rPr>
          <w:rFonts w:cs="Times New Roman"/>
          <w:szCs w:val="28"/>
        </w:rPr>
        <w:t xml:space="preserve"> в формате диаграммы и текстовы</w:t>
      </w:r>
      <w:r>
        <w:rPr>
          <w:rFonts w:cs="Times New Roman"/>
          <w:szCs w:val="28"/>
        </w:rPr>
        <w:t>х</w:t>
      </w:r>
      <w:r w:rsidRPr="00952872">
        <w:rPr>
          <w:rFonts w:cs="Times New Roman"/>
          <w:szCs w:val="28"/>
        </w:rPr>
        <w:t xml:space="preserve"> описани</w:t>
      </w:r>
      <w:r>
        <w:rPr>
          <w:rFonts w:cs="Times New Roman"/>
          <w:szCs w:val="28"/>
        </w:rPr>
        <w:t>й</w:t>
      </w:r>
      <w:r w:rsidRPr="00952872">
        <w:rPr>
          <w:rFonts w:cs="Times New Roman"/>
          <w:szCs w:val="28"/>
        </w:rPr>
        <w:t>.</w:t>
      </w:r>
    </w:p>
    <w:p w14:paraId="263780AF" w14:textId="6C92EB8E" w:rsidR="00C53AFD" w:rsidRPr="00952872" w:rsidRDefault="00C53AFD" w:rsidP="00C53AFD">
      <w:pPr>
        <w:rPr>
          <w:rFonts w:cs="Times New Roman"/>
          <w:szCs w:val="28"/>
        </w:rPr>
      </w:pPr>
      <w:r w:rsidRPr="00952872">
        <w:rPr>
          <w:rFonts w:cs="Times New Roman"/>
          <w:szCs w:val="28"/>
        </w:rPr>
        <w:t xml:space="preserve">Выбрана и обоснована архитектура системы. </w:t>
      </w:r>
      <w:r>
        <w:rPr>
          <w:rFonts w:cs="Times New Roman"/>
          <w:szCs w:val="28"/>
        </w:rPr>
        <w:t>ПО «Эквивалент СЭС»</w:t>
      </w:r>
      <w:r w:rsidRPr="00952872">
        <w:rPr>
          <w:rFonts w:cs="Times New Roman"/>
          <w:szCs w:val="28"/>
        </w:rPr>
        <w:t xml:space="preserve"> будет выполнено в формате настольного приложения. Модульность архитектуры обеспечивается применением шаблона проектирования </w:t>
      </w:r>
      <w:r w:rsidRPr="00952872">
        <w:rPr>
          <w:rFonts w:cs="Times New Roman"/>
          <w:szCs w:val="28"/>
          <w:lang w:val="en-US"/>
        </w:rPr>
        <w:t>MVVM</w:t>
      </w:r>
      <w:r w:rsidRPr="00952872">
        <w:rPr>
          <w:rFonts w:cs="Times New Roman"/>
          <w:szCs w:val="28"/>
        </w:rPr>
        <w:t>. Для визуализации выбранных архитектурных решений оформлена диаграмма компонентов.</w:t>
      </w:r>
    </w:p>
    <w:p w14:paraId="3A5085C7" w14:textId="6CBD91EF" w:rsidR="00C53AFD" w:rsidRPr="00952872" w:rsidRDefault="00C53AFD" w:rsidP="00C53AFD">
      <w:pPr>
        <w:rPr>
          <w:rFonts w:cs="Times New Roman"/>
          <w:szCs w:val="28"/>
        </w:rPr>
      </w:pPr>
      <w:r w:rsidRPr="00952872">
        <w:rPr>
          <w:rFonts w:cs="Times New Roman"/>
          <w:szCs w:val="28"/>
        </w:rPr>
        <w:t xml:space="preserve">В заключении разработаны макеты будущего интерфейса системы. Интерфейс </w:t>
      </w:r>
      <w:r>
        <w:rPr>
          <w:rFonts w:cs="Times New Roman"/>
          <w:szCs w:val="28"/>
        </w:rPr>
        <w:t>представлен</w:t>
      </w:r>
      <w:r w:rsidRPr="00952872">
        <w:rPr>
          <w:rFonts w:cs="Times New Roman"/>
          <w:szCs w:val="28"/>
        </w:rPr>
        <w:t xml:space="preserve"> одной форм</w:t>
      </w:r>
      <w:r>
        <w:rPr>
          <w:rFonts w:cs="Times New Roman"/>
          <w:szCs w:val="28"/>
        </w:rPr>
        <w:t>ой</w:t>
      </w:r>
      <w:r w:rsidRPr="00952872">
        <w:rPr>
          <w:rFonts w:cs="Times New Roman"/>
          <w:szCs w:val="28"/>
        </w:rPr>
        <w:t xml:space="preserve"> с разделением рабочи</w:t>
      </w:r>
      <w:r>
        <w:rPr>
          <w:rFonts w:cs="Times New Roman"/>
          <w:szCs w:val="28"/>
        </w:rPr>
        <w:t>х</w:t>
      </w:r>
      <w:r w:rsidRPr="00952872">
        <w:rPr>
          <w:rFonts w:cs="Times New Roman"/>
          <w:szCs w:val="28"/>
        </w:rPr>
        <w:t xml:space="preserve"> област</w:t>
      </w:r>
      <w:r>
        <w:rPr>
          <w:rFonts w:cs="Times New Roman"/>
          <w:szCs w:val="28"/>
        </w:rPr>
        <w:t>ей</w:t>
      </w:r>
      <w:r w:rsidRPr="0095287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посредством </w:t>
      </w:r>
      <w:r w:rsidRPr="00952872">
        <w:rPr>
          <w:rFonts w:cs="Times New Roman"/>
          <w:szCs w:val="28"/>
        </w:rPr>
        <w:t>вкладки</w:t>
      </w:r>
      <w:r>
        <w:rPr>
          <w:rFonts w:cs="Times New Roman"/>
          <w:szCs w:val="28"/>
        </w:rPr>
        <w:t>, предоставляющих различный</w:t>
      </w:r>
      <w:r w:rsidRPr="00952872">
        <w:rPr>
          <w:rFonts w:cs="Times New Roman"/>
          <w:szCs w:val="28"/>
        </w:rPr>
        <w:t xml:space="preserve"> функционал</w:t>
      </w:r>
      <w:r>
        <w:rPr>
          <w:rFonts w:cs="Times New Roman"/>
          <w:szCs w:val="28"/>
        </w:rPr>
        <w:t xml:space="preserve"> по подготовке моделей к эквивалентированию</w:t>
      </w:r>
      <w:r w:rsidRPr="00952872">
        <w:rPr>
          <w:rFonts w:cs="Times New Roman"/>
          <w:szCs w:val="28"/>
        </w:rPr>
        <w:t>.</w:t>
      </w:r>
    </w:p>
    <w:p w14:paraId="2076F62E" w14:textId="3F947808" w:rsidR="00C53AFD" w:rsidRDefault="00C53AFD">
      <w:r>
        <w:br w:type="page"/>
      </w:r>
    </w:p>
    <w:p w14:paraId="3DCDAEA3" w14:textId="44CF976D" w:rsidR="00C53AFD" w:rsidRDefault="00C53AFD" w:rsidP="00C34786">
      <w:pPr>
        <w:pStyle w:val="1"/>
        <w:ind w:firstLine="851"/>
      </w:pPr>
      <w:bookmarkStart w:id="30" w:name="_Toc124765898"/>
      <w:r>
        <w:lastRenderedPageBreak/>
        <w:t>3. Программная реализация</w:t>
      </w:r>
      <w:bookmarkEnd w:id="30"/>
    </w:p>
    <w:p w14:paraId="6AF0FF45" w14:textId="348FCC58" w:rsidR="00C53AFD" w:rsidRDefault="00C53AFD" w:rsidP="00C34786">
      <w:pPr>
        <w:pStyle w:val="2"/>
      </w:pPr>
      <w:bookmarkStart w:id="31" w:name="_Toc124765899"/>
      <w:r>
        <w:t>3.1 Выбор инструментов</w:t>
      </w:r>
      <w:bookmarkEnd w:id="31"/>
    </w:p>
    <w:p w14:paraId="002F5653" w14:textId="77777777" w:rsidR="00C34786" w:rsidRPr="00C34786" w:rsidRDefault="00C34786" w:rsidP="00C34786">
      <w:pPr>
        <w:rPr>
          <w:rFonts w:eastAsia="Times New Roman" w:cs="Times New Roman"/>
          <w:szCs w:val="28"/>
        </w:rPr>
      </w:pPr>
      <w:r w:rsidRPr="00C34786">
        <w:rPr>
          <w:rFonts w:eastAsia="Times New Roman" w:cs="Times New Roman"/>
          <w:szCs w:val="28"/>
        </w:rPr>
        <w:t xml:space="preserve">Архитектурный стиль </w:t>
      </w:r>
      <w:r w:rsidRPr="00C34786">
        <w:rPr>
          <w:rFonts w:eastAsia="Times New Roman" w:cs="Times New Roman"/>
          <w:szCs w:val="28"/>
          <w:lang w:val="en-US"/>
        </w:rPr>
        <w:t>MVVM</w:t>
      </w:r>
      <w:r w:rsidRPr="00C34786">
        <w:rPr>
          <w:rFonts w:eastAsia="Times New Roman" w:cs="Times New Roman"/>
          <w:szCs w:val="28"/>
        </w:rPr>
        <w:t>, выбранный ранее в качестве шаблона проектирования, применяется в разработке настольных приложений под ОС </w:t>
      </w:r>
      <w:r w:rsidRPr="00C34786">
        <w:rPr>
          <w:rFonts w:eastAsia="Times New Roman" w:cs="Times New Roman"/>
          <w:szCs w:val="28"/>
          <w:lang w:val="en-US"/>
        </w:rPr>
        <w:t>Windows</w:t>
      </w:r>
      <w:r w:rsidRPr="00C34786">
        <w:rPr>
          <w:rFonts w:eastAsia="Times New Roman" w:cs="Times New Roman"/>
          <w:szCs w:val="28"/>
        </w:rPr>
        <w:t xml:space="preserve">, а также мобильных устройств под управлением </w:t>
      </w:r>
      <w:r w:rsidRPr="00C34786">
        <w:rPr>
          <w:rFonts w:eastAsia="Times New Roman" w:cs="Times New Roman"/>
          <w:szCs w:val="28"/>
          <w:lang w:val="en-US"/>
        </w:rPr>
        <w:t>Android</w:t>
      </w:r>
      <w:r w:rsidRPr="00C34786">
        <w:rPr>
          <w:rFonts w:eastAsia="Times New Roman" w:cs="Times New Roman"/>
          <w:szCs w:val="28"/>
        </w:rPr>
        <w:t xml:space="preserve"> и </w:t>
      </w:r>
      <w:r w:rsidRPr="00C34786">
        <w:rPr>
          <w:rFonts w:eastAsia="Times New Roman" w:cs="Times New Roman"/>
          <w:szCs w:val="28"/>
          <w:lang w:val="en-US"/>
        </w:rPr>
        <w:t>iOS</w:t>
      </w:r>
      <w:r w:rsidRPr="00C34786">
        <w:rPr>
          <w:rFonts w:eastAsia="Times New Roman" w:cs="Times New Roman"/>
          <w:szCs w:val="28"/>
        </w:rPr>
        <w:t>.</w:t>
      </w:r>
    </w:p>
    <w:p w14:paraId="330F5DDD" w14:textId="77777777" w:rsidR="00C34786" w:rsidRPr="00C34786" w:rsidRDefault="00C34786" w:rsidP="00C34786">
      <w:pPr>
        <w:rPr>
          <w:rFonts w:eastAsia="Times New Roman" w:cs="Times New Roman"/>
          <w:szCs w:val="28"/>
        </w:rPr>
      </w:pPr>
      <w:r w:rsidRPr="00C34786">
        <w:rPr>
          <w:rFonts w:eastAsia="Times New Roman" w:cs="Times New Roman"/>
          <w:szCs w:val="28"/>
        </w:rPr>
        <w:t xml:space="preserve">Целевой операционной системой для разработки ПО «Эквивалент СЭС» является </w:t>
      </w:r>
      <w:r w:rsidRPr="00C34786">
        <w:rPr>
          <w:rFonts w:eastAsia="Times New Roman" w:cs="Times New Roman"/>
          <w:szCs w:val="28"/>
          <w:lang w:val="en-US"/>
        </w:rPr>
        <w:t>Windows</w:t>
      </w:r>
      <w:r w:rsidRPr="00C34786">
        <w:rPr>
          <w:rFonts w:eastAsia="Times New Roman" w:cs="Times New Roman"/>
          <w:szCs w:val="28"/>
        </w:rPr>
        <w:t>, которая является основной на рабочих станциях специалистов АО «СО ЕЭС».</w:t>
      </w:r>
    </w:p>
    <w:p w14:paraId="6F90BDA8" w14:textId="58170DEF" w:rsidR="00C34786" w:rsidRPr="00C34786" w:rsidRDefault="00C34786" w:rsidP="00C34786">
      <w:pPr>
        <w:rPr>
          <w:rFonts w:eastAsia="Times New Roman" w:cs="Times New Roman"/>
          <w:szCs w:val="28"/>
        </w:rPr>
      </w:pPr>
      <w:r w:rsidRPr="00C34786">
        <w:rPr>
          <w:rFonts w:eastAsia="Times New Roman" w:cs="Times New Roman"/>
          <w:szCs w:val="28"/>
        </w:rPr>
        <w:t xml:space="preserve">На текущий момент в </w:t>
      </w:r>
      <w:r w:rsidRPr="00C34786">
        <w:rPr>
          <w:rFonts w:eastAsia="Times New Roman" w:cs="Times New Roman"/>
          <w:szCs w:val="28"/>
          <w:lang w:val="en-US"/>
        </w:rPr>
        <w:t>Windows</w:t>
      </w:r>
      <w:r w:rsidRPr="00C34786">
        <w:rPr>
          <w:rFonts w:eastAsia="Times New Roman" w:cs="Times New Roman"/>
          <w:szCs w:val="28"/>
        </w:rPr>
        <w:t xml:space="preserve"> существует два основных </w:t>
      </w:r>
      <w:r w:rsidRPr="00C34786">
        <w:rPr>
          <w:rFonts w:eastAsia="Times New Roman" w:cs="Times New Roman"/>
          <w:szCs w:val="28"/>
          <w:lang w:val="en-US"/>
        </w:rPr>
        <w:t>API</w:t>
      </w:r>
      <w:r w:rsidRPr="00C34786">
        <w:rPr>
          <w:rFonts w:eastAsia="Times New Roman" w:cs="Times New Roman"/>
          <w:szCs w:val="28"/>
        </w:rPr>
        <w:t xml:space="preserve"> для работы приложений – </w:t>
      </w:r>
      <w:r w:rsidRPr="00C34786">
        <w:rPr>
          <w:rFonts w:eastAsia="Times New Roman" w:cs="Times New Roman"/>
          <w:szCs w:val="28"/>
          <w:lang w:val="en-US"/>
        </w:rPr>
        <w:t>Windows</w:t>
      </w:r>
      <w:r w:rsidRPr="00C34786">
        <w:rPr>
          <w:rFonts w:eastAsia="Times New Roman" w:cs="Times New Roman"/>
          <w:szCs w:val="28"/>
        </w:rPr>
        <w:t xml:space="preserve"> </w:t>
      </w:r>
      <w:r w:rsidRPr="00C34786">
        <w:rPr>
          <w:rFonts w:eastAsia="Times New Roman" w:cs="Times New Roman"/>
          <w:szCs w:val="28"/>
          <w:lang w:val="en-US"/>
        </w:rPr>
        <w:t>API</w:t>
      </w:r>
      <w:r w:rsidRPr="00C34786">
        <w:rPr>
          <w:rFonts w:eastAsia="Times New Roman" w:cs="Times New Roman"/>
          <w:szCs w:val="28"/>
        </w:rPr>
        <w:t xml:space="preserve"> (</w:t>
      </w:r>
      <w:r w:rsidRPr="00C34786">
        <w:rPr>
          <w:rFonts w:eastAsia="Times New Roman" w:cs="Times New Roman"/>
          <w:szCs w:val="28"/>
          <w:lang w:val="en-US"/>
        </w:rPr>
        <w:t>Win</w:t>
      </w:r>
      <w:r w:rsidRPr="00C34786">
        <w:rPr>
          <w:rFonts w:eastAsia="Times New Roman" w:cs="Times New Roman"/>
          <w:szCs w:val="28"/>
        </w:rPr>
        <w:t xml:space="preserve">32) и </w:t>
      </w:r>
      <w:r w:rsidRPr="00C34786">
        <w:rPr>
          <w:rFonts w:eastAsia="Times New Roman" w:cs="Times New Roman"/>
          <w:szCs w:val="28"/>
          <w:lang w:val="en-US"/>
        </w:rPr>
        <w:t>Windows</w:t>
      </w:r>
      <w:r w:rsidRPr="00C34786">
        <w:rPr>
          <w:rFonts w:eastAsia="Times New Roman" w:cs="Times New Roman"/>
          <w:szCs w:val="28"/>
        </w:rPr>
        <w:t xml:space="preserve"> </w:t>
      </w:r>
      <w:r w:rsidRPr="00C34786">
        <w:rPr>
          <w:rFonts w:eastAsia="Times New Roman" w:cs="Times New Roman"/>
          <w:szCs w:val="28"/>
          <w:lang w:val="en-US"/>
        </w:rPr>
        <w:t>Runtime</w:t>
      </w:r>
      <w:r w:rsidRPr="00C34786">
        <w:rPr>
          <w:rFonts w:eastAsia="Times New Roman" w:cs="Times New Roman"/>
          <w:szCs w:val="28"/>
        </w:rPr>
        <w:t xml:space="preserve"> (</w:t>
      </w:r>
      <w:r w:rsidRPr="00C34786">
        <w:rPr>
          <w:rFonts w:eastAsia="Times New Roman" w:cs="Times New Roman"/>
          <w:szCs w:val="28"/>
          <w:lang w:val="en-US"/>
        </w:rPr>
        <w:t>WinRT</w:t>
      </w:r>
      <w:r w:rsidRPr="00C34786">
        <w:rPr>
          <w:rFonts w:eastAsia="Times New Roman" w:cs="Times New Roman"/>
          <w:szCs w:val="28"/>
        </w:rPr>
        <w:t xml:space="preserve">). Программный интерфейс </w:t>
      </w:r>
      <w:r w:rsidRPr="00C34786">
        <w:rPr>
          <w:rFonts w:eastAsia="Times New Roman" w:cs="Times New Roman"/>
          <w:szCs w:val="28"/>
          <w:lang w:val="en-US"/>
        </w:rPr>
        <w:t>Win</w:t>
      </w:r>
      <w:r w:rsidRPr="00C34786">
        <w:rPr>
          <w:rFonts w:eastAsia="Times New Roman" w:cs="Times New Roman"/>
          <w:szCs w:val="28"/>
        </w:rPr>
        <w:t>32 на текущий момент не развивается. Современная разработка</w:t>
      </w:r>
      <w:r>
        <w:rPr>
          <w:rFonts w:eastAsia="Times New Roman" w:cs="Times New Roman"/>
          <w:szCs w:val="28"/>
        </w:rPr>
        <w:t xml:space="preserve"> настольных приложений </w:t>
      </w:r>
      <w:r w:rsidRPr="00C34786">
        <w:rPr>
          <w:rFonts w:eastAsia="Times New Roman" w:cs="Times New Roman"/>
          <w:szCs w:val="28"/>
          <w:lang w:val="en-US"/>
        </w:rPr>
        <w:t>Windows</w:t>
      </w:r>
      <w:r w:rsidRPr="00C34786">
        <w:rPr>
          <w:rFonts w:eastAsia="Times New Roman" w:cs="Times New Roman"/>
          <w:szCs w:val="28"/>
        </w:rPr>
        <w:t xml:space="preserve"> ведется посредством взаимодействия с </w:t>
      </w:r>
      <w:r w:rsidRPr="00C34786">
        <w:rPr>
          <w:rFonts w:eastAsia="Times New Roman" w:cs="Times New Roman"/>
          <w:szCs w:val="28"/>
          <w:lang w:val="en-US"/>
        </w:rPr>
        <w:t>WinRT</w:t>
      </w:r>
      <w:r w:rsidRPr="00C34786">
        <w:rPr>
          <w:rFonts w:eastAsia="Times New Roman" w:cs="Times New Roman"/>
          <w:szCs w:val="28"/>
        </w:rPr>
        <w:t xml:space="preserve">. </w:t>
      </w:r>
      <w:r w:rsidRPr="00C34786">
        <w:rPr>
          <w:rFonts w:eastAsia="Times New Roman" w:cs="Times New Roman"/>
          <w:szCs w:val="28"/>
          <w:lang w:val="en-US"/>
        </w:rPr>
        <w:t>WinRT</w:t>
      </w:r>
      <w:r w:rsidRPr="00C34786">
        <w:rPr>
          <w:rFonts w:eastAsia="Times New Roman" w:cs="Times New Roman"/>
          <w:szCs w:val="28"/>
        </w:rPr>
        <w:t xml:space="preserve"> предоставляет </w:t>
      </w:r>
      <w:r w:rsidRPr="00C34786">
        <w:rPr>
          <w:rFonts w:eastAsia="Times New Roman" w:cs="Times New Roman"/>
          <w:szCs w:val="28"/>
          <w:lang w:val="en-US"/>
        </w:rPr>
        <w:t>COM</w:t>
      </w:r>
      <w:r w:rsidRPr="00C34786">
        <w:rPr>
          <w:rFonts w:eastAsia="Times New Roman" w:cs="Times New Roman"/>
          <w:szCs w:val="28"/>
        </w:rPr>
        <w:t xml:space="preserve"> интерфейс </w:t>
      </w:r>
      <w:r w:rsidR="00CF7C32">
        <w:rPr>
          <w:rFonts w:eastAsia="Times New Roman" w:cs="Times New Roman"/>
          <w:szCs w:val="28"/>
        </w:rPr>
        <w:t>доступ к методам которого может быть получен посредством практически любого современного языка программирования</w:t>
      </w:r>
      <w:r w:rsidRPr="00C34786">
        <w:rPr>
          <w:rFonts w:eastAsia="Times New Roman" w:cs="Times New Roman"/>
          <w:szCs w:val="28"/>
        </w:rPr>
        <w:t xml:space="preserve"> </w:t>
      </w:r>
      <w:r w:rsidRPr="00C34786">
        <w:rPr>
          <w:rFonts w:eastAsia="Times New Roman" w:cs="Times New Roman"/>
          <w:szCs w:val="28"/>
          <w:lang w:val="en-US"/>
        </w:rPr>
        <w:t>C</w:t>
      </w:r>
      <w:r w:rsidRPr="00C34786">
        <w:rPr>
          <w:rFonts w:eastAsia="Times New Roman" w:cs="Times New Roman"/>
          <w:szCs w:val="28"/>
        </w:rPr>
        <w:t xml:space="preserve">++, </w:t>
      </w:r>
      <w:r w:rsidRPr="00C34786">
        <w:rPr>
          <w:rFonts w:eastAsia="Times New Roman" w:cs="Times New Roman"/>
          <w:szCs w:val="28"/>
          <w:lang w:val="en-US"/>
        </w:rPr>
        <w:t>Rust</w:t>
      </w:r>
      <w:r w:rsidRPr="00C34786">
        <w:rPr>
          <w:rFonts w:eastAsia="Times New Roman" w:cs="Times New Roman"/>
          <w:szCs w:val="28"/>
        </w:rPr>
        <w:t xml:space="preserve">, </w:t>
      </w:r>
      <w:r w:rsidRPr="00C34786">
        <w:rPr>
          <w:rFonts w:eastAsia="Times New Roman" w:cs="Times New Roman"/>
          <w:szCs w:val="28"/>
          <w:lang w:val="en-US"/>
        </w:rPr>
        <w:t>Python</w:t>
      </w:r>
      <w:r w:rsidRPr="00C34786">
        <w:rPr>
          <w:rFonts w:eastAsia="Times New Roman" w:cs="Times New Roman"/>
          <w:szCs w:val="28"/>
        </w:rPr>
        <w:t>, С#</w:t>
      </w:r>
      <w:r w:rsidR="00CF7C32">
        <w:rPr>
          <w:rFonts w:eastAsia="Times New Roman" w:cs="Times New Roman"/>
          <w:szCs w:val="28"/>
        </w:rPr>
        <w:t xml:space="preserve"> и т.п</w:t>
      </w:r>
      <w:r w:rsidRPr="00C34786">
        <w:rPr>
          <w:rFonts w:eastAsia="Times New Roman" w:cs="Times New Roman"/>
          <w:szCs w:val="28"/>
        </w:rPr>
        <w:t>.</w:t>
      </w:r>
    </w:p>
    <w:p w14:paraId="1EC8D6A6" w14:textId="78795C05" w:rsidR="00C34786" w:rsidRPr="00C34786" w:rsidRDefault="00C34786" w:rsidP="00C34786">
      <w:pPr>
        <w:rPr>
          <w:rFonts w:eastAsia="Times New Roman" w:cs="Times New Roman"/>
          <w:szCs w:val="28"/>
        </w:rPr>
      </w:pPr>
      <w:r w:rsidRPr="00C34786">
        <w:rPr>
          <w:rFonts w:eastAsia="Times New Roman" w:cs="Times New Roman"/>
          <w:szCs w:val="28"/>
        </w:rPr>
        <w:t xml:space="preserve">При этом </w:t>
      </w:r>
      <w:r>
        <w:rPr>
          <w:rFonts w:eastAsia="Times New Roman" w:cs="Times New Roman"/>
          <w:szCs w:val="28"/>
        </w:rPr>
        <w:t xml:space="preserve">среди приеденных </w:t>
      </w:r>
      <w:r w:rsidRPr="00C34786">
        <w:rPr>
          <w:rFonts w:eastAsia="Times New Roman" w:cs="Times New Roman"/>
          <w:szCs w:val="28"/>
        </w:rPr>
        <w:t>язык</w:t>
      </w:r>
      <w:r>
        <w:rPr>
          <w:rFonts w:eastAsia="Times New Roman" w:cs="Times New Roman"/>
          <w:szCs w:val="28"/>
        </w:rPr>
        <w:t>ов</w:t>
      </w:r>
      <w:r w:rsidRPr="00C34786">
        <w:rPr>
          <w:rFonts w:eastAsia="Times New Roman" w:cs="Times New Roman"/>
          <w:szCs w:val="28"/>
        </w:rPr>
        <w:t xml:space="preserve"> С# имеет ряд преимуществ</w:t>
      </w:r>
      <w:r>
        <w:rPr>
          <w:rFonts w:eastAsia="Times New Roman" w:cs="Times New Roman"/>
          <w:szCs w:val="28"/>
        </w:rPr>
        <w:t>. Так, данный язык программирования</w:t>
      </w:r>
      <w:r w:rsidRPr="00C34786">
        <w:rPr>
          <w:rFonts w:eastAsia="Times New Roman" w:cs="Times New Roman"/>
          <w:szCs w:val="28"/>
        </w:rPr>
        <w:t>:</w:t>
      </w:r>
    </w:p>
    <w:p w14:paraId="19DF5CDF" w14:textId="77777777" w:rsidR="00C34786" w:rsidRPr="00C34786" w:rsidRDefault="00C34786" w:rsidP="009B06F5">
      <w:pPr>
        <w:numPr>
          <w:ilvl w:val="0"/>
          <w:numId w:val="30"/>
        </w:numPr>
        <w:ind w:left="851"/>
        <w:contextualSpacing/>
        <w:rPr>
          <w:rFonts w:eastAsia="Times New Roman" w:cs="Times New Roman"/>
          <w:szCs w:val="28"/>
        </w:rPr>
      </w:pPr>
      <w:r w:rsidRPr="00C34786">
        <w:rPr>
          <w:rFonts w:eastAsia="Times New Roman" w:cs="Times New Roman"/>
          <w:szCs w:val="28"/>
        </w:rPr>
        <w:t xml:space="preserve">развивается той же командой разработчиков, что занимается </w:t>
      </w:r>
      <w:r w:rsidRPr="00C34786">
        <w:rPr>
          <w:rFonts w:eastAsia="Times New Roman" w:cs="Times New Roman"/>
          <w:szCs w:val="28"/>
          <w:lang w:val="en-US"/>
        </w:rPr>
        <w:t>Windows</w:t>
      </w:r>
      <w:r w:rsidRPr="00C34786">
        <w:rPr>
          <w:rFonts w:eastAsia="Times New Roman" w:cs="Times New Roman"/>
          <w:szCs w:val="28"/>
        </w:rPr>
        <w:t>;</w:t>
      </w:r>
    </w:p>
    <w:p w14:paraId="28FAA431" w14:textId="4FA385F9" w:rsidR="00C34786" w:rsidRPr="00C34786" w:rsidRDefault="00C34786" w:rsidP="009B06F5">
      <w:pPr>
        <w:numPr>
          <w:ilvl w:val="0"/>
          <w:numId w:val="30"/>
        </w:numPr>
        <w:ind w:left="851"/>
        <w:contextualSpacing/>
        <w:rPr>
          <w:rFonts w:eastAsia="Times New Roman" w:cs="Times New Roman"/>
          <w:szCs w:val="28"/>
        </w:rPr>
      </w:pPr>
      <w:r w:rsidRPr="00C34786">
        <w:rPr>
          <w:rFonts w:eastAsia="Times New Roman" w:cs="Times New Roman"/>
          <w:szCs w:val="28"/>
        </w:rPr>
        <w:t>использует программную платформу .</w:t>
      </w:r>
      <w:r w:rsidRPr="00C34786">
        <w:rPr>
          <w:rFonts w:eastAsia="Times New Roman" w:cs="Times New Roman"/>
          <w:szCs w:val="28"/>
          <w:lang w:val="en-US"/>
        </w:rPr>
        <w:t>NET</w:t>
      </w:r>
      <w:r w:rsidRPr="00C34786">
        <w:rPr>
          <w:rFonts w:eastAsia="Times New Roman" w:cs="Times New Roman"/>
          <w:szCs w:val="28"/>
        </w:rPr>
        <w:t xml:space="preserve"> являющейся кроссплатформенной, что позволяет </w:t>
      </w:r>
      <w:r w:rsidR="00CF7C32">
        <w:rPr>
          <w:rFonts w:eastAsia="Times New Roman" w:cs="Times New Roman"/>
          <w:szCs w:val="28"/>
        </w:rPr>
        <w:t>исполнять</w:t>
      </w:r>
      <w:r w:rsidRPr="00C34786">
        <w:rPr>
          <w:rFonts w:eastAsia="Times New Roman" w:cs="Times New Roman"/>
          <w:szCs w:val="28"/>
        </w:rPr>
        <w:t xml:space="preserve"> </w:t>
      </w:r>
      <w:r w:rsidR="00CF7C32" w:rsidRPr="00C34786">
        <w:rPr>
          <w:rFonts w:eastAsia="Times New Roman" w:cs="Times New Roman"/>
          <w:szCs w:val="28"/>
        </w:rPr>
        <w:t>приложения</w:t>
      </w:r>
      <w:r w:rsidR="00CF7C32">
        <w:rPr>
          <w:rFonts w:eastAsia="Times New Roman" w:cs="Times New Roman"/>
          <w:szCs w:val="28"/>
        </w:rPr>
        <w:t xml:space="preserve">, например, на </w:t>
      </w:r>
      <w:r>
        <w:rPr>
          <w:rFonts w:eastAsia="Times New Roman" w:cs="Times New Roman"/>
          <w:szCs w:val="28"/>
        </w:rPr>
        <w:t xml:space="preserve">ОС семейства </w:t>
      </w:r>
      <w:r w:rsidRPr="00C34786">
        <w:rPr>
          <w:rFonts w:eastAsia="Times New Roman" w:cs="Times New Roman"/>
          <w:szCs w:val="28"/>
          <w:lang w:val="en-US"/>
        </w:rPr>
        <w:t>Linux</w:t>
      </w:r>
      <w:r w:rsidRPr="00C34786">
        <w:rPr>
          <w:rFonts w:eastAsia="Times New Roman" w:cs="Times New Roman"/>
          <w:szCs w:val="28"/>
        </w:rPr>
        <w:t>;</w:t>
      </w:r>
    </w:p>
    <w:p w14:paraId="3279A2B9" w14:textId="518A247E" w:rsidR="00C34786" w:rsidRPr="00C34786" w:rsidRDefault="00C34786" w:rsidP="009B06F5">
      <w:pPr>
        <w:numPr>
          <w:ilvl w:val="0"/>
          <w:numId w:val="30"/>
        </w:numPr>
        <w:ind w:left="851"/>
        <w:contextualSpacing/>
        <w:rPr>
          <w:rFonts w:eastAsia="Times New Roman" w:cs="Times New Roman"/>
          <w:szCs w:val="28"/>
        </w:rPr>
      </w:pPr>
      <w:r w:rsidRPr="00C34786">
        <w:rPr>
          <w:rFonts w:eastAsia="Times New Roman" w:cs="Times New Roman"/>
          <w:szCs w:val="28"/>
        </w:rPr>
        <w:t xml:space="preserve">имеет большой перечень </w:t>
      </w:r>
      <w:r w:rsidRPr="00C34786">
        <w:rPr>
          <w:rFonts w:eastAsia="Times New Roman" w:cs="Times New Roman"/>
          <w:szCs w:val="28"/>
          <w:lang w:val="en-US"/>
        </w:rPr>
        <w:t>UI</w:t>
      </w:r>
      <w:r w:rsidRPr="00C34786">
        <w:rPr>
          <w:rFonts w:eastAsia="Times New Roman" w:cs="Times New Roman"/>
          <w:szCs w:val="28"/>
        </w:rPr>
        <w:t xml:space="preserve"> платформ для разработки под </w:t>
      </w:r>
      <w:r w:rsidRPr="00C34786">
        <w:rPr>
          <w:rFonts w:eastAsia="Times New Roman" w:cs="Times New Roman"/>
          <w:szCs w:val="28"/>
          <w:lang w:val="en-US"/>
        </w:rPr>
        <w:t>Windows</w:t>
      </w:r>
      <w:r w:rsidRPr="00C34786">
        <w:rPr>
          <w:rFonts w:eastAsia="Times New Roman" w:cs="Times New Roman"/>
          <w:szCs w:val="28"/>
        </w:rPr>
        <w:t xml:space="preserve">, например </w:t>
      </w:r>
      <w:r w:rsidRPr="00C34786">
        <w:rPr>
          <w:rFonts w:eastAsia="Times New Roman" w:cs="Times New Roman"/>
          <w:szCs w:val="28"/>
          <w:lang w:val="en-US"/>
        </w:rPr>
        <w:t>WPF</w:t>
      </w:r>
      <w:r w:rsidRPr="00C34786">
        <w:rPr>
          <w:rFonts w:eastAsia="Times New Roman" w:cs="Times New Roman"/>
          <w:szCs w:val="28"/>
        </w:rPr>
        <w:t xml:space="preserve"> (</w:t>
      </w:r>
      <w:r w:rsidRPr="00C34786">
        <w:rPr>
          <w:rFonts w:eastAsia="Times New Roman" w:cs="Times New Roman"/>
          <w:szCs w:val="28"/>
          <w:lang w:val="en-US"/>
        </w:rPr>
        <w:t>Windows</w:t>
      </w:r>
      <w:r w:rsidRPr="00C34786">
        <w:rPr>
          <w:rFonts w:eastAsia="Times New Roman" w:cs="Times New Roman"/>
          <w:szCs w:val="28"/>
        </w:rPr>
        <w:t xml:space="preserve"> </w:t>
      </w:r>
      <w:r w:rsidR="00CF7C32">
        <w:rPr>
          <w:rFonts w:eastAsia="Times New Roman" w:cs="Times New Roman"/>
          <w:szCs w:val="28"/>
          <w:lang w:val="en-US"/>
        </w:rPr>
        <w:t>P</w:t>
      </w:r>
      <w:r w:rsidRPr="00C34786">
        <w:rPr>
          <w:rFonts w:eastAsia="Times New Roman" w:cs="Times New Roman"/>
          <w:szCs w:val="28"/>
          <w:lang w:val="en-US"/>
        </w:rPr>
        <w:t>resentation</w:t>
      </w:r>
      <w:r w:rsidRPr="00C34786">
        <w:rPr>
          <w:rFonts w:eastAsia="Times New Roman" w:cs="Times New Roman"/>
          <w:szCs w:val="28"/>
        </w:rPr>
        <w:t xml:space="preserve"> </w:t>
      </w:r>
      <w:r w:rsidR="00CF7C32">
        <w:rPr>
          <w:rFonts w:eastAsia="Times New Roman" w:cs="Times New Roman"/>
          <w:szCs w:val="28"/>
          <w:lang w:val="en-US"/>
        </w:rPr>
        <w:t>F</w:t>
      </w:r>
      <w:r w:rsidRPr="00C34786">
        <w:rPr>
          <w:rFonts w:eastAsia="Times New Roman" w:cs="Times New Roman"/>
          <w:szCs w:val="28"/>
          <w:lang w:val="en-US"/>
        </w:rPr>
        <w:t>oundation</w:t>
      </w:r>
      <w:r w:rsidRPr="00C34786">
        <w:rPr>
          <w:rFonts w:eastAsia="Times New Roman" w:cs="Times New Roman"/>
          <w:szCs w:val="28"/>
        </w:rPr>
        <w:t>).</w:t>
      </w:r>
    </w:p>
    <w:p w14:paraId="7361B5DC" w14:textId="2AA5A5C5" w:rsidR="00C34786" w:rsidRDefault="00C34786" w:rsidP="00C34786">
      <w:pPr>
        <w:rPr>
          <w:rFonts w:eastAsia="Times New Roman" w:cs="Times New Roman"/>
          <w:szCs w:val="28"/>
        </w:rPr>
      </w:pPr>
      <w:r w:rsidRPr="00C34786">
        <w:rPr>
          <w:rFonts w:eastAsia="Times New Roman" w:cs="Times New Roman"/>
          <w:szCs w:val="28"/>
        </w:rPr>
        <w:t xml:space="preserve">Технология </w:t>
      </w:r>
      <w:r w:rsidRPr="00C34786">
        <w:rPr>
          <w:rFonts w:eastAsia="Times New Roman" w:cs="Times New Roman"/>
          <w:szCs w:val="28"/>
          <w:lang w:val="en-US"/>
        </w:rPr>
        <w:t>WPF</w:t>
      </w:r>
      <w:r w:rsidRPr="00C34786">
        <w:rPr>
          <w:rFonts w:eastAsia="Times New Roman" w:cs="Times New Roman"/>
          <w:szCs w:val="28"/>
        </w:rPr>
        <w:t xml:space="preserve"> является частью экосистемы .</w:t>
      </w:r>
      <w:r w:rsidRPr="00C34786">
        <w:rPr>
          <w:rFonts w:eastAsia="Times New Roman" w:cs="Times New Roman"/>
          <w:szCs w:val="28"/>
          <w:lang w:val="en-US"/>
        </w:rPr>
        <w:t>NET</w:t>
      </w:r>
      <w:r w:rsidRPr="00C34786">
        <w:rPr>
          <w:rFonts w:eastAsia="Times New Roman" w:cs="Times New Roman"/>
          <w:szCs w:val="28"/>
        </w:rPr>
        <w:t xml:space="preserve">, </w:t>
      </w:r>
      <w:r>
        <w:rPr>
          <w:rFonts w:eastAsia="Times New Roman" w:cs="Times New Roman"/>
          <w:szCs w:val="28"/>
        </w:rPr>
        <w:t xml:space="preserve">графические </w:t>
      </w:r>
      <w:r w:rsidRPr="00C34786">
        <w:rPr>
          <w:rFonts w:eastAsia="Times New Roman" w:cs="Times New Roman"/>
          <w:szCs w:val="28"/>
        </w:rPr>
        <w:t xml:space="preserve">интерфейсы в которой разрабатываются с применением языка разметки </w:t>
      </w:r>
      <w:r w:rsidRPr="00C34786">
        <w:rPr>
          <w:rFonts w:eastAsia="Times New Roman" w:cs="Times New Roman"/>
          <w:szCs w:val="28"/>
          <w:lang w:val="en-US"/>
        </w:rPr>
        <w:t>XAML</w:t>
      </w:r>
      <w:r>
        <w:rPr>
          <w:rFonts w:eastAsia="Times New Roman" w:cs="Times New Roman"/>
          <w:szCs w:val="28"/>
        </w:rPr>
        <w:t xml:space="preserve"> (</w:t>
      </w:r>
      <w:r w:rsidRPr="00C34786">
        <w:rPr>
          <w:rFonts w:eastAsia="Times New Roman" w:cs="Times New Roman"/>
          <w:szCs w:val="28"/>
        </w:rPr>
        <w:t>eXtensible Application Markup Language</w:t>
      </w:r>
      <w:r>
        <w:rPr>
          <w:rFonts w:eastAsia="Times New Roman" w:cs="Times New Roman"/>
          <w:szCs w:val="28"/>
        </w:rPr>
        <w:t>)</w:t>
      </w:r>
      <w:r w:rsidRPr="00C34786">
        <w:rPr>
          <w:rFonts w:eastAsia="Times New Roman" w:cs="Times New Roman"/>
          <w:szCs w:val="28"/>
        </w:rPr>
        <w:t>.</w:t>
      </w:r>
    </w:p>
    <w:p w14:paraId="1029B230" w14:textId="77777777" w:rsidR="00C34786" w:rsidRDefault="00C34786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br w:type="page"/>
      </w:r>
    </w:p>
    <w:p w14:paraId="7F647283" w14:textId="068AA6B2" w:rsidR="00C34786" w:rsidRPr="00C34786" w:rsidRDefault="00C34786" w:rsidP="00C34786">
      <w:pPr>
        <w:rPr>
          <w:rFonts w:eastAsia="Times New Roman" w:cs="Times New Roman"/>
          <w:szCs w:val="28"/>
        </w:rPr>
      </w:pPr>
      <w:r w:rsidRPr="00C34786">
        <w:rPr>
          <w:rFonts w:eastAsia="Times New Roman" w:cs="Times New Roman"/>
          <w:szCs w:val="28"/>
        </w:rPr>
        <w:lastRenderedPageBreak/>
        <w:t xml:space="preserve">Использование </w:t>
      </w:r>
      <w:r w:rsidRPr="00C34786">
        <w:rPr>
          <w:rFonts w:eastAsia="Times New Roman" w:cs="Times New Roman"/>
          <w:szCs w:val="28"/>
          <w:lang w:val="en-US"/>
        </w:rPr>
        <w:t>WPF</w:t>
      </w:r>
      <w:r w:rsidRPr="00C34786">
        <w:rPr>
          <w:rFonts w:eastAsia="Times New Roman" w:cs="Times New Roman"/>
          <w:szCs w:val="28"/>
        </w:rPr>
        <w:t xml:space="preserve"> предоставляет ряд преимуществ:</w:t>
      </w:r>
    </w:p>
    <w:p w14:paraId="4B8A0D97" w14:textId="743CA9EE" w:rsidR="00C34786" w:rsidRPr="00C34786" w:rsidRDefault="00C34786" w:rsidP="009B06F5">
      <w:pPr>
        <w:numPr>
          <w:ilvl w:val="0"/>
          <w:numId w:val="31"/>
        </w:numPr>
        <w:ind w:left="851"/>
        <w:contextualSpacing/>
        <w:rPr>
          <w:rFonts w:eastAsia="Times New Roman" w:cs="Times New Roman"/>
          <w:szCs w:val="28"/>
        </w:rPr>
      </w:pPr>
      <w:r w:rsidRPr="00C34786">
        <w:rPr>
          <w:rFonts w:eastAsia="Times New Roman" w:cs="Times New Roman"/>
          <w:szCs w:val="28"/>
        </w:rPr>
        <w:t>удобство разработки адаптивн</w:t>
      </w:r>
      <w:r>
        <w:rPr>
          <w:rFonts w:eastAsia="Times New Roman" w:cs="Times New Roman"/>
          <w:szCs w:val="28"/>
        </w:rPr>
        <w:t xml:space="preserve">о </w:t>
      </w:r>
      <w:r w:rsidRPr="00C34786">
        <w:rPr>
          <w:rFonts w:eastAsia="Times New Roman" w:cs="Times New Roman"/>
          <w:szCs w:val="28"/>
        </w:rPr>
        <w:t>масштабируемых интерфейсов;</w:t>
      </w:r>
    </w:p>
    <w:p w14:paraId="0A383965" w14:textId="77777777" w:rsidR="00C34786" w:rsidRPr="00C34786" w:rsidRDefault="00C34786" w:rsidP="009B06F5">
      <w:pPr>
        <w:numPr>
          <w:ilvl w:val="0"/>
          <w:numId w:val="31"/>
        </w:numPr>
        <w:ind w:left="851"/>
        <w:contextualSpacing/>
        <w:rPr>
          <w:rFonts w:eastAsia="Times New Roman" w:cs="Times New Roman"/>
          <w:szCs w:val="28"/>
        </w:rPr>
      </w:pPr>
      <w:r w:rsidRPr="00C34786">
        <w:rPr>
          <w:rFonts w:eastAsia="Times New Roman" w:cs="Times New Roman"/>
          <w:szCs w:val="28"/>
        </w:rPr>
        <w:t>применение аппаратного ускорения для отрисовки графики.</w:t>
      </w:r>
    </w:p>
    <w:p w14:paraId="29FE7B82" w14:textId="0A63411B" w:rsidR="00C34786" w:rsidRPr="00C34786" w:rsidRDefault="00C34786" w:rsidP="00C34786">
      <w:pPr>
        <w:rPr>
          <w:rFonts w:eastAsia="Times New Roman" w:cs="Times New Roman"/>
          <w:szCs w:val="28"/>
        </w:rPr>
      </w:pPr>
      <w:r w:rsidRPr="00C34786">
        <w:rPr>
          <w:rFonts w:eastAsia="Times New Roman" w:cs="Times New Roman"/>
          <w:szCs w:val="28"/>
        </w:rPr>
        <w:t xml:space="preserve">В результате для дальнейшей разработки выбран язык программирования </w:t>
      </w:r>
      <w:r w:rsidRPr="00C34786">
        <w:rPr>
          <w:rFonts w:eastAsia="Times New Roman" w:cs="Times New Roman"/>
          <w:szCs w:val="28"/>
          <w:lang w:val="en-US"/>
        </w:rPr>
        <w:t>C</w:t>
      </w:r>
      <w:r w:rsidRPr="00C34786">
        <w:rPr>
          <w:rFonts w:eastAsia="Times New Roman" w:cs="Times New Roman"/>
          <w:szCs w:val="28"/>
        </w:rPr>
        <w:t># 10, программная платформа .</w:t>
      </w:r>
      <w:r w:rsidRPr="00C34786">
        <w:rPr>
          <w:rFonts w:eastAsia="Times New Roman" w:cs="Times New Roman"/>
          <w:szCs w:val="28"/>
          <w:lang w:val="en-US"/>
        </w:rPr>
        <w:t>NET</w:t>
      </w:r>
      <w:r w:rsidRPr="00C34786">
        <w:rPr>
          <w:rFonts w:eastAsia="Times New Roman" w:cs="Times New Roman"/>
          <w:szCs w:val="28"/>
        </w:rPr>
        <w:t xml:space="preserve"> 6 и технология </w:t>
      </w:r>
      <w:r w:rsidRPr="00C34786">
        <w:rPr>
          <w:rFonts w:eastAsia="Times New Roman" w:cs="Times New Roman"/>
          <w:szCs w:val="28"/>
          <w:lang w:val="en-US"/>
        </w:rPr>
        <w:t>WPF</w:t>
      </w:r>
      <w:r w:rsidRPr="00C34786">
        <w:rPr>
          <w:rFonts w:eastAsia="Times New Roman" w:cs="Times New Roman"/>
          <w:szCs w:val="28"/>
        </w:rPr>
        <w:t xml:space="preserve"> последних </w:t>
      </w:r>
      <w:r>
        <w:rPr>
          <w:rFonts w:eastAsia="Times New Roman" w:cs="Times New Roman"/>
          <w:szCs w:val="28"/>
        </w:rPr>
        <w:t>стабильных</w:t>
      </w:r>
      <w:r w:rsidRPr="00C34786">
        <w:rPr>
          <w:rFonts w:eastAsia="Times New Roman" w:cs="Times New Roman"/>
          <w:szCs w:val="28"/>
        </w:rPr>
        <w:t xml:space="preserve"> и </w:t>
      </w:r>
      <w:r>
        <w:rPr>
          <w:rFonts w:eastAsia="Times New Roman" w:cs="Times New Roman"/>
          <w:szCs w:val="28"/>
        </w:rPr>
        <w:t>актуальных (</w:t>
      </w:r>
      <w:r w:rsidRPr="00C34786">
        <w:rPr>
          <w:rFonts w:eastAsia="Times New Roman" w:cs="Times New Roman"/>
          <w:szCs w:val="28"/>
        </w:rPr>
        <w:t>поддерживаемых</w:t>
      </w:r>
      <w:r>
        <w:rPr>
          <w:rFonts w:eastAsia="Times New Roman" w:cs="Times New Roman"/>
          <w:szCs w:val="28"/>
        </w:rPr>
        <w:t>)</w:t>
      </w:r>
      <w:r w:rsidRPr="00C34786">
        <w:rPr>
          <w:rFonts w:eastAsia="Times New Roman" w:cs="Times New Roman"/>
          <w:szCs w:val="28"/>
        </w:rPr>
        <w:t xml:space="preserve"> версий.</w:t>
      </w:r>
    </w:p>
    <w:p w14:paraId="050E0325" w14:textId="77777777" w:rsidR="00C34786" w:rsidRDefault="00C34786" w:rsidP="00C34786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Н</w:t>
      </w:r>
      <w:r w:rsidRPr="00C34786">
        <w:rPr>
          <w:rFonts w:eastAsia="Times New Roman" w:cs="Times New Roman"/>
          <w:szCs w:val="28"/>
        </w:rPr>
        <w:t>аиболее популярн</w:t>
      </w:r>
      <w:r>
        <w:rPr>
          <w:rFonts w:eastAsia="Times New Roman" w:cs="Times New Roman"/>
          <w:szCs w:val="28"/>
        </w:rPr>
        <w:t>ыми</w:t>
      </w:r>
      <w:r w:rsidRPr="00C34786">
        <w:rPr>
          <w:rFonts w:eastAsia="Times New Roman" w:cs="Times New Roman"/>
          <w:szCs w:val="28"/>
        </w:rPr>
        <w:t xml:space="preserve"> и удобн</w:t>
      </w:r>
      <w:r>
        <w:rPr>
          <w:rFonts w:eastAsia="Times New Roman" w:cs="Times New Roman"/>
          <w:szCs w:val="28"/>
        </w:rPr>
        <w:t>ыми</w:t>
      </w:r>
      <w:r w:rsidRPr="00C34786">
        <w:rPr>
          <w:rFonts w:eastAsia="Times New Roman" w:cs="Times New Roman"/>
          <w:szCs w:val="28"/>
        </w:rPr>
        <w:t xml:space="preserve"> сред</w:t>
      </w:r>
      <w:r>
        <w:rPr>
          <w:rFonts w:eastAsia="Times New Roman" w:cs="Times New Roman"/>
          <w:szCs w:val="28"/>
        </w:rPr>
        <w:t>ами</w:t>
      </w:r>
      <w:r w:rsidRPr="00C34786">
        <w:rPr>
          <w:rFonts w:eastAsia="Times New Roman" w:cs="Times New Roman"/>
          <w:szCs w:val="28"/>
        </w:rPr>
        <w:t xml:space="preserve"> разработки (</w:t>
      </w:r>
      <w:r w:rsidRPr="00C34786">
        <w:rPr>
          <w:rFonts w:eastAsia="Times New Roman" w:cs="Times New Roman"/>
          <w:szCs w:val="28"/>
          <w:lang w:val="en-US"/>
        </w:rPr>
        <w:t>IDE</w:t>
      </w:r>
      <w:r w:rsidRPr="00C34786">
        <w:rPr>
          <w:rFonts w:eastAsia="Times New Roman" w:cs="Times New Roman"/>
          <w:szCs w:val="28"/>
        </w:rPr>
        <w:t xml:space="preserve"> – Integrated Development Environment) для языка программирования </w:t>
      </w:r>
      <w:r w:rsidRPr="00C34786">
        <w:rPr>
          <w:rFonts w:eastAsia="Times New Roman" w:cs="Times New Roman"/>
          <w:szCs w:val="28"/>
          <w:lang w:val="en-US"/>
        </w:rPr>
        <w:t>C</w:t>
      </w:r>
      <w:r w:rsidRPr="00C34786">
        <w:rPr>
          <w:rFonts w:eastAsia="Times New Roman" w:cs="Times New Roman"/>
          <w:szCs w:val="28"/>
        </w:rPr>
        <w:t xml:space="preserve"># являются </w:t>
      </w:r>
      <w:r w:rsidRPr="00C34786">
        <w:rPr>
          <w:rFonts w:eastAsia="Times New Roman" w:cs="Times New Roman"/>
          <w:szCs w:val="28"/>
          <w:lang w:val="en-US"/>
        </w:rPr>
        <w:t>Visual</w:t>
      </w:r>
      <w:r w:rsidRPr="00C34786">
        <w:rPr>
          <w:rFonts w:eastAsia="Times New Roman" w:cs="Times New Roman"/>
          <w:szCs w:val="28"/>
        </w:rPr>
        <w:t xml:space="preserve"> </w:t>
      </w:r>
      <w:r w:rsidRPr="00C34786">
        <w:rPr>
          <w:rFonts w:eastAsia="Times New Roman" w:cs="Times New Roman"/>
          <w:szCs w:val="28"/>
          <w:lang w:val="en-US"/>
        </w:rPr>
        <w:t>Studio</w:t>
      </w:r>
      <w:r w:rsidRPr="00C34786">
        <w:rPr>
          <w:rFonts w:eastAsia="Times New Roman" w:cs="Times New Roman"/>
          <w:szCs w:val="28"/>
        </w:rPr>
        <w:t xml:space="preserve">, </w:t>
      </w:r>
      <w:r w:rsidRPr="00C34786">
        <w:rPr>
          <w:rFonts w:eastAsia="Times New Roman" w:cs="Times New Roman"/>
          <w:szCs w:val="28"/>
          <w:lang w:val="en-US"/>
        </w:rPr>
        <w:t>Project</w:t>
      </w:r>
      <w:r w:rsidRPr="00C34786">
        <w:rPr>
          <w:rFonts w:eastAsia="Times New Roman" w:cs="Times New Roman"/>
          <w:szCs w:val="28"/>
        </w:rPr>
        <w:t xml:space="preserve"> </w:t>
      </w:r>
      <w:r w:rsidRPr="00C34786">
        <w:rPr>
          <w:rFonts w:eastAsia="Times New Roman" w:cs="Times New Roman"/>
          <w:szCs w:val="28"/>
          <w:lang w:val="en-US"/>
        </w:rPr>
        <w:t>Rider</w:t>
      </w:r>
      <w:r w:rsidRPr="00C34786">
        <w:rPr>
          <w:rFonts w:eastAsia="Times New Roman" w:cs="Times New Roman"/>
          <w:szCs w:val="28"/>
        </w:rPr>
        <w:t xml:space="preserve"> и </w:t>
      </w:r>
      <w:r w:rsidRPr="00C34786">
        <w:rPr>
          <w:rFonts w:eastAsia="Times New Roman" w:cs="Times New Roman"/>
          <w:szCs w:val="28"/>
          <w:lang w:val="en-US"/>
        </w:rPr>
        <w:t>VS</w:t>
      </w:r>
      <w:r w:rsidRPr="00C34786">
        <w:rPr>
          <w:rFonts w:eastAsia="Times New Roman" w:cs="Times New Roman"/>
          <w:szCs w:val="28"/>
        </w:rPr>
        <w:t xml:space="preserve"> </w:t>
      </w:r>
      <w:r w:rsidRPr="00C34786">
        <w:rPr>
          <w:rFonts w:eastAsia="Times New Roman" w:cs="Times New Roman"/>
          <w:szCs w:val="28"/>
          <w:lang w:val="en-US"/>
        </w:rPr>
        <w:t>Code</w:t>
      </w:r>
      <w:r w:rsidRPr="00C34786">
        <w:rPr>
          <w:rFonts w:eastAsia="Times New Roman" w:cs="Times New Roman"/>
          <w:szCs w:val="28"/>
        </w:rPr>
        <w:t xml:space="preserve">. </w:t>
      </w:r>
    </w:p>
    <w:p w14:paraId="2F7669BC" w14:textId="77777777" w:rsidR="00CF7C32" w:rsidRDefault="00C34786" w:rsidP="00C34786">
      <w:pPr>
        <w:rPr>
          <w:rFonts w:eastAsia="Times New Roman" w:cs="Times New Roman"/>
          <w:szCs w:val="28"/>
        </w:rPr>
      </w:pPr>
      <w:r w:rsidRPr="00C34786">
        <w:rPr>
          <w:rFonts w:eastAsia="Times New Roman" w:cs="Times New Roman"/>
          <w:szCs w:val="28"/>
          <w:lang w:val="en-US"/>
        </w:rPr>
        <w:t>Project</w:t>
      </w:r>
      <w:r w:rsidRPr="00C34786">
        <w:rPr>
          <w:rFonts w:eastAsia="Times New Roman" w:cs="Times New Roman"/>
          <w:szCs w:val="28"/>
        </w:rPr>
        <w:t xml:space="preserve"> </w:t>
      </w:r>
      <w:r w:rsidRPr="00C34786">
        <w:rPr>
          <w:rFonts w:eastAsia="Times New Roman" w:cs="Times New Roman"/>
          <w:szCs w:val="28"/>
          <w:lang w:val="en-US"/>
        </w:rPr>
        <w:t>Rider</w:t>
      </w:r>
      <w:r w:rsidRPr="00C34786">
        <w:rPr>
          <w:rFonts w:eastAsia="Times New Roman" w:cs="Times New Roman"/>
          <w:szCs w:val="28"/>
        </w:rPr>
        <w:t xml:space="preserve"> от компании </w:t>
      </w:r>
      <w:r w:rsidRPr="00C34786">
        <w:rPr>
          <w:rFonts w:eastAsia="Times New Roman" w:cs="Times New Roman"/>
          <w:szCs w:val="28"/>
          <w:lang w:val="en-US"/>
        </w:rPr>
        <w:t>JetBrains</w:t>
      </w:r>
      <w:r w:rsidRPr="00C34786">
        <w:rPr>
          <w:rFonts w:eastAsia="Times New Roman" w:cs="Times New Roman"/>
          <w:szCs w:val="28"/>
        </w:rPr>
        <w:t xml:space="preserve"> не имеет </w:t>
      </w:r>
      <w:r w:rsidRPr="00C34786">
        <w:rPr>
          <w:rFonts w:eastAsia="Times New Roman" w:cs="Times New Roman"/>
          <w:szCs w:val="28"/>
          <w:lang w:val="en-US"/>
        </w:rPr>
        <w:t>Community</w:t>
      </w:r>
      <w:r w:rsidRPr="00C34786">
        <w:rPr>
          <w:rFonts w:eastAsia="Times New Roman" w:cs="Times New Roman"/>
          <w:szCs w:val="28"/>
        </w:rPr>
        <w:t xml:space="preserve"> версии для свободного использования, </w:t>
      </w:r>
      <w:r w:rsidRPr="00C34786">
        <w:rPr>
          <w:rFonts w:eastAsia="Times New Roman" w:cs="Times New Roman"/>
          <w:szCs w:val="28"/>
          <w:lang w:val="en-US"/>
        </w:rPr>
        <w:t>VS</w:t>
      </w:r>
      <w:r w:rsidRPr="00C34786">
        <w:rPr>
          <w:rFonts w:eastAsia="Times New Roman" w:cs="Times New Roman"/>
          <w:szCs w:val="28"/>
        </w:rPr>
        <w:t xml:space="preserve"> </w:t>
      </w:r>
      <w:r w:rsidRPr="00C34786">
        <w:rPr>
          <w:rFonts w:eastAsia="Times New Roman" w:cs="Times New Roman"/>
          <w:szCs w:val="28"/>
          <w:lang w:val="en-US"/>
        </w:rPr>
        <w:t>Code</w:t>
      </w:r>
      <w:r w:rsidRPr="00C34786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 xml:space="preserve">в большей степени </w:t>
      </w:r>
      <w:r w:rsidRPr="00C34786">
        <w:rPr>
          <w:rFonts w:eastAsia="Times New Roman" w:cs="Times New Roman"/>
          <w:szCs w:val="28"/>
        </w:rPr>
        <w:t>представляет многофункциональный редактор кода, требующий установки множества дополнительных плагинов, что</w:t>
      </w:r>
      <w:r>
        <w:rPr>
          <w:rFonts w:eastAsia="Times New Roman" w:cs="Times New Roman"/>
          <w:szCs w:val="28"/>
        </w:rPr>
        <w:t xml:space="preserve">бы </w:t>
      </w:r>
      <w:r w:rsidRPr="00C34786">
        <w:rPr>
          <w:rFonts w:eastAsia="Times New Roman" w:cs="Times New Roman"/>
          <w:szCs w:val="28"/>
        </w:rPr>
        <w:t xml:space="preserve">иметь возможность разработки </w:t>
      </w:r>
      <w:r w:rsidRPr="00C34786">
        <w:rPr>
          <w:rFonts w:eastAsia="Times New Roman" w:cs="Times New Roman"/>
          <w:szCs w:val="28"/>
          <w:lang w:val="en-US"/>
        </w:rPr>
        <w:t>C</w:t>
      </w:r>
      <w:r w:rsidRPr="00C34786">
        <w:rPr>
          <w:rFonts w:eastAsia="Times New Roman" w:cs="Times New Roman"/>
          <w:szCs w:val="28"/>
        </w:rPr>
        <w:t>#</w:t>
      </w:r>
      <w:r>
        <w:rPr>
          <w:rFonts w:eastAsia="Times New Roman" w:cs="Times New Roman"/>
          <w:szCs w:val="28"/>
        </w:rPr>
        <w:t xml:space="preserve"> (</w:t>
      </w:r>
      <w:r w:rsidRPr="00C34786">
        <w:rPr>
          <w:rFonts w:eastAsia="Times New Roman" w:cs="Times New Roman"/>
          <w:szCs w:val="28"/>
        </w:rPr>
        <w:t>.</w:t>
      </w:r>
      <w:r w:rsidRPr="00C34786">
        <w:rPr>
          <w:rFonts w:eastAsia="Times New Roman" w:cs="Times New Roman"/>
          <w:szCs w:val="28"/>
          <w:lang w:val="en-US"/>
        </w:rPr>
        <w:t>NET</w:t>
      </w:r>
      <w:r>
        <w:rPr>
          <w:rFonts w:eastAsia="Times New Roman" w:cs="Times New Roman"/>
          <w:szCs w:val="28"/>
        </w:rPr>
        <w:t>)</w:t>
      </w:r>
      <w:r w:rsidRPr="00C34786">
        <w:rPr>
          <w:rFonts w:eastAsia="Times New Roman" w:cs="Times New Roman"/>
          <w:szCs w:val="28"/>
        </w:rPr>
        <w:t xml:space="preserve"> приложений.</w:t>
      </w:r>
    </w:p>
    <w:p w14:paraId="22D4FD53" w14:textId="476D4CA9" w:rsidR="00C34786" w:rsidRPr="00C34786" w:rsidRDefault="00CF7C32" w:rsidP="00C34786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Итого</w:t>
      </w:r>
      <w:r w:rsidR="00C34786" w:rsidRPr="00C34786">
        <w:rPr>
          <w:rFonts w:eastAsia="Times New Roman" w:cs="Times New Roman"/>
          <w:szCs w:val="28"/>
        </w:rPr>
        <w:t xml:space="preserve"> выбрана среда</w:t>
      </w:r>
      <w:r>
        <w:rPr>
          <w:rFonts w:eastAsia="Times New Roman" w:cs="Times New Roman"/>
          <w:szCs w:val="28"/>
        </w:rPr>
        <w:t xml:space="preserve"> разработки</w:t>
      </w:r>
      <w:r w:rsidR="00C34786" w:rsidRPr="00C34786">
        <w:rPr>
          <w:rFonts w:eastAsia="Times New Roman" w:cs="Times New Roman"/>
          <w:szCs w:val="28"/>
        </w:rPr>
        <w:t xml:space="preserve"> </w:t>
      </w:r>
      <w:r w:rsidR="00C34786" w:rsidRPr="00C34786">
        <w:rPr>
          <w:rFonts w:eastAsia="Times New Roman" w:cs="Times New Roman"/>
          <w:szCs w:val="28"/>
          <w:lang w:val="en-US"/>
        </w:rPr>
        <w:t>Visual</w:t>
      </w:r>
      <w:r w:rsidR="00C34786" w:rsidRPr="00C34786">
        <w:rPr>
          <w:rFonts w:eastAsia="Times New Roman" w:cs="Times New Roman"/>
          <w:szCs w:val="28"/>
        </w:rPr>
        <w:t xml:space="preserve"> </w:t>
      </w:r>
      <w:r w:rsidR="00C34786" w:rsidRPr="00C34786">
        <w:rPr>
          <w:rFonts w:eastAsia="Times New Roman" w:cs="Times New Roman"/>
          <w:szCs w:val="28"/>
          <w:lang w:val="en-US"/>
        </w:rPr>
        <w:t>Studio</w:t>
      </w:r>
      <w:r w:rsidR="00C34786" w:rsidRPr="00C34786">
        <w:rPr>
          <w:rFonts w:eastAsia="Times New Roman" w:cs="Times New Roman"/>
          <w:szCs w:val="28"/>
        </w:rPr>
        <w:t>.</w:t>
      </w:r>
    </w:p>
    <w:p w14:paraId="04066A91" w14:textId="5800B4D3" w:rsidR="00C34786" w:rsidRDefault="00C34786" w:rsidP="00C34786">
      <w:pPr>
        <w:rPr>
          <w:rFonts w:eastAsia="Times New Roman" w:cs="Times New Roman"/>
          <w:szCs w:val="28"/>
        </w:rPr>
      </w:pPr>
      <w:r w:rsidRPr="00C34786">
        <w:rPr>
          <w:rFonts w:eastAsia="Times New Roman" w:cs="Times New Roman"/>
          <w:szCs w:val="28"/>
        </w:rPr>
        <w:t xml:space="preserve">Для версионирования кода применяется распределенная система управления версиями </w:t>
      </w:r>
      <w:r w:rsidRPr="00C34786">
        <w:rPr>
          <w:rFonts w:eastAsia="Times New Roman" w:cs="Times New Roman"/>
          <w:szCs w:val="28"/>
          <w:lang w:val="en-US"/>
        </w:rPr>
        <w:t>git</w:t>
      </w:r>
      <w:r w:rsidRPr="00C34786">
        <w:rPr>
          <w:rFonts w:eastAsia="Times New Roman" w:cs="Times New Roman"/>
          <w:szCs w:val="28"/>
        </w:rPr>
        <w:t>, которая де-факто является стандартом в ИТ</w:t>
      </w:r>
      <w:r w:rsidR="00ED2AD6">
        <w:rPr>
          <w:rFonts w:eastAsia="Times New Roman" w:cs="Times New Roman"/>
          <w:szCs w:val="28"/>
        </w:rPr>
        <w:t>-</w:t>
      </w:r>
      <w:r w:rsidRPr="00C34786">
        <w:rPr>
          <w:rFonts w:eastAsia="Times New Roman" w:cs="Times New Roman"/>
          <w:szCs w:val="28"/>
        </w:rPr>
        <w:t xml:space="preserve">отрасли. Использование </w:t>
      </w:r>
      <w:r w:rsidRPr="00C34786">
        <w:rPr>
          <w:rFonts w:eastAsia="Times New Roman" w:cs="Times New Roman"/>
          <w:szCs w:val="28"/>
          <w:lang w:val="en-US"/>
        </w:rPr>
        <w:t>git</w:t>
      </w:r>
      <w:r w:rsidRPr="00C34786">
        <w:rPr>
          <w:rFonts w:eastAsia="Times New Roman" w:cs="Times New Roman"/>
          <w:szCs w:val="28"/>
        </w:rPr>
        <w:t xml:space="preserve"> позволяет подключать удаленные сервера для публикации и хранения кода, например</w:t>
      </w:r>
      <w:r w:rsidR="00ED2AD6">
        <w:rPr>
          <w:rFonts w:eastAsia="Times New Roman" w:cs="Times New Roman"/>
          <w:szCs w:val="28"/>
        </w:rPr>
        <w:t>,</w:t>
      </w:r>
      <w:r w:rsidRPr="00C34786">
        <w:rPr>
          <w:rFonts w:eastAsia="Times New Roman" w:cs="Times New Roman"/>
          <w:szCs w:val="28"/>
        </w:rPr>
        <w:t xml:space="preserve"> </w:t>
      </w:r>
      <w:r w:rsidR="0039197A">
        <w:rPr>
          <w:rFonts w:eastAsia="Times New Roman" w:cs="Times New Roman"/>
          <w:szCs w:val="28"/>
        </w:rPr>
        <w:t>на</w:t>
      </w:r>
      <w:r w:rsidRPr="00C34786">
        <w:rPr>
          <w:rFonts w:eastAsia="Times New Roman" w:cs="Times New Roman"/>
          <w:szCs w:val="28"/>
        </w:rPr>
        <w:t xml:space="preserve"> </w:t>
      </w:r>
      <w:r w:rsidRPr="00C34786">
        <w:rPr>
          <w:rFonts w:eastAsia="Times New Roman" w:cs="Times New Roman"/>
          <w:szCs w:val="28"/>
          <w:lang w:val="en-US"/>
        </w:rPr>
        <w:t>GitHub</w:t>
      </w:r>
      <w:r w:rsidRPr="00C34786">
        <w:rPr>
          <w:rFonts w:eastAsia="Times New Roman" w:cs="Times New Roman"/>
          <w:szCs w:val="28"/>
        </w:rPr>
        <w:t xml:space="preserve"> и</w:t>
      </w:r>
      <w:r w:rsidR="0039197A">
        <w:rPr>
          <w:rFonts w:eastAsia="Times New Roman" w:cs="Times New Roman"/>
          <w:szCs w:val="28"/>
        </w:rPr>
        <w:t>ли</w:t>
      </w:r>
      <w:r w:rsidRPr="00C34786">
        <w:rPr>
          <w:rFonts w:eastAsia="Times New Roman" w:cs="Times New Roman"/>
          <w:szCs w:val="28"/>
        </w:rPr>
        <w:t xml:space="preserve"> </w:t>
      </w:r>
      <w:r w:rsidRPr="00C34786">
        <w:rPr>
          <w:rFonts w:eastAsia="Times New Roman" w:cs="Times New Roman"/>
          <w:szCs w:val="28"/>
          <w:lang w:val="en-US"/>
        </w:rPr>
        <w:t>GitLab</w:t>
      </w:r>
      <w:r w:rsidRPr="00C34786">
        <w:rPr>
          <w:rFonts w:eastAsia="Times New Roman" w:cs="Times New Roman"/>
          <w:szCs w:val="28"/>
        </w:rPr>
        <w:t>.</w:t>
      </w:r>
    </w:p>
    <w:p w14:paraId="4D3F6CA4" w14:textId="550760D1" w:rsidR="0039197A" w:rsidRDefault="0039197A" w:rsidP="0039197A">
      <w:pPr>
        <w:ind w:firstLine="0"/>
        <w:rPr>
          <w:rFonts w:eastAsia="Times New Roman" w:cs="Times New Roman"/>
          <w:szCs w:val="28"/>
        </w:rPr>
      </w:pPr>
    </w:p>
    <w:p w14:paraId="171A0EEA" w14:textId="1F1405E6" w:rsidR="005E5794" w:rsidRPr="00ED2AD6" w:rsidRDefault="005E5794" w:rsidP="005E5794">
      <w:pPr>
        <w:pStyle w:val="2"/>
      </w:pPr>
      <w:bookmarkStart w:id="32" w:name="_Toc124765900"/>
      <w:r w:rsidRPr="00CF6B64">
        <w:t xml:space="preserve">3.1 </w:t>
      </w:r>
      <w:r w:rsidR="00C30D3E">
        <w:rPr>
          <w:lang w:val="en-US"/>
        </w:rPr>
        <w:t>Model</w:t>
      </w:r>
      <w:r w:rsidR="00C30D3E" w:rsidRPr="00ED2AD6">
        <w:t xml:space="preserve"> (</w:t>
      </w:r>
      <w:r w:rsidR="002B3A90">
        <w:t>м</w:t>
      </w:r>
      <w:r>
        <w:t>одель данных</w:t>
      </w:r>
      <w:r w:rsidR="00C30D3E" w:rsidRPr="00ED2AD6">
        <w:t>)</w:t>
      </w:r>
      <w:bookmarkEnd w:id="32"/>
    </w:p>
    <w:p w14:paraId="66C0DD2C" w14:textId="350C691F" w:rsidR="005E5794" w:rsidRDefault="00CF6B64" w:rsidP="00CF6B64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Для </w:t>
      </w:r>
      <w:r w:rsidR="005F45FE">
        <w:rPr>
          <w:rFonts w:eastAsia="Times New Roman" w:cs="Times New Roman"/>
          <w:szCs w:val="28"/>
        </w:rPr>
        <w:t xml:space="preserve">описания сущностей </w:t>
      </w:r>
      <w:r>
        <w:rPr>
          <w:rFonts w:eastAsia="Times New Roman" w:cs="Times New Roman"/>
          <w:szCs w:val="28"/>
        </w:rPr>
        <w:t>элемент</w:t>
      </w:r>
      <w:r w:rsidR="005F45FE">
        <w:rPr>
          <w:rFonts w:eastAsia="Times New Roman" w:cs="Times New Roman"/>
          <w:szCs w:val="28"/>
        </w:rPr>
        <w:t>ов</w:t>
      </w:r>
      <w:r>
        <w:rPr>
          <w:rFonts w:eastAsia="Times New Roman" w:cs="Times New Roman"/>
          <w:szCs w:val="28"/>
        </w:rPr>
        <w:t xml:space="preserve"> энергосистемы</w:t>
      </w:r>
      <w:r w:rsidR="00094BFC">
        <w:rPr>
          <w:rFonts w:eastAsia="Times New Roman" w:cs="Times New Roman"/>
          <w:szCs w:val="28"/>
        </w:rPr>
        <w:t>, хранящихся в табличном виде в</w:t>
      </w:r>
      <w:r>
        <w:rPr>
          <w:rFonts w:eastAsia="Times New Roman" w:cs="Times New Roman"/>
          <w:szCs w:val="28"/>
        </w:rPr>
        <w:t xml:space="preserve"> </w:t>
      </w:r>
      <w:r w:rsidR="005F45FE">
        <w:rPr>
          <w:rFonts w:eastAsia="Times New Roman" w:cs="Times New Roman"/>
          <w:szCs w:val="28"/>
        </w:rPr>
        <w:t xml:space="preserve">модели </w:t>
      </w:r>
      <w:r>
        <w:rPr>
          <w:rFonts w:eastAsia="Times New Roman" w:cs="Times New Roman"/>
          <w:szCs w:val="28"/>
        </w:rPr>
        <w:t>ПК «</w:t>
      </w:r>
      <w:r>
        <w:rPr>
          <w:rFonts w:eastAsia="Times New Roman" w:cs="Times New Roman"/>
          <w:szCs w:val="28"/>
          <w:lang w:val="en-US"/>
        </w:rPr>
        <w:t>RastrWin</w:t>
      </w:r>
      <w:r w:rsidRPr="00FC0BB0">
        <w:rPr>
          <w:rFonts w:eastAsia="Times New Roman" w:cs="Times New Roman"/>
          <w:szCs w:val="28"/>
        </w:rPr>
        <w:t>3</w:t>
      </w:r>
      <w:r>
        <w:rPr>
          <w:rFonts w:eastAsia="Times New Roman" w:cs="Times New Roman"/>
          <w:szCs w:val="28"/>
        </w:rPr>
        <w:t>»</w:t>
      </w:r>
      <w:r w:rsidR="00094BFC">
        <w:rPr>
          <w:rFonts w:eastAsia="Times New Roman" w:cs="Times New Roman"/>
          <w:szCs w:val="28"/>
        </w:rPr>
        <w:t>,</w:t>
      </w:r>
      <w:r>
        <w:rPr>
          <w:rFonts w:eastAsia="Times New Roman" w:cs="Times New Roman"/>
          <w:szCs w:val="28"/>
        </w:rPr>
        <w:t xml:space="preserve"> </w:t>
      </w:r>
      <w:r w:rsidR="00094BFC">
        <w:rPr>
          <w:rFonts w:eastAsia="Times New Roman" w:cs="Times New Roman"/>
          <w:szCs w:val="28"/>
        </w:rPr>
        <w:t xml:space="preserve">в разрабатываемой системы </w:t>
      </w:r>
      <w:r w:rsidR="005F45FE">
        <w:rPr>
          <w:rFonts w:eastAsia="Times New Roman" w:cs="Times New Roman"/>
          <w:szCs w:val="28"/>
        </w:rPr>
        <w:t xml:space="preserve">были </w:t>
      </w:r>
      <w:r w:rsidR="00094BFC">
        <w:rPr>
          <w:rFonts w:eastAsia="Times New Roman" w:cs="Times New Roman"/>
          <w:szCs w:val="28"/>
        </w:rPr>
        <w:t>реализованы</w:t>
      </w:r>
      <w:r w:rsidR="005F45FE">
        <w:rPr>
          <w:rFonts w:eastAsia="Times New Roman" w:cs="Times New Roman"/>
          <w:szCs w:val="28"/>
        </w:rPr>
        <w:t xml:space="preserve"> </w:t>
      </w:r>
      <w:r w:rsidR="00094BFC">
        <w:rPr>
          <w:rFonts w:eastAsia="Times New Roman" w:cs="Times New Roman"/>
          <w:szCs w:val="28"/>
        </w:rPr>
        <w:t xml:space="preserve">соответствующие им </w:t>
      </w:r>
      <w:r w:rsidR="005F45FE">
        <w:rPr>
          <w:rFonts w:eastAsia="Times New Roman" w:cs="Times New Roman"/>
          <w:szCs w:val="28"/>
        </w:rPr>
        <w:t xml:space="preserve">классы: </w:t>
      </w:r>
      <w:r w:rsidR="005F45FE">
        <w:rPr>
          <w:rFonts w:eastAsia="Times New Roman" w:cs="Times New Roman"/>
          <w:szCs w:val="28"/>
          <w:lang w:val="en-US"/>
        </w:rPr>
        <w:t>Node</w:t>
      </w:r>
      <w:r w:rsidR="005F45FE" w:rsidRPr="005F45FE">
        <w:rPr>
          <w:rFonts w:eastAsia="Times New Roman" w:cs="Times New Roman"/>
          <w:szCs w:val="28"/>
        </w:rPr>
        <w:t xml:space="preserve">, </w:t>
      </w:r>
      <w:r w:rsidR="005F45FE">
        <w:rPr>
          <w:rFonts w:eastAsia="Times New Roman" w:cs="Times New Roman"/>
          <w:szCs w:val="28"/>
          <w:lang w:val="en-US"/>
        </w:rPr>
        <w:t>Branch</w:t>
      </w:r>
      <w:r w:rsidR="005F45FE" w:rsidRPr="005F45FE">
        <w:rPr>
          <w:rFonts w:eastAsia="Times New Roman" w:cs="Times New Roman"/>
          <w:szCs w:val="28"/>
        </w:rPr>
        <w:t xml:space="preserve"> </w:t>
      </w:r>
      <w:r w:rsidR="005F45FE">
        <w:rPr>
          <w:rFonts w:eastAsia="Times New Roman" w:cs="Times New Roman"/>
          <w:szCs w:val="28"/>
        </w:rPr>
        <w:t xml:space="preserve">и </w:t>
      </w:r>
      <w:r w:rsidR="005F45FE">
        <w:rPr>
          <w:rFonts w:eastAsia="Times New Roman" w:cs="Times New Roman"/>
          <w:szCs w:val="28"/>
          <w:lang w:val="en-US"/>
        </w:rPr>
        <w:t>Generator</w:t>
      </w:r>
      <w:r w:rsidR="005F45FE">
        <w:rPr>
          <w:rFonts w:eastAsia="Times New Roman" w:cs="Times New Roman"/>
          <w:szCs w:val="28"/>
        </w:rPr>
        <w:t>.</w:t>
      </w:r>
    </w:p>
    <w:p w14:paraId="5081F7BE" w14:textId="296E0C99" w:rsidR="005F45FE" w:rsidRPr="005F45FE" w:rsidRDefault="005F45FE" w:rsidP="00094BFC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Классы содержат </w:t>
      </w:r>
      <w:r w:rsidR="00094BFC">
        <w:rPr>
          <w:rFonts w:eastAsia="Times New Roman" w:cs="Times New Roman"/>
          <w:szCs w:val="28"/>
        </w:rPr>
        <w:t>минимальный и достаточный набор атрибутов,</w:t>
      </w:r>
      <w:r>
        <w:rPr>
          <w:rFonts w:eastAsia="Times New Roman" w:cs="Times New Roman"/>
          <w:szCs w:val="28"/>
        </w:rPr>
        <w:t xml:space="preserve"> сопоставленны</w:t>
      </w:r>
      <w:r w:rsidR="00094BFC">
        <w:rPr>
          <w:rFonts w:eastAsia="Times New Roman" w:cs="Times New Roman"/>
          <w:szCs w:val="28"/>
        </w:rPr>
        <w:t>х</w:t>
      </w:r>
      <w:r>
        <w:rPr>
          <w:rFonts w:eastAsia="Times New Roman" w:cs="Times New Roman"/>
          <w:szCs w:val="28"/>
        </w:rPr>
        <w:t xml:space="preserve"> </w:t>
      </w:r>
      <w:r w:rsidR="00094BFC">
        <w:rPr>
          <w:rFonts w:eastAsia="Times New Roman" w:cs="Times New Roman"/>
          <w:szCs w:val="28"/>
        </w:rPr>
        <w:t xml:space="preserve">с элементами модели </w:t>
      </w:r>
      <w:r w:rsidR="00094BFC">
        <w:rPr>
          <w:rFonts w:eastAsia="Times New Roman" w:cs="Times New Roman"/>
          <w:szCs w:val="28"/>
          <w:lang w:val="en-US"/>
        </w:rPr>
        <w:t>RastrWin</w:t>
      </w:r>
      <w:r w:rsidR="00094BFC" w:rsidRPr="00FC0BB0">
        <w:rPr>
          <w:rFonts w:eastAsia="Times New Roman" w:cs="Times New Roman"/>
          <w:szCs w:val="28"/>
        </w:rPr>
        <w:t>3</w:t>
      </w:r>
      <w:r w:rsidR="00094BFC">
        <w:rPr>
          <w:rFonts w:eastAsia="Times New Roman" w:cs="Times New Roman"/>
          <w:szCs w:val="28"/>
        </w:rPr>
        <w:t>, для их однозначной идентификации и реализации бизнес-логики эквивалентирования.</w:t>
      </w:r>
    </w:p>
    <w:p w14:paraId="2DBDFA19" w14:textId="296835CA" w:rsidR="00094BFC" w:rsidRDefault="00094BFC" w:rsidP="00094BFC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Описание классов </w:t>
      </w:r>
      <w:r w:rsidR="00B34392">
        <w:rPr>
          <w:rFonts w:eastAsia="Times New Roman" w:cs="Times New Roman"/>
          <w:szCs w:val="28"/>
        </w:rPr>
        <w:t xml:space="preserve">элементов сети </w:t>
      </w:r>
      <w:r>
        <w:rPr>
          <w:rFonts w:eastAsia="Times New Roman" w:cs="Times New Roman"/>
          <w:szCs w:val="28"/>
        </w:rPr>
        <w:t>приведено в Приложении Г.</w:t>
      </w:r>
    </w:p>
    <w:p w14:paraId="716AC79A" w14:textId="77777777" w:rsidR="00094BFC" w:rsidRDefault="00094BFC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br w:type="page"/>
      </w:r>
    </w:p>
    <w:p w14:paraId="4AF4519A" w14:textId="77777777" w:rsidR="00094BFC" w:rsidRDefault="00094BFC" w:rsidP="00094BFC">
      <w:pPr>
        <w:ind w:firstLine="0"/>
        <w:rPr>
          <w:rFonts w:eastAsia="Times New Roman" w:cs="Times New Roman"/>
          <w:szCs w:val="28"/>
        </w:rPr>
        <w:sectPr w:rsidR="00094BFC" w:rsidSect="00C53AFD">
          <w:pgSz w:w="11906" w:h="16838"/>
          <w:pgMar w:top="1134" w:right="851" w:bottom="1134" w:left="1701" w:header="709" w:footer="709" w:gutter="0"/>
          <w:cols w:space="708"/>
          <w:titlePg/>
          <w:docGrid w:linePitch="381"/>
        </w:sectPr>
      </w:pPr>
    </w:p>
    <w:p w14:paraId="26D0C246" w14:textId="2AE90293" w:rsidR="005F45FE" w:rsidRPr="005F45FE" w:rsidRDefault="00EF5096" w:rsidP="005F45FE">
      <w:pPr>
        <w:ind w:firstLine="0"/>
        <w:rPr>
          <w:rFonts w:eastAsia="Times New Roman" w:cs="Times New Roman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81490E7" wp14:editId="2A01DBDC">
            <wp:extent cx="9251950" cy="4420235"/>
            <wp:effectExtent l="0" t="0" r="635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DE2CE" w14:textId="7EE74C67" w:rsidR="00094BFC" w:rsidRPr="00234971" w:rsidRDefault="005F45FE" w:rsidP="005F45FE">
      <w:pPr>
        <w:ind w:firstLine="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Рисунок 3.1 – Диаграмма классов </w:t>
      </w:r>
      <w:r w:rsidR="00234971">
        <w:rPr>
          <w:rFonts w:eastAsia="Times New Roman" w:cs="Times New Roman"/>
          <w:szCs w:val="28"/>
        </w:rPr>
        <w:t xml:space="preserve">модели </w:t>
      </w:r>
      <w:r>
        <w:rPr>
          <w:rFonts w:eastAsia="Times New Roman" w:cs="Times New Roman"/>
          <w:szCs w:val="28"/>
        </w:rPr>
        <w:t>элементов энергосистемы</w:t>
      </w:r>
    </w:p>
    <w:p w14:paraId="59A1E03F" w14:textId="77777777" w:rsidR="00094BFC" w:rsidRDefault="00094BFC">
      <w:pPr>
        <w:rPr>
          <w:rFonts w:eastAsia="Times New Roman" w:cs="Times New Roman"/>
          <w:szCs w:val="28"/>
        </w:rPr>
        <w:sectPr w:rsidR="00094BFC" w:rsidSect="00094BFC">
          <w:pgSz w:w="16838" w:h="11906" w:orient="landscape"/>
          <w:pgMar w:top="1701" w:right="1134" w:bottom="851" w:left="1134" w:header="709" w:footer="709" w:gutter="0"/>
          <w:cols w:space="708"/>
          <w:titlePg/>
          <w:docGrid w:linePitch="381"/>
        </w:sectPr>
      </w:pPr>
      <w:r>
        <w:rPr>
          <w:rFonts w:eastAsia="Times New Roman" w:cs="Times New Roman"/>
          <w:szCs w:val="28"/>
        </w:rPr>
        <w:br w:type="page"/>
      </w:r>
    </w:p>
    <w:p w14:paraId="001B6475" w14:textId="188B711D" w:rsidR="00094BFC" w:rsidRDefault="00094BFC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lastRenderedPageBreak/>
        <w:t xml:space="preserve">Для реализации бизнес-логики эквивалентирования с помощью алгоритма Дейкстры были реализованы </w:t>
      </w:r>
      <w:r w:rsidR="006E0B54">
        <w:rPr>
          <w:rFonts w:eastAsia="Times New Roman" w:cs="Times New Roman"/>
          <w:szCs w:val="28"/>
        </w:rPr>
        <w:t xml:space="preserve">обобщенные классы: </w:t>
      </w:r>
      <w:r w:rsidR="006E0B54">
        <w:rPr>
          <w:rFonts w:eastAsia="Times New Roman" w:cs="Times New Roman"/>
          <w:szCs w:val="28"/>
          <w:lang w:val="en-US"/>
        </w:rPr>
        <w:t>Graph</w:t>
      </w:r>
      <w:r w:rsidR="006E0B54" w:rsidRPr="006E0B54">
        <w:rPr>
          <w:rFonts w:eastAsia="Times New Roman" w:cs="Times New Roman"/>
          <w:szCs w:val="28"/>
        </w:rPr>
        <w:t xml:space="preserve">, </w:t>
      </w:r>
      <w:r w:rsidR="006E0B54">
        <w:rPr>
          <w:rFonts w:eastAsia="Times New Roman" w:cs="Times New Roman"/>
          <w:szCs w:val="28"/>
          <w:lang w:val="en-US"/>
        </w:rPr>
        <w:t>GraphVertex</w:t>
      </w:r>
      <w:r w:rsidR="006E0B54" w:rsidRPr="006E0B54">
        <w:rPr>
          <w:rFonts w:eastAsia="Times New Roman" w:cs="Times New Roman"/>
          <w:szCs w:val="28"/>
        </w:rPr>
        <w:t xml:space="preserve">, </w:t>
      </w:r>
      <w:r w:rsidR="006E0B54">
        <w:rPr>
          <w:rFonts w:eastAsia="Times New Roman" w:cs="Times New Roman"/>
          <w:szCs w:val="28"/>
          <w:lang w:val="en-US"/>
        </w:rPr>
        <w:t>GraphEdge</w:t>
      </w:r>
      <w:r w:rsidR="006E0B54" w:rsidRPr="006E0B54">
        <w:rPr>
          <w:rFonts w:eastAsia="Times New Roman" w:cs="Times New Roman"/>
          <w:szCs w:val="28"/>
        </w:rPr>
        <w:t xml:space="preserve">, </w:t>
      </w:r>
      <w:r w:rsidR="006E0B54">
        <w:rPr>
          <w:rFonts w:eastAsia="Times New Roman" w:cs="Times New Roman"/>
          <w:szCs w:val="28"/>
          <w:lang w:val="en-US"/>
        </w:rPr>
        <w:t>GraphVertexInfo</w:t>
      </w:r>
      <w:r w:rsidR="006E0B54" w:rsidRPr="006E0B54">
        <w:rPr>
          <w:rFonts w:eastAsia="Times New Roman" w:cs="Times New Roman"/>
          <w:szCs w:val="28"/>
        </w:rPr>
        <w:t xml:space="preserve"> </w:t>
      </w:r>
      <w:r w:rsidR="006E0B54">
        <w:rPr>
          <w:rFonts w:eastAsia="Times New Roman" w:cs="Times New Roman"/>
          <w:szCs w:val="28"/>
        </w:rPr>
        <w:t xml:space="preserve">и </w:t>
      </w:r>
      <w:r w:rsidR="006E0B54">
        <w:rPr>
          <w:rFonts w:eastAsia="Times New Roman" w:cs="Times New Roman"/>
          <w:szCs w:val="28"/>
          <w:lang w:val="en-US"/>
        </w:rPr>
        <w:t>Dijkstra</w:t>
      </w:r>
      <w:r w:rsidR="006E0B54">
        <w:rPr>
          <w:rFonts w:eastAsia="Times New Roman" w:cs="Times New Roman"/>
          <w:szCs w:val="28"/>
        </w:rPr>
        <w:t>.</w:t>
      </w:r>
    </w:p>
    <w:p w14:paraId="1F356504" w14:textId="1CEEF54B" w:rsidR="006E0B54" w:rsidRDefault="006E0B54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Обобщение типов (</w:t>
      </w:r>
      <w:r>
        <w:rPr>
          <w:rFonts w:eastAsia="Times New Roman" w:cs="Times New Roman"/>
          <w:szCs w:val="28"/>
          <w:lang w:val="en-US"/>
        </w:rPr>
        <w:t>generics</w:t>
      </w:r>
      <w:r w:rsidRPr="006E0B54">
        <w:rPr>
          <w:rFonts w:eastAsia="Times New Roman" w:cs="Times New Roman"/>
          <w:szCs w:val="28"/>
        </w:rPr>
        <w:t xml:space="preserve">) </w:t>
      </w:r>
      <w:r w:rsidR="00B34392" w:rsidRPr="006E0B54">
        <w:rPr>
          <w:rFonts w:eastAsia="Times New Roman" w:cs="Times New Roman"/>
          <w:szCs w:val="28"/>
        </w:rPr>
        <w:t>позволяе</w:t>
      </w:r>
      <w:r w:rsidR="00B34392">
        <w:rPr>
          <w:rFonts w:eastAsia="Times New Roman" w:cs="Times New Roman"/>
          <w:szCs w:val="28"/>
        </w:rPr>
        <w:t>т</w:t>
      </w:r>
      <w:r w:rsidRPr="006E0B54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 xml:space="preserve">разрабатывать </w:t>
      </w:r>
      <w:r w:rsidR="00B34392">
        <w:rPr>
          <w:rFonts w:eastAsia="Times New Roman" w:cs="Times New Roman"/>
          <w:szCs w:val="28"/>
        </w:rPr>
        <w:t xml:space="preserve">программную </w:t>
      </w:r>
      <w:r>
        <w:rPr>
          <w:rFonts w:eastAsia="Times New Roman" w:cs="Times New Roman"/>
          <w:szCs w:val="28"/>
        </w:rPr>
        <w:t>логику</w:t>
      </w:r>
      <w:r w:rsidRPr="006E0B54">
        <w:rPr>
          <w:rFonts w:eastAsia="Times New Roman" w:cs="Times New Roman"/>
          <w:szCs w:val="28"/>
        </w:rPr>
        <w:t>, котор</w:t>
      </w:r>
      <w:r>
        <w:rPr>
          <w:rFonts w:eastAsia="Times New Roman" w:cs="Times New Roman"/>
          <w:szCs w:val="28"/>
        </w:rPr>
        <w:t>ая</w:t>
      </w:r>
      <w:r w:rsidRPr="006E0B54">
        <w:rPr>
          <w:rFonts w:eastAsia="Times New Roman" w:cs="Times New Roman"/>
          <w:szCs w:val="28"/>
        </w:rPr>
        <w:t xml:space="preserve"> будет одинаково работать с различными типами данных с сохранением строгой типизации языка</w:t>
      </w:r>
      <w:r>
        <w:rPr>
          <w:rFonts w:eastAsia="Times New Roman" w:cs="Times New Roman"/>
          <w:szCs w:val="28"/>
        </w:rPr>
        <w:t>.</w:t>
      </w:r>
    </w:p>
    <w:p w14:paraId="6B1DD47A" w14:textId="2EF86EDD" w:rsidR="00B34392" w:rsidRPr="006E0B54" w:rsidRDefault="00B34392" w:rsidP="00B34392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Описание классов элементов структуры графа приведено в Приложении Г.</w:t>
      </w:r>
    </w:p>
    <w:p w14:paraId="1C242002" w14:textId="09D21D91" w:rsidR="005E5794" w:rsidRPr="00234971" w:rsidRDefault="00076F93" w:rsidP="00B34392">
      <w:pPr>
        <w:ind w:firstLine="0"/>
        <w:rPr>
          <w:rFonts w:eastAsia="Times New Roman" w:cs="Times New Roman"/>
          <w:szCs w:val="28"/>
          <w:lang w:val="en-US"/>
        </w:rPr>
      </w:pPr>
      <w:r>
        <w:rPr>
          <w:noProof/>
        </w:rPr>
        <w:drawing>
          <wp:inline distT="0" distB="0" distL="0" distR="0" wp14:anchorId="5CC4FD25" wp14:editId="359DE769">
            <wp:extent cx="5939790" cy="4918710"/>
            <wp:effectExtent l="0" t="0" r="381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1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2ABD6" w14:textId="11AA1926" w:rsidR="005F45FE" w:rsidRPr="00234971" w:rsidRDefault="00234971" w:rsidP="00234971">
      <w:pPr>
        <w:ind w:firstLine="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Рисунок 3.2 – Диаграмма обобщенных классов модели графа</w:t>
      </w:r>
    </w:p>
    <w:p w14:paraId="0607ACCB" w14:textId="6D19B336" w:rsidR="005F45FE" w:rsidRDefault="005F45FE" w:rsidP="005F45FE">
      <w:pPr>
        <w:ind w:firstLine="0"/>
        <w:rPr>
          <w:rFonts w:eastAsia="Times New Roman" w:cs="Times New Roman"/>
          <w:szCs w:val="28"/>
        </w:rPr>
      </w:pPr>
    </w:p>
    <w:p w14:paraId="772186FB" w14:textId="0D2C63DA" w:rsidR="00A630AD" w:rsidRDefault="00F853A3">
      <w:pPr>
        <w:rPr>
          <w:rFonts w:eastAsia="Times New Roman" w:cs="Times New Roman"/>
          <w:szCs w:val="28"/>
        </w:rPr>
        <w:sectPr w:rsidR="00A630AD" w:rsidSect="00094BFC">
          <w:pgSz w:w="11906" w:h="16838"/>
          <w:pgMar w:top="1134" w:right="851" w:bottom="1134" w:left="1701" w:header="709" w:footer="709" w:gutter="0"/>
          <w:cols w:space="708"/>
          <w:titlePg/>
          <w:docGrid w:linePitch="381"/>
        </w:sectPr>
      </w:pPr>
      <w:r>
        <w:rPr>
          <w:rFonts w:eastAsia="Times New Roman" w:cs="Times New Roman"/>
          <w:szCs w:val="28"/>
        </w:rPr>
        <w:t>При этом в рамках предметной области вершинами графа (</w:t>
      </w:r>
      <w:r>
        <w:rPr>
          <w:rFonts w:eastAsia="Times New Roman" w:cs="Times New Roman"/>
          <w:szCs w:val="28"/>
          <w:lang w:val="en-US"/>
        </w:rPr>
        <w:t>Vertex</w:t>
      </w:r>
      <w:r w:rsidRPr="00F853A3">
        <w:rPr>
          <w:rFonts w:eastAsia="Times New Roman" w:cs="Times New Roman"/>
          <w:szCs w:val="28"/>
        </w:rPr>
        <w:t>)</w:t>
      </w:r>
      <w:r>
        <w:rPr>
          <w:rFonts w:eastAsia="Times New Roman" w:cs="Times New Roman"/>
          <w:szCs w:val="28"/>
        </w:rPr>
        <w:t xml:space="preserve"> выступают экземпляры класса </w:t>
      </w:r>
      <w:r>
        <w:rPr>
          <w:rFonts w:eastAsia="Times New Roman" w:cs="Times New Roman"/>
          <w:szCs w:val="28"/>
          <w:lang w:val="en-US"/>
        </w:rPr>
        <w:t>Node</w:t>
      </w:r>
      <w:r>
        <w:rPr>
          <w:rFonts w:eastAsia="Times New Roman" w:cs="Times New Roman"/>
          <w:szCs w:val="28"/>
        </w:rPr>
        <w:t xml:space="preserve">, а ребрами – экземпляры </w:t>
      </w:r>
      <w:r>
        <w:rPr>
          <w:rFonts w:eastAsia="Times New Roman" w:cs="Times New Roman"/>
          <w:szCs w:val="28"/>
          <w:lang w:val="en-US"/>
        </w:rPr>
        <w:t>Branch</w:t>
      </w:r>
      <w:r w:rsidRPr="00F853A3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(</w:t>
      </w:r>
      <w:r w:rsidR="00ED2AD6">
        <w:rPr>
          <w:rFonts w:eastAsia="Times New Roman" w:cs="Times New Roman"/>
          <w:szCs w:val="28"/>
        </w:rPr>
        <w:t xml:space="preserve">их </w:t>
      </w:r>
      <w:r>
        <w:rPr>
          <w:rFonts w:eastAsia="Times New Roman" w:cs="Times New Roman"/>
          <w:szCs w:val="28"/>
        </w:rPr>
        <w:t>параметры).</w:t>
      </w:r>
      <w:r w:rsidR="00A630AD">
        <w:rPr>
          <w:rFonts w:eastAsia="Times New Roman" w:cs="Times New Roman"/>
          <w:szCs w:val="28"/>
        </w:rPr>
        <w:br w:type="page"/>
      </w:r>
    </w:p>
    <w:p w14:paraId="34E69C27" w14:textId="75E887A9" w:rsidR="00A630AD" w:rsidRDefault="00331284" w:rsidP="00A630AD">
      <w:pPr>
        <w:ind w:firstLine="0"/>
        <w:rPr>
          <w:rFonts w:eastAsia="Times New Roman"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74A95ED2" wp14:editId="476512B4">
            <wp:extent cx="9251950" cy="4699635"/>
            <wp:effectExtent l="0" t="0" r="6350" b="571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69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61DC0" w14:textId="1BBA256A" w:rsidR="00A630AD" w:rsidRDefault="00A630AD" w:rsidP="00A630AD">
      <w:pPr>
        <w:ind w:firstLine="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Рисунок 3.3 – Диаграмма классов модели элементов энергосистемы и обобщенных классов модели графа</w:t>
      </w:r>
    </w:p>
    <w:p w14:paraId="5211FD6D" w14:textId="77777777" w:rsidR="00A630AD" w:rsidRDefault="00A630AD">
      <w:pPr>
        <w:rPr>
          <w:rFonts w:eastAsia="Times New Roman" w:cs="Times New Roman"/>
          <w:szCs w:val="28"/>
        </w:rPr>
        <w:sectPr w:rsidR="00A630AD" w:rsidSect="00A630AD">
          <w:pgSz w:w="16838" w:h="11906" w:orient="landscape"/>
          <w:pgMar w:top="1701" w:right="1134" w:bottom="851" w:left="1134" w:header="709" w:footer="709" w:gutter="0"/>
          <w:cols w:space="708"/>
          <w:titlePg/>
          <w:docGrid w:linePitch="381"/>
        </w:sectPr>
      </w:pPr>
      <w:r>
        <w:rPr>
          <w:rFonts w:eastAsia="Times New Roman" w:cs="Times New Roman"/>
          <w:szCs w:val="28"/>
        </w:rPr>
        <w:br w:type="page"/>
      </w:r>
    </w:p>
    <w:p w14:paraId="165994CB" w14:textId="3D33D529" w:rsidR="0039197A" w:rsidRPr="00CF6B64" w:rsidRDefault="0039197A" w:rsidP="0039197A">
      <w:pPr>
        <w:pStyle w:val="2"/>
      </w:pPr>
      <w:bookmarkStart w:id="33" w:name="_Toc124765901"/>
      <w:r w:rsidRPr="00CF6B64">
        <w:lastRenderedPageBreak/>
        <w:t>3.</w:t>
      </w:r>
      <w:r w:rsidR="005E5794" w:rsidRPr="00CF6B64">
        <w:t>3</w:t>
      </w:r>
      <w:r w:rsidRPr="00CF6B64">
        <w:t xml:space="preserve"> </w:t>
      </w:r>
      <w:r>
        <w:rPr>
          <w:lang w:val="en-US"/>
        </w:rPr>
        <w:t>RastrSupplier</w:t>
      </w:r>
      <w:bookmarkEnd w:id="33"/>
    </w:p>
    <w:p w14:paraId="78F5AE89" w14:textId="01A64004" w:rsidR="00A83D57" w:rsidRDefault="00FC0BB0" w:rsidP="00A83D57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Динамическая библиотека</w:t>
      </w:r>
      <w:r w:rsidRPr="00FC0BB0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  <w:lang w:val="en-US"/>
        </w:rPr>
        <w:t>astra</w:t>
      </w:r>
      <w:r w:rsidRPr="00FC0BB0">
        <w:rPr>
          <w:rFonts w:eastAsia="Times New Roman" w:cs="Times New Roman"/>
          <w:szCs w:val="28"/>
        </w:rPr>
        <w:t>.</w:t>
      </w:r>
      <w:r>
        <w:rPr>
          <w:rFonts w:eastAsia="Times New Roman" w:cs="Times New Roman"/>
          <w:szCs w:val="28"/>
          <w:lang w:val="en-US"/>
        </w:rPr>
        <w:t>dll</w:t>
      </w:r>
      <w:r w:rsidR="00BE6FC7">
        <w:rPr>
          <w:rFonts w:eastAsia="Times New Roman" w:cs="Times New Roman"/>
          <w:szCs w:val="28"/>
        </w:rPr>
        <w:t xml:space="preserve"> </w:t>
      </w:r>
      <w:r w:rsidR="00A83D57">
        <w:rPr>
          <w:rFonts w:eastAsia="Times New Roman" w:cs="Times New Roman"/>
          <w:szCs w:val="28"/>
        </w:rPr>
        <w:t xml:space="preserve">поставляется совместно с </w:t>
      </w:r>
      <w:r w:rsidR="00A83D57">
        <w:rPr>
          <w:rFonts w:eastAsia="Times New Roman" w:cs="Times New Roman"/>
          <w:szCs w:val="28"/>
          <w:lang w:val="en-US"/>
        </w:rPr>
        <w:t>RastrWin</w:t>
      </w:r>
      <w:r w:rsidR="00A83D57" w:rsidRPr="00FC0BB0">
        <w:rPr>
          <w:rFonts w:eastAsia="Times New Roman" w:cs="Times New Roman"/>
          <w:szCs w:val="28"/>
        </w:rPr>
        <w:t>3</w:t>
      </w:r>
      <w:r w:rsidR="00BE6FC7">
        <w:rPr>
          <w:rFonts w:eastAsia="Times New Roman" w:cs="Times New Roman"/>
          <w:szCs w:val="28"/>
        </w:rPr>
        <w:t xml:space="preserve"> и</w:t>
      </w:r>
      <w:r w:rsidR="00A83D57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 xml:space="preserve">предоставляет </w:t>
      </w:r>
      <w:r w:rsidR="00A83D57">
        <w:rPr>
          <w:rFonts w:eastAsia="Times New Roman" w:cs="Times New Roman"/>
          <w:szCs w:val="28"/>
        </w:rPr>
        <w:t>доступ</w:t>
      </w:r>
      <w:r>
        <w:rPr>
          <w:rFonts w:eastAsia="Times New Roman" w:cs="Times New Roman"/>
          <w:szCs w:val="28"/>
        </w:rPr>
        <w:t xml:space="preserve"> </w:t>
      </w:r>
      <w:r w:rsidR="00A83D57">
        <w:rPr>
          <w:rFonts w:eastAsia="Times New Roman" w:cs="Times New Roman"/>
          <w:szCs w:val="28"/>
        </w:rPr>
        <w:t>к</w:t>
      </w:r>
      <w:r>
        <w:rPr>
          <w:rFonts w:eastAsia="Times New Roman" w:cs="Times New Roman"/>
          <w:szCs w:val="28"/>
        </w:rPr>
        <w:t xml:space="preserve"> функци</w:t>
      </w:r>
      <w:r w:rsidR="00A83D57">
        <w:rPr>
          <w:rFonts w:eastAsia="Times New Roman" w:cs="Times New Roman"/>
          <w:szCs w:val="28"/>
        </w:rPr>
        <w:t>ям</w:t>
      </w:r>
      <w:r>
        <w:rPr>
          <w:rFonts w:eastAsia="Times New Roman" w:cs="Times New Roman"/>
          <w:szCs w:val="28"/>
        </w:rPr>
        <w:t xml:space="preserve"> и метод</w:t>
      </w:r>
      <w:r w:rsidR="00A83D57">
        <w:rPr>
          <w:rFonts w:eastAsia="Times New Roman" w:cs="Times New Roman"/>
          <w:szCs w:val="28"/>
        </w:rPr>
        <w:t>ам</w:t>
      </w:r>
      <w:r>
        <w:rPr>
          <w:rFonts w:eastAsia="Times New Roman" w:cs="Times New Roman"/>
          <w:szCs w:val="28"/>
        </w:rPr>
        <w:t xml:space="preserve"> </w:t>
      </w:r>
      <w:r w:rsidR="00A83D57">
        <w:rPr>
          <w:rFonts w:eastAsia="Times New Roman" w:cs="Times New Roman"/>
          <w:szCs w:val="28"/>
        </w:rPr>
        <w:t>программного комплекса.</w:t>
      </w:r>
    </w:p>
    <w:p w14:paraId="5D2BE233" w14:textId="4F9F32C6" w:rsidR="00A83D57" w:rsidRDefault="00A83D57" w:rsidP="00A83D57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Для вызова функций и методов непосредственно из программного кода необходимо создать ссылку на </w:t>
      </w:r>
      <w:r>
        <w:rPr>
          <w:rFonts w:eastAsia="Times New Roman" w:cs="Times New Roman"/>
          <w:szCs w:val="28"/>
          <w:lang w:val="en-US"/>
        </w:rPr>
        <w:t>COM</w:t>
      </w:r>
      <w:r w:rsidRPr="00A83D57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модель библиотеки в проекте.</w:t>
      </w:r>
    </w:p>
    <w:p w14:paraId="296BA2BC" w14:textId="5A6FD82D" w:rsidR="008D64ED" w:rsidRPr="008D64ED" w:rsidRDefault="008D64ED" w:rsidP="00A83D57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Далее необходимо подключить пространство имен </w:t>
      </w:r>
      <w:r>
        <w:rPr>
          <w:rFonts w:eastAsia="Times New Roman" w:cs="Times New Roman"/>
          <w:szCs w:val="28"/>
          <w:lang w:val="en-US"/>
        </w:rPr>
        <w:t>ASTRALib</w:t>
      </w:r>
      <w:r>
        <w:rPr>
          <w:rFonts w:eastAsia="Times New Roman" w:cs="Times New Roman"/>
          <w:szCs w:val="28"/>
        </w:rPr>
        <w:t xml:space="preserve"> и создать экземпляр класса </w:t>
      </w:r>
      <w:r>
        <w:rPr>
          <w:rFonts w:eastAsia="Times New Roman" w:cs="Times New Roman"/>
          <w:szCs w:val="28"/>
          <w:lang w:val="en-US"/>
        </w:rPr>
        <w:t>Rastr</w:t>
      </w:r>
      <w:r>
        <w:rPr>
          <w:rFonts w:eastAsia="Times New Roman" w:cs="Times New Roman"/>
          <w:szCs w:val="28"/>
        </w:rPr>
        <w:t>.</w:t>
      </w:r>
    </w:p>
    <w:p w14:paraId="08DA3A26" w14:textId="4E4BAA52" w:rsidR="00A83D57" w:rsidRDefault="00BE6FC7" w:rsidP="00A83D57">
      <w:pPr>
        <w:ind w:firstLine="0"/>
        <w:rPr>
          <w:rFonts w:eastAsia="Times New Roman" w:cs="Times New Roman"/>
          <w:szCs w:val="28"/>
        </w:rPr>
      </w:pPr>
      <w:r>
        <w:rPr>
          <w:noProof/>
        </w:rPr>
        <w:drawing>
          <wp:inline distT="0" distB="0" distL="0" distR="0" wp14:anchorId="66E3B9C6" wp14:editId="61115167">
            <wp:extent cx="5939790" cy="2966085"/>
            <wp:effectExtent l="0" t="0" r="3810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8BB56" w14:textId="59F86C45" w:rsidR="00A83D57" w:rsidRDefault="00BE6FC7" w:rsidP="00BE6FC7">
      <w:pPr>
        <w:ind w:firstLine="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Рисунок </w:t>
      </w:r>
      <w:r w:rsidR="008D64ED">
        <w:rPr>
          <w:rFonts w:eastAsia="Times New Roman" w:cs="Times New Roman"/>
          <w:szCs w:val="28"/>
        </w:rPr>
        <w:t>3</w:t>
      </w:r>
      <w:r>
        <w:rPr>
          <w:rFonts w:eastAsia="Times New Roman" w:cs="Times New Roman"/>
          <w:szCs w:val="28"/>
        </w:rPr>
        <w:t>.</w:t>
      </w:r>
      <w:r w:rsidR="00A630AD">
        <w:rPr>
          <w:rFonts w:eastAsia="Times New Roman" w:cs="Times New Roman"/>
          <w:szCs w:val="28"/>
        </w:rPr>
        <w:t>4</w:t>
      </w:r>
      <w:r>
        <w:rPr>
          <w:rFonts w:eastAsia="Times New Roman" w:cs="Times New Roman"/>
          <w:szCs w:val="28"/>
        </w:rPr>
        <w:t xml:space="preserve"> – Диспетчер ссылок проекта</w:t>
      </w:r>
    </w:p>
    <w:p w14:paraId="37726073" w14:textId="77777777" w:rsidR="00135D8F" w:rsidRDefault="00135D8F" w:rsidP="00135D8F">
      <w:pPr>
        <w:rPr>
          <w:rFonts w:eastAsia="Times New Roman" w:cs="Times New Roman"/>
          <w:szCs w:val="28"/>
        </w:rPr>
      </w:pPr>
    </w:p>
    <w:p w14:paraId="44CBE4BC" w14:textId="24C48D09" w:rsidR="00135D8F" w:rsidRPr="00BE6FC7" w:rsidRDefault="00135D8F" w:rsidP="00135D8F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Для взаимодействия с моделью энергосистемы используются методы, реализуемые интерфейсами </w:t>
      </w:r>
      <w:r>
        <w:rPr>
          <w:rFonts w:eastAsia="Times New Roman" w:cs="Times New Roman"/>
          <w:szCs w:val="28"/>
          <w:lang w:val="en-US"/>
        </w:rPr>
        <w:t>ITables</w:t>
      </w:r>
      <w:r w:rsidRPr="00BE6FC7">
        <w:rPr>
          <w:rFonts w:eastAsia="Times New Roman" w:cs="Times New Roman"/>
          <w:szCs w:val="28"/>
        </w:rPr>
        <w:t xml:space="preserve">, </w:t>
      </w:r>
      <w:r>
        <w:rPr>
          <w:rFonts w:eastAsia="Times New Roman" w:cs="Times New Roman"/>
          <w:szCs w:val="28"/>
          <w:lang w:val="en-US"/>
        </w:rPr>
        <w:t>ITable</w:t>
      </w:r>
      <w:r w:rsidRPr="00BE6FC7">
        <w:rPr>
          <w:rFonts w:eastAsia="Times New Roman" w:cs="Times New Roman"/>
          <w:szCs w:val="28"/>
        </w:rPr>
        <w:t xml:space="preserve">, </w:t>
      </w:r>
      <w:r>
        <w:rPr>
          <w:rFonts w:eastAsia="Times New Roman" w:cs="Times New Roman"/>
          <w:szCs w:val="28"/>
          <w:lang w:val="en-US"/>
        </w:rPr>
        <w:t>ICols</w:t>
      </w:r>
      <w:r w:rsidRPr="00BE6FC7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 xml:space="preserve">и </w:t>
      </w:r>
      <w:r>
        <w:rPr>
          <w:rFonts w:eastAsia="Times New Roman" w:cs="Times New Roman"/>
          <w:szCs w:val="28"/>
          <w:lang w:val="en-US"/>
        </w:rPr>
        <w:t>ICol</w:t>
      </w:r>
      <w:r w:rsidRPr="00BE6FC7">
        <w:rPr>
          <w:rFonts w:eastAsia="Times New Roman" w:cs="Times New Roman"/>
          <w:szCs w:val="28"/>
        </w:rPr>
        <w:t xml:space="preserve">. </w:t>
      </w:r>
      <w:r w:rsidR="00ED2AD6">
        <w:rPr>
          <w:rFonts w:eastAsia="Times New Roman" w:cs="Times New Roman"/>
          <w:szCs w:val="28"/>
        </w:rPr>
        <w:t>Описание р</w:t>
      </w:r>
      <w:r>
        <w:rPr>
          <w:rFonts w:eastAsia="Times New Roman" w:cs="Times New Roman"/>
          <w:szCs w:val="28"/>
        </w:rPr>
        <w:t>еализуем</w:t>
      </w:r>
      <w:r w:rsidR="00ED2AD6">
        <w:rPr>
          <w:rFonts w:eastAsia="Times New Roman" w:cs="Times New Roman"/>
          <w:szCs w:val="28"/>
        </w:rPr>
        <w:t>ых</w:t>
      </w:r>
      <w:r>
        <w:rPr>
          <w:rFonts w:eastAsia="Times New Roman" w:cs="Times New Roman"/>
          <w:szCs w:val="28"/>
        </w:rPr>
        <w:t xml:space="preserve"> метод</w:t>
      </w:r>
      <w:r w:rsidR="00ED2AD6">
        <w:rPr>
          <w:rFonts w:eastAsia="Times New Roman" w:cs="Times New Roman"/>
          <w:szCs w:val="28"/>
        </w:rPr>
        <w:t>ов</w:t>
      </w:r>
      <w:r>
        <w:rPr>
          <w:rFonts w:eastAsia="Times New Roman" w:cs="Times New Roman"/>
          <w:szCs w:val="28"/>
        </w:rPr>
        <w:t xml:space="preserve"> </w:t>
      </w:r>
      <w:r w:rsidR="00ED2AD6">
        <w:rPr>
          <w:rFonts w:eastAsia="Times New Roman" w:cs="Times New Roman"/>
          <w:szCs w:val="28"/>
        </w:rPr>
        <w:t>приведены</w:t>
      </w:r>
      <w:r>
        <w:rPr>
          <w:rFonts w:eastAsia="Times New Roman" w:cs="Times New Roman"/>
          <w:szCs w:val="28"/>
        </w:rPr>
        <w:t xml:space="preserve"> в Руководстве пользователя </w:t>
      </w:r>
      <w:r w:rsidRPr="00135D8F">
        <w:rPr>
          <w:rFonts w:eastAsia="Times New Roman" w:cs="Times New Roman"/>
          <w:szCs w:val="28"/>
          <w:highlight w:val="yellow"/>
        </w:rPr>
        <w:t>[]</w:t>
      </w:r>
      <w:r w:rsidR="00C30D3E">
        <w:rPr>
          <w:rFonts w:eastAsia="Times New Roman" w:cs="Times New Roman"/>
          <w:szCs w:val="28"/>
        </w:rPr>
        <w:t>,</w:t>
      </w:r>
      <w:r>
        <w:rPr>
          <w:rFonts w:eastAsia="Times New Roman" w:cs="Times New Roman"/>
          <w:szCs w:val="28"/>
        </w:rPr>
        <w:t xml:space="preserve"> либо могут быть инспектированы посредством декомпиляции </w:t>
      </w:r>
      <w:r>
        <w:rPr>
          <w:rFonts w:eastAsia="Times New Roman" w:cs="Times New Roman"/>
          <w:szCs w:val="28"/>
          <w:lang w:val="en-US"/>
        </w:rPr>
        <w:t>astra</w:t>
      </w:r>
      <w:r w:rsidRPr="00FC0BB0">
        <w:rPr>
          <w:rFonts w:eastAsia="Times New Roman" w:cs="Times New Roman"/>
          <w:szCs w:val="28"/>
        </w:rPr>
        <w:t>.</w:t>
      </w:r>
      <w:r>
        <w:rPr>
          <w:rFonts w:eastAsia="Times New Roman" w:cs="Times New Roman"/>
          <w:szCs w:val="28"/>
          <w:lang w:val="en-US"/>
        </w:rPr>
        <w:t>dll</w:t>
      </w:r>
      <w:r>
        <w:rPr>
          <w:rFonts w:eastAsia="Times New Roman" w:cs="Times New Roman"/>
          <w:szCs w:val="28"/>
        </w:rPr>
        <w:t xml:space="preserve">, например, </w:t>
      </w:r>
      <w:r w:rsidR="00A630AD">
        <w:rPr>
          <w:rFonts w:eastAsia="Times New Roman" w:cs="Times New Roman"/>
          <w:szCs w:val="28"/>
        </w:rPr>
        <w:t>через</w:t>
      </w:r>
      <w:r>
        <w:rPr>
          <w:rFonts w:eastAsia="Times New Roman" w:cs="Times New Roman"/>
          <w:szCs w:val="28"/>
        </w:rPr>
        <w:t xml:space="preserve"> свободно распространяем</w:t>
      </w:r>
      <w:r w:rsidR="00A630AD">
        <w:rPr>
          <w:rFonts w:eastAsia="Times New Roman" w:cs="Times New Roman"/>
          <w:szCs w:val="28"/>
        </w:rPr>
        <w:t>ую</w:t>
      </w:r>
      <w:r>
        <w:rPr>
          <w:rFonts w:eastAsia="Times New Roman" w:cs="Times New Roman"/>
          <w:szCs w:val="28"/>
        </w:rPr>
        <w:t xml:space="preserve"> утилит</w:t>
      </w:r>
      <w:r w:rsidR="00A630AD">
        <w:rPr>
          <w:rFonts w:eastAsia="Times New Roman" w:cs="Times New Roman"/>
          <w:szCs w:val="28"/>
        </w:rPr>
        <w:t>у</w:t>
      </w:r>
      <w:r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  <w:lang w:val="en-US"/>
        </w:rPr>
        <w:t>ILSpy</w:t>
      </w:r>
      <w:r w:rsidRPr="00BE6FC7">
        <w:rPr>
          <w:rFonts w:eastAsia="Times New Roman" w:cs="Times New Roman"/>
          <w:szCs w:val="28"/>
        </w:rPr>
        <w:t xml:space="preserve"> </w:t>
      </w:r>
      <w:r w:rsidRPr="00135D8F">
        <w:rPr>
          <w:rFonts w:eastAsia="Times New Roman" w:cs="Times New Roman"/>
          <w:szCs w:val="28"/>
          <w:highlight w:val="yellow"/>
        </w:rPr>
        <w:t>[]</w:t>
      </w:r>
      <w:r>
        <w:rPr>
          <w:rFonts w:eastAsia="Times New Roman" w:cs="Times New Roman"/>
          <w:szCs w:val="28"/>
        </w:rPr>
        <w:t>.</w:t>
      </w:r>
    </w:p>
    <w:p w14:paraId="07214882" w14:textId="04C709D8" w:rsidR="00BE6FC7" w:rsidRPr="00BE6FC7" w:rsidRDefault="00135D8F" w:rsidP="00BE6FC7">
      <w:pPr>
        <w:ind w:firstLine="0"/>
        <w:rPr>
          <w:rFonts w:eastAsia="Times New Roman"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62D15DC3" wp14:editId="2D0933AD">
            <wp:extent cx="5939790" cy="3458210"/>
            <wp:effectExtent l="0" t="0" r="381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1550D" w14:textId="0DD91EA9" w:rsidR="00A83D57" w:rsidRPr="00ED2AD6" w:rsidRDefault="00135D8F" w:rsidP="00135D8F">
      <w:pPr>
        <w:ind w:firstLine="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Рисунок </w:t>
      </w:r>
      <w:r w:rsidR="008D64ED">
        <w:rPr>
          <w:rFonts w:eastAsia="Times New Roman" w:cs="Times New Roman"/>
          <w:szCs w:val="28"/>
        </w:rPr>
        <w:t>3</w:t>
      </w:r>
      <w:r>
        <w:rPr>
          <w:rFonts w:eastAsia="Times New Roman" w:cs="Times New Roman"/>
          <w:szCs w:val="28"/>
        </w:rPr>
        <w:t>.</w:t>
      </w:r>
      <w:r w:rsidR="008D64ED">
        <w:rPr>
          <w:rFonts w:eastAsia="Times New Roman" w:cs="Times New Roman"/>
          <w:szCs w:val="28"/>
        </w:rPr>
        <w:t>2</w:t>
      </w:r>
      <w:r>
        <w:rPr>
          <w:rFonts w:eastAsia="Times New Roman" w:cs="Times New Roman"/>
          <w:szCs w:val="28"/>
        </w:rPr>
        <w:t xml:space="preserve"> – Результат декомпиляции </w:t>
      </w:r>
      <w:r>
        <w:rPr>
          <w:rFonts w:eastAsia="Times New Roman" w:cs="Times New Roman"/>
          <w:szCs w:val="28"/>
          <w:lang w:val="en-US"/>
        </w:rPr>
        <w:t>astra</w:t>
      </w:r>
      <w:r w:rsidRPr="00FC0BB0">
        <w:rPr>
          <w:rFonts w:eastAsia="Times New Roman" w:cs="Times New Roman"/>
          <w:szCs w:val="28"/>
        </w:rPr>
        <w:t>.</w:t>
      </w:r>
      <w:r>
        <w:rPr>
          <w:rFonts w:eastAsia="Times New Roman" w:cs="Times New Roman"/>
          <w:szCs w:val="28"/>
          <w:lang w:val="en-US"/>
        </w:rPr>
        <w:t>dll</w:t>
      </w:r>
    </w:p>
    <w:p w14:paraId="0A2EE85C" w14:textId="77777777" w:rsidR="00A630AD" w:rsidRDefault="00A630AD" w:rsidP="00135D8F">
      <w:pPr>
        <w:rPr>
          <w:rFonts w:eastAsia="Times New Roman" w:cs="Times New Roman"/>
          <w:szCs w:val="28"/>
        </w:rPr>
      </w:pPr>
    </w:p>
    <w:p w14:paraId="559CECFB" w14:textId="4494D87E" w:rsidR="00567A12" w:rsidRDefault="00135D8F" w:rsidP="00135D8F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В</w:t>
      </w:r>
      <w:r w:rsidRPr="00135D8F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результате</w:t>
      </w:r>
      <w:r w:rsidRPr="00135D8F">
        <w:rPr>
          <w:rFonts w:eastAsia="Times New Roman" w:cs="Times New Roman"/>
          <w:szCs w:val="28"/>
        </w:rPr>
        <w:t xml:space="preserve">, </w:t>
      </w:r>
      <w:r>
        <w:rPr>
          <w:rFonts w:eastAsia="Times New Roman" w:cs="Times New Roman"/>
          <w:szCs w:val="28"/>
        </w:rPr>
        <w:t>для</w:t>
      </w:r>
      <w:r w:rsidRPr="00135D8F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взаимодействия</w:t>
      </w:r>
      <w:r w:rsidRPr="00135D8F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с</w:t>
      </w:r>
      <w:r w:rsidRPr="00135D8F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моделью</w:t>
      </w:r>
      <w:r w:rsidRPr="00135D8F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энергосистемы</w:t>
      </w:r>
      <w:r w:rsidRPr="00135D8F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ПК</w:t>
      </w:r>
      <w:r w:rsidRPr="00135D8F">
        <w:rPr>
          <w:rFonts w:eastAsia="Times New Roman" w:cs="Times New Roman"/>
          <w:szCs w:val="28"/>
          <w:lang w:val="en-US"/>
        </w:rPr>
        <w:t> </w:t>
      </w:r>
      <w:r w:rsidRPr="00135D8F">
        <w:rPr>
          <w:rFonts w:eastAsia="Times New Roman" w:cs="Times New Roman"/>
          <w:szCs w:val="28"/>
        </w:rPr>
        <w:t>«</w:t>
      </w:r>
      <w:r>
        <w:rPr>
          <w:rFonts w:eastAsia="Times New Roman" w:cs="Times New Roman"/>
          <w:szCs w:val="28"/>
          <w:lang w:val="en-US"/>
        </w:rPr>
        <w:t>RastrWin</w:t>
      </w:r>
      <w:r w:rsidRPr="00135D8F">
        <w:rPr>
          <w:rFonts w:eastAsia="Times New Roman" w:cs="Times New Roman"/>
          <w:szCs w:val="28"/>
        </w:rPr>
        <w:t xml:space="preserve">3» </w:t>
      </w:r>
      <w:r>
        <w:rPr>
          <w:rFonts w:eastAsia="Times New Roman" w:cs="Times New Roman"/>
          <w:szCs w:val="28"/>
        </w:rPr>
        <w:t>были</w:t>
      </w:r>
      <w:r w:rsidRPr="00135D8F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разработаны</w:t>
      </w:r>
      <w:r w:rsidRPr="00135D8F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статические</w:t>
      </w:r>
      <w:r w:rsidRPr="00135D8F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классы</w:t>
      </w:r>
      <w:r w:rsidRPr="00135D8F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  <w:lang w:val="en-US"/>
        </w:rPr>
        <w:t>RastrProvider</w:t>
      </w:r>
      <w:r w:rsidRPr="00135D8F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и</w:t>
      </w:r>
      <w:r w:rsidRPr="00135D8F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  <w:lang w:val="en-US"/>
        </w:rPr>
        <w:t>RastrProviderAsync</w:t>
      </w:r>
      <w:r w:rsidRPr="00135D8F">
        <w:rPr>
          <w:rFonts w:eastAsia="Times New Roman" w:cs="Times New Roman"/>
          <w:szCs w:val="28"/>
        </w:rPr>
        <w:t xml:space="preserve">, </w:t>
      </w:r>
      <w:r>
        <w:rPr>
          <w:rFonts w:eastAsia="Times New Roman" w:cs="Times New Roman"/>
          <w:szCs w:val="28"/>
        </w:rPr>
        <w:t>реализующие</w:t>
      </w:r>
      <w:r w:rsidRPr="00135D8F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синхронные</w:t>
      </w:r>
      <w:r w:rsidRPr="00135D8F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и</w:t>
      </w:r>
      <w:r w:rsidRPr="00135D8F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асинхронные</w:t>
      </w:r>
      <w:r w:rsidRPr="00135D8F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методы</w:t>
      </w:r>
      <w:r w:rsidRPr="00135D8F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взаимодействия</w:t>
      </w:r>
      <w:r w:rsidRPr="00135D8F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с</w:t>
      </w:r>
      <w:r w:rsidRPr="00135D8F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  <w:lang w:val="en-US"/>
        </w:rPr>
        <w:t>astra</w:t>
      </w:r>
      <w:r w:rsidRPr="00135D8F">
        <w:rPr>
          <w:rFonts w:eastAsia="Times New Roman" w:cs="Times New Roman"/>
          <w:szCs w:val="28"/>
        </w:rPr>
        <w:t>.</w:t>
      </w:r>
      <w:r>
        <w:rPr>
          <w:rFonts w:eastAsia="Times New Roman" w:cs="Times New Roman"/>
          <w:szCs w:val="28"/>
          <w:lang w:val="en-US"/>
        </w:rPr>
        <w:t>dll</w:t>
      </w:r>
      <w:r w:rsidRPr="00135D8F">
        <w:rPr>
          <w:rFonts w:eastAsia="Times New Roman" w:cs="Times New Roman"/>
          <w:szCs w:val="28"/>
        </w:rPr>
        <w:t xml:space="preserve">, </w:t>
      </w:r>
      <w:r>
        <w:rPr>
          <w:rFonts w:eastAsia="Times New Roman" w:cs="Times New Roman"/>
          <w:szCs w:val="28"/>
        </w:rPr>
        <w:t>посредством</w:t>
      </w:r>
      <w:r w:rsidRPr="00135D8F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предоставляемых</w:t>
      </w:r>
      <w:r w:rsidRPr="00135D8F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интерфейсами</w:t>
      </w:r>
      <w:r w:rsidRPr="00135D8F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  <w:lang w:val="en-US"/>
        </w:rPr>
        <w:t>ITables</w:t>
      </w:r>
      <w:r w:rsidRPr="00135D8F">
        <w:rPr>
          <w:rFonts w:eastAsia="Times New Roman" w:cs="Times New Roman"/>
          <w:szCs w:val="28"/>
        </w:rPr>
        <w:t xml:space="preserve">, </w:t>
      </w:r>
      <w:r>
        <w:rPr>
          <w:rFonts w:eastAsia="Times New Roman" w:cs="Times New Roman"/>
          <w:szCs w:val="28"/>
          <w:lang w:val="en-US"/>
        </w:rPr>
        <w:t>ITable</w:t>
      </w:r>
      <w:r w:rsidRPr="00135D8F">
        <w:rPr>
          <w:rFonts w:eastAsia="Times New Roman" w:cs="Times New Roman"/>
          <w:szCs w:val="28"/>
        </w:rPr>
        <w:t xml:space="preserve">, </w:t>
      </w:r>
      <w:r>
        <w:rPr>
          <w:rFonts w:eastAsia="Times New Roman" w:cs="Times New Roman"/>
          <w:szCs w:val="28"/>
          <w:lang w:val="en-US"/>
        </w:rPr>
        <w:t>ICols</w:t>
      </w:r>
      <w:r w:rsidRPr="00135D8F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и</w:t>
      </w:r>
      <w:r w:rsidRPr="00135D8F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  <w:lang w:val="en-US"/>
        </w:rPr>
        <w:t>ICol</w:t>
      </w:r>
      <w:r w:rsidRPr="00135D8F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методов</w:t>
      </w:r>
      <w:r w:rsidRPr="00135D8F">
        <w:rPr>
          <w:rFonts w:eastAsia="Times New Roman" w:cs="Times New Roman"/>
          <w:szCs w:val="28"/>
        </w:rPr>
        <w:t>.</w:t>
      </w:r>
    </w:p>
    <w:p w14:paraId="1D422B69" w14:textId="469DDBB5" w:rsidR="00A630AD" w:rsidRDefault="00A630AD" w:rsidP="00135D8F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Асинхронные методы, выполняемые параллельно, с помощью </w:t>
      </w:r>
      <w:r w:rsidRPr="00A630AD">
        <w:rPr>
          <w:rFonts w:eastAsia="Times New Roman" w:cs="Times New Roman"/>
          <w:szCs w:val="28"/>
        </w:rPr>
        <w:t>библиотек</w:t>
      </w:r>
      <w:r>
        <w:rPr>
          <w:rFonts w:eastAsia="Times New Roman" w:cs="Times New Roman"/>
          <w:szCs w:val="28"/>
        </w:rPr>
        <w:t>и</w:t>
      </w:r>
      <w:r w:rsidRPr="00A630AD">
        <w:rPr>
          <w:rFonts w:eastAsia="Times New Roman" w:cs="Times New Roman"/>
          <w:szCs w:val="28"/>
        </w:rPr>
        <w:t xml:space="preserve"> параллельных задач TPL (Task </w:t>
      </w:r>
      <w:r>
        <w:rPr>
          <w:rFonts w:eastAsia="Times New Roman" w:cs="Times New Roman"/>
          <w:szCs w:val="28"/>
          <w:lang w:val="en-US"/>
        </w:rPr>
        <w:t>Parallel</w:t>
      </w:r>
      <w:r w:rsidRPr="00A630AD">
        <w:rPr>
          <w:rFonts w:eastAsia="Times New Roman" w:cs="Times New Roman"/>
          <w:szCs w:val="28"/>
        </w:rPr>
        <w:t xml:space="preserve"> Library)</w:t>
      </w:r>
      <w:r>
        <w:rPr>
          <w:rFonts w:eastAsia="Times New Roman" w:cs="Times New Roman"/>
          <w:szCs w:val="28"/>
        </w:rPr>
        <w:t xml:space="preserve"> позволяют сократить время загрузки модели энергосистемы в приложение.</w:t>
      </w:r>
    </w:p>
    <w:p w14:paraId="3E8DBC1B" w14:textId="159C61E6" w:rsidR="00135D8F" w:rsidRDefault="00135D8F" w:rsidP="00135D8F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Также </w:t>
      </w:r>
      <w:r w:rsidR="00A630AD">
        <w:rPr>
          <w:rFonts w:eastAsia="Times New Roman" w:cs="Times New Roman"/>
          <w:szCs w:val="28"/>
        </w:rPr>
        <w:t xml:space="preserve">в рамках разработки модуля взаимодействия с </w:t>
      </w:r>
      <w:r w:rsidR="00A630AD">
        <w:rPr>
          <w:rFonts w:eastAsia="Times New Roman" w:cs="Times New Roman"/>
          <w:szCs w:val="28"/>
          <w:lang w:val="en-US"/>
        </w:rPr>
        <w:t>astra</w:t>
      </w:r>
      <w:r w:rsidR="00A630AD" w:rsidRPr="00135D8F">
        <w:rPr>
          <w:rFonts w:eastAsia="Times New Roman" w:cs="Times New Roman"/>
          <w:szCs w:val="28"/>
        </w:rPr>
        <w:t>.</w:t>
      </w:r>
      <w:r w:rsidR="00A630AD">
        <w:rPr>
          <w:rFonts w:eastAsia="Times New Roman" w:cs="Times New Roman"/>
          <w:szCs w:val="28"/>
          <w:lang w:val="en-US"/>
        </w:rPr>
        <w:t>dll</w:t>
      </w:r>
      <w:r w:rsidR="00A630AD" w:rsidRPr="00A630AD">
        <w:rPr>
          <w:rFonts w:eastAsia="Times New Roman" w:cs="Times New Roman"/>
          <w:szCs w:val="28"/>
        </w:rPr>
        <w:t xml:space="preserve"> </w:t>
      </w:r>
      <w:r w:rsidR="00A630AD">
        <w:rPr>
          <w:rFonts w:eastAsia="Times New Roman" w:cs="Times New Roman"/>
          <w:szCs w:val="28"/>
        </w:rPr>
        <w:t>определен</w:t>
      </w:r>
      <w:r>
        <w:rPr>
          <w:rFonts w:eastAsia="Times New Roman" w:cs="Times New Roman"/>
          <w:szCs w:val="28"/>
        </w:rPr>
        <w:t xml:space="preserve"> вспомогательный </w:t>
      </w:r>
      <w:r w:rsidR="00A630AD">
        <w:rPr>
          <w:rFonts w:eastAsia="Times New Roman" w:cs="Times New Roman"/>
          <w:szCs w:val="28"/>
        </w:rPr>
        <w:t xml:space="preserve">статический </w:t>
      </w:r>
      <w:r>
        <w:rPr>
          <w:rFonts w:eastAsia="Times New Roman" w:cs="Times New Roman"/>
          <w:szCs w:val="28"/>
        </w:rPr>
        <w:t xml:space="preserve">класс </w:t>
      </w:r>
      <w:r>
        <w:rPr>
          <w:rFonts w:eastAsia="Times New Roman" w:cs="Times New Roman"/>
          <w:szCs w:val="28"/>
          <w:lang w:val="en-US"/>
        </w:rPr>
        <w:t>RastrConstantNames</w:t>
      </w:r>
      <w:r w:rsidRPr="00567A12">
        <w:rPr>
          <w:rFonts w:eastAsia="Times New Roman" w:cs="Times New Roman"/>
          <w:szCs w:val="28"/>
        </w:rPr>
        <w:t xml:space="preserve"> </w:t>
      </w:r>
      <w:r w:rsidR="00A630AD">
        <w:rPr>
          <w:rFonts w:eastAsia="Times New Roman" w:cs="Times New Roman"/>
          <w:szCs w:val="28"/>
        </w:rPr>
        <w:t>со</w:t>
      </w:r>
      <w:r w:rsidR="00567A12">
        <w:rPr>
          <w:rFonts w:eastAsia="Times New Roman" w:cs="Times New Roman"/>
          <w:szCs w:val="28"/>
        </w:rPr>
        <w:t xml:space="preserve"> строков</w:t>
      </w:r>
      <w:r w:rsidR="00A630AD">
        <w:rPr>
          <w:rFonts w:eastAsia="Times New Roman" w:cs="Times New Roman"/>
          <w:szCs w:val="28"/>
        </w:rPr>
        <w:t>ыми</w:t>
      </w:r>
      <w:r w:rsidR="00567A12">
        <w:rPr>
          <w:rFonts w:eastAsia="Times New Roman" w:cs="Times New Roman"/>
          <w:szCs w:val="28"/>
        </w:rPr>
        <w:t xml:space="preserve"> ключ</w:t>
      </w:r>
      <w:r w:rsidR="00A630AD">
        <w:rPr>
          <w:rFonts w:eastAsia="Times New Roman" w:cs="Times New Roman"/>
          <w:szCs w:val="28"/>
        </w:rPr>
        <w:t>ами</w:t>
      </w:r>
      <w:r w:rsidR="00567A12">
        <w:rPr>
          <w:rFonts w:eastAsia="Times New Roman" w:cs="Times New Roman"/>
          <w:szCs w:val="28"/>
        </w:rPr>
        <w:t xml:space="preserve"> таблиц и параметр</w:t>
      </w:r>
      <w:r w:rsidR="00ED2AD6">
        <w:rPr>
          <w:rFonts w:eastAsia="Times New Roman" w:cs="Times New Roman"/>
          <w:szCs w:val="28"/>
        </w:rPr>
        <w:t>ов</w:t>
      </w:r>
      <w:r w:rsidR="00567A12">
        <w:rPr>
          <w:rFonts w:eastAsia="Times New Roman" w:cs="Times New Roman"/>
          <w:szCs w:val="28"/>
        </w:rPr>
        <w:t xml:space="preserve"> элементов</w:t>
      </w:r>
      <w:r w:rsidR="00567A12" w:rsidRPr="00567A12">
        <w:rPr>
          <w:rFonts w:eastAsia="Times New Roman" w:cs="Times New Roman"/>
          <w:szCs w:val="28"/>
        </w:rPr>
        <w:t xml:space="preserve"> </w:t>
      </w:r>
      <w:r w:rsidR="00567A12">
        <w:rPr>
          <w:rFonts w:eastAsia="Times New Roman" w:cs="Times New Roman"/>
          <w:szCs w:val="28"/>
          <w:lang w:val="en-US"/>
        </w:rPr>
        <w:t>RastrWin</w:t>
      </w:r>
      <w:r w:rsidR="00567A12" w:rsidRPr="00567A12">
        <w:rPr>
          <w:rFonts w:eastAsia="Times New Roman" w:cs="Times New Roman"/>
          <w:szCs w:val="28"/>
        </w:rPr>
        <w:t>3</w:t>
      </w:r>
      <w:r w:rsidR="00567A12">
        <w:rPr>
          <w:rFonts w:eastAsia="Times New Roman" w:cs="Times New Roman"/>
          <w:szCs w:val="28"/>
        </w:rPr>
        <w:t>.</w:t>
      </w:r>
    </w:p>
    <w:p w14:paraId="299EB4C1" w14:textId="7E056DEC" w:rsidR="00A630AD" w:rsidRPr="00135D8F" w:rsidRDefault="00A630AD" w:rsidP="00135D8F">
      <w:pPr>
        <w:rPr>
          <w:rFonts w:eastAsia="Times New Roman" w:cs="Times New Roman"/>
          <w:szCs w:val="28"/>
        </w:rPr>
      </w:pPr>
      <w:r>
        <w:t xml:space="preserve">Детальное описание классов </w:t>
      </w:r>
      <w:r>
        <w:rPr>
          <w:lang w:val="en-US"/>
        </w:rPr>
        <w:t>RastrSupplier</w:t>
      </w:r>
      <w:r>
        <w:t xml:space="preserve"> и реализуемых ими методов приведено в Приложении Г.</w:t>
      </w:r>
    </w:p>
    <w:p w14:paraId="2C701E5F" w14:textId="20EA136E" w:rsidR="0039197A" w:rsidRDefault="00331284" w:rsidP="0039197A">
      <w:pPr>
        <w:ind w:firstLine="0"/>
      </w:pPr>
      <w:r>
        <w:rPr>
          <w:noProof/>
        </w:rPr>
        <w:lastRenderedPageBreak/>
        <w:drawing>
          <wp:inline distT="0" distB="0" distL="0" distR="0" wp14:anchorId="4EF82CC4" wp14:editId="229FE737">
            <wp:extent cx="5939790" cy="4914900"/>
            <wp:effectExtent l="0" t="0" r="381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85278" w14:textId="50380597" w:rsidR="001E334D" w:rsidRPr="00ED2AD6" w:rsidRDefault="00567A12" w:rsidP="00C30D3E">
      <w:pPr>
        <w:ind w:firstLine="0"/>
        <w:jc w:val="center"/>
      </w:pPr>
      <w:r>
        <w:t xml:space="preserve">Рисунок </w:t>
      </w:r>
      <w:r w:rsidR="008D64ED">
        <w:t>3</w:t>
      </w:r>
      <w:r>
        <w:t>.</w:t>
      </w:r>
      <w:r w:rsidR="008D64ED">
        <w:t>3</w:t>
      </w:r>
      <w:r>
        <w:t xml:space="preserve"> – Диаграмма классов </w:t>
      </w:r>
      <w:r>
        <w:rPr>
          <w:lang w:val="en-US"/>
        </w:rPr>
        <w:t>RastrSupplier</w:t>
      </w:r>
    </w:p>
    <w:p w14:paraId="628EB5E4" w14:textId="4E6376DE" w:rsidR="00C34786" w:rsidRDefault="00C34786" w:rsidP="00C30D3E">
      <w:pPr>
        <w:ind w:firstLine="0"/>
      </w:pPr>
    </w:p>
    <w:p w14:paraId="58D4142A" w14:textId="203D04FC" w:rsidR="00C30D3E" w:rsidRPr="009324C4" w:rsidRDefault="00C30D3E" w:rsidP="00C30D3E">
      <w:pPr>
        <w:pStyle w:val="2"/>
      </w:pPr>
      <w:bookmarkStart w:id="34" w:name="_Toc124765902"/>
      <w:r>
        <w:t xml:space="preserve">3.4 </w:t>
      </w:r>
      <w:r>
        <w:rPr>
          <w:lang w:val="en-US"/>
        </w:rPr>
        <w:t>ViewModel</w:t>
      </w:r>
      <w:r w:rsidR="009324C4">
        <w:t xml:space="preserve"> (модель представления)</w:t>
      </w:r>
      <w:bookmarkEnd w:id="34"/>
    </w:p>
    <w:p w14:paraId="55B6E578" w14:textId="2270F6C9" w:rsidR="00767F0F" w:rsidRDefault="009324C4" w:rsidP="009324C4">
      <w:r>
        <w:t xml:space="preserve">Для реализации модели представления в рамках архитектурного стиля </w:t>
      </w:r>
      <w:r>
        <w:rPr>
          <w:lang w:val="en-US"/>
        </w:rPr>
        <w:t>MVVM</w:t>
      </w:r>
      <w:r>
        <w:t xml:space="preserve"> используется официальная библиотека от </w:t>
      </w:r>
      <w:r w:rsidR="0068750C">
        <w:rPr>
          <w:lang w:val="en-US"/>
        </w:rPr>
        <w:t>Microsoft</w:t>
      </w:r>
      <w:r>
        <w:t xml:space="preserve">, распространяемая в формате </w:t>
      </w:r>
      <w:r>
        <w:rPr>
          <w:lang w:val="en-US"/>
        </w:rPr>
        <w:t>NuGet</w:t>
      </w:r>
      <w:r w:rsidRPr="009324C4">
        <w:t xml:space="preserve"> </w:t>
      </w:r>
      <w:r>
        <w:t>пакета</w:t>
      </w:r>
      <w:r w:rsidR="0068750C" w:rsidRPr="0068750C">
        <w:t xml:space="preserve"> </w:t>
      </w:r>
      <w:r w:rsidR="0068750C">
        <w:t>–</w:t>
      </w:r>
      <w:r w:rsidR="0068750C" w:rsidRPr="0068750C">
        <w:t xml:space="preserve"> CommunityToolkit.Mvvm</w:t>
      </w:r>
      <w:r w:rsidR="00DD3CB8">
        <w:t xml:space="preserve"> </w:t>
      </w:r>
      <w:r w:rsidR="00DD3CB8" w:rsidRPr="00DD3CB8">
        <w:rPr>
          <w:highlight w:val="yellow"/>
        </w:rPr>
        <w:t>[]</w:t>
      </w:r>
      <w:r>
        <w:t>.</w:t>
      </w:r>
    </w:p>
    <w:p w14:paraId="1AA44E3E" w14:textId="073519E7" w:rsidR="0068750C" w:rsidRDefault="0068750C" w:rsidP="009324C4">
      <w:r>
        <w:t>П</w:t>
      </w:r>
      <w:r w:rsidRPr="0068750C">
        <w:t>акет ориентирован на стандарт .NET, поэтому его можно использовать на любой платформе приложений: UWP, WinForms, WPF, Xamarin, Uno</w:t>
      </w:r>
      <w:r>
        <w:t xml:space="preserve">, а также в </w:t>
      </w:r>
      <w:r w:rsidRPr="0068750C">
        <w:t>любой среде выполнения: .NET Native, .NET Core, .NET Framework или Mono.</w:t>
      </w:r>
    </w:p>
    <w:p w14:paraId="4B5E998A" w14:textId="0862C9BF" w:rsidR="0068750C" w:rsidRDefault="00A12C17" w:rsidP="009324C4">
      <w:r>
        <w:t>Библиотека обеспечивает встраивание интерфейс</w:t>
      </w:r>
      <w:r w:rsidR="00DD3CB8">
        <w:t>а</w:t>
      </w:r>
      <w:r>
        <w:t xml:space="preserve"> </w:t>
      </w:r>
      <w:r>
        <w:rPr>
          <w:lang w:val="en-US"/>
        </w:rPr>
        <w:t>INotifyPropertyChanged</w:t>
      </w:r>
      <w:r>
        <w:t xml:space="preserve">, и реализацию </w:t>
      </w:r>
      <w:r w:rsidRPr="00A12C17">
        <w:t>ObservableObject</w:t>
      </w:r>
      <w:r>
        <w:t xml:space="preserve">, </w:t>
      </w:r>
      <w:r w:rsidRPr="00A12C17">
        <w:t>ObservableRecipient</w:t>
      </w:r>
      <w:r>
        <w:t xml:space="preserve">, </w:t>
      </w:r>
      <w:r>
        <w:rPr>
          <w:lang w:val="en-US"/>
        </w:rPr>
        <w:lastRenderedPageBreak/>
        <w:t>RelayCommand</w:t>
      </w:r>
      <w:r>
        <w:t xml:space="preserve"> в пользовательски</w:t>
      </w:r>
      <w:r w:rsidR="00DD3CB8">
        <w:t>х</w:t>
      </w:r>
      <w:r>
        <w:t xml:space="preserve"> класс</w:t>
      </w:r>
      <w:r w:rsidR="00DD3CB8">
        <w:t>ах</w:t>
      </w:r>
      <w:r>
        <w:t>, их поля</w:t>
      </w:r>
      <w:r w:rsidR="00DD3CB8">
        <w:t>х</w:t>
      </w:r>
      <w:r>
        <w:t xml:space="preserve"> и метод</w:t>
      </w:r>
      <w:r w:rsidR="00DD3CB8">
        <w:t>ах</w:t>
      </w:r>
      <w:r>
        <w:t xml:space="preserve"> посредством </w:t>
      </w:r>
      <w:r w:rsidR="00ED2AD6">
        <w:t>указания</w:t>
      </w:r>
      <w:r>
        <w:t xml:space="preserve"> соответствующих атрибутов.</w:t>
      </w:r>
    </w:p>
    <w:p w14:paraId="076B1D88" w14:textId="224BC8A5" w:rsidR="0068750C" w:rsidRPr="009324C4" w:rsidRDefault="0068750C" w:rsidP="0068750C">
      <w:pPr>
        <w:ind w:firstLine="0"/>
      </w:pPr>
      <w:r>
        <w:rPr>
          <w:noProof/>
        </w:rPr>
        <w:drawing>
          <wp:inline distT="0" distB="0" distL="0" distR="0" wp14:anchorId="505D21DB" wp14:editId="5A5F8934">
            <wp:extent cx="5939790" cy="2552065"/>
            <wp:effectExtent l="0" t="0" r="3810" b="6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9E1E4" w14:textId="5A778BC2" w:rsidR="00C30D3E" w:rsidRPr="00ED2AD6" w:rsidRDefault="0068750C" w:rsidP="0068750C">
      <w:pPr>
        <w:ind w:firstLine="0"/>
        <w:jc w:val="center"/>
      </w:pPr>
      <w:r>
        <w:t xml:space="preserve">Рисунок 3.4 – </w:t>
      </w:r>
      <w:r>
        <w:rPr>
          <w:lang w:val="en-US"/>
        </w:rPr>
        <w:t>CommunityToolkit</w:t>
      </w:r>
      <w:r w:rsidRPr="0068750C">
        <w:t>.</w:t>
      </w:r>
      <w:r>
        <w:rPr>
          <w:lang w:val="en-US"/>
        </w:rPr>
        <w:t>Mvvm</w:t>
      </w:r>
      <w:r w:rsidRPr="0068750C">
        <w:t xml:space="preserve"> </w:t>
      </w:r>
      <w:r>
        <w:t xml:space="preserve">в диспетчере </w:t>
      </w:r>
      <w:r>
        <w:rPr>
          <w:lang w:val="en-US"/>
        </w:rPr>
        <w:t>NuGet</w:t>
      </w:r>
      <w:r w:rsidRPr="0068750C">
        <w:t xml:space="preserve"> </w:t>
      </w:r>
      <w:r>
        <w:t>пакетов</w:t>
      </w:r>
    </w:p>
    <w:p w14:paraId="37476357" w14:textId="747CAC36" w:rsidR="00C30D3E" w:rsidRDefault="00C30D3E" w:rsidP="00767F0F">
      <w:pPr>
        <w:ind w:firstLine="0"/>
      </w:pPr>
    </w:p>
    <w:p w14:paraId="6DE780B6" w14:textId="786D53F0" w:rsidR="00DD3CB8" w:rsidRPr="00DD3CB8" w:rsidRDefault="00DD3CB8" w:rsidP="00767F0F">
      <w:pPr>
        <w:ind w:firstLine="0"/>
      </w:pPr>
      <w:r>
        <w:t>Листинг</w:t>
      </w:r>
      <w:r w:rsidRPr="00DD3CB8">
        <w:t xml:space="preserve"> </w:t>
      </w:r>
      <w:r>
        <w:t>кода</w:t>
      </w:r>
      <w:r w:rsidRPr="00DD3CB8">
        <w:t xml:space="preserve"> 3.1 – </w:t>
      </w:r>
      <w:r>
        <w:t xml:space="preserve">Фрагмент кода с определением атрибутов </w:t>
      </w:r>
      <w:r>
        <w:rPr>
          <w:lang w:val="en-US"/>
        </w:rPr>
        <w:t>INotifyPropertyChanged</w:t>
      </w:r>
      <w:r w:rsidRPr="00DD3CB8">
        <w:t xml:space="preserve">, </w:t>
      </w:r>
      <w:r>
        <w:rPr>
          <w:lang w:val="en-US"/>
        </w:rPr>
        <w:t>ObservableProperty</w:t>
      </w:r>
      <w:r>
        <w:t xml:space="preserve"> и </w:t>
      </w:r>
      <w:r>
        <w:rPr>
          <w:lang w:val="en-US"/>
        </w:rPr>
        <w:t>RelayCommand</w:t>
      </w:r>
    </w:p>
    <w:p w14:paraId="29A0515C" w14:textId="77777777" w:rsidR="00DD3CB8" w:rsidRPr="00DD3CB8" w:rsidRDefault="00DD3CB8" w:rsidP="00DD3C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</w:pPr>
      <w:r w:rsidRPr="00DD3CB8">
        <w:rPr>
          <w:rFonts w:ascii="Courier New" w:eastAsia="Times New Roman" w:hAnsi="Courier New" w:cs="Courier New"/>
          <w:b/>
          <w:bCs/>
          <w:color w:val="0600FF"/>
          <w:sz w:val="21"/>
          <w:szCs w:val="21"/>
          <w:lang w:val="en-US" w:eastAsia="ru-RU"/>
        </w:rPr>
        <w:t>using</w:t>
      </w:r>
      <w:r w:rsidRPr="00DD3CB8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 xml:space="preserve"> </w:t>
      </w:r>
      <w:r w:rsidRPr="00DD3CB8">
        <w:rPr>
          <w:rFonts w:ascii="Courier New" w:eastAsia="Times New Roman" w:hAnsi="Courier New" w:cs="Courier New"/>
          <w:color w:val="008080"/>
          <w:sz w:val="21"/>
          <w:szCs w:val="21"/>
          <w:lang w:val="en-US" w:eastAsia="ru-RU"/>
        </w:rPr>
        <w:t>CommunityToolkit.Mvvm.ComponentModel</w:t>
      </w:r>
      <w:r w:rsidRPr="00DD3CB8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;</w:t>
      </w:r>
    </w:p>
    <w:p w14:paraId="065DF00C" w14:textId="77777777" w:rsidR="00DD3CB8" w:rsidRPr="00DD3CB8" w:rsidRDefault="00DD3CB8" w:rsidP="00DD3C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</w:pPr>
      <w:r w:rsidRPr="00DD3CB8">
        <w:rPr>
          <w:rFonts w:ascii="Courier New" w:eastAsia="Times New Roman" w:hAnsi="Courier New" w:cs="Courier New"/>
          <w:b/>
          <w:bCs/>
          <w:color w:val="0600FF"/>
          <w:sz w:val="21"/>
          <w:szCs w:val="21"/>
          <w:lang w:val="en-US" w:eastAsia="ru-RU"/>
        </w:rPr>
        <w:t>using</w:t>
      </w:r>
      <w:r w:rsidRPr="00DD3CB8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 xml:space="preserve"> </w:t>
      </w:r>
      <w:r w:rsidRPr="00DD3CB8">
        <w:rPr>
          <w:rFonts w:ascii="Courier New" w:eastAsia="Times New Roman" w:hAnsi="Courier New" w:cs="Courier New"/>
          <w:color w:val="008080"/>
          <w:sz w:val="21"/>
          <w:szCs w:val="21"/>
          <w:lang w:val="en-US" w:eastAsia="ru-RU"/>
        </w:rPr>
        <w:t>CommunityToolkit.Mvvm.Input</w:t>
      </w:r>
      <w:r w:rsidRPr="00DD3CB8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;</w:t>
      </w:r>
    </w:p>
    <w:p w14:paraId="5CCEA39F" w14:textId="77777777" w:rsidR="00DD3CB8" w:rsidRPr="00DD3CB8" w:rsidRDefault="00DD3CB8" w:rsidP="00DD3C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</w:pPr>
      <w:r w:rsidRPr="00DD3CB8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> </w:t>
      </w:r>
    </w:p>
    <w:p w14:paraId="7E67EB7E" w14:textId="77777777" w:rsidR="00DD3CB8" w:rsidRPr="00DD3CB8" w:rsidRDefault="00DD3CB8" w:rsidP="00DD3C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</w:pPr>
      <w:r w:rsidRPr="00DD3CB8">
        <w:rPr>
          <w:rFonts w:ascii="Courier New" w:eastAsia="Times New Roman" w:hAnsi="Courier New" w:cs="Courier New"/>
          <w:b/>
          <w:bCs/>
          <w:color w:val="0600FF"/>
          <w:sz w:val="21"/>
          <w:szCs w:val="21"/>
          <w:lang w:val="en-US" w:eastAsia="ru-RU"/>
        </w:rPr>
        <w:t>namespace</w:t>
      </w:r>
      <w:r w:rsidRPr="00DD3CB8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 xml:space="preserve"> RastrPVEq</w:t>
      </w:r>
      <w:r w:rsidRPr="00DD3CB8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.</w:t>
      </w:r>
      <w:r w:rsidRPr="00DD3CB8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ViewModels</w:t>
      </w:r>
    </w:p>
    <w:p w14:paraId="73C22DB7" w14:textId="77777777" w:rsidR="00DD3CB8" w:rsidRPr="00DD3CB8" w:rsidRDefault="00DD3CB8" w:rsidP="00DD3C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</w:pPr>
      <w:r w:rsidRPr="00DD3CB8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{</w:t>
      </w:r>
    </w:p>
    <w:p w14:paraId="7B60C9E0" w14:textId="77777777" w:rsidR="00DD3CB8" w:rsidRPr="00DD3CB8" w:rsidRDefault="00DD3CB8" w:rsidP="00DD3C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</w:pPr>
      <w:r w:rsidRPr="00DD3CB8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 xml:space="preserve">    </w:t>
      </w:r>
      <w:r w:rsidRPr="00DD3CB8">
        <w:rPr>
          <w:rFonts w:ascii="Courier New" w:eastAsia="Times New Roman" w:hAnsi="Courier New" w:cs="Courier New"/>
          <w:i/>
          <w:iCs/>
          <w:color w:val="008080"/>
          <w:sz w:val="21"/>
          <w:szCs w:val="21"/>
          <w:lang w:val="en-US" w:eastAsia="ru-RU"/>
        </w:rPr>
        <w:t>/// &lt;summary&gt;</w:t>
      </w:r>
    </w:p>
    <w:p w14:paraId="4B2D9514" w14:textId="77777777" w:rsidR="00DD3CB8" w:rsidRPr="00DD3CB8" w:rsidRDefault="00DD3CB8" w:rsidP="00DD3C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</w:pPr>
      <w:r w:rsidRPr="00DD3CB8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 xml:space="preserve">    </w:t>
      </w:r>
      <w:r w:rsidRPr="00DD3CB8">
        <w:rPr>
          <w:rFonts w:ascii="Courier New" w:eastAsia="Times New Roman" w:hAnsi="Courier New" w:cs="Courier New"/>
          <w:i/>
          <w:iCs/>
          <w:color w:val="008080"/>
          <w:sz w:val="21"/>
          <w:szCs w:val="21"/>
          <w:lang w:val="en-US" w:eastAsia="ru-RU"/>
        </w:rPr>
        <w:t>/// Main Window View Model class</w:t>
      </w:r>
    </w:p>
    <w:p w14:paraId="2EBD001A" w14:textId="77777777" w:rsidR="00DD3CB8" w:rsidRPr="00DD3CB8" w:rsidRDefault="00DD3CB8" w:rsidP="00DD3C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</w:pPr>
      <w:r w:rsidRPr="00DD3CB8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 xml:space="preserve">    </w:t>
      </w:r>
      <w:r w:rsidRPr="00DD3CB8">
        <w:rPr>
          <w:rFonts w:ascii="Courier New" w:eastAsia="Times New Roman" w:hAnsi="Courier New" w:cs="Courier New"/>
          <w:i/>
          <w:iCs/>
          <w:color w:val="008080"/>
          <w:sz w:val="21"/>
          <w:szCs w:val="21"/>
          <w:lang w:val="en-US" w:eastAsia="ru-RU"/>
        </w:rPr>
        <w:t>/// &lt;/summary&gt;</w:t>
      </w:r>
    </w:p>
    <w:p w14:paraId="23B9A523" w14:textId="77777777" w:rsidR="00DD3CB8" w:rsidRPr="00DD3CB8" w:rsidRDefault="00DD3CB8" w:rsidP="00DD3C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</w:pPr>
      <w:r w:rsidRPr="00DD3CB8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 xml:space="preserve">    </w:t>
      </w:r>
      <w:r w:rsidRPr="00DD3CB8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[</w:t>
      </w:r>
      <w:r w:rsidRPr="00DD3CB8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>INotifyPropertyChanged</w:t>
      </w:r>
      <w:r w:rsidRPr="00DD3CB8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]</w:t>
      </w:r>
    </w:p>
    <w:p w14:paraId="2400F254" w14:textId="77777777" w:rsidR="00DD3CB8" w:rsidRPr="00DD3CB8" w:rsidRDefault="00DD3CB8" w:rsidP="00DD3C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</w:pPr>
      <w:r w:rsidRPr="00DD3CB8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 xml:space="preserve">    </w:t>
      </w:r>
      <w:r w:rsidRPr="00DD3CB8">
        <w:rPr>
          <w:rFonts w:ascii="Courier New" w:eastAsia="Times New Roman" w:hAnsi="Courier New" w:cs="Courier New"/>
          <w:b/>
          <w:bCs/>
          <w:color w:val="0600FF"/>
          <w:sz w:val="21"/>
          <w:szCs w:val="21"/>
          <w:lang w:val="en-US" w:eastAsia="ru-RU"/>
        </w:rPr>
        <w:t>public</w:t>
      </w:r>
      <w:r w:rsidRPr="00DD3CB8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 xml:space="preserve"> </w:t>
      </w:r>
      <w:r w:rsidRPr="00DD3CB8">
        <w:rPr>
          <w:rFonts w:ascii="Courier New" w:eastAsia="Times New Roman" w:hAnsi="Courier New" w:cs="Courier New"/>
          <w:b/>
          <w:bCs/>
          <w:color w:val="0600FF"/>
          <w:sz w:val="21"/>
          <w:szCs w:val="21"/>
          <w:lang w:val="en-US" w:eastAsia="ru-RU"/>
        </w:rPr>
        <w:t>partial</w:t>
      </w:r>
      <w:r w:rsidRPr="00DD3CB8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 xml:space="preserve"> </w:t>
      </w:r>
      <w:r w:rsidRPr="00DD3CB8">
        <w:rPr>
          <w:rFonts w:ascii="Courier New" w:eastAsia="Times New Roman" w:hAnsi="Courier New" w:cs="Courier New"/>
          <w:b/>
          <w:bCs/>
          <w:color w:val="6666CC"/>
          <w:sz w:val="21"/>
          <w:szCs w:val="21"/>
          <w:lang w:val="en-US" w:eastAsia="ru-RU"/>
        </w:rPr>
        <w:t>class</w:t>
      </w:r>
      <w:r w:rsidRPr="00DD3CB8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 xml:space="preserve"> MainWindowViewModel</w:t>
      </w:r>
    </w:p>
    <w:p w14:paraId="535D4659" w14:textId="77777777" w:rsidR="00DD3CB8" w:rsidRPr="00DD3CB8" w:rsidRDefault="00DD3CB8" w:rsidP="00DD3C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</w:pPr>
      <w:r w:rsidRPr="00DD3CB8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 xml:space="preserve">    </w:t>
      </w:r>
      <w:r w:rsidRPr="00DD3CB8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{</w:t>
      </w:r>
    </w:p>
    <w:p w14:paraId="3C60A943" w14:textId="77777777" w:rsidR="00DD3CB8" w:rsidRPr="00DD3CB8" w:rsidRDefault="00DD3CB8" w:rsidP="00DD3C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</w:pPr>
      <w:r w:rsidRPr="00DD3CB8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 xml:space="preserve">        </w:t>
      </w:r>
      <w:r w:rsidRPr="00DD3CB8">
        <w:rPr>
          <w:rFonts w:ascii="Courier New" w:eastAsia="Times New Roman" w:hAnsi="Courier New" w:cs="Courier New"/>
          <w:i/>
          <w:iCs/>
          <w:color w:val="008080"/>
          <w:sz w:val="21"/>
          <w:szCs w:val="21"/>
          <w:lang w:val="en-US" w:eastAsia="ru-RU"/>
        </w:rPr>
        <w:t>/// &lt;summary&gt;</w:t>
      </w:r>
    </w:p>
    <w:p w14:paraId="634A3C84" w14:textId="77777777" w:rsidR="00DD3CB8" w:rsidRPr="00DD3CB8" w:rsidRDefault="00DD3CB8" w:rsidP="00DD3C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</w:pPr>
      <w:r w:rsidRPr="00DD3CB8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 xml:space="preserve">        </w:t>
      </w:r>
      <w:r w:rsidRPr="00DD3CB8">
        <w:rPr>
          <w:rFonts w:ascii="Courier New" w:eastAsia="Times New Roman" w:hAnsi="Courier New" w:cs="Courier New"/>
          <w:i/>
          <w:iCs/>
          <w:color w:val="008080"/>
          <w:sz w:val="21"/>
          <w:szCs w:val="21"/>
          <w:lang w:val="en-US" w:eastAsia="ru-RU"/>
        </w:rPr>
        <w:t>/// Nodes</w:t>
      </w:r>
    </w:p>
    <w:p w14:paraId="3200713D" w14:textId="77777777" w:rsidR="00DD3CB8" w:rsidRPr="00DD3CB8" w:rsidRDefault="00DD3CB8" w:rsidP="00DD3C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</w:pPr>
      <w:r w:rsidRPr="00DD3CB8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 xml:space="preserve">        </w:t>
      </w:r>
      <w:r w:rsidRPr="00DD3CB8">
        <w:rPr>
          <w:rFonts w:ascii="Courier New" w:eastAsia="Times New Roman" w:hAnsi="Courier New" w:cs="Courier New"/>
          <w:i/>
          <w:iCs/>
          <w:color w:val="008080"/>
          <w:sz w:val="21"/>
          <w:szCs w:val="21"/>
          <w:lang w:val="en-US" w:eastAsia="ru-RU"/>
        </w:rPr>
        <w:t>/// &lt;/summary&gt;</w:t>
      </w:r>
    </w:p>
    <w:p w14:paraId="56051078" w14:textId="77777777" w:rsidR="00DD3CB8" w:rsidRPr="00DD3CB8" w:rsidRDefault="00DD3CB8" w:rsidP="00DD3C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</w:pPr>
      <w:r w:rsidRPr="00DD3CB8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 xml:space="preserve">        </w:t>
      </w:r>
      <w:r w:rsidRPr="00DD3CB8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[</w:t>
      </w:r>
      <w:r w:rsidRPr="00DD3CB8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>ObservableProperty</w:t>
      </w:r>
      <w:r w:rsidRPr="00DD3CB8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]</w:t>
      </w:r>
    </w:p>
    <w:p w14:paraId="1B55A73C" w14:textId="77777777" w:rsidR="00DD3CB8" w:rsidRPr="00DD3CB8" w:rsidRDefault="00DD3CB8" w:rsidP="00DD3C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</w:pPr>
      <w:r w:rsidRPr="00DD3CB8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 xml:space="preserve">        </w:t>
      </w:r>
      <w:r w:rsidRPr="00DD3CB8">
        <w:rPr>
          <w:rFonts w:ascii="Courier New" w:eastAsia="Times New Roman" w:hAnsi="Courier New" w:cs="Courier New"/>
          <w:b/>
          <w:bCs/>
          <w:color w:val="0600FF"/>
          <w:sz w:val="21"/>
          <w:szCs w:val="21"/>
          <w:lang w:val="en-US" w:eastAsia="ru-RU"/>
        </w:rPr>
        <w:t>private</w:t>
      </w:r>
      <w:r w:rsidRPr="00DD3CB8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 xml:space="preserve"> ObservableCollection</w:t>
      </w:r>
      <w:r w:rsidRPr="00DD3CB8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&lt;</w:t>
      </w:r>
      <w:r w:rsidRPr="00DD3CB8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>Node</w:t>
      </w:r>
      <w:r w:rsidRPr="00DD3CB8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&gt;</w:t>
      </w:r>
      <w:r w:rsidRPr="00DD3CB8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 xml:space="preserve"> _nodes</w:t>
      </w:r>
      <w:r w:rsidRPr="00DD3CB8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;</w:t>
      </w:r>
    </w:p>
    <w:p w14:paraId="3FFD61E4" w14:textId="77777777" w:rsidR="00DD3CB8" w:rsidRPr="00DD3CB8" w:rsidRDefault="00DD3CB8" w:rsidP="00DD3C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</w:pPr>
      <w:r w:rsidRPr="00DD3CB8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> </w:t>
      </w:r>
    </w:p>
    <w:p w14:paraId="76A15166" w14:textId="77777777" w:rsidR="00DD3CB8" w:rsidRPr="00DD3CB8" w:rsidRDefault="00DD3CB8" w:rsidP="00DD3C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</w:pPr>
      <w:r w:rsidRPr="00DD3CB8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 xml:space="preserve">        </w:t>
      </w:r>
      <w:r w:rsidRPr="00DD3CB8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...</w:t>
      </w:r>
    </w:p>
    <w:p w14:paraId="25BCB3A3" w14:textId="77777777" w:rsidR="00DD3CB8" w:rsidRPr="00DD3CB8" w:rsidRDefault="00DD3CB8" w:rsidP="00DD3C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</w:pPr>
      <w:r w:rsidRPr="00DD3CB8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> </w:t>
      </w:r>
    </w:p>
    <w:p w14:paraId="5344382D" w14:textId="77777777" w:rsidR="00DD3CB8" w:rsidRPr="00DD3CB8" w:rsidRDefault="00DD3CB8" w:rsidP="00DD3C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</w:pPr>
      <w:r w:rsidRPr="00DD3CB8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 xml:space="preserve">        </w:t>
      </w:r>
      <w:r w:rsidRPr="00DD3CB8">
        <w:rPr>
          <w:rFonts w:ascii="Courier New" w:eastAsia="Times New Roman" w:hAnsi="Courier New" w:cs="Courier New"/>
          <w:i/>
          <w:iCs/>
          <w:color w:val="008080"/>
          <w:sz w:val="21"/>
          <w:szCs w:val="21"/>
          <w:lang w:val="en-US" w:eastAsia="ru-RU"/>
        </w:rPr>
        <w:t>/// &lt;summary&gt;</w:t>
      </w:r>
    </w:p>
    <w:p w14:paraId="7B2BE685" w14:textId="77777777" w:rsidR="00DD3CB8" w:rsidRPr="00DD3CB8" w:rsidRDefault="00DD3CB8" w:rsidP="00DD3C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</w:pPr>
      <w:r w:rsidRPr="00DD3CB8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 xml:space="preserve">        </w:t>
      </w:r>
      <w:r w:rsidRPr="00DD3CB8">
        <w:rPr>
          <w:rFonts w:ascii="Courier New" w:eastAsia="Times New Roman" w:hAnsi="Courier New" w:cs="Courier New"/>
          <w:i/>
          <w:iCs/>
          <w:color w:val="008080"/>
          <w:sz w:val="21"/>
          <w:szCs w:val="21"/>
          <w:lang w:val="en-US" w:eastAsia="ru-RU"/>
        </w:rPr>
        <w:t>/// Download file command</w:t>
      </w:r>
    </w:p>
    <w:p w14:paraId="5E3763CA" w14:textId="77777777" w:rsidR="00DD3CB8" w:rsidRPr="00DD3CB8" w:rsidRDefault="00DD3CB8" w:rsidP="00DD3C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</w:pPr>
      <w:r w:rsidRPr="00DD3CB8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 xml:space="preserve">        </w:t>
      </w:r>
      <w:r w:rsidRPr="00DD3CB8">
        <w:rPr>
          <w:rFonts w:ascii="Courier New" w:eastAsia="Times New Roman" w:hAnsi="Courier New" w:cs="Courier New"/>
          <w:i/>
          <w:iCs/>
          <w:color w:val="008080"/>
          <w:sz w:val="21"/>
          <w:szCs w:val="21"/>
          <w:lang w:val="en-US" w:eastAsia="ru-RU"/>
        </w:rPr>
        <w:t>/// &lt;/summary&gt;</w:t>
      </w:r>
    </w:p>
    <w:p w14:paraId="0DFC36BE" w14:textId="77777777" w:rsidR="00DD3CB8" w:rsidRPr="00DD3CB8" w:rsidRDefault="00DD3CB8" w:rsidP="00DD3C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</w:pPr>
      <w:r w:rsidRPr="00DD3CB8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 xml:space="preserve">        </w:t>
      </w:r>
      <w:r w:rsidRPr="00DD3CB8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[</w:t>
      </w:r>
      <w:r w:rsidRPr="00DD3CB8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>RelayCommand</w:t>
      </w:r>
      <w:r w:rsidRPr="00DD3CB8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]</w:t>
      </w:r>
    </w:p>
    <w:p w14:paraId="1FCCE241" w14:textId="77777777" w:rsidR="00DD3CB8" w:rsidRPr="00DD3CB8" w:rsidRDefault="00DD3CB8" w:rsidP="00DD3C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</w:pPr>
      <w:r w:rsidRPr="00DD3CB8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 xml:space="preserve">        </w:t>
      </w:r>
      <w:r w:rsidRPr="00DD3CB8">
        <w:rPr>
          <w:rFonts w:ascii="Courier New" w:eastAsia="Times New Roman" w:hAnsi="Courier New" w:cs="Courier New"/>
          <w:b/>
          <w:bCs/>
          <w:color w:val="0600FF"/>
          <w:sz w:val="21"/>
          <w:szCs w:val="21"/>
          <w:lang w:val="en-US" w:eastAsia="ru-RU"/>
        </w:rPr>
        <w:t>private</w:t>
      </w:r>
      <w:r w:rsidRPr="00DD3CB8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 xml:space="preserve"> </w:t>
      </w:r>
      <w:r w:rsidRPr="00DD3CB8">
        <w:rPr>
          <w:rFonts w:ascii="Courier New" w:eastAsia="Times New Roman" w:hAnsi="Courier New" w:cs="Courier New"/>
          <w:b/>
          <w:bCs/>
          <w:color w:val="0600FF"/>
          <w:sz w:val="21"/>
          <w:szCs w:val="21"/>
          <w:lang w:val="en-US" w:eastAsia="ru-RU"/>
        </w:rPr>
        <w:t>async</w:t>
      </w:r>
      <w:r w:rsidRPr="00DD3CB8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 xml:space="preserve"> </w:t>
      </w:r>
      <w:r w:rsidRPr="00DD3CB8">
        <w:rPr>
          <w:rFonts w:ascii="Courier New" w:eastAsia="Times New Roman" w:hAnsi="Courier New" w:cs="Courier New"/>
          <w:b/>
          <w:bCs/>
          <w:color w:val="6666CC"/>
          <w:sz w:val="21"/>
          <w:szCs w:val="21"/>
          <w:lang w:val="en-US" w:eastAsia="ru-RU"/>
        </w:rPr>
        <w:t>void</w:t>
      </w:r>
      <w:r w:rsidRPr="00DD3CB8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 xml:space="preserve"> DownloadFile</w:t>
      </w:r>
      <w:r w:rsidRPr="00DD3CB8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()</w:t>
      </w:r>
    </w:p>
    <w:p w14:paraId="1210992E" w14:textId="77777777" w:rsidR="00DD3CB8" w:rsidRPr="00ED2AD6" w:rsidRDefault="00DD3CB8" w:rsidP="00DD3C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</w:pPr>
      <w:r w:rsidRPr="00DD3CB8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 xml:space="preserve">        </w:t>
      </w:r>
      <w:r w:rsidRPr="00ED2AD6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{</w:t>
      </w:r>
    </w:p>
    <w:p w14:paraId="21D12AB7" w14:textId="77777777" w:rsidR="00DD3CB8" w:rsidRPr="00ED2AD6" w:rsidRDefault="00DD3CB8" w:rsidP="00DD3C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</w:pPr>
      <w:r w:rsidRPr="00ED2AD6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 xml:space="preserve">          </w:t>
      </w:r>
      <w:r w:rsidRPr="00ED2AD6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...</w:t>
      </w:r>
    </w:p>
    <w:p w14:paraId="70608060" w14:textId="77777777" w:rsidR="00DD3CB8" w:rsidRPr="00ED2AD6" w:rsidRDefault="00DD3CB8" w:rsidP="00DD3C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</w:pPr>
      <w:r w:rsidRPr="00ED2AD6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 xml:space="preserve">        </w:t>
      </w:r>
      <w:r w:rsidRPr="00ED2AD6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}</w:t>
      </w:r>
    </w:p>
    <w:p w14:paraId="4129D12B" w14:textId="77777777" w:rsidR="00DD3CB8" w:rsidRPr="00ED2AD6" w:rsidRDefault="00DD3CB8" w:rsidP="00DD3C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</w:pPr>
      <w:r w:rsidRPr="00ED2AD6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}</w:t>
      </w:r>
    </w:p>
    <w:p w14:paraId="42C59FD0" w14:textId="19E1AE65" w:rsidR="00C30D3E" w:rsidRDefault="00C30D3E" w:rsidP="00767F0F">
      <w:pPr>
        <w:ind w:firstLine="0"/>
        <w:rPr>
          <w:lang w:val="en-US"/>
        </w:rPr>
      </w:pPr>
    </w:p>
    <w:p w14:paraId="01EC1397" w14:textId="59024C89" w:rsidR="00DD3CB8" w:rsidRDefault="00DD3CB8" w:rsidP="001706FF">
      <w:pPr>
        <w:rPr>
          <w:lang w:val="en-US"/>
        </w:rPr>
      </w:pPr>
      <w:r>
        <w:lastRenderedPageBreak/>
        <w:t>В</w:t>
      </w:r>
      <w:r w:rsidRPr="001706FF">
        <w:rPr>
          <w:lang w:val="en-US"/>
        </w:rPr>
        <w:t xml:space="preserve"> </w:t>
      </w:r>
      <w:r>
        <w:t>рамках</w:t>
      </w:r>
      <w:r w:rsidRPr="001706FF">
        <w:rPr>
          <w:lang w:val="en-US"/>
        </w:rPr>
        <w:t xml:space="preserve"> </w:t>
      </w:r>
      <w:r>
        <w:t>реализации</w:t>
      </w:r>
      <w:r w:rsidRPr="001706FF">
        <w:rPr>
          <w:lang w:val="en-US"/>
        </w:rPr>
        <w:t xml:space="preserve"> </w:t>
      </w:r>
      <w:r>
        <w:t>модели</w:t>
      </w:r>
      <w:r w:rsidRPr="001706FF">
        <w:rPr>
          <w:lang w:val="en-US"/>
        </w:rPr>
        <w:t xml:space="preserve"> </w:t>
      </w:r>
      <w:r>
        <w:t>представления</w:t>
      </w:r>
      <w:r w:rsidRPr="001706FF">
        <w:rPr>
          <w:lang w:val="en-US"/>
        </w:rPr>
        <w:t xml:space="preserve"> </w:t>
      </w:r>
      <w:r>
        <w:t>разработаны</w:t>
      </w:r>
      <w:r w:rsidRPr="001706FF">
        <w:rPr>
          <w:lang w:val="en-US"/>
        </w:rPr>
        <w:t xml:space="preserve"> </w:t>
      </w:r>
      <w:r w:rsidR="001706FF">
        <w:t>классы</w:t>
      </w:r>
      <w:r w:rsidR="001706FF" w:rsidRPr="001706FF">
        <w:rPr>
          <w:lang w:val="en-US"/>
        </w:rPr>
        <w:t xml:space="preserve"> </w:t>
      </w:r>
      <w:r w:rsidR="001706FF">
        <w:rPr>
          <w:lang w:val="en-US"/>
        </w:rPr>
        <w:t>MainWindowViewModel</w:t>
      </w:r>
      <w:r w:rsidR="001706FF" w:rsidRPr="001706FF">
        <w:rPr>
          <w:lang w:val="en-US"/>
        </w:rPr>
        <w:t xml:space="preserve">, </w:t>
      </w:r>
      <w:r w:rsidR="001706FF">
        <w:rPr>
          <w:lang w:val="en-US"/>
        </w:rPr>
        <w:t>EquivalenceNodeViewModel</w:t>
      </w:r>
      <w:r w:rsidR="001706FF" w:rsidRPr="001706FF">
        <w:rPr>
          <w:lang w:val="en-US"/>
        </w:rPr>
        <w:t xml:space="preserve"> </w:t>
      </w:r>
      <w:r w:rsidR="001706FF">
        <w:t>и</w:t>
      </w:r>
      <w:r w:rsidR="001706FF" w:rsidRPr="001706FF">
        <w:rPr>
          <w:lang w:val="en-US"/>
        </w:rPr>
        <w:t xml:space="preserve"> </w:t>
      </w:r>
      <w:r w:rsidR="001706FF">
        <w:rPr>
          <w:lang w:val="en-US"/>
        </w:rPr>
        <w:t>EquivalenceGroupViewModel</w:t>
      </w:r>
      <w:r w:rsidR="001706FF" w:rsidRPr="001706FF">
        <w:rPr>
          <w:lang w:val="en-US"/>
        </w:rPr>
        <w:t>.</w:t>
      </w:r>
    </w:p>
    <w:p w14:paraId="483EF6CA" w14:textId="207D082C" w:rsidR="001706FF" w:rsidRDefault="001706FF" w:rsidP="001706FF">
      <w:r>
        <w:t>Детальное описание классов модели представления приведено в Приложении Г.</w:t>
      </w:r>
    </w:p>
    <w:p w14:paraId="77AF3242" w14:textId="502002EE" w:rsidR="001706FF" w:rsidRDefault="008F439A" w:rsidP="001706FF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654C0D43" wp14:editId="7763F0F6">
            <wp:extent cx="5939790" cy="4297045"/>
            <wp:effectExtent l="0" t="0" r="3810" b="825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D3E26" w14:textId="332B716D" w:rsidR="008F439A" w:rsidRDefault="008F439A" w:rsidP="008F439A">
      <w:pPr>
        <w:ind w:firstLine="0"/>
        <w:jc w:val="center"/>
      </w:pPr>
      <w:r>
        <w:t>Рисунок 3.5 – Диаграмма классов модели представления</w:t>
      </w:r>
    </w:p>
    <w:p w14:paraId="24AB2FC7" w14:textId="37ABF785" w:rsidR="003E6E4F" w:rsidRDefault="003E6E4F" w:rsidP="003E6E4F">
      <w:pPr>
        <w:ind w:firstLine="0"/>
      </w:pPr>
    </w:p>
    <w:p w14:paraId="5B4388C6" w14:textId="6FD4C603" w:rsidR="003E6E4F" w:rsidRPr="00ED2AD6" w:rsidRDefault="003E6E4F" w:rsidP="003E6E4F">
      <w:pPr>
        <w:pStyle w:val="2"/>
      </w:pPr>
      <w:bookmarkStart w:id="35" w:name="_Toc124765903"/>
      <w:r w:rsidRPr="00ED2AD6">
        <w:t xml:space="preserve">3.5 </w:t>
      </w:r>
      <w:r>
        <w:rPr>
          <w:lang w:val="en-US"/>
        </w:rPr>
        <w:t>Equivalentator</w:t>
      </w:r>
      <w:bookmarkEnd w:id="35"/>
    </w:p>
    <w:p w14:paraId="3008E5E6" w14:textId="6E6627DE" w:rsidR="003E6E4F" w:rsidRDefault="003E6E4F" w:rsidP="003E6E4F">
      <w:r>
        <w:t>Статический</w:t>
      </w:r>
      <w:r w:rsidRPr="003E6E4F">
        <w:t xml:space="preserve"> </w:t>
      </w:r>
      <w:r>
        <w:t>класс</w:t>
      </w:r>
      <w:r w:rsidRPr="003E6E4F">
        <w:t xml:space="preserve"> </w:t>
      </w:r>
      <w:r w:rsidRPr="003E6E4F">
        <w:rPr>
          <w:lang w:val="en-US"/>
        </w:rPr>
        <w:t>Equivalentator</w:t>
      </w:r>
      <w:r w:rsidRPr="003E6E4F">
        <w:t xml:space="preserve"> </w:t>
      </w:r>
      <w:r>
        <w:t>предоставляет набор методов для валидации модели, перед ее эквивалентированием, и соответственно расчета эквивалента</w:t>
      </w:r>
      <w:r w:rsidR="00E95C61">
        <w:t xml:space="preserve"> согласно алгоритму эквивалентирования (Приложение Б)</w:t>
      </w:r>
      <w:r>
        <w:t>.</w:t>
      </w:r>
    </w:p>
    <w:p w14:paraId="5021A8D2" w14:textId="29C1AC38" w:rsidR="003E6E4F" w:rsidRPr="003E6E4F" w:rsidRDefault="003E6E4F" w:rsidP="003E6E4F">
      <w:r>
        <w:t xml:space="preserve">Детальное описание класса </w:t>
      </w:r>
      <w:r w:rsidRPr="003E6E4F">
        <w:t>Equivalentator и реализуемых им методов приведено в Приложении Г.</w:t>
      </w:r>
    </w:p>
    <w:p w14:paraId="3F341A55" w14:textId="624B0854" w:rsidR="00767F0F" w:rsidRDefault="00767F0F">
      <w:r w:rsidRPr="003E6E4F">
        <w:br w:type="page"/>
      </w:r>
    </w:p>
    <w:p w14:paraId="738B76A9" w14:textId="322D0C73" w:rsidR="0079327B" w:rsidRPr="0079327B" w:rsidRDefault="0079327B" w:rsidP="0079327B">
      <w:pPr>
        <w:pStyle w:val="2"/>
      </w:pPr>
      <w:bookmarkStart w:id="36" w:name="_Toc124765904"/>
      <w:r>
        <w:lastRenderedPageBreak/>
        <w:t xml:space="preserve">3.6 </w:t>
      </w:r>
      <w:r>
        <w:rPr>
          <w:lang w:val="en-US"/>
        </w:rPr>
        <w:t>View</w:t>
      </w:r>
      <w:r>
        <w:t xml:space="preserve"> (представление)</w:t>
      </w:r>
      <w:bookmarkEnd w:id="36"/>
    </w:p>
    <w:p w14:paraId="5F9DFC29" w14:textId="71C77F48" w:rsidR="0079327B" w:rsidRDefault="0079327B" w:rsidP="0079327B">
      <w:r>
        <w:rPr>
          <w:lang w:val="en-US"/>
        </w:rPr>
        <w:t>View</w:t>
      </w:r>
      <w:r>
        <w:t xml:space="preserve"> представлен частичным </w:t>
      </w:r>
      <w:r w:rsidRPr="0079327B">
        <w:t>(</w:t>
      </w:r>
      <w:r>
        <w:rPr>
          <w:lang w:val="en-US"/>
        </w:rPr>
        <w:t>partial</w:t>
      </w:r>
      <w:r>
        <w:t xml:space="preserve">) классом – </w:t>
      </w:r>
      <w:r>
        <w:rPr>
          <w:lang w:val="en-US"/>
        </w:rPr>
        <w:t>MainWindow</w:t>
      </w:r>
      <w:r w:rsidRPr="0079327B">
        <w:t>.</w:t>
      </w:r>
      <w:r>
        <w:rPr>
          <w:lang w:val="en-US"/>
        </w:rPr>
        <w:t>xaml</w:t>
      </w:r>
      <w:r>
        <w:t xml:space="preserve">, содержащий код </w:t>
      </w:r>
      <w:r>
        <w:rPr>
          <w:lang w:val="en-US"/>
        </w:rPr>
        <w:t>C</w:t>
      </w:r>
      <w:r w:rsidRPr="0079327B">
        <w:t>#</w:t>
      </w:r>
      <w:r>
        <w:t xml:space="preserve"> (в </w:t>
      </w:r>
      <w:r>
        <w:rPr>
          <w:lang w:val="en-US"/>
        </w:rPr>
        <w:t>MainWindow</w:t>
      </w:r>
      <w:r w:rsidRPr="0079327B">
        <w:t>.</w:t>
      </w:r>
      <w:r>
        <w:rPr>
          <w:lang w:val="en-US"/>
        </w:rPr>
        <w:t>xaml</w:t>
      </w:r>
      <w:r w:rsidRPr="0079327B">
        <w:t>.</w:t>
      </w:r>
      <w:r>
        <w:rPr>
          <w:lang w:val="en-US"/>
        </w:rPr>
        <w:t>cs</w:t>
      </w:r>
      <w:r>
        <w:t xml:space="preserve">) и непосредственно разметку </w:t>
      </w:r>
      <w:r>
        <w:rPr>
          <w:lang w:val="en-US"/>
        </w:rPr>
        <w:t>XAML</w:t>
      </w:r>
      <w:r>
        <w:t>.</w:t>
      </w:r>
    </w:p>
    <w:p w14:paraId="13C09F9F" w14:textId="40A85C2F" w:rsidR="0079327B" w:rsidRDefault="002C5604" w:rsidP="002C5604">
      <w:pPr>
        <w:ind w:firstLine="0"/>
      </w:pPr>
      <w:r>
        <w:t xml:space="preserve">Листинг кода 3.2 – Фрагмент </w:t>
      </w:r>
      <w:r>
        <w:rPr>
          <w:lang w:val="en-US"/>
        </w:rPr>
        <w:t>XAML</w:t>
      </w:r>
      <w:r w:rsidRPr="002C5604">
        <w:t xml:space="preserve"> </w:t>
      </w:r>
      <w:r>
        <w:t>разметки</w:t>
      </w:r>
    </w:p>
    <w:p w14:paraId="1E201E8C" w14:textId="77777777" w:rsidR="002C5604" w:rsidRPr="00ED2AD6" w:rsidRDefault="002C5604" w:rsidP="002C56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ED2AD6">
        <w:rPr>
          <w:rFonts w:ascii="Courier New" w:eastAsia="Times New Roman" w:hAnsi="Courier New" w:cs="Courier New"/>
          <w:b/>
          <w:bCs/>
          <w:color w:val="000000"/>
          <w:sz w:val="21"/>
          <w:szCs w:val="21"/>
          <w:lang w:eastAsia="ru-RU"/>
        </w:rPr>
        <w:t>&lt;</w:t>
      </w:r>
      <w:r w:rsidRPr="002C5604">
        <w:rPr>
          <w:rFonts w:ascii="Courier New" w:eastAsia="Times New Roman" w:hAnsi="Courier New" w:cs="Courier New"/>
          <w:b/>
          <w:bCs/>
          <w:color w:val="000000"/>
          <w:sz w:val="21"/>
          <w:szCs w:val="21"/>
          <w:lang w:val="en-US" w:eastAsia="ru-RU"/>
        </w:rPr>
        <w:t>Window</w:t>
      </w:r>
      <w:r w:rsidRPr="00ED2AD6">
        <w:rPr>
          <w:rFonts w:ascii="Courier New" w:eastAsia="Times New Roman" w:hAnsi="Courier New" w:cs="Courier New"/>
          <w:color w:val="009900"/>
          <w:sz w:val="21"/>
          <w:szCs w:val="21"/>
          <w:lang w:eastAsia="ru-RU"/>
        </w:rPr>
        <w:t xml:space="preserve"> </w:t>
      </w:r>
      <w:r w:rsidRPr="002C5604">
        <w:rPr>
          <w:rFonts w:ascii="Courier New" w:eastAsia="Times New Roman" w:hAnsi="Courier New" w:cs="Courier New"/>
          <w:color w:val="000066"/>
          <w:sz w:val="21"/>
          <w:szCs w:val="21"/>
          <w:lang w:val="en-US" w:eastAsia="ru-RU"/>
        </w:rPr>
        <w:t>x</w:t>
      </w:r>
      <w:r w:rsidRPr="00ED2AD6">
        <w:rPr>
          <w:rFonts w:ascii="Courier New" w:eastAsia="Times New Roman" w:hAnsi="Courier New" w:cs="Courier New"/>
          <w:color w:val="000066"/>
          <w:sz w:val="21"/>
          <w:szCs w:val="21"/>
          <w:lang w:eastAsia="ru-RU"/>
        </w:rPr>
        <w:t>:</w:t>
      </w:r>
      <w:r w:rsidRPr="002C5604">
        <w:rPr>
          <w:rFonts w:ascii="Courier New" w:eastAsia="Times New Roman" w:hAnsi="Courier New" w:cs="Courier New"/>
          <w:color w:val="000066"/>
          <w:sz w:val="21"/>
          <w:szCs w:val="21"/>
          <w:lang w:val="en-US" w:eastAsia="ru-RU"/>
        </w:rPr>
        <w:t>Class</w:t>
      </w:r>
      <w:r w:rsidRPr="00ED2AD6">
        <w:rPr>
          <w:rFonts w:ascii="Courier New" w:eastAsia="Times New Roman" w:hAnsi="Courier New" w:cs="Courier New"/>
          <w:color w:val="009900"/>
          <w:sz w:val="21"/>
          <w:szCs w:val="21"/>
          <w:lang w:eastAsia="ru-RU"/>
        </w:rPr>
        <w:t>=</w:t>
      </w:r>
      <w:r w:rsidRPr="00ED2AD6">
        <w:rPr>
          <w:rFonts w:ascii="Courier New" w:eastAsia="Times New Roman" w:hAnsi="Courier New" w:cs="Courier New"/>
          <w:color w:val="FF0000"/>
          <w:sz w:val="21"/>
          <w:szCs w:val="21"/>
          <w:lang w:eastAsia="ru-RU"/>
        </w:rPr>
        <w:t>"</w:t>
      </w:r>
      <w:r w:rsidRPr="002C5604">
        <w:rPr>
          <w:rFonts w:ascii="Courier New" w:eastAsia="Times New Roman" w:hAnsi="Courier New" w:cs="Courier New"/>
          <w:color w:val="FF0000"/>
          <w:sz w:val="21"/>
          <w:szCs w:val="21"/>
          <w:lang w:val="en-US" w:eastAsia="ru-RU"/>
        </w:rPr>
        <w:t>RastrPVEq</w:t>
      </w:r>
      <w:r w:rsidRPr="00ED2AD6">
        <w:rPr>
          <w:rFonts w:ascii="Courier New" w:eastAsia="Times New Roman" w:hAnsi="Courier New" w:cs="Courier New"/>
          <w:color w:val="FF0000"/>
          <w:sz w:val="21"/>
          <w:szCs w:val="21"/>
          <w:lang w:eastAsia="ru-RU"/>
        </w:rPr>
        <w:t>.</w:t>
      </w:r>
      <w:r w:rsidRPr="002C5604">
        <w:rPr>
          <w:rFonts w:ascii="Courier New" w:eastAsia="Times New Roman" w:hAnsi="Courier New" w:cs="Courier New"/>
          <w:color w:val="FF0000"/>
          <w:sz w:val="21"/>
          <w:szCs w:val="21"/>
          <w:lang w:val="en-US" w:eastAsia="ru-RU"/>
        </w:rPr>
        <w:t>MainWindow</w:t>
      </w:r>
      <w:r w:rsidRPr="00ED2AD6">
        <w:rPr>
          <w:rFonts w:ascii="Courier New" w:eastAsia="Times New Roman" w:hAnsi="Courier New" w:cs="Courier New"/>
          <w:color w:val="FF0000"/>
          <w:sz w:val="21"/>
          <w:szCs w:val="21"/>
          <w:lang w:eastAsia="ru-RU"/>
        </w:rPr>
        <w:t>"</w:t>
      </w:r>
    </w:p>
    <w:p w14:paraId="5140B4EE" w14:textId="77777777" w:rsidR="002C5604" w:rsidRPr="002C5604" w:rsidRDefault="002C5604" w:rsidP="002C56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</w:pPr>
      <w:r w:rsidRPr="00ED2AD6">
        <w:rPr>
          <w:rFonts w:ascii="Courier New" w:eastAsia="Times New Roman" w:hAnsi="Courier New" w:cs="Courier New"/>
          <w:color w:val="009900"/>
          <w:sz w:val="21"/>
          <w:szCs w:val="21"/>
          <w:lang w:eastAsia="ru-RU"/>
        </w:rPr>
        <w:t xml:space="preserve">   </w:t>
      </w:r>
      <w:r w:rsidRPr="002C5604">
        <w:rPr>
          <w:rFonts w:ascii="Courier New" w:eastAsia="Times New Roman" w:hAnsi="Courier New" w:cs="Courier New"/>
          <w:color w:val="009900"/>
          <w:sz w:val="21"/>
          <w:szCs w:val="21"/>
          <w:lang w:val="en-US" w:eastAsia="ru-RU"/>
        </w:rPr>
        <w:t>...</w:t>
      </w:r>
    </w:p>
    <w:p w14:paraId="3A69E0A8" w14:textId="77777777" w:rsidR="002C5604" w:rsidRPr="002C5604" w:rsidRDefault="002C5604" w:rsidP="002C56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</w:pPr>
      <w:r w:rsidRPr="002C5604">
        <w:rPr>
          <w:rFonts w:ascii="Courier New" w:eastAsia="Times New Roman" w:hAnsi="Courier New" w:cs="Courier New"/>
          <w:color w:val="009900"/>
          <w:sz w:val="21"/>
          <w:szCs w:val="21"/>
          <w:lang w:val="en-US" w:eastAsia="ru-RU"/>
        </w:rPr>
        <w:t xml:space="preserve">   </w:t>
      </w:r>
      <w:r w:rsidRPr="002C5604">
        <w:rPr>
          <w:rFonts w:ascii="Courier New" w:eastAsia="Times New Roman" w:hAnsi="Courier New" w:cs="Courier New"/>
          <w:b/>
          <w:bCs/>
          <w:color w:val="000000"/>
          <w:sz w:val="21"/>
          <w:szCs w:val="21"/>
          <w:lang w:val="en-US" w:eastAsia="ru-RU"/>
        </w:rPr>
        <w:t>&lt;Window.DataContext&gt;</w:t>
      </w:r>
    </w:p>
    <w:p w14:paraId="0ADC70D7" w14:textId="77777777" w:rsidR="002C5604" w:rsidRPr="002C5604" w:rsidRDefault="002C5604" w:rsidP="002C56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</w:pPr>
      <w:r w:rsidRPr="002C5604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 xml:space="preserve">        </w:t>
      </w:r>
      <w:r w:rsidRPr="002C5604">
        <w:rPr>
          <w:rFonts w:ascii="Courier New" w:eastAsia="Times New Roman" w:hAnsi="Courier New" w:cs="Courier New"/>
          <w:b/>
          <w:bCs/>
          <w:color w:val="000000"/>
          <w:sz w:val="21"/>
          <w:szCs w:val="21"/>
          <w:lang w:val="en-US" w:eastAsia="ru-RU"/>
        </w:rPr>
        <w:t>&lt;vm:MainWindowViewModel/&gt;</w:t>
      </w:r>
    </w:p>
    <w:p w14:paraId="45E1997C" w14:textId="77777777" w:rsidR="002C5604" w:rsidRPr="002C5604" w:rsidRDefault="002C5604" w:rsidP="002C56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</w:pPr>
      <w:r w:rsidRPr="002C5604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 xml:space="preserve">   </w:t>
      </w:r>
      <w:r w:rsidRPr="002C5604">
        <w:rPr>
          <w:rFonts w:ascii="Courier New" w:eastAsia="Times New Roman" w:hAnsi="Courier New" w:cs="Courier New"/>
          <w:b/>
          <w:bCs/>
          <w:color w:val="000000"/>
          <w:sz w:val="21"/>
          <w:szCs w:val="21"/>
          <w:lang w:val="en-US" w:eastAsia="ru-RU"/>
        </w:rPr>
        <w:t>&lt;/Window.DataContext&gt;</w:t>
      </w:r>
    </w:p>
    <w:p w14:paraId="7AC9F86B" w14:textId="77777777" w:rsidR="002C5604" w:rsidRPr="002C5604" w:rsidRDefault="002C5604" w:rsidP="002C56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</w:pPr>
      <w:r w:rsidRPr="002C5604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 xml:space="preserve">   ...</w:t>
      </w:r>
    </w:p>
    <w:p w14:paraId="314C20ED" w14:textId="77777777" w:rsidR="002C5604" w:rsidRPr="002C5604" w:rsidRDefault="002C5604" w:rsidP="002C56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</w:pPr>
      <w:r w:rsidRPr="002C5604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 xml:space="preserve">   </w:t>
      </w:r>
      <w:r w:rsidRPr="002C5604">
        <w:rPr>
          <w:rFonts w:ascii="Courier New" w:eastAsia="Times New Roman" w:hAnsi="Courier New" w:cs="Courier New"/>
          <w:b/>
          <w:bCs/>
          <w:color w:val="000000"/>
          <w:sz w:val="21"/>
          <w:szCs w:val="21"/>
          <w:lang w:val="en-US" w:eastAsia="ru-RU"/>
        </w:rPr>
        <w:t>&lt;DockPanel&gt;</w:t>
      </w:r>
    </w:p>
    <w:p w14:paraId="5097E7E8" w14:textId="77777777" w:rsidR="002C5604" w:rsidRPr="002C5604" w:rsidRDefault="002C5604" w:rsidP="002C56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</w:pPr>
      <w:r w:rsidRPr="002C5604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 xml:space="preserve">      ...</w:t>
      </w:r>
    </w:p>
    <w:p w14:paraId="6EA897E1" w14:textId="77777777" w:rsidR="002C5604" w:rsidRPr="002C5604" w:rsidRDefault="002C5604" w:rsidP="002C56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</w:pPr>
      <w:r w:rsidRPr="002C5604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 xml:space="preserve">   </w:t>
      </w:r>
      <w:r w:rsidRPr="002C5604">
        <w:rPr>
          <w:rFonts w:ascii="Courier New" w:eastAsia="Times New Roman" w:hAnsi="Courier New" w:cs="Courier New"/>
          <w:b/>
          <w:bCs/>
          <w:color w:val="000000"/>
          <w:sz w:val="21"/>
          <w:szCs w:val="21"/>
          <w:lang w:val="en-US" w:eastAsia="ru-RU"/>
        </w:rPr>
        <w:t>&lt;/DockPanel&gt;</w:t>
      </w:r>
    </w:p>
    <w:p w14:paraId="54D78275" w14:textId="77777777" w:rsidR="002C5604" w:rsidRPr="002C5604" w:rsidRDefault="002C5604" w:rsidP="002C56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</w:pPr>
      <w:r w:rsidRPr="002C5604">
        <w:rPr>
          <w:rFonts w:ascii="Courier New" w:eastAsia="Times New Roman" w:hAnsi="Courier New" w:cs="Courier New"/>
          <w:b/>
          <w:bCs/>
          <w:color w:val="000000"/>
          <w:sz w:val="21"/>
          <w:szCs w:val="21"/>
          <w:lang w:val="en-US" w:eastAsia="ru-RU"/>
        </w:rPr>
        <w:t>&lt;/Window&gt;</w:t>
      </w:r>
    </w:p>
    <w:p w14:paraId="15E5557D" w14:textId="77777777" w:rsidR="002C5604" w:rsidRPr="002C5604" w:rsidRDefault="002C5604" w:rsidP="002C5604">
      <w:pPr>
        <w:ind w:firstLine="0"/>
        <w:rPr>
          <w:lang w:val="en-US"/>
        </w:rPr>
      </w:pPr>
    </w:p>
    <w:p w14:paraId="7E0232A5" w14:textId="7BCCD1E1" w:rsidR="0079327B" w:rsidRPr="002C5604" w:rsidRDefault="002C5604" w:rsidP="002C5604">
      <w:pPr>
        <w:rPr>
          <w:lang w:val="en-US"/>
        </w:rPr>
      </w:pPr>
      <w:r>
        <w:t>Для</w:t>
      </w:r>
      <w:r w:rsidRPr="002C5604">
        <w:rPr>
          <w:lang w:val="en-US"/>
        </w:rPr>
        <w:t xml:space="preserve"> </w:t>
      </w:r>
      <w:r>
        <w:t>стилизации</w:t>
      </w:r>
      <w:r w:rsidRPr="002C5604">
        <w:rPr>
          <w:lang w:val="en-US"/>
        </w:rPr>
        <w:t xml:space="preserve"> </w:t>
      </w:r>
      <w:r>
        <w:t>интерфейса</w:t>
      </w:r>
      <w:r w:rsidRPr="002C5604">
        <w:rPr>
          <w:lang w:val="en-US"/>
        </w:rPr>
        <w:t xml:space="preserve"> </w:t>
      </w:r>
      <w:r>
        <w:t>используется</w:t>
      </w:r>
      <w:r w:rsidRPr="002C5604">
        <w:rPr>
          <w:lang w:val="en-US"/>
        </w:rPr>
        <w:t xml:space="preserve"> Material Design In XAML Toolkit </w:t>
      </w:r>
      <w:r>
        <w:rPr>
          <w:lang w:val="en-US"/>
        </w:rPr>
        <w:t>–</w:t>
      </w:r>
      <w:r w:rsidRPr="002C5604">
        <w:rPr>
          <w:lang w:val="en-US"/>
        </w:rPr>
        <w:t xml:space="preserve"> </w:t>
      </w:r>
      <w:r>
        <w:t>его</w:t>
      </w:r>
      <w:r w:rsidRPr="002C5604">
        <w:rPr>
          <w:lang w:val="en-US"/>
        </w:rPr>
        <w:t xml:space="preserve"> </w:t>
      </w:r>
      <w:r>
        <w:rPr>
          <w:lang w:val="en-US"/>
        </w:rPr>
        <w:t>NuGet</w:t>
      </w:r>
      <w:r w:rsidRPr="002C5604">
        <w:rPr>
          <w:lang w:val="en-US"/>
        </w:rPr>
        <w:t xml:space="preserve"> </w:t>
      </w:r>
      <w:r>
        <w:t>пакет</w:t>
      </w:r>
      <w:r w:rsidRPr="002C5604">
        <w:rPr>
          <w:lang w:val="en-US"/>
        </w:rPr>
        <w:t xml:space="preserve"> </w:t>
      </w:r>
      <w:r>
        <w:rPr>
          <w:lang w:val="en-US"/>
        </w:rPr>
        <w:t xml:space="preserve">MaterialDesignThemes </w:t>
      </w:r>
      <w:r w:rsidRPr="002C5604">
        <w:rPr>
          <w:highlight w:val="yellow"/>
          <w:lang w:val="en-US"/>
        </w:rPr>
        <w:t>[]</w:t>
      </w:r>
      <w:r w:rsidRPr="002C5604">
        <w:rPr>
          <w:lang w:val="en-US"/>
        </w:rPr>
        <w:t>.</w:t>
      </w:r>
    </w:p>
    <w:p w14:paraId="5475AF6F" w14:textId="16812AC9" w:rsidR="002C5604" w:rsidRPr="002C5604" w:rsidRDefault="00F04746" w:rsidP="002C5604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74531FA8" wp14:editId="68D3BACF">
            <wp:extent cx="5939790" cy="2914015"/>
            <wp:effectExtent l="0" t="0" r="3810" b="63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61628" w14:textId="435615FF" w:rsidR="0079327B" w:rsidRPr="00ED2AD6" w:rsidRDefault="00F04746" w:rsidP="00F04746">
      <w:pPr>
        <w:ind w:firstLine="0"/>
        <w:jc w:val="center"/>
        <w:rPr>
          <w:lang w:val="en-US"/>
        </w:rPr>
      </w:pPr>
      <w:r>
        <w:t>Рисунок</w:t>
      </w:r>
      <w:r w:rsidRPr="00F04746">
        <w:rPr>
          <w:lang w:val="en-US"/>
        </w:rPr>
        <w:t xml:space="preserve"> 3.6 – </w:t>
      </w:r>
      <w:r>
        <w:rPr>
          <w:lang w:val="en-US"/>
        </w:rPr>
        <w:t>MaterialDesignThemes</w:t>
      </w:r>
      <w:r w:rsidRPr="00F04746">
        <w:rPr>
          <w:lang w:val="en-US"/>
        </w:rPr>
        <w:t xml:space="preserve"> </w:t>
      </w:r>
      <w:r w:rsidRPr="00F04746">
        <w:t>в</w:t>
      </w:r>
      <w:r w:rsidRPr="00F04746">
        <w:rPr>
          <w:lang w:val="en-US"/>
        </w:rPr>
        <w:t xml:space="preserve"> </w:t>
      </w:r>
      <w:r w:rsidRPr="00F04746">
        <w:t>диспетчере</w:t>
      </w:r>
      <w:r w:rsidRPr="00F04746">
        <w:rPr>
          <w:lang w:val="en-US"/>
        </w:rPr>
        <w:t xml:space="preserve"> NuGet </w:t>
      </w:r>
      <w:r w:rsidRPr="00F04746">
        <w:t>пакетов</w:t>
      </w:r>
    </w:p>
    <w:p w14:paraId="5896ADCE" w14:textId="36BBB4FC" w:rsidR="00F04746" w:rsidRPr="00ED2AD6" w:rsidRDefault="00F04746" w:rsidP="00F04746">
      <w:pPr>
        <w:ind w:firstLine="0"/>
        <w:rPr>
          <w:lang w:val="en-US"/>
        </w:rPr>
      </w:pPr>
    </w:p>
    <w:p w14:paraId="5A1AE74F" w14:textId="514574BB" w:rsidR="000537E3" w:rsidRDefault="000537E3" w:rsidP="000537E3">
      <w:r>
        <w:t xml:space="preserve">При этом, для применения стиля </w:t>
      </w:r>
      <w:r>
        <w:rPr>
          <w:lang w:val="en-US"/>
        </w:rPr>
        <w:t>MaterialDesignThemes</w:t>
      </w:r>
      <w:r>
        <w:t xml:space="preserve"> вносятся изменения в </w:t>
      </w:r>
      <w:r>
        <w:rPr>
          <w:lang w:val="en-US"/>
        </w:rPr>
        <w:t>App</w:t>
      </w:r>
      <w:r w:rsidRPr="000537E3">
        <w:t>.</w:t>
      </w:r>
      <w:r>
        <w:rPr>
          <w:lang w:val="en-US"/>
        </w:rPr>
        <w:t>xaml</w:t>
      </w:r>
      <w:r>
        <w:t>, содержащий ссылки на все стилистические ресурсы, используемые в приложении.</w:t>
      </w:r>
    </w:p>
    <w:p w14:paraId="709C051E" w14:textId="77777777" w:rsidR="000537E3" w:rsidRDefault="000537E3">
      <w:r>
        <w:br w:type="page"/>
      </w:r>
    </w:p>
    <w:p w14:paraId="55B8B305" w14:textId="0E6F5A0F" w:rsidR="00F04746" w:rsidRPr="00F04746" w:rsidRDefault="00F04746" w:rsidP="00F04746">
      <w:r>
        <w:lastRenderedPageBreak/>
        <w:t xml:space="preserve">Также используется пользовательский элемент управления, модифицирующий стандартный </w:t>
      </w:r>
      <w:r>
        <w:rPr>
          <w:lang w:val="en-US"/>
        </w:rPr>
        <w:t>DataGridView</w:t>
      </w:r>
      <w:r>
        <w:t>, предназначенный для отображения информации в табличном виде, и реализующий в последнем возможность фильтрации данных.</w:t>
      </w:r>
    </w:p>
    <w:p w14:paraId="756206C0" w14:textId="1C52BA79" w:rsidR="00767F0F" w:rsidRDefault="00944E7B" w:rsidP="00F04746">
      <w:r>
        <w:t xml:space="preserve">Пользовательский элемент реализован на основе </w:t>
      </w:r>
      <w:r w:rsidR="00F04746">
        <w:rPr>
          <w:lang w:val="en-US"/>
        </w:rPr>
        <w:t>FilterDataGrid</w:t>
      </w:r>
      <w:r>
        <w:t xml:space="preserve">. При этом сам элемент </w:t>
      </w:r>
      <w:r w:rsidR="005B742B">
        <w:t>может быть получен посредством установки</w:t>
      </w:r>
      <w:r>
        <w:t xml:space="preserve"> </w:t>
      </w:r>
      <w:r w:rsidR="00F04746">
        <w:rPr>
          <w:lang w:val="en-US"/>
        </w:rPr>
        <w:t>NuGet</w:t>
      </w:r>
      <w:r w:rsidR="00F04746" w:rsidRPr="00F04746">
        <w:t xml:space="preserve"> </w:t>
      </w:r>
      <w:r w:rsidR="00F04746">
        <w:t>пакет</w:t>
      </w:r>
      <w:r>
        <w:t>а</w:t>
      </w:r>
      <w:r w:rsidR="00F04746">
        <w:t>.</w:t>
      </w:r>
    </w:p>
    <w:p w14:paraId="6D8E4668" w14:textId="09BCA1E5" w:rsidR="00944E7B" w:rsidRDefault="00944E7B" w:rsidP="00944E7B">
      <w:pPr>
        <w:ind w:firstLine="0"/>
      </w:pPr>
      <w:r>
        <w:rPr>
          <w:noProof/>
        </w:rPr>
        <w:drawing>
          <wp:inline distT="0" distB="0" distL="0" distR="0" wp14:anchorId="249B8DA8" wp14:editId="2A790ADD">
            <wp:extent cx="5939790" cy="2717165"/>
            <wp:effectExtent l="0" t="0" r="3810" b="698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D8CAC" w14:textId="77777777" w:rsidR="00944E7B" w:rsidRDefault="00944E7B" w:rsidP="00944E7B">
      <w:pPr>
        <w:ind w:firstLine="0"/>
        <w:jc w:val="center"/>
      </w:pPr>
      <w:r>
        <w:t xml:space="preserve">Рисунок 3.7 – </w:t>
      </w:r>
      <w:r>
        <w:rPr>
          <w:lang w:val="en-US"/>
        </w:rPr>
        <w:t>FilterDataGrid</w:t>
      </w:r>
      <w:r w:rsidRPr="00F04746">
        <w:t>.</w:t>
      </w:r>
      <w:r>
        <w:rPr>
          <w:lang w:val="en-US"/>
        </w:rPr>
        <w:t>Net</w:t>
      </w:r>
      <w:r>
        <w:t xml:space="preserve"> </w:t>
      </w:r>
      <w:r w:rsidRPr="00F04746">
        <w:t>в</w:t>
      </w:r>
      <w:r w:rsidRPr="00944E7B">
        <w:t xml:space="preserve"> </w:t>
      </w:r>
      <w:r w:rsidRPr="00F04746">
        <w:t>диспетчере</w:t>
      </w:r>
      <w:r w:rsidRPr="00944E7B">
        <w:t xml:space="preserve"> </w:t>
      </w:r>
      <w:r w:rsidRPr="00F04746">
        <w:rPr>
          <w:lang w:val="en-US"/>
        </w:rPr>
        <w:t>NuGet</w:t>
      </w:r>
      <w:r w:rsidRPr="00944E7B">
        <w:t xml:space="preserve"> </w:t>
      </w:r>
      <w:r w:rsidRPr="00F04746">
        <w:t>пакетов</w:t>
      </w:r>
    </w:p>
    <w:p w14:paraId="78556C0D" w14:textId="2F556809" w:rsidR="00944E7B" w:rsidRDefault="00944E7B" w:rsidP="00944E7B">
      <w:pPr>
        <w:ind w:firstLine="0"/>
      </w:pPr>
    </w:p>
    <w:p w14:paraId="7A84E048" w14:textId="54768AC3" w:rsidR="0054799B" w:rsidRDefault="0054799B" w:rsidP="0054799B">
      <w:r>
        <w:t>На основании макетов интерфейса и описанного их функционального назначения (п. 2.8) разработаны главная форма приложения и вкладки:</w:t>
      </w:r>
    </w:p>
    <w:p w14:paraId="0D0FDE8A" w14:textId="3289E02E" w:rsidR="0054799B" w:rsidRDefault="0054799B" w:rsidP="0054799B">
      <w:pPr>
        <w:pStyle w:val="a3"/>
        <w:numPr>
          <w:ilvl w:val="0"/>
          <w:numId w:val="51"/>
        </w:numPr>
      </w:pPr>
      <w:r>
        <w:t>«Вершины эквивалентов» для выбора узлов модели (вершин эквивалентов)</w:t>
      </w:r>
      <w:r w:rsidRPr="0054799B">
        <w:t>;</w:t>
      </w:r>
    </w:p>
    <w:p w14:paraId="3A4EAB47" w14:textId="484B738C" w:rsidR="0054799B" w:rsidRDefault="0054799B" w:rsidP="0054799B">
      <w:pPr>
        <w:pStyle w:val="a3"/>
        <w:numPr>
          <w:ilvl w:val="0"/>
          <w:numId w:val="51"/>
        </w:numPr>
      </w:pPr>
      <w:r>
        <w:t>«Группы эквивалентов» для создания групп эквивалентирования и выбора ветвей</w:t>
      </w:r>
      <w:r w:rsidRPr="0054799B">
        <w:t>;</w:t>
      </w:r>
    </w:p>
    <w:p w14:paraId="119C91F6" w14:textId="43A7EE1D" w:rsidR="0054799B" w:rsidRDefault="0054799B" w:rsidP="0054799B">
      <w:pPr>
        <w:pStyle w:val="a3"/>
        <w:numPr>
          <w:ilvl w:val="0"/>
          <w:numId w:val="51"/>
        </w:numPr>
      </w:pPr>
      <w:r>
        <w:t>«Протокол» для отображения результатов проверки модели перед эквивалентированием</w:t>
      </w:r>
      <w:r w:rsidRPr="0054799B">
        <w:t>;</w:t>
      </w:r>
    </w:p>
    <w:p w14:paraId="0569EAE8" w14:textId="632602EF" w:rsidR="0054799B" w:rsidRDefault="0054799B" w:rsidP="0054799B">
      <w:pPr>
        <w:pStyle w:val="a3"/>
        <w:numPr>
          <w:ilvl w:val="0"/>
          <w:numId w:val="51"/>
        </w:numPr>
      </w:pPr>
      <w:r>
        <w:t>«Результат» для отображения результатов эквивалентирования.</w:t>
      </w:r>
    </w:p>
    <w:p w14:paraId="444B78F8" w14:textId="2D28E4B4" w:rsidR="000537E3" w:rsidRDefault="000537E3" w:rsidP="000537E3">
      <w:pPr>
        <w:pStyle w:val="a3"/>
        <w:ind w:firstLine="0"/>
        <w:rPr>
          <w:highlight w:val="yellow"/>
        </w:rPr>
      </w:pPr>
      <w:r>
        <w:t xml:space="preserve">Реализация интерфейса приведена на рисунках </w:t>
      </w:r>
      <w:r w:rsidRPr="000537E3">
        <w:rPr>
          <w:highlight w:val="yellow"/>
        </w:rPr>
        <w:t>3.8 – 3.Х</w:t>
      </w:r>
      <w:r>
        <w:t>.</w:t>
      </w:r>
    </w:p>
    <w:p w14:paraId="14DA8B5C" w14:textId="77777777" w:rsidR="000537E3" w:rsidRDefault="000537E3">
      <w:pPr>
        <w:rPr>
          <w:highlight w:val="yellow"/>
        </w:rPr>
      </w:pPr>
      <w:r>
        <w:rPr>
          <w:highlight w:val="yellow"/>
        </w:rPr>
        <w:br w:type="page"/>
      </w:r>
    </w:p>
    <w:p w14:paraId="0733D2DB" w14:textId="77777777" w:rsidR="000537E3" w:rsidRDefault="000537E3" w:rsidP="000537E3">
      <w:pPr>
        <w:ind w:firstLine="0"/>
        <w:sectPr w:rsidR="000537E3" w:rsidSect="00A630AD">
          <w:pgSz w:w="11906" w:h="16838"/>
          <w:pgMar w:top="1134" w:right="851" w:bottom="1134" w:left="1701" w:header="709" w:footer="709" w:gutter="0"/>
          <w:cols w:space="708"/>
          <w:titlePg/>
          <w:docGrid w:linePitch="381"/>
        </w:sectPr>
      </w:pPr>
    </w:p>
    <w:p w14:paraId="1D5DA8FE" w14:textId="162C9FEC" w:rsidR="000537E3" w:rsidRDefault="000537E3" w:rsidP="000537E3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8FFDE07" wp14:editId="6CE6F5C0">
            <wp:extent cx="9251950" cy="4853305"/>
            <wp:effectExtent l="0" t="0" r="6350" b="444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85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EE8DF" w14:textId="147417AF" w:rsidR="000537E3" w:rsidRDefault="0054799B" w:rsidP="0054799B">
      <w:pPr>
        <w:ind w:firstLine="0"/>
        <w:jc w:val="center"/>
      </w:pPr>
      <w:r>
        <w:t>Рисунок 3.8 – Вкладка «Вершины эквивалентов»</w:t>
      </w:r>
    </w:p>
    <w:p w14:paraId="44BD5B15" w14:textId="77777777" w:rsidR="000537E3" w:rsidRDefault="000537E3">
      <w:r>
        <w:br w:type="page"/>
      </w:r>
    </w:p>
    <w:p w14:paraId="3BA06CA0" w14:textId="0C8FCD00" w:rsidR="00944E7B" w:rsidRDefault="00842BE6" w:rsidP="000537E3">
      <w:pPr>
        <w:ind w:firstLine="0"/>
      </w:pPr>
      <w:r>
        <w:rPr>
          <w:noProof/>
        </w:rPr>
        <w:lastRenderedPageBreak/>
        <w:drawing>
          <wp:inline distT="0" distB="0" distL="0" distR="0" wp14:anchorId="03B83E63" wp14:editId="68B3E513">
            <wp:extent cx="9251950" cy="4853305"/>
            <wp:effectExtent l="0" t="0" r="6350" b="444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85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F2C3C" w14:textId="22FC9C5F" w:rsidR="000537E3" w:rsidRDefault="000537E3" w:rsidP="000537E3">
      <w:pPr>
        <w:ind w:firstLine="0"/>
        <w:jc w:val="center"/>
      </w:pPr>
      <w:r>
        <w:t>Рисунок 3.9 – Вкладка «Группы эквивалентов»</w:t>
      </w:r>
    </w:p>
    <w:p w14:paraId="5007B7DC" w14:textId="77777777" w:rsidR="000537E3" w:rsidRDefault="000537E3">
      <w:r>
        <w:br w:type="page"/>
      </w:r>
    </w:p>
    <w:p w14:paraId="62D86737" w14:textId="4EA57007" w:rsidR="000537E3" w:rsidRDefault="00842BE6" w:rsidP="000537E3">
      <w:pPr>
        <w:ind w:firstLine="0"/>
      </w:pPr>
      <w:r>
        <w:rPr>
          <w:noProof/>
        </w:rPr>
        <w:lastRenderedPageBreak/>
        <w:drawing>
          <wp:inline distT="0" distB="0" distL="0" distR="0" wp14:anchorId="3BC797F5" wp14:editId="04B6BB8B">
            <wp:extent cx="9251950" cy="4853305"/>
            <wp:effectExtent l="0" t="0" r="6350" b="444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85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08919" w14:textId="6CA3F9B7" w:rsidR="00842BE6" w:rsidRDefault="00842BE6" w:rsidP="00842BE6">
      <w:pPr>
        <w:ind w:firstLine="0"/>
        <w:jc w:val="center"/>
      </w:pPr>
      <w:r>
        <w:t>Рисунок 3.10 – Вкладка «Протокол»</w:t>
      </w:r>
    </w:p>
    <w:p w14:paraId="69AFD518" w14:textId="77777777" w:rsidR="00842BE6" w:rsidRDefault="00842BE6">
      <w:r>
        <w:br w:type="page"/>
      </w:r>
    </w:p>
    <w:p w14:paraId="693D3841" w14:textId="41033A5F" w:rsidR="00842BE6" w:rsidRDefault="00842BE6" w:rsidP="00842BE6">
      <w:pPr>
        <w:ind w:firstLine="0"/>
      </w:pPr>
      <w:r>
        <w:rPr>
          <w:noProof/>
        </w:rPr>
        <w:lastRenderedPageBreak/>
        <w:drawing>
          <wp:inline distT="0" distB="0" distL="0" distR="0" wp14:anchorId="33E3250E" wp14:editId="54FC123D">
            <wp:extent cx="9251950" cy="4853305"/>
            <wp:effectExtent l="0" t="0" r="6350" b="444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85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421CA" w14:textId="388D17C2" w:rsidR="00842BE6" w:rsidRDefault="00842BE6" w:rsidP="00842BE6">
      <w:pPr>
        <w:ind w:firstLine="0"/>
        <w:jc w:val="center"/>
      </w:pPr>
      <w:r>
        <w:t>Рисунок 3.11 – Вкладка «Результат»</w:t>
      </w:r>
    </w:p>
    <w:p w14:paraId="6863C2D2" w14:textId="77777777" w:rsidR="00842BE6" w:rsidRDefault="00842BE6">
      <w:pPr>
        <w:sectPr w:rsidR="00842BE6" w:rsidSect="000537E3">
          <w:pgSz w:w="16838" w:h="11906" w:orient="landscape"/>
          <w:pgMar w:top="1701" w:right="1134" w:bottom="851" w:left="1134" w:header="709" w:footer="709" w:gutter="0"/>
          <w:cols w:space="708"/>
          <w:titlePg/>
          <w:docGrid w:linePitch="381"/>
        </w:sectPr>
      </w:pPr>
      <w:r>
        <w:br w:type="page"/>
      </w:r>
    </w:p>
    <w:p w14:paraId="17D550E9" w14:textId="6DE466C9" w:rsidR="00842BE6" w:rsidRDefault="00842BE6" w:rsidP="00842BE6">
      <w:pPr>
        <w:pStyle w:val="2"/>
      </w:pPr>
      <w:bookmarkStart w:id="37" w:name="_Toc124765905"/>
      <w:r>
        <w:lastRenderedPageBreak/>
        <w:t>3.7 Выводы по разделу</w:t>
      </w:r>
      <w:bookmarkEnd w:id="37"/>
    </w:p>
    <w:p w14:paraId="4E3D4DEC" w14:textId="77777777" w:rsidR="00F740C5" w:rsidRDefault="00842BE6" w:rsidP="00842BE6">
      <w:r>
        <w:t xml:space="preserve">В результате выполнения раздела был обоснован и осуществлен выбор основных инструментов </w:t>
      </w:r>
      <w:r w:rsidR="00F740C5">
        <w:t xml:space="preserve">разработки. </w:t>
      </w:r>
    </w:p>
    <w:p w14:paraId="1B8E2E26" w14:textId="64EDC3CD" w:rsidR="00842BE6" w:rsidRDefault="00F740C5" w:rsidP="00842BE6">
      <w:r>
        <w:t xml:space="preserve">В качестве архитектурного стиля определен </w:t>
      </w:r>
      <w:r w:rsidR="00E95C61">
        <w:t xml:space="preserve">шаблон </w:t>
      </w:r>
      <w:r>
        <w:rPr>
          <w:lang w:val="en-US"/>
        </w:rPr>
        <w:t>MVVM</w:t>
      </w:r>
      <w:r>
        <w:t xml:space="preserve">, подразумевающий разделение приложение на три укрупненных компонента: </w:t>
      </w:r>
      <w:r>
        <w:rPr>
          <w:lang w:val="en-US"/>
        </w:rPr>
        <w:t>Model</w:t>
      </w:r>
      <w:r w:rsidRPr="00F740C5">
        <w:t xml:space="preserve">, </w:t>
      </w:r>
      <w:r>
        <w:rPr>
          <w:lang w:val="en-US"/>
        </w:rPr>
        <w:t>ViewModel</w:t>
      </w:r>
      <w:r w:rsidRPr="00F740C5">
        <w:t xml:space="preserve"> </w:t>
      </w:r>
      <w:r>
        <w:t xml:space="preserve">и </w:t>
      </w:r>
      <w:r>
        <w:rPr>
          <w:lang w:val="en-US"/>
        </w:rPr>
        <w:t>View</w:t>
      </w:r>
      <w:r>
        <w:t>.</w:t>
      </w:r>
    </w:p>
    <w:p w14:paraId="04CB9DCA" w14:textId="43260783" w:rsidR="00156130" w:rsidRDefault="00F740C5" w:rsidP="00156130">
      <w:r>
        <w:t xml:space="preserve">Программная реализация осуществляется на языке программирования </w:t>
      </w:r>
      <w:r>
        <w:rPr>
          <w:lang w:val="en-US"/>
        </w:rPr>
        <w:t>C</w:t>
      </w:r>
      <w:r w:rsidRPr="00F740C5">
        <w:t>#</w:t>
      </w:r>
      <w:r>
        <w:t xml:space="preserve"> и платформы </w:t>
      </w:r>
      <w:r w:rsidRPr="00F740C5">
        <w:t>.</w:t>
      </w:r>
      <w:r>
        <w:rPr>
          <w:lang w:val="en-US"/>
        </w:rPr>
        <w:t>NET</w:t>
      </w:r>
      <w:r>
        <w:t xml:space="preserve">, а также </w:t>
      </w:r>
      <w:r>
        <w:rPr>
          <w:lang w:val="en-US"/>
        </w:rPr>
        <w:t>UI</w:t>
      </w:r>
      <w:r w:rsidRPr="00F740C5">
        <w:t xml:space="preserve"> </w:t>
      </w:r>
      <w:r>
        <w:t xml:space="preserve">технологии </w:t>
      </w:r>
      <w:r>
        <w:rPr>
          <w:lang w:val="en-US"/>
        </w:rPr>
        <w:t>WPF</w:t>
      </w:r>
      <w:r w:rsidRPr="00F740C5">
        <w:t>.</w:t>
      </w:r>
    </w:p>
    <w:p w14:paraId="24FB11F8" w14:textId="7CC735FA" w:rsidR="00156130" w:rsidRDefault="00156130" w:rsidP="00156130">
      <w:r>
        <w:t>Модели элементов энергосистемы ПК «</w:t>
      </w:r>
      <w:r>
        <w:rPr>
          <w:lang w:val="en-US"/>
        </w:rPr>
        <w:t>RastrWin</w:t>
      </w:r>
      <w:r w:rsidRPr="00156130">
        <w:t>3</w:t>
      </w:r>
      <w:r>
        <w:t>»</w:t>
      </w:r>
      <w:r w:rsidRPr="00156130">
        <w:t xml:space="preserve"> </w:t>
      </w:r>
      <w:r>
        <w:t>определены в классах и</w:t>
      </w:r>
      <w:r w:rsidR="00E95C61">
        <w:t>з</w:t>
      </w:r>
      <w:r>
        <w:t xml:space="preserve"> пространства имен </w:t>
      </w:r>
      <w:r>
        <w:rPr>
          <w:lang w:val="en-US"/>
        </w:rPr>
        <w:t>PowerSystem</w:t>
      </w:r>
      <w:r>
        <w:t xml:space="preserve">, модель графа – классами из </w:t>
      </w:r>
      <w:r>
        <w:rPr>
          <w:lang w:val="en-US"/>
        </w:rPr>
        <w:t>T</w:t>
      </w:r>
      <w:r w:rsidR="00E95C61">
        <w:rPr>
          <w:lang w:val="en-US"/>
        </w:rPr>
        <w:t>o</w:t>
      </w:r>
      <w:r>
        <w:rPr>
          <w:lang w:val="en-US"/>
        </w:rPr>
        <w:t>pology</w:t>
      </w:r>
      <w:r>
        <w:t>.</w:t>
      </w:r>
    </w:p>
    <w:p w14:paraId="0386B111" w14:textId="2CC8779E" w:rsidR="00156130" w:rsidRPr="00ED2AD6" w:rsidRDefault="00156130" w:rsidP="00156130">
      <w:r>
        <w:t xml:space="preserve">Для </w:t>
      </w:r>
      <w:r w:rsidRPr="00156130">
        <w:t>RastrSupplier</w:t>
      </w:r>
      <w:r>
        <w:t xml:space="preserve"> определены статические классы, представляющие синхронные и асинхронные реализации методов взаимодействия с моделью ПК «</w:t>
      </w:r>
      <w:r>
        <w:rPr>
          <w:lang w:val="en-US"/>
        </w:rPr>
        <w:t>RastrWin</w:t>
      </w:r>
      <w:r w:rsidRPr="00156130">
        <w:t>3</w:t>
      </w:r>
      <w:r>
        <w:t xml:space="preserve">» через </w:t>
      </w:r>
      <w:r>
        <w:rPr>
          <w:lang w:val="en-US"/>
        </w:rPr>
        <w:t>COM</w:t>
      </w:r>
      <w:r>
        <w:t>-интерфейс</w:t>
      </w:r>
      <w:r w:rsidR="005B742B">
        <w:t>ы</w:t>
      </w:r>
      <w:r>
        <w:t xml:space="preserve"> библиотеки </w:t>
      </w:r>
      <w:r>
        <w:rPr>
          <w:lang w:val="en-US"/>
        </w:rPr>
        <w:t>astra</w:t>
      </w:r>
      <w:r w:rsidRPr="00156130">
        <w:t>.</w:t>
      </w:r>
      <w:r>
        <w:rPr>
          <w:lang w:val="en-US"/>
        </w:rPr>
        <w:t>dll</w:t>
      </w:r>
      <w:r w:rsidRPr="00ED2AD6">
        <w:t>.</w:t>
      </w:r>
    </w:p>
    <w:p w14:paraId="41F3F674" w14:textId="79227E5D" w:rsidR="00156130" w:rsidRPr="00ED2AD6" w:rsidRDefault="00156130" w:rsidP="00156130">
      <w:r>
        <w:t>Шаблон</w:t>
      </w:r>
      <w:r w:rsidRPr="00ED2AD6">
        <w:t xml:space="preserve"> </w:t>
      </w:r>
      <w:r>
        <w:rPr>
          <w:lang w:val="en-US"/>
        </w:rPr>
        <w:t>MVVM</w:t>
      </w:r>
      <w:r w:rsidRPr="00ED2AD6">
        <w:t xml:space="preserve"> </w:t>
      </w:r>
      <w:r>
        <w:t>в</w:t>
      </w:r>
      <w:r w:rsidRPr="00ED2AD6">
        <w:t xml:space="preserve"> </w:t>
      </w:r>
      <w:r>
        <w:rPr>
          <w:lang w:val="en-US"/>
        </w:rPr>
        <w:t>ViewModel</w:t>
      </w:r>
      <w:r w:rsidRPr="00ED2AD6">
        <w:t xml:space="preserve"> </w:t>
      </w:r>
      <w:r>
        <w:t>обеспечивается</w:t>
      </w:r>
      <w:r w:rsidRPr="00ED2AD6">
        <w:t xml:space="preserve"> </w:t>
      </w:r>
      <w:r>
        <w:t>применением</w:t>
      </w:r>
      <w:r w:rsidRPr="00ED2AD6">
        <w:t xml:space="preserve"> </w:t>
      </w:r>
      <w:r>
        <w:t>библиотеки</w:t>
      </w:r>
      <w:r w:rsidRPr="00ED2AD6">
        <w:t xml:space="preserve"> </w:t>
      </w:r>
      <w:r w:rsidRPr="00156130">
        <w:rPr>
          <w:lang w:val="en-US"/>
        </w:rPr>
        <w:t>CommunityToolkit</w:t>
      </w:r>
      <w:r w:rsidRPr="00ED2AD6">
        <w:t>.</w:t>
      </w:r>
      <w:r w:rsidRPr="00156130">
        <w:rPr>
          <w:lang w:val="en-US"/>
        </w:rPr>
        <w:t>Mvvm</w:t>
      </w:r>
      <w:r w:rsidRPr="00ED2AD6">
        <w:t xml:space="preserve">, </w:t>
      </w:r>
      <w:r>
        <w:t>предоставляющ</w:t>
      </w:r>
      <w:r w:rsidR="00E95C61">
        <w:t>ей</w:t>
      </w:r>
      <w:r w:rsidRPr="00ED2AD6">
        <w:t xml:space="preserve"> </w:t>
      </w:r>
      <w:r>
        <w:t>удобный</w:t>
      </w:r>
      <w:r w:rsidRPr="00ED2AD6">
        <w:t xml:space="preserve"> </w:t>
      </w:r>
      <w:r>
        <w:t>способ</w:t>
      </w:r>
      <w:r w:rsidRPr="00ED2AD6">
        <w:t xml:space="preserve"> </w:t>
      </w:r>
      <w:r>
        <w:t>реализации</w:t>
      </w:r>
      <w:r w:rsidRPr="00ED2AD6">
        <w:t xml:space="preserve"> </w:t>
      </w:r>
      <w:r>
        <w:t>интерфейса</w:t>
      </w:r>
      <w:r w:rsidRPr="00ED2AD6">
        <w:t xml:space="preserve"> </w:t>
      </w:r>
      <w:r>
        <w:rPr>
          <w:lang w:val="en-US"/>
        </w:rPr>
        <w:t>INotifyPropertyChanged</w:t>
      </w:r>
      <w:r w:rsidRPr="00ED2AD6">
        <w:t xml:space="preserve"> </w:t>
      </w:r>
      <w:r>
        <w:t>в</w:t>
      </w:r>
      <w:r w:rsidRPr="00ED2AD6">
        <w:t xml:space="preserve"> </w:t>
      </w:r>
      <w:r>
        <w:t>пользовательских</w:t>
      </w:r>
      <w:r w:rsidRPr="00ED2AD6">
        <w:t xml:space="preserve"> </w:t>
      </w:r>
      <w:r>
        <w:t>классах</w:t>
      </w:r>
      <w:r w:rsidRPr="00ED2AD6">
        <w:t>.</w:t>
      </w:r>
    </w:p>
    <w:p w14:paraId="497855E5" w14:textId="55C50E69" w:rsidR="00156130" w:rsidRPr="00156130" w:rsidRDefault="005B742B" w:rsidP="00156130">
      <w:r>
        <w:t>Р</w:t>
      </w:r>
      <w:r w:rsidR="00156130">
        <w:t xml:space="preserve">еализован </w:t>
      </w:r>
      <w:r w:rsidR="00156130">
        <w:rPr>
          <w:lang w:val="en-US"/>
        </w:rPr>
        <w:t>Equivalentator</w:t>
      </w:r>
      <w:r w:rsidR="00156130" w:rsidRPr="00156130">
        <w:t xml:space="preserve"> </w:t>
      </w:r>
      <w:r w:rsidR="00156130">
        <w:t>– статический класс</w:t>
      </w:r>
      <w:r w:rsidR="00E95C61">
        <w:t xml:space="preserve"> </w:t>
      </w:r>
      <w:r w:rsidR="00156130">
        <w:t>метод</w:t>
      </w:r>
      <w:r w:rsidR="00E95C61">
        <w:t>ов</w:t>
      </w:r>
      <w:r w:rsidR="00156130">
        <w:t xml:space="preserve"> проверки модели и расчета эквивалента</w:t>
      </w:r>
      <w:r w:rsidR="00E95C61">
        <w:t>.</w:t>
      </w:r>
    </w:p>
    <w:p w14:paraId="493C73AE" w14:textId="0425A685" w:rsidR="00F740C5" w:rsidRDefault="00F740C5" w:rsidP="00842BE6">
      <w:r>
        <w:t xml:space="preserve">Взаимосвязь реализованных компонентов и их классов представлена посредством </w:t>
      </w:r>
      <w:r>
        <w:rPr>
          <w:lang w:val="en-US"/>
        </w:rPr>
        <w:t>UML</w:t>
      </w:r>
      <w:r w:rsidRPr="00F740C5">
        <w:t xml:space="preserve"> </w:t>
      </w:r>
      <w:r>
        <w:t xml:space="preserve">диаграмм, а </w:t>
      </w:r>
      <w:r w:rsidR="00E95C61">
        <w:t xml:space="preserve">их </w:t>
      </w:r>
      <w:r>
        <w:t>описание приведено в табличном виде.</w:t>
      </w:r>
    </w:p>
    <w:p w14:paraId="4BD5CAB9" w14:textId="670820D3" w:rsidR="00E95C61" w:rsidRDefault="00156130" w:rsidP="00842BE6">
      <w:r>
        <w:t xml:space="preserve">В заключение </w:t>
      </w:r>
      <w:r w:rsidR="00E95C61">
        <w:t>р</w:t>
      </w:r>
      <w:r>
        <w:t>азработан</w:t>
      </w:r>
      <w:r w:rsidR="00E95C61">
        <w:t xml:space="preserve"> </w:t>
      </w:r>
      <w:r>
        <w:t>графический интерфейс приложения.</w:t>
      </w:r>
    </w:p>
    <w:p w14:paraId="3DE03C28" w14:textId="77777777" w:rsidR="00E95C61" w:rsidRDefault="00E95C61">
      <w:r>
        <w:br w:type="page"/>
      </w:r>
    </w:p>
    <w:p w14:paraId="72EC1C57" w14:textId="59C1AC9A" w:rsidR="00F740C5" w:rsidRPr="00F740C5" w:rsidRDefault="00E95C61" w:rsidP="00E95C61">
      <w:pPr>
        <w:pStyle w:val="1"/>
        <w:ind w:firstLine="851"/>
      </w:pPr>
      <w:bookmarkStart w:id="38" w:name="_Toc124765906"/>
      <w:r>
        <w:lastRenderedPageBreak/>
        <w:t>4. Тестирование</w:t>
      </w:r>
      <w:bookmarkEnd w:id="38"/>
    </w:p>
    <w:p w14:paraId="6D7890AA" w14:textId="1074761D" w:rsidR="00842BE6" w:rsidRDefault="00842BE6" w:rsidP="00842BE6">
      <w:pPr>
        <w:ind w:firstLine="0"/>
      </w:pPr>
    </w:p>
    <w:p w14:paraId="5EE3F519" w14:textId="67612050" w:rsidR="00783041" w:rsidRDefault="00783041">
      <w:r>
        <w:br w:type="page"/>
      </w:r>
    </w:p>
    <w:p w14:paraId="52A5CB50" w14:textId="398AD2AB" w:rsidR="006D02CD" w:rsidRDefault="00C91AD4" w:rsidP="00C91AD4">
      <w:pPr>
        <w:pStyle w:val="1"/>
        <w:ind w:firstLine="851"/>
      </w:pPr>
      <w:bookmarkStart w:id="39" w:name="_Toc124765907"/>
      <w:r w:rsidRPr="00C91AD4">
        <w:lastRenderedPageBreak/>
        <w:t>СПИСОК ИСПОЛЬЗУЕМЫХ ИСТОЧНИКОВ</w:t>
      </w:r>
      <w:bookmarkEnd w:id="39"/>
    </w:p>
    <w:p w14:paraId="10413534" w14:textId="77777777" w:rsidR="00C91AD4" w:rsidRPr="00C91AD4" w:rsidRDefault="00C91AD4" w:rsidP="009B06F5">
      <w:pPr>
        <w:numPr>
          <w:ilvl w:val="0"/>
          <w:numId w:val="32"/>
        </w:numPr>
        <w:spacing w:after="160"/>
        <w:ind w:left="851"/>
        <w:contextualSpacing/>
        <w:rPr>
          <w:rFonts w:eastAsia="Calibri" w:cs="Times New Roman"/>
          <w:szCs w:val="28"/>
        </w:rPr>
      </w:pPr>
      <w:r w:rsidRPr="00C91AD4">
        <w:rPr>
          <w:rFonts w:eastAsia="Calibri" w:cs="Times New Roman"/>
          <w:szCs w:val="28"/>
        </w:rPr>
        <w:t>Генеральная схема размещения объектов электроэнергетики на период до 2035 года от 17.10.2009 № 823;</w:t>
      </w:r>
    </w:p>
    <w:p w14:paraId="30A2BFAB" w14:textId="77777777" w:rsidR="00C91AD4" w:rsidRPr="00C91AD4" w:rsidRDefault="00C91AD4" w:rsidP="009B06F5">
      <w:pPr>
        <w:numPr>
          <w:ilvl w:val="0"/>
          <w:numId w:val="32"/>
        </w:numPr>
        <w:spacing w:after="160"/>
        <w:ind w:left="851"/>
        <w:contextualSpacing/>
        <w:rPr>
          <w:rFonts w:eastAsia="Calibri" w:cs="Times New Roman"/>
          <w:szCs w:val="28"/>
        </w:rPr>
      </w:pPr>
      <w:r w:rsidRPr="00C91AD4">
        <w:rPr>
          <w:rFonts w:eastAsia="Times New Roman" w:cs="Times New Roman"/>
          <w:szCs w:val="28"/>
          <w:lang w:val="en-US" w:eastAsia="ru-RU"/>
        </w:rPr>
        <w:t>Force W. R. E. M. T. Solar Photovoltaic Power Plant Modeling and Validation Guideline. 2019;</w:t>
      </w:r>
    </w:p>
    <w:p w14:paraId="6E9FCA4D" w14:textId="38B29EC2" w:rsidR="00C91AD4" w:rsidRPr="00C91AD4" w:rsidRDefault="00C91AD4" w:rsidP="009B06F5">
      <w:pPr>
        <w:numPr>
          <w:ilvl w:val="0"/>
          <w:numId w:val="32"/>
        </w:numPr>
        <w:spacing w:after="160"/>
        <w:ind w:left="851"/>
        <w:contextualSpacing/>
        <w:rPr>
          <w:rFonts w:eastAsia="Calibri" w:cs="Times New Roman"/>
          <w:szCs w:val="28"/>
        </w:rPr>
      </w:pPr>
      <w:r w:rsidRPr="00C91AD4">
        <w:rPr>
          <w:rFonts w:eastAsia="Calibri" w:cs="Times New Roman"/>
          <w:szCs w:val="28"/>
        </w:rPr>
        <w:t>Паспорт Программы инновационного развития АО «СО ЕЭС» на 2017</w:t>
      </w:r>
      <w:r>
        <w:rPr>
          <w:rFonts w:eastAsia="Calibri" w:cs="Times New Roman"/>
          <w:szCs w:val="28"/>
        </w:rPr>
        <w:noBreakHyphen/>
      </w:r>
      <w:r w:rsidRPr="00C91AD4">
        <w:rPr>
          <w:rFonts w:eastAsia="Calibri" w:cs="Times New Roman"/>
          <w:szCs w:val="28"/>
        </w:rPr>
        <w:t>2021 годы и на перспективу до 2025 года от 15.10.2021;</w:t>
      </w:r>
    </w:p>
    <w:p w14:paraId="0320DB3F" w14:textId="77777777" w:rsidR="00C91AD4" w:rsidRPr="00C91AD4" w:rsidRDefault="00C91AD4" w:rsidP="009B06F5">
      <w:pPr>
        <w:numPr>
          <w:ilvl w:val="0"/>
          <w:numId w:val="32"/>
        </w:numPr>
        <w:spacing w:before="100" w:after="100"/>
        <w:ind w:left="851"/>
        <w:contextualSpacing/>
        <w:rPr>
          <w:rFonts w:eastAsia="Times New Roman" w:cs="Times New Roman"/>
          <w:szCs w:val="28"/>
          <w:lang w:val="en-US" w:eastAsia="ru-RU"/>
        </w:rPr>
      </w:pPr>
      <w:r w:rsidRPr="00C91AD4">
        <w:rPr>
          <w:rFonts w:eastAsia="Calibri" w:cs="Times New Roman"/>
          <w:szCs w:val="28"/>
        </w:rPr>
        <w:t>IEC 61970-552:2016</w:t>
      </w:r>
      <w:r w:rsidRPr="00C91AD4">
        <w:rPr>
          <w:rFonts w:eastAsia="Calibri" w:cs="Times New Roman"/>
          <w:szCs w:val="28"/>
        </w:rPr>
        <w:tab/>
        <w:t>Интерфейс прикладных программ систем энергетического менеджмента (EMS-API). Часть</w:t>
      </w:r>
      <w:r w:rsidRPr="00C91AD4">
        <w:rPr>
          <w:rFonts w:eastAsia="Calibri" w:cs="Times New Roman"/>
          <w:szCs w:val="28"/>
          <w:lang w:val="en-US"/>
        </w:rPr>
        <w:t xml:space="preserve"> 552. </w:t>
      </w:r>
      <w:r w:rsidRPr="00C91AD4">
        <w:rPr>
          <w:rFonts w:eastAsia="Calibri" w:cs="Times New Roman"/>
          <w:szCs w:val="28"/>
        </w:rPr>
        <w:t>Обмен</w:t>
      </w:r>
      <w:r w:rsidRPr="00C91AD4">
        <w:rPr>
          <w:rFonts w:eastAsia="Calibri" w:cs="Times New Roman"/>
          <w:szCs w:val="28"/>
          <w:lang w:val="en-US"/>
        </w:rPr>
        <w:t xml:space="preserve"> </w:t>
      </w:r>
      <w:r w:rsidRPr="00C91AD4">
        <w:rPr>
          <w:rFonts w:eastAsia="Calibri" w:cs="Times New Roman"/>
          <w:szCs w:val="28"/>
        </w:rPr>
        <w:t>моделями</w:t>
      </w:r>
      <w:r w:rsidRPr="00C91AD4">
        <w:rPr>
          <w:rFonts w:eastAsia="Calibri" w:cs="Times New Roman"/>
          <w:szCs w:val="28"/>
          <w:lang w:val="en-US"/>
        </w:rPr>
        <w:t xml:space="preserve"> </w:t>
      </w:r>
      <w:r w:rsidRPr="00C91AD4">
        <w:rPr>
          <w:rFonts w:eastAsia="Calibri" w:cs="Times New Roman"/>
          <w:szCs w:val="28"/>
        </w:rPr>
        <w:t>в</w:t>
      </w:r>
      <w:r w:rsidRPr="00C91AD4">
        <w:rPr>
          <w:rFonts w:eastAsia="Calibri" w:cs="Times New Roman"/>
          <w:szCs w:val="28"/>
          <w:lang w:val="en-US"/>
        </w:rPr>
        <w:t xml:space="preserve"> </w:t>
      </w:r>
      <w:r w:rsidRPr="00C91AD4">
        <w:rPr>
          <w:rFonts w:eastAsia="Calibri" w:cs="Times New Roman"/>
          <w:szCs w:val="28"/>
        </w:rPr>
        <w:t>формате</w:t>
      </w:r>
      <w:r w:rsidRPr="00C91AD4">
        <w:rPr>
          <w:rFonts w:eastAsia="Calibri" w:cs="Times New Roman"/>
          <w:szCs w:val="28"/>
          <w:lang w:val="en-US"/>
        </w:rPr>
        <w:t xml:space="preserve"> CIMXML (Energy management system application program interface (EMS-API) – Part 552: CIMXML Model exchange format);</w:t>
      </w:r>
    </w:p>
    <w:p w14:paraId="1E87A953" w14:textId="03B43EA3" w:rsidR="00C91AD4" w:rsidRPr="00C91AD4" w:rsidRDefault="00C91AD4" w:rsidP="009B06F5">
      <w:pPr>
        <w:numPr>
          <w:ilvl w:val="0"/>
          <w:numId w:val="32"/>
        </w:numPr>
        <w:spacing w:before="100" w:after="100"/>
        <w:ind w:left="851"/>
        <w:contextualSpacing/>
        <w:rPr>
          <w:rFonts w:eastAsia="Times New Roman" w:cs="Times New Roman"/>
          <w:szCs w:val="28"/>
          <w:lang w:eastAsia="ru-RU"/>
        </w:rPr>
      </w:pPr>
      <w:r w:rsidRPr="00C91AD4">
        <w:rPr>
          <w:rFonts w:eastAsia="Times New Roman" w:cs="Times New Roman"/>
          <w:szCs w:val="28"/>
          <w:lang w:eastAsia="ru-RU"/>
        </w:rPr>
        <w:t>Регламент взаимодействия ОДУ Сибири и РДУ ОЗ ОДУ Сибири при формировании и внесении изменений в расчетные модели ОЭС</w:t>
      </w:r>
      <w:r>
        <w:rPr>
          <w:rFonts w:eastAsia="Times New Roman" w:cs="Times New Roman"/>
          <w:szCs w:val="28"/>
          <w:lang w:eastAsia="ru-RU"/>
        </w:rPr>
        <w:t> </w:t>
      </w:r>
      <w:r w:rsidRPr="00C91AD4">
        <w:rPr>
          <w:rFonts w:eastAsia="Times New Roman" w:cs="Times New Roman"/>
          <w:szCs w:val="28"/>
          <w:lang w:eastAsia="ru-RU"/>
        </w:rPr>
        <w:t>Сибири;</w:t>
      </w:r>
    </w:p>
    <w:p w14:paraId="557799CA" w14:textId="77777777" w:rsidR="00C91AD4" w:rsidRPr="00C91AD4" w:rsidRDefault="00C91AD4" w:rsidP="009B06F5">
      <w:pPr>
        <w:numPr>
          <w:ilvl w:val="0"/>
          <w:numId w:val="32"/>
        </w:numPr>
        <w:spacing w:before="100" w:after="100"/>
        <w:ind w:left="851"/>
        <w:contextualSpacing/>
        <w:rPr>
          <w:rFonts w:eastAsia="Times New Roman" w:cs="Times New Roman"/>
          <w:szCs w:val="28"/>
          <w:lang w:eastAsia="ru-RU"/>
        </w:rPr>
      </w:pPr>
      <w:r w:rsidRPr="00C91AD4">
        <w:rPr>
          <w:rFonts w:eastAsia="Times New Roman" w:cs="Times New Roman"/>
          <w:szCs w:val="28"/>
          <w:lang w:eastAsia="ru-RU"/>
        </w:rPr>
        <w:t>Регламент взаимодействия структурных подразделений исполнительного аппарата и филиалов АО «СО ЕЭС» ОДУ, филиалов АО «СО ЕЭС» РДУ при актуализации данных информационной модели;</w:t>
      </w:r>
    </w:p>
    <w:p w14:paraId="6853B38C" w14:textId="77777777" w:rsidR="00C91AD4" w:rsidRPr="00C91AD4" w:rsidRDefault="00C91AD4" w:rsidP="009B06F5">
      <w:pPr>
        <w:numPr>
          <w:ilvl w:val="0"/>
          <w:numId w:val="32"/>
        </w:numPr>
        <w:ind w:left="851"/>
        <w:contextualSpacing/>
        <w:rPr>
          <w:rFonts w:eastAsia="Times New Roman" w:cs="Times New Roman"/>
          <w:szCs w:val="28"/>
          <w:lang w:eastAsia="ru-RU"/>
        </w:rPr>
      </w:pPr>
      <w:r w:rsidRPr="00C91AD4">
        <w:rPr>
          <w:rFonts w:eastAsia="Times New Roman" w:cs="Times New Roman"/>
          <w:szCs w:val="28"/>
          <w:lang w:eastAsia="ru-RU"/>
        </w:rPr>
        <w:t>Программный комплекс «RastrWin3». Руководство пользователя (коммутационные схемы). ред. от 27.07.2020;</w:t>
      </w:r>
    </w:p>
    <w:p w14:paraId="6E1BE18A" w14:textId="77777777" w:rsidR="00C91AD4" w:rsidRPr="00C91AD4" w:rsidRDefault="00C91AD4" w:rsidP="009B06F5">
      <w:pPr>
        <w:numPr>
          <w:ilvl w:val="0"/>
          <w:numId w:val="32"/>
        </w:numPr>
        <w:spacing w:before="100" w:after="100"/>
        <w:ind w:left="851"/>
        <w:contextualSpacing/>
        <w:rPr>
          <w:rFonts w:eastAsia="Times New Roman" w:cs="Times New Roman"/>
          <w:szCs w:val="28"/>
          <w:lang w:eastAsia="ru-RU"/>
        </w:rPr>
      </w:pPr>
      <w:r w:rsidRPr="00C91AD4">
        <w:rPr>
          <w:rFonts w:eastAsia="Times New Roman" w:cs="Times New Roman"/>
          <w:szCs w:val="28"/>
          <w:lang w:eastAsia="ru-RU"/>
        </w:rPr>
        <w:t>ГОСТ Р 58651 Информационная модель «Основные положения»;</w:t>
      </w:r>
    </w:p>
    <w:p w14:paraId="3EA8699D" w14:textId="77777777" w:rsidR="00C91AD4" w:rsidRPr="00C91AD4" w:rsidRDefault="00C91AD4" w:rsidP="009B06F5">
      <w:pPr>
        <w:numPr>
          <w:ilvl w:val="0"/>
          <w:numId w:val="32"/>
        </w:numPr>
        <w:spacing w:before="100" w:after="100"/>
        <w:ind w:left="851"/>
        <w:contextualSpacing/>
        <w:rPr>
          <w:rFonts w:eastAsia="Times New Roman" w:cs="Times New Roman"/>
          <w:szCs w:val="28"/>
          <w:lang w:eastAsia="ru-RU"/>
        </w:rPr>
      </w:pPr>
      <w:r w:rsidRPr="00C91AD4">
        <w:rPr>
          <w:rFonts w:eastAsia="Times New Roman" w:cs="Times New Roman"/>
          <w:szCs w:val="28"/>
          <w:lang w:eastAsia="ru-RU"/>
        </w:rPr>
        <w:t>ГОСТ Р 58651.2-2019 «Базисный профиль информационной модели»;</w:t>
      </w:r>
    </w:p>
    <w:p w14:paraId="5DE876E3" w14:textId="00B0E14C" w:rsidR="00C91AD4" w:rsidRPr="00C91AD4" w:rsidRDefault="00C91AD4" w:rsidP="009B06F5">
      <w:pPr>
        <w:numPr>
          <w:ilvl w:val="0"/>
          <w:numId w:val="32"/>
        </w:numPr>
        <w:spacing w:before="100" w:after="100"/>
        <w:ind w:left="851"/>
        <w:contextualSpacing/>
        <w:rPr>
          <w:rFonts w:eastAsia="Times New Roman" w:cs="Times New Roman"/>
          <w:szCs w:val="28"/>
          <w:lang w:eastAsia="ru-RU"/>
        </w:rPr>
      </w:pPr>
      <w:r w:rsidRPr="00C91AD4">
        <w:rPr>
          <w:rFonts w:eastAsia="Times New Roman" w:cs="Times New Roman"/>
          <w:szCs w:val="28"/>
          <w:lang w:eastAsia="ru-RU"/>
        </w:rPr>
        <w:t>ГОСТ Р 58651.3-2020 «Профиль информационной модели линий электропередачи и электросетевого оборудования напряжением 110</w:t>
      </w:r>
      <w:r>
        <w:rPr>
          <w:rFonts w:eastAsia="Times New Roman" w:cs="Times New Roman"/>
          <w:szCs w:val="28"/>
          <w:lang w:eastAsia="ru-RU"/>
        </w:rPr>
        <w:noBreakHyphen/>
      </w:r>
      <w:r w:rsidRPr="00C91AD4">
        <w:rPr>
          <w:rFonts w:eastAsia="Times New Roman" w:cs="Times New Roman"/>
          <w:szCs w:val="28"/>
          <w:lang w:eastAsia="ru-RU"/>
        </w:rPr>
        <w:t>750 кВ»;</w:t>
      </w:r>
    </w:p>
    <w:p w14:paraId="3A25CDEA" w14:textId="77777777" w:rsidR="00C91AD4" w:rsidRPr="00C91AD4" w:rsidRDefault="00C91AD4" w:rsidP="009B06F5">
      <w:pPr>
        <w:numPr>
          <w:ilvl w:val="0"/>
          <w:numId w:val="32"/>
        </w:numPr>
        <w:spacing w:before="100" w:after="100"/>
        <w:ind w:left="851"/>
        <w:contextualSpacing/>
        <w:rPr>
          <w:rFonts w:eastAsia="Times New Roman" w:cs="Times New Roman"/>
          <w:szCs w:val="28"/>
          <w:lang w:eastAsia="ru-RU"/>
        </w:rPr>
      </w:pPr>
      <w:r w:rsidRPr="00C91AD4">
        <w:rPr>
          <w:rFonts w:eastAsia="Times New Roman" w:cs="Times New Roman"/>
          <w:szCs w:val="28"/>
          <w:lang w:eastAsia="ru-RU"/>
        </w:rPr>
        <w:t>ГОСТ Р 58651.4-2020 «Профиль информационной модели генерирующего оборудования»;</w:t>
      </w:r>
    </w:p>
    <w:p w14:paraId="57594F9D" w14:textId="6BDC6198" w:rsidR="00C91AD4" w:rsidRPr="00C91AD4" w:rsidRDefault="00C91AD4" w:rsidP="009B06F5">
      <w:pPr>
        <w:numPr>
          <w:ilvl w:val="0"/>
          <w:numId w:val="32"/>
        </w:numPr>
        <w:spacing w:before="100" w:after="100"/>
        <w:ind w:left="851"/>
        <w:contextualSpacing/>
        <w:rPr>
          <w:rFonts w:eastAsia="Times New Roman" w:cs="Times New Roman"/>
          <w:szCs w:val="28"/>
          <w:lang w:eastAsia="ru-RU"/>
        </w:rPr>
      </w:pPr>
      <w:r w:rsidRPr="00C91AD4">
        <w:rPr>
          <w:rFonts w:eastAsia="Times New Roman" w:cs="Times New Roman"/>
          <w:szCs w:val="28"/>
          <w:lang w:eastAsia="ru-RU"/>
        </w:rPr>
        <w:lastRenderedPageBreak/>
        <w:t>ГОСТ Р 58651.6-2022 «Профиль информационной модели линий электропередачи и электросетевого оборудования напряжением 0,4</w:t>
      </w:r>
      <w:r>
        <w:rPr>
          <w:rFonts w:eastAsia="Times New Roman" w:cs="Times New Roman"/>
          <w:szCs w:val="28"/>
          <w:lang w:eastAsia="ru-RU"/>
        </w:rPr>
        <w:noBreakHyphen/>
      </w:r>
      <w:r w:rsidRPr="00C91AD4">
        <w:rPr>
          <w:rFonts w:eastAsia="Times New Roman" w:cs="Times New Roman"/>
          <w:szCs w:val="28"/>
          <w:lang w:eastAsia="ru-RU"/>
        </w:rPr>
        <w:t>35</w:t>
      </w:r>
      <w:r>
        <w:rPr>
          <w:rFonts w:eastAsia="Times New Roman" w:cs="Times New Roman"/>
          <w:szCs w:val="28"/>
          <w:lang w:eastAsia="ru-RU"/>
        </w:rPr>
        <w:t> </w:t>
      </w:r>
      <w:r w:rsidRPr="00C91AD4">
        <w:rPr>
          <w:rFonts w:eastAsia="Times New Roman" w:cs="Times New Roman"/>
          <w:szCs w:val="28"/>
          <w:lang w:eastAsia="ru-RU"/>
        </w:rPr>
        <w:t>кВ»;</w:t>
      </w:r>
    </w:p>
    <w:p w14:paraId="24894A5A" w14:textId="77777777" w:rsidR="00C91AD4" w:rsidRDefault="00C91AD4" w:rsidP="009B06F5">
      <w:pPr>
        <w:numPr>
          <w:ilvl w:val="0"/>
          <w:numId w:val="32"/>
        </w:numPr>
        <w:spacing w:before="100" w:after="100"/>
        <w:ind w:left="851"/>
        <w:contextualSpacing/>
        <w:rPr>
          <w:rFonts w:eastAsia="Times New Roman" w:cs="Times New Roman"/>
          <w:szCs w:val="28"/>
          <w:lang w:eastAsia="ru-RU"/>
        </w:rPr>
      </w:pPr>
      <w:r w:rsidRPr="00C91AD4">
        <w:rPr>
          <w:rFonts w:eastAsia="Times New Roman" w:cs="Times New Roman"/>
          <w:szCs w:val="28"/>
          <w:lang w:eastAsia="ru-RU"/>
        </w:rPr>
        <w:t>ГОСТ 19.201 78 «Единая система программной документации. Техническое задание. Требования к содержанию и оформлению»;</w:t>
      </w:r>
    </w:p>
    <w:p w14:paraId="1DC0B8F3" w14:textId="225D8669" w:rsidR="00C91AD4" w:rsidRDefault="00C91AD4" w:rsidP="009B06F5">
      <w:pPr>
        <w:numPr>
          <w:ilvl w:val="0"/>
          <w:numId w:val="32"/>
        </w:numPr>
        <w:spacing w:before="100" w:after="100"/>
        <w:ind w:left="851"/>
        <w:contextualSpacing/>
        <w:rPr>
          <w:rFonts w:eastAsia="Times New Roman" w:cs="Times New Roman"/>
          <w:szCs w:val="28"/>
          <w:lang w:eastAsia="ru-RU"/>
        </w:rPr>
      </w:pPr>
      <w:r w:rsidRPr="00C91AD4">
        <w:rPr>
          <w:rFonts w:eastAsia="Times New Roman" w:cs="Times New Roman"/>
          <w:szCs w:val="28"/>
          <w:lang w:eastAsia="ru-RU"/>
        </w:rPr>
        <w:t>ГОСТ 34.602-2020 «Техническое задание на создание автоматизированной системы»;</w:t>
      </w:r>
    </w:p>
    <w:p w14:paraId="1516E9AE" w14:textId="77777777" w:rsidR="005E4137" w:rsidRDefault="00C91AD4">
      <w:pPr>
        <w:rPr>
          <w:rFonts w:eastAsia="Times New Roman" w:cs="Times New Roman"/>
          <w:szCs w:val="28"/>
          <w:lang w:eastAsia="ru-RU"/>
        </w:rPr>
        <w:sectPr w:rsidR="005E4137" w:rsidSect="00842BE6">
          <w:pgSz w:w="11906" w:h="16838"/>
          <w:pgMar w:top="1134" w:right="851" w:bottom="1134" w:left="1701" w:header="709" w:footer="709" w:gutter="0"/>
          <w:cols w:space="708"/>
          <w:titlePg/>
          <w:docGrid w:linePitch="381"/>
        </w:sectPr>
      </w:pPr>
      <w:r>
        <w:rPr>
          <w:rFonts w:eastAsia="Times New Roman" w:cs="Times New Roman"/>
          <w:szCs w:val="28"/>
          <w:lang w:eastAsia="ru-RU"/>
        </w:rPr>
        <w:br w:type="page"/>
      </w:r>
    </w:p>
    <w:p w14:paraId="0670E63C" w14:textId="77777777" w:rsidR="003D7E80" w:rsidRPr="003D7E80" w:rsidRDefault="003D7E80" w:rsidP="007A0DB9">
      <w:pPr>
        <w:pStyle w:val="1"/>
        <w:jc w:val="center"/>
      </w:pPr>
      <w:bookmarkStart w:id="40" w:name="_Toc123304258"/>
      <w:bookmarkStart w:id="41" w:name="_Toc124765908"/>
      <w:r w:rsidRPr="003D7E80">
        <w:lastRenderedPageBreak/>
        <w:t>Приложение А</w:t>
      </w:r>
      <w:bookmarkEnd w:id="40"/>
      <w:bookmarkEnd w:id="41"/>
    </w:p>
    <w:p w14:paraId="343D3FF3" w14:textId="77777777" w:rsidR="003D7E80" w:rsidRPr="00ED2AD6" w:rsidRDefault="003D7E80" w:rsidP="003D7E80">
      <w:pPr>
        <w:ind w:firstLine="0"/>
        <w:jc w:val="left"/>
        <w:rPr>
          <w:rFonts w:eastAsia="Calibri" w:cs="Times New Roman"/>
          <w:szCs w:val="28"/>
        </w:rPr>
      </w:pPr>
      <w:r w:rsidRPr="003D7E80">
        <w:rPr>
          <w:rFonts w:eastAsia="Calibri" w:cs="Times New Roman"/>
          <w:szCs w:val="28"/>
        </w:rPr>
        <w:t>Таблица</w:t>
      </w:r>
      <w:r w:rsidRPr="00ED2AD6">
        <w:rPr>
          <w:rFonts w:eastAsia="Calibri" w:cs="Times New Roman"/>
          <w:szCs w:val="28"/>
        </w:rPr>
        <w:t xml:space="preserve"> </w:t>
      </w:r>
      <w:r w:rsidRPr="003D7E80">
        <w:rPr>
          <w:rFonts w:eastAsia="Calibri" w:cs="Times New Roman"/>
          <w:szCs w:val="28"/>
        </w:rPr>
        <w:t>А</w:t>
      </w:r>
      <w:r w:rsidRPr="00ED2AD6">
        <w:rPr>
          <w:rFonts w:eastAsia="Calibri" w:cs="Times New Roman"/>
          <w:szCs w:val="28"/>
        </w:rPr>
        <w:t xml:space="preserve">.1 – </w:t>
      </w:r>
      <w:r w:rsidRPr="003D7E80">
        <w:rPr>
          <w:rFonts w:eastAsia="Calibri" w:cs="Times New Roman"/>
          <w:szCs w:val="28"/>
        </w:rPr>
        <w:t>Сопоставление</w:t>
      </w:r>
      <w:r w:rsidRPr="00ED2AD6">
        <w:rPr>
          <w:rFonts w:eastAsia="Calibri" w:cs="Times New Roman"/>
          <w:szCs w:val="28"/>
        </w:rPr>
        <w:t xml:space="preserve"> </w:t>
      </w:r>
      <w:r w:rsidRPr="003D7E80">
        <w:rPr>
          <w:rFonts w:eastAsia="Calibri" w:cs="Times New Roman"/>
          <w:szCs w:val="28"/>
        </w:rPr>
        <w:t>атрибутов</w:t>
      </w:r>
      <w:r w:rsidRPr="00ED2AD6">
        <w:rPr>
          <w:rFonts w:eastAsia="Calibri" w:cs="Times New Roman"/>
          <w:szCs w:val="28"/>
        </w:rPr>
        <w:t xml:space="preserve"> «</w:t>
      </w:r>
      <w:r w:rsidRPr="003D7E80">
        <w:rPr>
          <w:rFonts w:eastAsia="Calibri" w:cs="Times New Roman"/>
          <w:szCs w:val="28"/>
          <w:lang w:val="en-US"/>
        </w:rPr>
        <w:t>Production</w:t>
      </w:r>
      <w:r w:rsidRPr="00ED2AD6">
        <w:rPr>
          <w:rFonts w:eastAsia="Calibri" w:cs="Times New Roman"/>
          <w:szCs w:val="28"/>
        </w:rPr>
        <w:t>::</w:t>
      </w:r>
      <w:r w:rsidRPr="003D7E80">
        <w:rPr>
          <w:rFonts w:eastAsia="Calibri" w:cs="Times New Roman"/>
          <w:szCs w:val="28"/>
          <w:lang w:val="en-US"/>
        </w:rPr>
        <w:t>ThermalGeneratingUnit</w:t>
      </w:r>
      <w:r w:rsidRPr="00ED2AD6">
        <w:rPr>
          <w:rFonts w:eastAsia="Calibri" w:cs="Times New Roman"/>
          <w:szCs w:val="28"/>
        </w:rPr>
        <w:t xml:space="preserve">» </w:t>
      </w:r>
      <w:r w:rsidRPr="003D7E80">
        <w:rPr>
          <w:rFonts w:eastAsia="Calibri" w:cs="Times New Roman"/>
          <w:szCs w:val="28"/>
        </w:rPr>
        <w:t>и</w:t>
      </w:r>
      <w:r w:rsidRPr="00ED2AD6">
        <w:rPr>
          <w:rFonts w:eastAsia="Calibri" w:cs="Times New Roman"/>
          <w:szCs w:val="28"/>
        </w:rPr>
        <w:t xml:space="preserve"> «</w:t>
      </w:r>
      <w:r w:rsidRPr="003D7E80">
        <w:rPr>
          <w:rFonts w:eastAsia="Calibri" w:cs="Times New Roman"/>
          <w:szCs w:val="28"/>
          <w:lang w:val="en-US"/>
        </w:rPr>
        <w:t>Production</w:t>
      </w:r>
      <w:r w:rsidRPr="00ED2AD6">
        <w:rPr>
          <w:rFonts w:eastAsia="Calibri" w:cs="Times New Roman"/>
          <w:szCs w:val="28"/>
        </w:rPr>
        <w:t>::</w:t>
      </w:r>
      <w:r w:rsidRPr="003D7E80">
        <w:rPr>
          <w:rFonts w:eastAsia="Calibri" w:cs="Times New Roman"/>
          <w:szCs w:val="28"/>
          <w:lang w:val="en-US"/>
        </w:rPr>
        <w:t>PhotoVoltaicUnit</w:t>
      </w:r>
      <w:r w:rsidRPr="00ED2AD6">
        <w:rPr>
          <w:rFonts w:eastAsia="Calibri" w:cs="Times New Roman"/>
          <w:szCs w:val="28"/>
        </w:rPr>
        <w:t>»</w:t>
      </w:r>
    </w:p>
    <w:tbl>
      <w:tblPr>
        <w:tblStyle w:val="19"/>
        <w:tblW w:w="0" w:type="auto"/>
        <w:jc w:val="center"/>
        <w:tblLook w:val="04A0" w:firstRow="1" w:lastRow="0" w:firstColumn="1" w:lastColumn="0" w:noHBand="0" w:noVBand="1"/>
      </w:tblPr>
      <w:tblGrid>
        <w:gridCol w:w="2942"/>
        <w:gridCol w:w="2268"/>
        <w:gridCol w:w="6700"/>
        <w:gridCol w:w="2589"/>
      </w:tblGrid>
      <w:tr w:rsidR="003D7E80" w:rsidRPr="003D7E80" w14:paraId="4231B32B" w14:textId="77777777" w:rsidTr="00A85B59">
        <w:trPr>
          <w:trHeight w:val="247"/>
          <w:jc w:val="center"/>
        </w:trPr>
        <w:tc>
          <w:tcPr>
            <w:tcW w:w="5210" w:type="dxa"/>
            <w:gridSpan w:val="2"/>
            <w:vAlign w:val="center"/>
          </w:tcPr>
          <w:p w14:paraId="2CCB10F0" w14:textId="77777777" w:rsidR="003D7E80" w:rsidRPr="003D7E80" w:rsidRDefault="003D7E80" w:rsidP="00417F29">
            <w:pPr>
              <w:jc w:val="center"/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Атрибут</w:t>
            </w:r>
          </w:p>
        </w:tc>
        <w:tc>
          <w:tcPr>
            <w:tcW w:w="6700" w:type="dxa"/>
            <w:vMerge w:val="restart"/>
            <w:vAlign w:val="center"/>
          </w:tcPr>
          <w:p w14:paraId="0555A1DB" w14:textId="77777777" w:rsidR="003D7E80" w:rsidRPr="003D7E80" w:rsidRDefault="003D7E80" w:rsidP="00417F29">
            <w:pPr>
              <w:jc w:val="center"/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Назначение</w:t>
            </w:r>
          </w:p>
        </w:tc>
        <w:tc>
          <w:tcPr>
            <w:tcW w:w="2589" w:type="dxa"/>
            <w:vMerge w:val="restart"/>
            <w:vAlign w:val="center"/>
          </w:tcPr>
          <w:p w14:paraId="412EF9CB" w14:textId="77777777" w:rsidR="003D7E80" w:rsidRPr="003D7E80" w:rsidRDefault="003D7E80" w:rsidP="00417F29">
            <w:pPr>
              <w:jc w:val="center"/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Использование в КМ АО «СО ЕЭС»</w:t>
            </w:r>
          </w:p>
        </w:tc>
      </w:tr>
      <w:tr w:rsidR="003D7E80" w:rsidRPr="003D7E80" w14:paraId="12D3FA23" w14:textId="77777777" w:rsidTr="00A85B59">
        <w:trPr>
          <w:trHeight w:val="385"/>
          <w:jc w:val="center"/>
        </w:trPr>
        <w:tc>
          <w:tcPr>
            <w:tcW w:w="2942" w:type="dxa"/>
            <w:vAlign w:val="center"/>
          </w:tcPr>
          <w:p w14:paraId="07B34AF9" w14:textId="77777777" w:rsidR="003D7E80" w:rsidRPr="003D7E80" w:rsidRDefault="003D7E80" w:rsidP="00417F29">
            <w:pPr>
              <w:jc w:val="center"/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  <w:lang w:val="en-US"/>
              </w:rPr>
              <w:t>ThermalGeneratingUnit</w:t>
            </w:r>
          </w:p>
        </w:tc>
        <w:tc>
          <w:tcPr>
            <w:tcW w:w="2268" w:type="dxa"/>
            <w:vAlign w:val="center"/>
          </w:tcPr>
          <w:p w14:paraId="044FD77A" w14:textId="77777777" w:rsidR="003D7E80" w:rsidRPr="003D7E80" w:rsidRDefault="003D7E80" w:rsidP="00417F29">
            <w:pPr>
              <w:jc w:val="center"/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  <w:lang w:val="en-US"/>
              </w:rPr>
              <w:t>PhotoVoltaicUnit</w:t>
            </w:r>
          </w:p>
        </w:tc>
        <w:tc>
          <w:tcPr>
            <w:tcW w:w="6700" w:type="dxa"/>
            <w:vMerge/>
            <w:vAlign w:val="center"/>
          </w:tcPr>
          <w:p w14:paraId="060A0C76" w14:textId="77777777" w:rsidR="003D7E80" w:rsidRPr="003D7E80" w:rsidRDefault="003D7E80" w:rsidP="00417F2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589" w:type="dxa"/>
            <w:vMerge/>
            <w:vAlign w:val="center"/>
          </w:tcPr>
          <w:p w14:paraId="4A8CB3A1" w14:textId="77777777" w:rsidR="003D7E80" w:rsidRPr="003D7E80" w:rsidRDefault="003D7E80" w:rsidP="00417F29">
            <w:pPr>
              <w:jc w:val="center"/>
              <w:rPr>
                <w:sz w:val="24"/>
                <w:szCs w:val="24"/>
              </w:rPr>
            </w:pPr>
          </w:p>
        </w:tc>
      </w:tr>
      <w:tr w:rsidR="003D7E80" w:rsidRPr="003D7E80" w14:paraId="6A88E652" w14:textId="77777777" w:rsidTr="00A85B59">
        <w:trPr>
          <w:trHeight w:val="168"/>
          <w:jc w:val="center"/>
        </w:trPr>
        <w:tc>
          <w:tcPr>
            <w:tcW w:w="14499" w:type="dxa"/>
            <w:gridSpan w:val="4"/>
            <w:vAlign w:val="center"/>
          </w:tcPr>
          <w:p w14:paraId="692FD19A" w14:textId="77777777" w:rsidR="003D7E80" w:rsidRPr="003D7E80" w:rsidRDefault="003D7E80" w:rsidP="00417F29">
            <w:pPr>
              <w:jc w:val="center"/>
              <w:rPr>
                <w:sz w:val="24"/>
                <w:szCs w:val="24"/>
                <w:lang w:val="en-US"/>
              </w:rPr>
            </w:pPr>
            <w:r w:rsidRPr="003D7E80">
              <w:rPr>
                <w:sz w:val="24"/>
                <w:szCs w:val="24"/>
              </w:rPr>
              <w:t>Определены в отраслевых стандартах</w:t>
            </w:r>
          </w:p>
        </w:tc>
      </w:tr>
      <w:tr w:rsidR="003D7E80" w:rsidRPr="003D7E80" w14:paraId="49DC5CAE" w14:textId="77777777" w:rsidTr="00A85B59">
        <w:trPr>
          <w:trHeight w:val="247"/>
          <w:jc w:val="center"/>
        </w:trPr>
        <w:tc>
          <w:tcPr>
            <w:tcW w:w="2942" w:type="dxa"/>
            <w:vAlign w:val="center"/>
          </w:tcPr>
          <w:p w14:paraId="20F8CEC7" w14:textId="77777777" w:rsidR="003D7E80" w:rsidRPr="003D7E80" w:rsidRDefault="003D7E80" w:rsidP="00417F29">
            <w:pPr>
              <w:jc w:val="center"/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  <w:lang w:val="en-US"/>
              </w:rPr>
              <w:t>governorSCD</w:t>
            </w:r>
          </w:p>
        </w:tc>
        <w:tc>
          <w:tcPr>
            <w:tcW w:w="2268" w:type="dxa"/>
            <w:vAlign w:val="center"/>
          </w:tcPr>
          <w:p w14:paraId="04216CDB" w14:textId="77777777" w:rsidR="003D7E80" w:rsidRPr="003D7E80" w:rsidRDefault="003D7E80" w:rsidP="00417F29">
            <w:pPr>
              <w:jc w:val="center"/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governorSCD</w:t>
            </w:r>
          </w:p>
        </w:tc>
        <w:tc>
          <w:tcPr>
            <w:tcW w:w="6700" w:type="dxa"/>
            <w:vAlign w:val="center"/>
          </w:tcPr>
          <w:p w14:paraId="1159C8C1" w14:textId="77777777" w:rsidR="003D7E80" w:rsidRPr="003D7E80" w:rsidRDefault="003D7E80" w:rsidP="00417F29">
            <w:pPr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Статизм регулятора, %</w:t>
            </w:r>
          </w:p>
        </w:tc>
        <w:tc>
          <w:tcPr>
            <w:tcW w:w="2589" w:type="dxa"/>
            <w:vAlign w:val="center"/>
          </w:tcPr>
          <w:p w14:paraId="3C775A9F" w14:textId="77777777" w:rsidR="003D7E80" w:rsidRPr="003D7E80" w:rsidRDefault="003D7E80" w:rsidP="00417F29">
            <w:pPr>
              <w:jc w:val="center"/>
              <w:rPr>
                <w:sz w:val="26"/>
                <w:szCs w:val="26"/>
              </w:rPr>
            </w:pPr>
            <w:r w:rsidRPr="003D7E80">
              <w:rPr>
                <w:rFonts w:ascii="Segoe UI Symbol" w:hAnsi="Segoe UI Symbol" w:cs="Segoe UI Symbol"/>
                <w:sz w:val="26"/>
                <w:szCs w:val="26"/>
              </w:rPr>
              <w:t>✓</w:t>
            </w:r>
          </w:p>
        </w:tc>
      </w:tr>
      <w:tr w:rsidR="003D7E80" w:rsidRPr="003D7E80" w14:paraId="21AD5D3A" w14:textId="77777777" w:rsidTr="00A85B59">
        <w:trPr>
          <w:trHeight w:val="247"/>
          <w:jc w:val="center"/>
        </w:trPr>
        <w:tc>
          <w:tcPr>
            <w:tcW w:w="2942" w:type="dxa"/>
            <w:vAlign w:val="center"/>
          </w:tcPr>
          <w:p w14:paraId="25DC4DAA" w14:textId="77777777" w:rsidR="003D7E80" w:rsidRPr="003D7E80" w:rsidRDefault="003D7E80" w:rsidP="00417F29">
            <w:pPr>
              <w:jc w:val="center"/>
              <w:rPr>
                <w:sz w:val="24"/>
                <w:szCs w:val="24"/>
                <w:lang w:val="en-US"/>
              </w:rPr>
            </w:pPr>
            <w:r w:rsidRPr="003D7E80">
              <w:rPr>
                <w:sz w:val="24"/>
                <w:szCs w:val="24"/>
              </w:rPr>
              <w:t>highControlLimit</w:t>
            </w:r>
          </w:p>
        </w:tc>
        <w:tc>
          <w:tcPr>
            <w:tcW w:w="2268" w:type="dxa"/>
            <w:vAlign w:val="center"/>
          </w:tcPr>
          <w:p w14:paraId="0F9C2D0E" w14:textId="77777777" w:rsidR="003D7E80" w:rsidRPr="003D7E80" w:rsidRDefault="003D7E80" w:rsidP="00417F2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6700" w:type="dxa"/>
            <w:vAlign w:val="center"/>
          </w:tcPr>
          <w:p w14:paraId="757931B2" w14:textId="77777777" w:rsidR="003D7E80" w:rsidRPr="003D7E80" w:rsidRDefault="003D7E80" w:rsidP="00417F29">
            <w:pPr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Верхний предел автоматического регулирования, МВт</w:t>
            </w:r>
          </w:p>
        </w:tc>
        <w:tc>
          <w:tcPr>
            <w:tcW w:w="2589" w:type="dxa"/>
            <w:vAlign w:val="center"/>
          </w:tcPr>
          <w:p w14:paraId="45748209" w14:textId="77777777" w:rsidR="003D7E80" w:rsidRPr="003D7E80" w:rsidRDefault="003D7E80" w:rsidP="00417F29">
            <w:pPr>
              <w:jc w:val="center"/>
              <w:rPr>
                <w:b/>
                <w:bCs/>
                <w:szCs w:val="28"/>
              </w:rPr>
            </w:pPr>
            <w:r w:rsidRPr="003D7E80">
              <w:rPr>
                <w:b/>
                <w:bCs/>
                <w:szCs w:val="28"/>
              </w:rPr>
              <w:t>×</w:t>
            </w:r>
          </w:p>
        </w:tc>
      </w:tr>
      <w:tr w:rsidR="003D7E80" w:rsidRPr="003D7E80" w14:paraId="37631FD6" w14:textId="77777777" w:rsidTr="00A85B59">
        <w:trPr>
          <w:trHeight w:val="247"/>
          <w:jc w:val="center"/>
        </w:trPr>
        <w:tc>
          <w:tcPr>
            <w:tcW w:w="2942" w:type="dxa"/>
            <w:vAlign w:val="center"/>
          </w:tcPr>
          <w:p w14:paraId="12DE3844" w14:textId="77777777" w:rsidR="003D7E80" w:rsidRPr="003D7E80" w:rsidRDefault="003D7E80" w:rsidP="00417F29">
            <w:pPr>
              <w:jc w:val="center"/>
              <w:rPr>
                <w:sz w:val="24"/>
                <w:szCs w:val="24"/>
                <w:lang w:val="en-US"/>
              </w:rPr>
            </w:pPr>
            <w:r w:rsidRPr="003D7E80">
              <w:rPr>
                <w:sz w:val="24"/>
                <w:szCs w:val="24"/>
                <w:lang w:val="en-US"/>
              </w:rPr>
              <w:t>lowControlLimit</w:t>
            </w:r>
          </w:p>
        </w:tc>
        <w:tc>
          <w:tcPr>
            <w:tcW w:w="2268" w:type="dxa"/>
            <w:vAlign w:val="center"/>
          </w:tcPr>
          <w:p w14:paraId="72213309" w14:textId="77777777" w:rsidR="003D7E80" w:rsidRPr="003D7E80" w:rsidRDefault="003D7E80" w:rsidP="00417F2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6700" w:type="dxa"/>
            <w:vAlign w:val="center"/>
          </w:tcPr>
          <w:p w14:paraId="7EAFD228" w14:textId="77777777" w:rsidR="003D7E80" w:rsidRPr="003D7E80" w:rsidRDefault="003D7E80" w:rsidP="00417F29">
            <w:pPr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Нижний предел автоматического регулирования, МВт</w:t>
            </w:r>
          </w:p>
        </w:tc>
        <w:tc>
          <w:tcPr>
            <w:tcW w:w="2589" w:type="dxa"/>
            <w:vAlign w:val="center"/>
          </w:tcPr>
          <w:p w14:paraId="3A1E4C55" w14:textId="77777777" w:rsidR="003D7E80" w:rsidRPr="003D7E80" w:rsidRDefault="003D7E80" w:rsidP="00417F29">
            <w:pPr>
              <w:jc w:val="center"/>
              <w:rPr>
                <w:szCs w:val="28"/>
              </w:rPr>
            </w:pPr>
            <w:r w:rsidRPr="003D7E80">
              <w:rPr>
                <w:b/>
                <w:bCs/>
                <w:szCs w:val="28"/>
              </w:rPr>
              <w:t>×</w:t>
            </w:r>
          </w:p>
        </w:tc>
      </w:tr>
      <w:tr w:rsidR="003D7E80" w:rsidRPr="003D7E80" w14:paraId="582076AF" w14:textId="77777777" w:rsidTr="00A85B59">
        <w:trPr>
          <w:trHeight w:val="247"/>
          <w:jc w:val="center"/>
        </w:trPr>
        <w:tc>
          <w:tcPr>
            <w:tcW w:w="2942" w:type="dxa"/>
            <w:vAlign w:val="center"/>
          </w:tcPr>
          <w:p w14:paraId="70C92F1A" w14:textId="77777777" w:rsidR="003D7E80" w:rsidRPr="003D7E80" w:rsidRDefault="003D7E80" w:rsidP="00417F29">
            <w:pPr>
              <w:jc w:val="center"/>
              <w:rPr>
                <w:sz w:val="24"/>
                <w:szCs w:val="24"/>
                <w:lang w:val="en-US"/>
              </w:rPr>
            </w:pPr>
            <w:r w:rsidRPr="003D7E80">
              <w:rPr>
                <w:sz w:val="24"/>
                <w:szCs w:val="24"/>
              </w:rPr>
              <w:t>lowerRampRate</w:t>
            </w:r>
          </w:p>
        </w:tc>
        <w:tc>
          <w:tcPr>
            <w:tcW w:w="2268" w:type="dxa"/>
            <w:vAlign w:val="center"/>
          </w:tcPr>
          <w:p w14:paraId="7120FAE5" w14:textId="77777777" w:rsidR="003D7E80" w:rsidRPr="003D7E80" w:rsidRDefault="003D7E80" w:rsidP="00417F2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6700" w:type="dxa"/>
            <w:vAlign w:val="center"/>
          </w:tcPr>
          <w:p w14:paraId="1946062D" w14:textId="77777777" w:rsidR="003D7E80" w:rsidRPr="003D7E80" w:rsidRDefault="003D7E80" w:rsidP="00417F29">
            <w:pPr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Скорость снижения мощности турбины, МВт/с</w:t>
            </w:r>
          </w:p>
        </w:tc>
        <w:tc>
          <w:tcPr>
            <w:tcW w:w="2589" w:type="dxa"/>
            <w:vAlign w:val="center"/>
          </w:tcPr>
          <w:p w14:paraId="2E679DE0" w14:textId="77777777" w:rsidR="003D7E80" w:rsidRPr="003D7E80" w:rsidRDefault="003D7E80" w:rsidP="00417F29">
            <w:pPr>
              <w:jc w:val="center"/>
              <w:rPr>
                <w:szCs w:val="28"/>
              </w:rPr>
            </w:pPr>
            <w:r w:rsidRPr="003D7E80">
              <w:rPr>
                <w:b/>
                <w:bCs/>
                <w:szCs w:val="28"/>
              </w:rPr>
              <w:t>×</w:t>
            </w:r>
          </w:p>
        </w:tc>
      </w:tr>
      <w:tr w:rsidR="003D7E80" w:rsidRPr="003D7E80" w14:paraId="6EE0437C" w14:textId="77777777" w:rsidTr="00A85B59">
        <w:trPr>
          <w:trHeight w:val="247"/>
          <w:jc w:val="center"/>
        </w:trPr>
        <w:tc>
          <w:tcPr>
            <w:tcW w:w="2942" w:type="dxa"/>
            <w:vAlign w:val="center"/>
          </w:tcPr>
          <w:p w14:paraId="70760F62" w14:textId="77777777" w:rsidR="003D7E80" w:rsidRPr="003D7E80" w:rsidRDefault="003D7E80" w:rsidP="00417F29">
            <w:pPr>
              <w:jc w:val="center"/>
              <w:rPr>
                <w:sz w:val="24"/>
                <w:szCs w:val="24"/>
                <w:lang w:val="en-US"/>
              </w:rPr>
            </w:pPr>
            <w:r w:rsidRPr="003D7E80">
              <w:rPr>
                <w:sz w:val="24"/>
                <w:szCs w:val="24"/>
              </w:rPr>
              <w:t>maxOperatingP</w:t>
            </w:r>
          </w:p>
        </w:tc>
        <w:tc>
          <w:tcPr>
            <w:tcW w:w="2268" w:type="dxa"/>
            <w:vAlign w:val="center"/>
          </w:tcPr>
          <w:p w14:paraId="7C390D72" w14:textId="77777777" w:rsidR="003D7E80" w:rsidRPr="003D7E80" w:rsidRDefault="003D7E80" w:rsidP="00417F29">
            <w:pPr>
              <w:jc w:val="center"/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maxP</w:t>
            </w:r>
          </w:p>
        </w:tc>
        <w:tc>
          <w:tcPr>
            <w:tcW w:w="6700" w:type="dxa"/>
            <w:vAlign w:val="center"/>
          </w:tcPr>
          <w:p w14:paraId="33C5CF84" w14:textId="77777777" w:rsidR="003D7E80" w:rsidRPr="003D7E80" w:rsidRDefault="003D7E80" w:rsidP="00417F29">
            <w:pPr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Максимум, МВт</w:t>
            </w:r>
          </w:p>
        </w:tc>
        <w:tc>
          <w:tcPr>
            <w:tcW w:w="2589" w:type="dxa"/>
            <w:vAlign w:val="center"/>
          </w:tcPr>
          <w:p w14:paraId="46B6D398" w14:textId="77777777" w:rsidR="003D7E80" w:rsidRPr="003D7E80" w:rsidRDefault="003D7E80" w:rsidP="00417F29">
            <w:pPr>
              <w:jc w:val="center"/>
              <w:rPr>
                <w:sz w:val="26"/>
                <w:szCs w:val="26"/>
              </w:rPr>
            </w:pPr>
            <w:r w:rsidRPr="003D7E80">
              <w:rPr>
                <w:rFonts w:ascii="Segoe UI Symbol" w:hAnsi="Segoe UI Symbol" w:cs="Segoe UI Symbol"/>
                <w:sz w:val="26"/>
                <w:szCs w:val="26"/>
              </w:rPr>
              <w:t>✓</w:t>
            </w:r>
          </w:p>
        </w:tc>
      </w:tr>
      <w:tr w:rsidR="003D7E80" w:rsidRPr="003D7E80" w14:paraId="440A0DCD" w14:textId="77777777" w:rsidTr="00A85B59">
        <w:trPr>
          <w:trHeight w:val="247"/>
          <w:jc w:val="center"/>
        </w:trPr>
        <w:tc>
          <w:tcPr>
            <w:tcW w:w="2942" w:type="dxa"/>
            <w:vAlign w:val="center"/>
          </w:tcPr>
          <w:p w14:paraId="2C89E103" w14:textId="77777777" w:rsidR="003D7E80" w:rsidRPr="003D7E80" w:rsidRDefault="003D7E80" w:rsidP="00417F29">
            <w:pPr>
              <w:jc w:val="center"/>
              <w:rPr>
                <w:sz w:val="24"/>
                <w:szCs w:val="24"/>
                <w:lang w:val="en-US"/>
              </w:rPr>
            </w:pPr>
            <w:r w:rsidRPr="003D7E80">
              <w:rPr>
                <w:sz w:val="24"/>
                <w:szCs w:val="24"/>
              </w:rPr>
              <w:t>minOperatingP</w:t>
            </w:r>
          </w:p>
        </w:tc>
        <w:tc>
          <w:tcPr>
            <w:tcW w:w="2268" w:type="dxa"/>
            <w:vAlign w:val="center"/>
          </w:tcPr>
          <w:p w14:paraId="4089F865" w14:textId="77777777" w:rsidR="003D7E80" w:rsidRPr="003D7E80" w:rsidRDefault="003D7E80" w:rsidP="00417F29">
            <w:pPr>
              <w:jc w:val="center"/>
              <w:rPr>
                <w:sz w:val="24"/>
                <w:szCs w:val="24"/>
                <w:lang w:val="en-US"/>
              </w:rPr>
            </w:pPr>
            <w:r w:rsidRPr="003D7E80">
              <w:rPr>
                <w:sz w:val="24"/>
                <w:szCs w:val="24"/>
              </w:rPr>
              <w:t>minP</w:t>
            </w:r>
          </w:p>
        </w:tc>
        <w:tc>
          <w:tcPr>
            <w:tcW w:w="6700" w:type="dxa"/>
            <w:vAlign w:val="center"/>
          </w:tcPr>
          <w:p w14:paraId="080B1F66" w14:textId="77777777" w:rsidR="003D7E80" w:rsidRPr="003D7E80" w:rsidRDefault="003D7E80" w:rsidP="00417F29">
            <w:pPr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Минимум, МВт</w:t>
            </w:r>
          </w:p>
        </w:tc>
        <w:tc>
          <w:tcPr>
            <w:tcW w:w="2589" w:type="dxa"/>
            <w:vAlign w:val="center"/>
          </w:tcPr>
          <w:p w14:paraId="2DC04454" w14:textId="77777777" w:rsidR="003D7E80" w:rsidRPr="003D7E80" w:rsidRDefault="003D7E80" w:rsidP="00417F29">
            <w:pPr>
              <w:jc w:val="center"/>
              <w:rPr>
                <w:sz w:val="26"/>
                <w:szCs w:val="26"/>
              </w:rPr>
            </w:pPr>
            <w:r w:rsidRPr="003D7E80">
              <w:rPr>
                <w:rFonts w:ascii="Segoe UI Symbol" w:hAnsi="Segoe UI Symbol" w:cs="Segoe UI Symbol"/>
                <w:sz w:val="26"/>
                <w:szCs w:val="26"/>
              </w:rPr>
              <w:t>✓</w:t>
            </w:r>
          </w:p>
        </w:tc>
      </w:tr>
      <w:tr w:rsidR="003D7E80" w:rsidRPr="003D7E80" w14:paraId="7E12A65B" w14:textId="77777777" w:rsidTr="00A85B59">
        <w:trPr>
          <w:trHeight w:val="247"/>
          <w:jc w:val="center"/>
        </w:trPr>
        <w:tc>
          <w:tcPr>
            <w:tcW w:w="2942" w:type="dxa"/>
            <w:vAlign w:val="center"/>
          </w:tcPr>
          <w:p w14:paraId="50C04FA8" w14:textId="77777777" w:rsidR="003D7E80" w:rsidRPr="003D7E80" w:rsidRDefault="003D7E80" w:rsidP="00417F29">
            <w:pPr>
              <w:jc w:val="center"/>
              <w:rPr>
                <w:sz w:val="24"/>
                <w:szCs w:val="24"/>
                <w:lang w:val="en-US"/>
              </w:rPr>
            </w:pPr>
            <w:r w:rsidRPr="003D7E80">
              <w:rPr>
                <w:sz w:val="24"/>
                <w:szCs w:val="24"/>
              </w:rPr>
              <w:t>nominalP</w:t>
            </w:r>
          </w:p>
        </w:tc>
        <w:tc>
          <w:tcPr>
            <w:tcW w:w="2268" w:type="dxa"/>
            <w:vAlign w:val="center"/>
          </w:tcPr>
          <w:p w14:paraId="7CBCC63B" w14:textId="77777777" w:rsidR="003D7E80" w:rsidRPr="003D7E80" w:rsidRDefault="003D7E80" w:rsidP="00417F2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6700" w:type="dxa"/>
            <w:vAlign w:val="center"/>
          </w:tcPr>
          <w:p w14:paraId="710DBC58" w14:textId="77777777" w:rsidR="003D7E80" w:rsidRPr="003D7E80" w:rsidRDefault="003D7E80" w:rsidP="00417F29">
            <w:pPr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Номинальная активная мощность, МВт</w:t>
            </w:r>
          </w:p>
        </w:tc>
        <w:tc>
          <w:tcPr>
            <w:tcW w:w="2589" w:type="dxa"/>
            <w:vAlign w:val="center"/>
          </w:tcPr>
          <w:p w14:paraId="36FF6000" w14:textId="77777777" w:rsidR="003D7E80" w:rsidRPr="003D7E80" w:rsidRDefault="003D7E80" w:rsidP="00417F29">
            <w:pPr>
              <w:jc w:val="center"/>
              <w:rPr>
                <w:sz w:val="26"/>
                <w:szCs w:val="26"/>
              </w:rPr>
            </w:pPr>
            <w:r w:rsidRPr="003D7E80">
              <w:rPr>
                <w:rFonts w:ascii="Segoe UI Symbol" w:hAnsi="Segoe UI Symbol" w:cs="Segoe UI Symbol"/>
                <w:sz w:val="26"/>
                <w:szCs w:val="26"/>
              </w:rPr>
              <w:t>✓</w:t>
            </w:r>
          </w:p>
        </w:tc>
      </w:tr>
      <w:tr w:rsidR="003D7E80" w:rsidRPr="003D7E80" w14:paraId="3B0A9D3E" w14:textId="77777777" w:rsidTr="00A85B59">
        <w:trPr>
          <w:trHeight w:val="247"/>
          <w:jc w:val="center"/>
        </w:trPr>
        <w:tc>
          <w:tcPr>
            <w:tcW w:w="2942" w:type="dxa"/>
            <w:vAlign w:val="center"/>
          </w:tcPr>
          <w:p w14:paraId="2C84E067" w14:textId="77777777" w:rsidR="003D7E80" w:rsidRPr="003D7E80" w:rsidRDefault="003D7E80" w:rsidP="00417F29">
            <w:pPr>
              <w:jc w:val="center"/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raiseRampRate</w:t>
            </w:r>
          </w:p>
        </w:tc>
        <w:tc>
          <w:tcPr>
            <w:tcW w:w="2268" w:type="dxa"/>
            <w:vAlign w:val="center"/>
          </w:tcPr>
          <w:p w14:paraId="00A1A644" w14:textId="77777777" w:rsidR="003D7E80" w:rsidRPr="003D7E80" w:rsidRDefault="003D7E80" w:rsidP="00417F2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6700" w:type="dxa"/>
            <w:vAlign w:val="center"/>
          </w:tcPr>
          <w:p w14:paraId="54741FD2" w14:textId="77777777" w:rsidR="003D7E80" w:rsidRPr="003D7E80" w:rsidRDefault="003D7E80" w:rsidP="00417F29">
            <w:pPr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Скорость увеличения мощности, МВт/с</w:t>
            </w:r>
          </w:p>
        </w:tc>
        <w:tc>
          <w:tcPr>
            <w:tcW w:w="2589" w:type="dxa"/>
            <w:vAlign w:val="center"/>
          </w:tcPr>
          <w:p w14:paraId="05F5A013" w14:textId="77777777" w:rsidR="003D7E80" w:rsidRPr="003D7E80" w:rsidRDefault="003D7E80" w:rsidP="00417F29">
            <w:pPr>
              <w:jc w:val="center"/>
              <w:rPr>
                <w:szCs w:val="28"/>
              </w:rPr>
            </w:pPr>
            <w:r w:rsidRPr="003D7E80">
              <w:rPr>
                <w:b/>
                <w:bCs/>
                <w:szCs w:val="28"/>
              </w:rPr>
              <w:t>×</w:t>
            </w:r>
          </w:p>
        </w:tc>
      </w:tr>
      <w:tr w:rsidR="003D7E80" w:rsidRPr="003D7E80" w14:paraId="77BAB640" w14:textId="77777777" w:rsidTr="00A85B59">
        <w:trPr>
          <w:trHeight w:val="247"/>
          <w:jc w:val="center"/>
        </w:trPr>
        <w:tc>
          <w:tcPr>
            <w:tcW w:w="2942" w:type="dxa"/>
            <w:vAlign w:val="center"/>
          </w:tcPr>
          <w:p w14:paraId="57F20E84" w14:textId="77777777" w:rsidR="003D7E80" w:rsidRPr="003D7E80" w:rsidRDefault="003D7E80" w:rsidP="00417F2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7C23CDE5" w14:textId="77777777" w:rsidR="003D7E80" w:rsidRPr="003D7E80" w:rsidRDefault="003D7E80" w:rsidP="00417F29">
            <w:pPr>
              <w:tabs>
                <w:tab w:val="left" w:pos="1651"/>
              </w:tabs>
              <w:jc w:val="center"/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rf:deadband</w:t>
            </w:r>
          </w:p>
        </w:tc>
        <w:tc>
          <w:tcPr>
            <w:tcW w:w="6700" w:type="dxa"/>
            <w:vAlign w:val="center"/>
          </w:tcPr>
          <w:p w14:paraId="049EB245" w14:textId="77777777" w:rsidR="003D7E80" w:rsidRPr="003D7E80" w:rsidRDefault="003D7E80" w:rsidP="00417F29">
            <w:pPr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Мертвая полоса первичного регулирования, Гц</w:t>
            </w:r>
          </w:p>
        </w:tc>
        <w:tc>
          <w:tcPr>
            <w:tcW w:w="2589" w:type="dxa"/>
            <w:vAlign w:val="center"/>
          </w:tcPr>
          <w:p w14:paraId="5729C014" w14:textId="77777777" w:rsidR="003D7E80" w:rsidRPr="003D7E80" w:rsidRDefault="003D7E80" w:rsidP="00417F29">
            <w:pPr>
              <w:jc w:val="center"/>
              <w:rPr>
                <w:szCs w:val="28"/>
              </w:rPr>
            </w:pPr>
            <w:r w:rsidRPr="003D7E80">
              <w:rPr>
                <w:b/>
                <w:bCs/>
                <w:szCs w:val="28"/>
              </w:rPr>
              <w:t>×</w:t>
            </w:r>
          </w:p>
        </w:tc>
      </w:tr>
      <w:tr w:rsidR="003D7E80" w:rsidRPr="003D7E80" w14:paraId="6D83999D" w14:textId="77777777" w:rsidTr="00A85B59">
        <w:trPr>
          <w:trHeight w:val="135"/>
          <w:jc w:val="center"/>
        </w:trPr>
        <w:tc>
          <w:tcPr>
            <w:tcW w:w="14499" w:type="dxa"/>
            <w:gridSpan w:val="4"/>
            <w:vAlign w:val="center"/>
          </w:tcPr>
          <w:p w14:paraId="50EEA02C" w14:textId="77777777" w:rsidR="003D7E80" w:rsidRPr="003D7E80" w:rsidRDefault="003D7E80" w:rsidP="00417F29">
            <w:pPr>
              <w:jc w:val="center"/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Расширение профиля АО «СО ЕЭС»</w:t>
            </w:r>
          </w:p>
        </w:tc>
      </w:tr>
      <w:tr w:rsidR="003D7E80" w:rsidRPr="003D7E80" w14:paraId="6E1521E8" w14:textId="77777777" w:rsidTr="00A85B59">
        <w:trPr>
          <w:trHeight w:val="247"/>
          <w:jc w:val="center"/>
        </w:trPr>
        <w:tc>
          <w:tcPr>
            <w:tcW w:w="2942" w:type="dxa"/>
            <w:vAlign w:val="center"/>
          </w:tcPr>
          <w:p w14:paraId="6CA90FDF" w14:textId="77777777" w:rsidR="003D7E80" w:rsidRPr="003D7E80" w:rsidRDefault="003D7E80" w:rsidP="00417F29">
            <w:pPr>
              <w:jc w:val="center"/>
              <w:rPr>
                <w:sz w:val="24"/>
                <w:szCs w:val="24"/>
                <w:lang w:val="en-US"/>
              </w:rPr>
            </w:pPr>
            <w:r w:rsidRPr="003D7E80">
              <w:rPr>
                <w:sz w:val="24"/>
                <w:szCs w:val="24"/>
                <w:lang w:val="en-US"/>
              </w:rPr>
              <w:t>baseP</w:t>
            </w:r>
          </w:p>
        </w:tc>
        <w:tc>
          <w:tcPr>
            <w:tcW w:w="2268" w:type="dxa"/>
            <w:vAlign w:val="center"/>
          </w:tcPr>
          <w:p w14:paraId="2CD2D752" w14:textId="77777777" w:rsidR="003D7E80" w:rsidRPr="003D7E80" w:rsidRDefault="003D7E80" w:rsidP="00417F29">
            <w:pPr>
              <w:tabs>
                <w:tab w:val="left" w:pos="1651"/>
              </w:tabs>
              <w:jc w:val="center"/>
              <w:rPr>
                <w:sz w:val="24"/>
                <w:szCs w:val="24"/>
              </w:rPr>
            </w:pPr>
          </w:p>
        </w:tc>
        <w:tc>
          <w:tcPr>
            <w:tcW w:w="6700" w:type="dxa"/>
            <w:vAlign w:val="center"/>
          </w:tcPr>
          <w:p w14:paraId="2F9B41A0" w14:textId="77777777" w:rsidR="003D7E80" w:rsidRPr="003D7E80" w:rsidRDefault="003D7E80" w:rsidP="00417F29">
            <w:pPr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Базовая загрузка, МВт</w:t>
            </w:r>
          </w:p>
        </w:tc>
        <w:tc>
          <w:tcPr>
            <w:tcW w:w="2589" w:type="dxa"/>
            <w:vAlign w:val="center"/>
          </w:tcPr>
          <w:p w14:paraId="723172FC" w14:textId="77777777" w:rsidR="003D7E80" w:rsidRPr="003D7E80" w:rsidRDefault="003D7E80" w:rsidP="00417F29">
            <w:pPr>
              <w:jc w:val="center"/>
              <w:rPr>
                <w:sz w:val="26"/>
                <w:szCs w:val="26"/>
              </w:rPr>
            </w:pPr>
            <w:r w:rsidRPr="003D7E80">
              <w:rPr>
                <w:rFonts w:ascii="Segoe UI Symbol" w:hAnsi="Segoe UI Symbol" w:cs="Segoe UI Symbol"/>
                <w:sz w:val="26"/>
                <w:szCs w:val="26"/>
              </w:rPr>
              <w:t>✓</w:t>
            </w:r>
          </w:p>
        </w:tc>
      </w:tr>
      <w:tr w:rsidR="003D7E80" w:rsidRPr="003D7E80" w14:paraId="07E02C1D" w14:textId="77777777" w:rsidTr="00A85B59">
        <w:trPr>
          <w:trHeight w:val="247"/>
          <w:jc w:val="center"/>
        </w:trPr>
        <w:tc>
          <w:tcPr>
            <w:tcW w:w="2942" w:type="dxa"/>
            <w:vAlign w:val="center"/>
          </w:tcPr>
          <w:p w14:paraId="3BC2C4EE" w14:textId="77777777" w:rsidR="003D7E80" w:rsidRPr="003D7E80" w:rsidRDefault="003D7E80" w:rsidP="00417F29">
            <w:pPr>
              <w:jc w:val="center"/>
              <w:rPr>
                <w:sz w:val="24"/>
                <w:szCs w:val="24"/>
                <w:lang w:val="en-US"/>
              </w:rPr>
            </w:pPr>
            <w:r w:rsidRPr="003D7E80">
              <w:rPr>
                <w:sz w:val="24"/>
                <w:szCs w:val="24"/>
                <w:lang w:val="en-US"/>
              </w:rPr>
              <w:t>initialP</w:t>
            </w:r>
          </w:p>
        </w:tc>
        <w:tc>
          <w:tcPr>
            <w:tcW w:w="2268" w:type="dxa"/>
            <w:vAlign w:val="center"/>
          </w:tcPr>
          <w:p w14:paraId="3A09BDD8" w14:textId="77777777" w:rsidR="003D7E80" w:rsidRPr="003D7E80" w:rsidRDefault="003D7E80" w:rsidP="00417F29">
            <w:pPr>
              <w:tabs>
                <w:tab w:val="left" w:pos="1651"/>
              </w:tabs>
              <w:jc w:val="center"/>
              <w:rPr>
                <w:sz w:val="24"/>
                <w:szCs w:val="24"/>
              </w:rPr>
            </w:pPr>
          </w:p>
        </w:tc>
        <w:tc>
          <w:tcPr>
            <w:tcW w:w="6700" w:type="dxa"/>
            <w:vAlign w:val="center"/>
          </w:tcPr>
          <w:p w14:paraId="22C4EA14" w14:textId="77777777" w:rsidR="003D7E80" w:rsidRPr="003D7E80" w:rsidRDefault="003D7E80" w:rsidP="00417F29">
            <w:pPr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Начальная мощность, МВт</w:t>
            </w:r>
          </w:p>
        </w:tc>
        <w:tc>
          <w:tcPr>
            <w:tcW w:w="2589" w:type="dxa"/>
            <w:vAlign w:val="center"/>
          </w:tcPr>
          <w:p w14:paraId="7754B63D" w14:textId="77777777" w:rsidR="003D7E80" w:rsidRPr="003D7E80" w:rsidRDefault="003D7E80" w:rsidP="00417F29">
            <w:pPr>
              <w:jc w:val="center"/>
              <w:rPr>
                <w:sz w:val="26"/>
                <w:szCs w:val="26"/>
              </w:rPr>
            </w:pPr>
            <w:r w:rsidRPr="003D7E80">
              <w:rPr>
                <w:rFonts w:ascii="Segoe UI Symbol" w:hAnsi="Segoe UI Symbol" w:cs="Segoe UI Symbol"/>
                <w:sz w:val="26"/>
                <w:szCs w:val="26"/>
              </w:rPr>
              <w:t>✓</w:t>
            </w:r>
          </w:p>
        </w:tc>
      </w:tr>
      <w:tr w:rsidR="003D7E80" w:rsidRPr="003D7E80" w14:paraId="1F8CA080" w14:textId="77777777" w:rsidTr="00A85B59">
        <w:trPr>
          <w:trHeight w:val="247"/>
          <w:jc w:val="center"/>
        </w:trPr>
        <w:tc>
          <w:tcPr>
            <w:tcW w:w="2942" w:type="dxa"/>
            <w:vAlign w:val="center"/>
          </w:tcPr>
          <w:p w14:paraId="3E090204" w14:textId="77777777" w:rsidR="003D7E80" w:rsidRPr="003D7E80" w:rsidRDefault="003D7E80" w:rsidP="00417F29">
            <w:pPr>
              <w:jc w:val="center"/>
              <w:rPr>
                <w:sz w:val="24"/>
                <w:szCs w:val="24"/>
                <w:lang w:val="en-US"/>
              </w:rPr>
            </w:pPr>
            <w:r w:rsidRPr="003D7E80">
              <w:rPr>
                <w:sz w:val="24"/>
                <w:szCs w:val="24"/>
                <w:lang w:val="en-US"/>
              </w:rPr>
              <w:t>longPF</w:t>
            </w:r>
          </w:p>
        </w:tc>
        <w:tc>
          <w:tcPr>
            <w:tcW w:w="2268" w:type="dxa"/>
            <w:vAlign w:val="center"/>
          </w:tcPr>
          <w:p w14:paraId="7A9F371B" w14:textId="77777777" w:rsidR="003D7E80" w:rsidRPr="003D7E80" w:rsidRDefault="003D7E80" w:rsidP="00417F29">
            <w:pPr>
              <w:tabs>
                <w:tab w:val="left" w:pos="1651"/>
              </w:tabs>
              <w:jc w:val="center"/>
              <w:rPr>
                <w:sz w:val="24"/>
                <w:szCs w:val="24"/>
              </w:rPr>
            </w:pPr>
          </w:p>
        </w:tc>
        <w:tc>
          <w:tcPr>
            <w:tcW w:w="6700" w:type="dxa"/>
            <w:vAlign w:val="center"/>
          </w:tcPr>
          <w:p w14:paraId="4911F6FA" w14:textId="77777777" w:rsidR="003D7E80" w:rsidRPr="003D7E80" w:rsidRDefault="003D7E80" w:rsidP="00417F29">
            <w:pPr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Коэффициент долевого участия (длительный)</w:t>
            </w:r>
          </w:p>
        </w:tc>
        <w:tc>
          <w:tcPr>
            <w:tcW w:w="2589" w:type="dxa"/>
            <w:vAlign w:val="center"/>
          </w:tcPr>
          <w:p w14:paraId="513CAB83" w14:textId="77777777" w:rsidR="003D7E80" w:rsidRPr="003D7E80" w:rsidRDefault="003D7E80" w:rsidP="00417F29">
            <w:pPr>
              <w:jc w:val="center"/>
              <w:rPr>
                <w:sz w:val="26"/>
                <w:szCs w:val="26"/>
              </w:rPr>
            </w:pPr>
            <w:r w:rsidRPr="003D7E80">
              <w:rPr>
                <w:rFonts w:ascii="Segoe UI Symbol" w:hAnsi="Segoe UI Symbol" w:cs="Segoe UI Symbol"/>
                <w:sz w:val="26"/>
                <w:szCs w:val="26"/>
              </w:rPr>
              <w:t>✓</w:t>
            </w:r>
          </w:p>
        </w:tc>
      </w:tr>
      <w:tr w:rsidR="003D7E80" w:rsidRPr="003D7E80" w14:paraId="7D9BB40A" w14:textId="77777777" w:rsidTr="00A85B59">
        <w:trPr>
          <w:trHeight w:val="247"/>
          <w:jc w:val="center"/>
        </w:trPr>
        <w:tc>
          <w:tcPr>
            <w:tcW w:w="2942" w:type="dxa"/>
            <w:vAlign w:val="center"/>
          </w:tcPr>
          <w:p w14:paraId="70F61528" w14:textId="77777777" w:rsidR="003D7E80" w:rsidRPr="003D7E80" w:rsidRDefault="003D7E80" w:rsidP="00417F29">
            <w:pPr>
              <w:jc w:val="center"/>
              <w:rPr>
                <w:sz w:val="24"/>
                <w:szCs w:val="24"/>
                <w:lang w:val="en-US"/>
              </w:rPr>
            </w:pPr>
            <w:r w:rsidRPr="003D7E80">
              <w:rPr>
                <w:sz w:val="24"/>
                <w:szCs w:val="24"/>
                <w:lang w:val="en-US"/>
              </w:rPr>
              <w:t>maxEconomicP</w:t>
            </w:r>
          </w:p>
        </w:tc>
        <w:tc>
          <w:tcPr>
            <w:tcW w:w="2268" w:type="dxa"/>
            <w:vAlign w:val="center"/>
          </w:tcPr>
          <w:p w14:paraId="2B968463" w14:textId="77777777" w:rsidR="003D7E80" w:rsidRPr="003D7E80" w:rsidRDefault="003D7E80" w:rsidP="00417F29">
            <w:pPr>
              <w:tabs>
                <w:tab w:val="left" w:pos="1651"/>
              </w:tabs>
              <w:jc w:val="center"/>
              <w:rPr>
                <w:sz w:val="24"/>
                <w:szCs w:val="24"/>
              </w:rPr>
            </w:pPr>
          </w:p>
        </w:tc>
        <w:tc>
          <w:tcPr>
            <w:tcW w:w="6700" w:type="dxa"/>
            <w:vAlign w:val="center"/>
          </w:tcPr>
          <w:p w14:paraId="48619053" w14:textId="77777777" w:rsidR="003D7E80" w:rsidRPr="003D7E80" w:rsidRDefault="003D7E80" w:rsidP="00417F29">
            <w:pPr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 xml:space="preserve">План </w:t>
            </w:r>
            <w:r w:rsidRPr="003D7E80">
              <w:rPr>
                <w:sz w:val="24"/>
                <w:szCs w:val="24"/>
                <w:lang w:val="en-US"/>
              </w:rPr>
              <w:t>Pmax</w:t>
            </w:r>
          </w:p>
        </w:tc>
        <w:tc>
          <w:tcPr>
            <w:tcW w:w="2589" w:type="dxa"/>
            <w:vAlign w:val="center"/>
          </w:tcPr>
          <w:p w14:paraId="61EA8921" w14:textId="77777777" w:rsidR="003D7E80" w:rsidRPr="003D7E80" w:rsidRDefault="003D7E80" w:rsidP="00417F29">
            <w:pPr>
              <w:jc w:val="center"/>
              <w:rPr>
                <w:sz w:val="26"/>
                <w:szCs w:val="26"/>
              </w:rPr>
            </w:pPr>
            <w:r w:rsidRPr="003D7E80">
              <w:rPr>
                <w:rFonts w:ascii="Segoe UI Symbol" w:hAnsi="Segoe UI Symbol" w:cs="Segoe UI Symbol"/>
                <w:sz w:val="26"/>
                <w:szCs w:val="26"/>
              </w:rPr>
              <w:t>✓</w:t>
            </w:r>
          </w:p>
        </w:tc>
      </w:tr>
      <w:tr w:rsidR="003D7E80" w:rsidRPr="003D7E80" w14:paraId="14994F0B" w14:textId="77777777" w:rsidTr="00A85B59">
        <w:trPr>
          <w:trHeight w:val="247"/>
          <w:jc w:val="center"/>
        </w:trPr>
        <w:tc>
          <w:tcPr>
            <w:tcW w:w="2942" w:type="dxa"/>
            <w:vAlign w:val="center"/>
          </w:tcPr>
          <w:p w14:paraId="5956E9E7" w14:textId="77777777" w:rsidR="003D7E80" w:rsidRPr="003D7E80" w:rsidRDefault="003D7E80" w:rsidP="00417F29">
            <w:pPr>
              <w:jc w:val="center"/>
              <w:rPr>
                <w:sz w:val="24"/>
                <w:szCs w:val="24"/>
                <w:lang w:val="en-US"/>
              </w:rPr>
            </w:pPr>
            <w:r w:rsidRPr="003D7E80">
              <w:rPr>
                <w:sz w:val="24"/>
                <w:szCs w:val="24"/>
                <w:lang w:val="en-US"/>
              </w:rPr>
              <w:t>minEconomicP</w:t>
            </w:r>
          </w:p>
        </w:tc>
        <w:tc>
          <w:tcPr>
            <w:tcW w:w="2268" w:type="dxa"/>
            <w:vAlign w:val="center"/>
          </w:tcPr>
          <w:p w14:paraId="76582FF0" w14:textId="77777777" w:rsidR="003D7E80" w:rsidRPr="003D7E80" w:rsidRDefault="003D7E80" w:rsidP="00417F29">
            <w:pPr>
              <w:tabs>
                <w:tab w:val="left" w:pos="1651"/>
              </w:tabs>
              <w:jc w:val="center"/>
              <w:rPr>
                <w:sz w:val="24"/>
                <w:szCs w:val="24"/>
              </w:rPr>
            </w:pPr>
          </w:p>
        </w:tc>
        <w:tc>
          <w:tcPr>
            <w:tcW w:w="6700" w:type="dxa"/>
            <w:vAlign w:val="center"/>
          </w:tcPr>
          <w:p w14:paraId="3033EF0B" w14:textId="77777777" w:rsidR="003D7E80" w:rsidRPr="003D7E80" w:rsidRDefault="003D7E80" w:rsidP="00417F29">
            <w:pPr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 xml:space="preserve">План </w:t>
            </w:r>
            <w:r w:rsidRPr="003D7E80">
              <w:rPr>
                <w:sz w:val="24"/>
                <w:szCs w:val="24"/>
                <w:lang w:val="en-US"/>
              </w:rPr>
              <w:t>Pmin</w:t>
            </w:r>
          </w:p>
        </w:tc>
        <w:tc>
          <w:tcPr>
            <w:tcW w:w="2589" w:type="dxa"/>
            <w:vAlign w:val="center"/>
          </w:tcPr>
          <w:p w14:paraId="53663F5A" w14:textId="77777777" w:rsidR="003D7E80" w:rsidRPr="003D7E80" w:rsidRDefault="003D7E80" w:rsidP="00417F29">
            <w:pPr>
              <w:jc w:val="center"/>
              <w:rPr>
                <w:sz w:val="26"/>
                <w:szCs w:val="26"/>
              </w:rPr>
            </w:pPr>
            <w:r w:rsidRPr="003D7E80">
              <w:rPr>
                <w:rFonts w:ascii="Segoe UI Symbol" w:hAnsi="Segoe UI Symbol" w:cs="Segoe UI Symbol"/>
                <w:sz w:val="26"/>
                <w:szCs w:val="26"/>
              </w:rPr>
              <w:t>✓</w:t>
            </w:r>
          </w:p>
        </w:tc>
      </w:tr>
      <w:tr w:rsidR="003D7E80" w:rsidRPr="003D7E80" w14:paraId="0439D724" w14:textId="77777777" w:rsidTr="00A85B59">
        <w:trPr>
          <w:trHeight w:val="247"/>
          <w:jc w:val="center"/>
        </w:trPr>
        <w:tc>
          <w:tcPr>
            <w:tcW w:w="2942" w:type="dxa"/>
            <w:vAlign w:val="center"/>
          </w:tcPr>
          <w:p w14:paraId="587A0953" w14:textId="77777777" w:rsidR="003D7E80" w:rsidRPr="003D7E80" w:rsidRDefault="003D7E80" w:rsidP="00417F29">
            <w:pPr>
              <w:jc w:val="center"/>
              <w:rPr>
                <w:sz w:val="24"/>
                <w:szCs w:val="24"/>
                <w:lang w:val="en-US"/>
              </w:rPr>
            </w:pPr>
            <w:r w:rsidRPr="003D7E80">
              <w:rPr>
                <w:sz w:val="24"/>
                <w:szCs w:val="24"/>
                <w:lang w:val="en-US"/>
              </w:rPr>
              <w:t>modelDetail</w:t>
            </w:r>
          </w:p>
        </w:tc>
        <w:tc>
          <w:tcPr>
            <w:tcW w:w="2268" w:type="dxa"/>
            <w:vAlign w:val="center"/>
          </w:tcPr>
          <w:p w14:paraId="5CC4950F" w14:textId="77777777" w:rsidR="003D7E80" w:rsidRPr="003D7E80" w:rsidRDefault="003D7E80" w:rsidP="00417F29">
            <w:pPr>
              <w:tabs>
                <w:tab w:val="left" w:pos="1651"/>
              </w:tabs>
              <w:jc w:val="center"/>
              <w:rPr>
                <w:sz w:val="24"/>
                <w:szCs w:val="24"/>
              </w:rPr>
            </w:pPr>
          </w:p>
        </w:tc>
        <w:tc>
          <w:tcPr>
            <w:tcW w:w="6700" w:type="dxa"/>
            <w:vAlign w:val="center"/>
          </w:tcPr>
          <w:p w14:paraId="7C974D77" w14:textId="77777777" w:rsidR="003D7E80" w:rsidRPr="003D7E80" w:rsidRDefault="003D7E80" w:rsidP="00417F29">
            <w:pPr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Детальность модели</w:t>
            </w:r>
          </w:p>
        </w:tc>
        <w:tc>
          <w:tcPr>
            <w:tcW w:w="2589" w:type="dxa"/>
            <w:vAlign w:val="center"/>
          </w:tcPr>
          <w:p w14:paraId="5383D972" w14:textId="77777777" w:rsidR="003D7E80" w:rsidRPr="003D7E80" w:rsidRDefault="003D7E80" w:rsidP="00417F29">
            <w:pPr>
              <w:jc w:val="center"/>
              <w:rPr>
                <w:sz w:val="26"/>
                <w:szCs w:val="26"/>
              </w:rPr>
            </w:pPr>
            <w:r w:rsidRPr="003D7E80">
              <w:rPr>
                <w:rFonts w:ascii="Segoe UI Symbol" w:hAnsi="Segoe UI Symbol" w:cs="Segoe UI Symbol"/>
                <w:sz w:val="26"/>
                <w:szCs w:val="26"/>
              </w:rPr>
              <w:t>✓</w:t>
            </w:r>
          </w:p>
        </w:tc>
      </w:tr>
      <w:tr w:rsidR="003D7E80" w:rsidRPr="003D7E80" w14:paraId="0BE2DD5C" w14:textId="77777777" w:rsidTr="00A85B59">
        <w:trPr>
          <w:trHeight w:val="247"/>
          <w:jc w:val="center"/>
        </w:trPr>
        <w:tc>
          <w:tcPr>
            <w:tcW w:w="14499" w:type="dxa"/>
            <w:gridSpan w:val="4"/>
            <w:vAlign w:val="center"/>
          </w:tcPr>
          <w:p w14:paraId="39FF22B2" w14:textId="77777777" w:rsidR="003D7E80" w:rsidRPr="003D7E80" w:rsidRDefault="003D7E80" w:rsidP="00417F29">
            <w:pPr>
              <w:jc w:val="center"/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Расширения профиля АО «Монитор Электрик»</w:t>
            </w:r>
          </w:p>
        </w:tc>
      </w:tr>
      <w:tr w:rsidR="003D7E80" w:rsidRPr="003D7E80" w14:paraId="732B8E5B" w14:textId="77777777" w:rsidTr="00A85B59">
        <w:trPr>
          <w:trHeight w:val="247"/>
          <w:jc w:val="center"/>
        </w:trPr>
        <w:tc>
          <w:tcPr>
            <w:tcW w:w="2942" w:type="dxa"/>
            <w:vAlign w:val="center"/>
          </w:tcPr>
          <w:p w14:paraId="1952CBF8" w14:textId="77777777" w:rsidR="003D7E80" w:rsidRPr="003D7E80" w:rsidRDefault="003D7E80" w:rsidP="00417F29">
            <w:pPr>
              <w:jc w:val="center"/>
              <w:rPr>
                <w:sz w:val="24"/>
                <w:szCs w:val="24"/>
                <w:lang w:val="en-US"/>
              </w:rPr>
            </w:pPr>
            <w:r w:rsidRPr="003D7E80">
              <w:rPr>
                <w:sz w:val="24"/>
                <w:szCs w:val="24"/>
                <w:lang w:val="en-US"/>
              </w:rPr>
              <w:t>genOperatingMode</w:t>
            </w:r>
          </w:p>
        </w:tc>
        <w:tc>
          <w:tcPr>
            <w:tcW w:w="2268" w:type="dxa"/>
            <w:vAlign w:val="center"/>
          </w:tcPr>
          <w:p w14:paraId="1867AFC1" w14:textId="77777777" w:rsidR="003D7E80" w:rsidRPr="003D7E80" w:rsidRDefault="003D7E80" w:rsidP="00417F29">
            <w:pPr>
              <w:tabs>
                <w:tab w:val="left" w:pos="1651"/>
              </w:tabs>
              <w:jc w:val="center"/>
              <w:rPr>
                <w:sz w:val="24"/>
                <w:szCs w:val="24"/>
              </w:rPr>
            </w:pPr>
          </w:p>
        </w:tc>
        <w:tc>
          <w:tcPr>
            <w:tcW w:w="6700" w:type="dxa"/>
            <w:vAlign w:val="center"/>
          </w:tcPr>
          <w:p w14:paraId="5CCE3D9A" w14:textId="77777777" w:rsidR="003D7E80" w:rsidRPr="003D7E80" w:rsidRDefault="003D7E80" w:rsidP="00417F29">
            <w:pPr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Вторичное регулирование частоты и мощности</w:t>
            </w:r>
          </w:p>
        </w:tc>
        <w:tc>
          <w:tcPr>
            <w:tcW w:w="2589" w:type="dxa"/>
            <w:vAlign w:val="center"/>
          </w:tcPr>
          <w:p w14:paraId="6F1E2984" w14:textId="77777777" w:rsidR="003D7E80" w:rsidRPr="003D7E80" w:rsidRDefault="003D7E80" w:rsidP="00417F29">
            <w:pPr>
              <w:jc w:val="center"/>
              <w:rPr>
                <w:sz w:val="26"/>
                <w:szCs w:val="26"/>
              </w:rPr>
            </w:pPr>
            <w:r w:rsidRPr="003D7E80">
              <w:rPr>
                <w:rFonts w:ascii="Segoe UI Symbol" w:hAnsi="Segoe UI Symbol" w:cs="Segoe UI Symbol"/>
                <w:sz w:val="26"/>
                <w:szCs w:val="26"/>
              </w:rPr>
              <w:t>✓</w:t>
            </w:r>
          </w:p>
        </w:tc>
      </w:tr>
      <w:tr w:rsidR="003D7E80" w:rsidRPr="003D7E80" w14:paraId="30494870" w14:textId="77777777" w:rsidTr="00A85B59">
        <w:trPr>
          <w:trHeight w:val="247"/>
          <w:jc w:val="center"/>
        </w:trPr>
        <w:tc>
          <w:tcPr>
            <w:tcW w:w="2942" w:type="dxa"/>
            <w:vAlign w:val="center"/>
          </w:tcPr>
          <w:p w14:paraId="69013E5B" w14:textId="77777777" w:rsidR="003D7E80" w:rsidRPr="003D7E80" w:rsidRDefault="003D7E80" w:rsidP="00417F29">
            <w:pPr>
              <w:jc w:val="center"/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  <w:lang w:val="en-US"/>
              </w:rPr>
              <w:t>normallyInService</w:t>
            </w:r>
          </w:p>
        </w:tc>
        <w:tc>
          <w:tcPr>
            <w:tcW w:w="2268" w:type="dxa"/>
            <w:vAlign w:val="center"/>
          </w:tcPr>
          <w:p w14:paraId="6FC2084A" w14:textId="77777777" w:rsidR="003D7E80" w:rsidRPr="003D7E80" w:rsidRDefault="003D7E80" w:rsidP="00417F29">
            <w:pPr>
              <w:tabs>
                <w:tab w:val="left" w:pos="1651"/>
              </w:tabs>
              <w:jc w:val="center"/>
              <w:rPr>
                <w:sz w:val="24"/>
                <w:szCs w:val="24"/>
              </w:rPr>
            </w:pPr>
          </w:p>
        </w:tc>
        <w:tc>
          <w:tcPr>
            <w:tcW w:w="6700" w:type="dxa"/>
            <w:vAlign w:val="center"/>
          </w:tcPr>
          <w:p w14:paraId="01C4F9EB" w14:textId="77777777" w:rsidR="003D7E80" w:rsidRPr="003D7E80" w:rsidRDefault="003D7E80" w:rsidP="00417F29">
            <w:pPr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Состояние</w:t>
            </w:r>
          </w:p>
        </w:tc>
        <w:tc>
          <w:tcPr>
            <w:tcW w:w="2589" w:type="dxa"/>
            <w:vAlign w:val="center"/>
          </w:tcPr>
          <w:p w14:paraId="7CB469BC" w14:textId="77777777" w:rsidR="003D7E80" w:rsidRPr="003D7E80" w:rsidRDefault="003D7E80" w:rsidP="00417F29">
            <w:pPr>
              <w:jc w:val="center"/>
              <w:rPr>
                <w:sz w:val="26"/>
                <w:szCs w:val="26"/>
              </w:rPr>
            </w:pPr>
            <w:r w:rsidRPr="003D7E80">
              <w:rPr>
                <w:rFonts w:ascii="Segoe UI Symbol" w:hAnsi="Segoe UI Symbol" w:cs="Segoe UI Symbol"/>
                <w:sz w:val="26"/>
                <w:szCs w:val="26"/>
              </w:rPr>
              <w:t>✓</w:t>
            </w:r>
          </w:p>
        </w:tc>
      </w:tr>
    </w:tbl>
    <w:p w14:paraId="133E55C6" w14:textId="77777777" w:rsidR="003D7E80" w:rsidRPr="003D7E80" w:rsidRDefault="003D7E80" w:rsidP="003D7E80">
      <w:pPr>
        <w:ind w:firstLine="0"/>
        <w:rPr>
          <w:rFonts w:eastAsia="Times New Roman" w:cs="Times New Roman"/>
          <w:szCs w:val="28"/>
          <w:lang w:val="en-US" w:eastAsia="ru-RU"/>
        </w:rPr>
      </w:pPr>
      <w:r w:rsidRPr="003D7E80">
        <w:rPr>
          <w:rFonts w:eastAsia="Times New Roman" w:cs="Times New Roman"/>
          <w:szCs w:val="28"/>
          <w:lang w:eastAsia="ru-RU"/>
        </w:rPr>
        <w:lastRenderedPageBreak/>
        <w:t>Таблица</w:t>
      </w:r>
      <w:r w:rsidRPr="003D7E80">
        <w:rPr>
          <w:rFonts w:eastAsia="Times New Roman" w:cs="Times New Roman"/>
          <w:szCs w:val="28"/>
          <w:lang w:val="en-US" w:eastAsia="ru-RU"/>
        </w:rPr>
        <w:t xml:space="preserve"> </w:t>
      </w:r>
      <w:r w:rsidRPr="003D7E80">
        <w:rPr>
          <w:rFonts w:eastAsia="Times New Roman" w:cs="Times New Roman"/>
          <w:szCs w:val="28"/>
          <w:lang w:eastAsia="ru-RU"/>
        </w:rPr>
        <w:t>А</w:t>
      </w:r>
      <w:r w:rsidRPr="003D7E80">
        <w:rPr>
          <w:rFonts w:eastAsia="Times New Roman" w:cs="Times New Roman"/>
          <w:szCs w:val="28"/>
          <w:lang w:val="en-US" w:eastAsia="ru-RU"/>
        </w:rPr>
        <w:t xml:space="preserve">.2 – </w:t>
      </w:r>
      <w:r w:rsidRPr="003D7E80">
        <w:rPr>
          <w:rFonts w:eastAsia="Times New Roman" w:cs="Times New Roman"/>
          <w:szCs w:val="28"/>
          <w:lang w:eastAsia="ru-RU"/>
        </w:rPr>
        <w:t>Сопоставление</w:t>
      </w:r>
      <w:r w:rsidRPr="003D7E80">
        <w:rPr>
          <w:rFonts w:eastAsia="Times New Roman" w:cs="Times New Roman"/>
          <w:szCs w:val="28"/>
          <w:lang w:val="en-US" w:eastAsia="ru-RU"/>
        </w:rPr>
        <w:t xml:space="preserve"> </w:t>
      </w:r>
      <w:r w:rsidRPr="003D7E80">
        <w:rPr>
          <w:rFonts w:eastAsia="Times New Roman" w:cs="Times New Roman"/>
          <w:szCs w:val="28"/>
          <w:lang w:eastAsia="ru-RU"/>
        </w:rPr>
        <w:t>атрибутов</w:t>
      </w:r>
      <w:r w:rsidRPr="003D7E80">
        <w:rPr>
          <w:rFonts w:eastAsia="Times New Roman" w:cs="Times New Roman"/>
          <w:szCs w:val="28"/>
          <w:lang w:val="en-US" w:eastAsia="ru-RU"/>
        </w:rPr>
        <w:t xml:space="preserve"> «Wires::SynchronouseMachine» </w:t>
      </w:r>
      <w:r w:rsidRPr="003D7E80">
        <w:rPr>
          <w:rFonts w:eastAsia="Times New Roman" w:cs="Times New Roman"/>
          <w:szCs w:val="28"/>
          <w:lang w:eastAsia="ru-RU"/>
        </w:rPr>
        <w:t>и</w:t>
      </w:r>
      <w:r w:rsidRPr="003D7E80">
        <w:rPr>
          <w:rFonts w:eastAsia="Times New Roman" w:cs="Times New Roman"/>
          <w:szCs w:val="28"/>
          <w:lang w:val="en-US" w:eastAsia="ru-RU"/>
        </w:rPr>
        <w:t xml:space="preserve"> «Wires::PowerElectronicsConnection»</w:t>
      </w:r>
    </w:p>
    <w:tbl>
      <w:tblPr>
        <w:tblStyle w:val="19"/>
        <w:tblW w:w="14546" w:type="dxa"/>
        <w:jc w:val="center"/>
        <w:tblLook w:val="04A0" w:firstRow="1" w:lastRow="0" w:firstColumn="1" w:lastColumn="0" w:noHBand="0" w:noVBand="1"/>
      </w:tblPr>
      <w:tblGrid>
        <w:gridCol w:w="2070"/>
        <w:gridCol w:w="1923"/>
        <w:gridCol w:w="8168"/>
        <w:gridCol w:w="2385"/>
      </w:tblGrid>
      <w:tr w:rsidR="003D7E80" w:rsidRPr="003D7E80" w14:paraId="3AEDAA3E" w14:textId="77777777" w:rsidTr="003D7E80">
        <w:trPr>
          <w:trHeight w:val="214"/>
          <w:jc w:val="center"/>
        </w:trPr>
        <w:tc>
          <w:tcPr>
            <w:tcW w:w="3990" w:type="dxa"/>
            <w:gridSpan w:val="2"/>
            <w:vAlign w:val="center"/>
          </w:tcPr>
          <w:p w14:paraId="596D50E3" w14:textId="77777777" w:rsidR="003D7E80" w:rsidRPr="003D7E80" w:rsidRDefault="003D7E80" w:rsidP="003D7E80">
            <w:pPr>
              <w:jc w:val="center"/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Атрибут</w:t>
            </w:r>
          </w:p>
        </w:tc>
        <w:tc>
          <w:tcPr>
            <w:tcW w:w="8171" w:type="dxa"/>
            <w:vMerge w:val="restart"/>
            <w:vAlign w:val="center"/>
          </w:tcPr>
          <w:p w14:paraId="51C50B00" w14:textId="77777777" w:rsidR="003D7E80" w:rsidRPr="003D7E80" w:rsidRDefault="003D7E80" w:rsidP="003D7E80">
            <w:pPr>
              <w:jc w:val="center"/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Назначение</w:t>
            </w:r>
          </w:p>
        </w:tc>
        <w:tc>
          <w:tcPr>
            <w:tcW w:w="2385" w:type="dxa"/>
            <w:vMerge w:val="restart"/>
            <w:vAlign w:val="center"/>
          </w:tcPr>
          <w:p w14:paraId="0F43E67B" w14:textId="77777777" w:rsidR="003D7E80" w:rsidRPr="003D7E80" w:rsidRDefault="003D7E80" w:rsidP="003D7E80">
            <w:pPr>
              <w:jc w:val="center"/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Использование в КМ АО «СО ЕЭС»</w:t>
            </w:r>
          </w:p>
        </w:tc>
      </w:tr>
      <w:tr w:rsidR="003D7E80" w:rsidRPr="003D7E80" w14:paraId="4615815A" w14:textId="77777777" w:rsidTr="003D7E80">
        <w:trPr>
          <w:trHeight w:val="336"/>
          <w:jc w:val="center"/>
        </w:trPr>
        <w:tc>
          <w:tcPr>
            <w:tcW w:w="2070" w:type="dxa"/>
            <w:vAlign w:val="center"/>
          </w:tcPr>
          <w:p w14:paraId="4AA8D0C8" w14:textId="77777777" w:rsidR="003D7E80" w:rsidRPr="003D7E80" w:rsidRDefault="003D7E80" w:rsidP="003D7E80">
            <w:pPr>
              <w:jc w:val="center"/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  <w:lang w:val="en-US"/>
              </w:rPr>
              <w:t>Synchronouse</w:t>
            </w:r>
            <w:r w:rsidRPr="003D7E80">
              <w:rPr>
                <w:sz w:val="24"/>
                <w:szCs w:val="24"/>
                <w:lang w:val="en-US"/>
              </w:rPr>
              <w:br/>
              <w:t>Machine</w:t>
            </w:r>
          </w:p>
        </w:tc>
        <w:tc>
          <w:tcPr>
            <w:tcW w:w="1920" w:type="dxa"/>
            <w:vAlign w:val="center"/>
          </w:tcPr>
          <w:p w14:paraId="495E74B4" w14:textId="77777777" w:rsidR="003D7E80" w:rsidRPr="003D7E80" w:rsidRDefault="003D7E80" w:rsidP="003D7E80">
            <w:pPr>
              <w:jc w:val="center"/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  <w:lang w:val="en-US"/>
              </w:rPr>
              <w:t>PowerElectronics</w:t>
            </w:r>
            <w:r w:rsidRPr="003D7E80">
              <w:rPr>
                <w:sz w:val="24"/>
                <w:szCs w:val="24"/>
                <w:lang w:val="en-US"/>
              </w:rPr>
              <w:br/>
              <w:t>Connection</w:t>
            </w:r>
          </w:p>
        </w:tc>
        <w:tc>
          <w:tcPr>
            <w:tcW w:w="8171" w:type="dxa"/>
            <w:vMerge/>
            <w:vAlign w:val="center"/>
          </w:tcPr>
          <w:p w14:paraId="47AFF462" w14:textId="77777777" w:rsidR="003D7E80" w:rsidRPr="003D7E80" w:rsidRDefault="003D7E80" w:rsidP="003D7E80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385" w:type="dxa"/>
            <w:vMerge/>
            <w:vAlign w:val="center"/>
          </w:tcPr>
          <w:p w14:paraId="443F2905" w14:textId="77777777" w:rsidR="003D7E80" w:rsidRPr="003D7E80" w:rsidRDefault="003D7E80" w:rsidP="003D7E80">
            <w:pPr>
              <w:jc w:val="center"/>
              <w:rPr>
                <w:sz w:val="24"/>
                <w:szCs w:val="24"/>
              </w:rPr>
            </w:pPr>
          </w:p>
        </w:tc>
      </w:tr>
      <w:tr w:rsidR="003D7E80" w:rsidRPr="003D7E80" w14:paraId="0475EAD9" w14:textId="77777777" w:rsidTr="00A85B59">
        <w:trPr>
          <w:trHeight w:val="147"/>
          <w:jc w:val="center"/>
        </w:trPr>
        <w:tc>
          <w:tcPr>
            <w:tcW w:w="14546" w:type="dxa"/>
            <w:gridSpan w:val="4"/>
            <w:vAlign w:val="center"/>
          </w:tcPr>
          <w:p w14:paraId="4210400C" w14:textId="77777777" w:rsidR="003D7E80" w:rsidRPr="003D7E80" w:rsidRDefault="003D7E80" w:rsidP="003D7E80">
            <w:pPr>
              <w:jc w:val="center"/>
              <w:rPr>
                <w:sz w:val="24"/>
                <w:szCs w:val="24"/>
                <w:lang w:val="en-US"/>
              </w:rPr>
            </w:pPr>
            <w:r w:rsidRPr="003D7E80">
              <w:rPr>
                <w:sz w:val="24"/>
                <w:szCs w:val="24"/>
              </w:rPr>
              <w:t>Определены в отраслевых стандартах</w:t>
            </w:r>
          </w:p>
        </w:tc>
      </w:tr>
      <w:tr w:rsidR="003D7E80" w:rsidRPr="003D7E80" w14:paraId="05FDBA7F" w14:textId="77777777" w:rsidTr="003D7E80">
        <w:trPr>
          <w:trHeight w:val="214"/>
          <w:jc w:val="center"/>
        </w:trPr>
        <w:tc>
          <w:tcPr>
            <w:tcW w:w="2070" w:type="dxa"/>
            <w:vAlign w:val="center"/>
          </w:tcPr>
          <w:p w14:paraId="3ABF3C2E" w14:textId="77777777" w:rsidR="003D7E80" w:rsidRPr="003D7E80" w:rsidRDefault="003D7E80" w:rsidP="003D7E80">
            <w:pPr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ratedPowerFactor</w:t>
            </w:r>
          </w:p>
        </w:tc>
        <w:tc>
          <w:tcPr>
            <w:tcW w:w="1920" w:type="dxa"/>
            <w:vAlign w:val="center"/>
          </w:tcPr>
          <w:p w14:paraId="55749723" w14:textId="77777777" w:rsidR="003D7E80" w:rsidRPr="003D7E80" w:rsidRDefault="003D7E80" w:rsidP="003D7E80">
            <w:pPr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ratedPowerFactor</w:t>
            </w:r>
          </w:p>
        </w:tc>
        <w:tc>
          <w:tcPr>
            <w:tcW w:w="8171" w:type="dxa"/>
            <w:vAlign w:val="center"/>
          </w:tcPr>
          <w:p w14:paraId="74D6FF2A" w14:textId="77777777" w:rsidR="003D7E80" w:rsidRPr="003D7E80" w:rsidRDefault="003D7E80" w:rsidP="003D7E80">
            <w:pPr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Номинальный коэффициент мощности</w:t>
            </w:r>
          </w:p>
        </w:tc>
        <w:tc>
          <w:tcPr>
            <w:tcW w:w="2385" w:type="dxa"/>
            <w:vAlign w:val="center"/>
          </w:tcPr>
          <w:p w14:paraId="7707EC36" w14:textId="77777777" w:rsidR="003D7E80" w:rsidRPr="003D7E80" w:rsidRDefault="003D7E80" w:rsidP="003D7E80">
            <w:pPr>
              <w:jc w:val="center"/>
              <w:rPr>
                <w:sz w:val="24"/>
                <w:szCs w:val="24"/>
                <w:lang w:val="en-US"/>
              </w:rPr>
            </w:pPr>
            <w:r w:rsidRPr="003D7E80">
              <w:rPr>
                <w:rFonts w:ascii="Segoe UI Symbol" w:hAnsi="Segoe UI Symbol" w:cs="Segoe UI Symbol"/>
                <w:sz w:val="26"/>
                <w:szCs w:val="26"/>
              </w:rPr>
              <w:t>✓</w:t>
            </w:r>
          </w:p>
        </w:tc>
      </w:tr>
      <w:tr w:rsidR="003D7E80" w:rsidRPr="003D7E80" w14:paraId="0B42A749" w14:textId="77777777" w:rsidTr="003D7E80">
        <w:trPr>
          <w:trHeight w:val="214"/>
          <w:jc w:val="center"/>
        </w:trPr>
        <w:tc>
          <w:tcPr>
            <w:tcW w:w="2070" w:type="dxa"/>
            <w:vAlign w:val="center"/>
          </w:tcPr>
          <w:p w14:paraId="71E85CBF" w14:textId="77777777" w:rsidR="003D7E80" w:rsidRPr="003D7E80" w:rsidRDefault="003D7E80" w:rsidP="003D7E80">
            <w:pPr>
              <w:rPr>
                <w:sz w:val="24"/>
                <w:szCs w:val="24"/>
                <w:lang w:val="en-US"/>
              </w:rPr>
            </w:pPr>
            <w:r w:rsidRPr="003D7E80">
              <w:rPr>
                <w:sz w:val="24"/>
                <w:szCs w:val="24"/>
                <w:lang w:val="en-US"/>
              </w:rPr>
              <w:t>ratedS</w:t>
            </w:r>
          </w:p>
        </w:tc>
        <w:tc>
          <w:tcPr>
            <w:tcW w:w="1920" w:type="dxa"/>
            <w:vAlign w:val="center"/>
          </w:tcPr>
          <w:p w14:paraId="7A3AF794" w14:textId="77777777" w:rsidR="003D7E80" w:rsidRPr="003D7E80" w:rsidRDefault="003D7E80" w:rsidP="003D7E80">
            <w:pPr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ratedS</w:t>
            </w:r>
          </w:p>
        </w:tc>
        <w:tc>
          <w:tcPr>
            <w:tcW w:w="8171" w:type="dxa"/>
            <w:vAlign w:val="center"/>
          </w:tcPr>
          <w:p w14:paraId="4338F40F" w14:textId="77777777" w:rsidR="003D7E80" w:rsidRPr="003D7E80" w:rsidRDefault="003D7E80" w:rsidP="003D7E80">
            <w:pPr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Номинальная полная мощность, МВА</w:t>
            </w:r>
          </w:p>
        </w:tc>
        <w:tc>
          <w:tcPr>
            <w:tcW w:w="2385" w:type="dxa"/>
            <w:vAlign w:val="center"/>
          </w:tcPr>
          <w:p w14:paraId="7AF7B0B2" w14:textId="77777777" w:rsidR="003D7E80" w:rsidRPr="003D7E80" w:rsidRDefault="003D7E80" w:rsidP="003D7E80">
            <w:pPr>
              <w:jc w:val="center"/>
              <w:rPr>
                <w:sz w:val="24"/>
                <w:szCs w:val="24"/>
                <w:lang w:val="en-US"/>
              </w:rPr>
            </w:pPr>
            <w:r w:rsidRPr="003D7E80">
              <w:rPr>
                <w:rFonts w:ascii="Segoe UI Symbol" w:hAnsi="Segoe UI Symbol" w:cs="Segoe UI Symbol"/>
                <w:sz w:val="26"/>
                <w:szCs w:val="26"/>
              </w:rPr>
              <w:t>✓</w:t>
            </w:r>
          </w:p>
        </w:tc>
      </w:tr>
      <w:tr w:rsidR="003D7E80" w:rsidRPr="003D7E80" w14:paraId="0EE63944" w14:textId="77777777" w:rsidTr="003D7E80">
        <w:trPr>
          <w:trHeight w:val="214"/>
          <w:jc w:val="center"/>
        </w:trPr>
        <w:tc>
          <w:tcPr>
            <w:tcW w:w="2070" w:type="dxa"/>
            <w:vAlign w:val="center"/>
          </w:tcPr>
          <w:p w14:paraId="1718507F" w14:textId="77777777" w:rsidR="003D7E80" w:rsidRPr="003D7E80" w:rsidRDefault="003D7E80" w:rsidP="003D7E80">
            <w:pPr>
              <w:rPr>
                <w:sz w:val="24"/>
                <w:szCs w:val="24"/>
                <w:lang w:val="en-US"/>
              </w:rPr>
            </w:pPr>
            <w:r w:rsidRPr="003D7E80">
              <w:rPr>
                <w:sz w:val="24"/>
                <w:szCs w:val="24"/>
                <w:lang w:val="en-US"/>
              </w:rPr>
              <w:t>ratedU</w:t>
            </w:r>
          </w:p>
        </w:tc>
        <w:tc>
          <w:tcPr>
            <w:tcW w:w="1920" w:type="dxa"/>
            <w:vAlign w:val="center"/>
          </w:tcPr>
          <w:p w14:paraId="1AD4DBBA" w14:textId="77777777" w:rsidR="003D7E80" w:rsidRPr="003D7E80" w:rsidRDefault="003D7E80" w:rsidP="003D7E80">
            <w:pPr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ratedU</w:t>
            </w:r>
          </w:p>
        </w:tc>
        <w:tc>
          <w:tcPr>
            <w:tcW w:w="8171" w:type="dxa"/>
            <w:vAlign w:val="center"/>
          </w:tcPr>
          <w:p w14:paraId="72FE1BE6" w14:textId="77777777" w:rsidR="003D7E80" w:rsidRPr="003D7E80" w:rsidRDefault="003D7E80" w:rsidP="003D7E80">
            <w:pPr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Номинальное напряжение, кВ</w:t>
            </w:r>
          </w:p>
        </w:tc>
        <w:tc>
          <w:tcPr>
            <w:tcW w:w="2385" w:type="dxa"/>
            <w:vAlign w:val="center"/>
          </w:tcPr>
          <w:p w14:paraId="198142A3" w14:textId="77777777" w:rsidR="003D7E80" w:rsidRPr="003D7E80" w:rsidRDefault="003D7E80" w:rsidP="003D7E80">
            <w:pPr>
              <w:jc w:val="center"/>
              <w:rPr>
                <w:sz w:val="24"/>
                <w:szCs w:val="24"/>
                <w:lang w:val="en-US"/>
              </w:rPr>
            </w:pPr>
            <w:r w:rsidRPr="003D7E80">
              <w:rPr>
                <w:rFonts w:ascii="Segoe UI Symbol" w:hAnsi="Segoe UI Symbol" w:cs="Segoe UI Symbol"/>
                <w:sz w:val="26"/>
                <w:szCs w:val="26"/>
              </w:rPr>
              <w:t>✓</w:t>
            </w:r>
          </w:p>
        </w:tc>
      </w:tr>
      <w:tr w:rsidR="003D7E80" w:rsidRPr="003D7E80" w14:paraId="1C4548C6" w14:textId="77777777" w:rsidTr="003D7E80">
        <w:trPr>
          <w:trHeight w:val="214"/>
          <w:jc w:val="center"/>
        </w:trPr>
        <w:tc>
          <w:tcPr>
            <w:tcW w:w="2070" w:type="dxa"/>
            <w:vAlign w:val="center"/>
          </w:tcPr>
          <w:p w14:paraId="312F9535" w14:textId="77777777" w:rsidR="003D7E80" w:rsidRPr="003D7E80" w:rsidRDefault="003D7E80" w:rsidP="003D7E80">
            <w:pPr>
              <w:rPr>
                <w:sz w:val="24"/>
                <w:szCs w:val="24"/>
                <w:lang w:val="en-US"/>
              </w:rPr>
            </w:pPr>
            <w:r w:rsidRPr="003D7E80">
              <w:rPr>
                <w:sz w:val="24"/>
                <w:szCs w:val="24"/>
                <w:lang w:val="en-US"/>
              </w:rPr>
              <w:t>condenserP</w:t>
            </w:r>
          </w:p>
        </w:tc>
        <w:tc>
          <w:tcPr>
            <w:tcW w:w="1920" w:type="dxa"/>
            <w:vAlign w:val="center"/>
          </w:tcPr>
          <w:p w14:paraId="097BF23E" w14:textId="77777777" w:rsidR="003D7E80" w:rsidRPr="003D7E80" w:rsidRDefault="003D7E80" w:rsidP="003D7E80">
            <w:pPr>
              <w:rPr>
                <w:sz w:val="24"/>
                <w:szCs w:val="24"/>
              </w:rPr>
            </w:pPr>
          </w:p>
        </w:tc>
        <w:tc>
          <w:tcPr>
            <w:tcW w:w="8171" w:type="dxa"/>
            <w:vAlign w:val="center"/>
          </w:tcPr>
          <w:p w14:paraId="7308DBC8" w14:textId="77777777" w:rsidR="003D7E80" w:rsidRPr="003D7E80" w:rsidRDefault="003D7E80" w:rsidP="003D7E80">
            <w:pPr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Активная мощность, потребляемая в режиме синхронного компенсатора, МВт</w:t>
            </w:r>
          </w:p>
        </w:tc>
        <w:tc>
          <w:tcPr>
            <w:tcW w:w="2385" w:type="dxa"/>
            <w:vAlign w:val="center"/>
          </w:tcPr>
          <w:p w14:paraId="35E48EC1" w14:textId="77777777" w:rsidR="003D7E80" w:rsidRPr="003D7E80" w:rsidRDefault="003D7E80" w:rsidP="003D7E80">
            <w:pPr>
              <w:jc w:val="center"/>
              <w:rPr>
                <w:sz w:val="24"/>
                <w:szCs w:val="24"/>
                <w:lang w:val="en-US"/>
              </w:rPr>
            </w:pPr>
            <w:r w:rsidRPr="003D7E80">
              <w:rPr>
                <w:rFonts w:ascii="Segoe UI Symbol" w:hAnsi="Segoe UI Symbol" w:cs="Segoe UI Symbol"/>
                <w:sz w:val="26"/>
                <w:szCs w:val="26"/>
              </w:rPr>
              <w:t>✓</w:t>
            </w:r>
          </w:p>
        </w:tc>
      </w:tr>
      <w:tr w:rsidR="003D7E80" w:rsidRPr="003D7E80" w14:paraId="06AE5DDA" w14:textId="77777777" w:rsidTr="003D7E80">
        <w:trPr>
          <w:trHeight w:val="214"/>
          <w:jc w:val="center"/>
        </w:trPr>
        <w:tc>
          <w:tcPr>
            <w:tcW w:w="2070" w:type="dxa"/>
            <w:vAlign w:val="center"/>
          </w:tcPr>
          <w:p w14:paraId="2905926C" w14:textId="77777777" w:rsidR="003D7E80" w:rsidRPr="003D7E80" w:rsidRDefault="003D7E80" w:rsidP="003D7E80">
            <w:pPr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coolantType</w:t>
            </w:r>
          </w:p>
        </w:tc>
        <w:tc>
          <w:tcPr>
            <w:tcW w:w="1920" w:type="dxa"/>
            <w:vAlign w:val="center"/>
          </w:tcPr>
          <w:p w14:paraId="55CEFF71" w14:textId="77777777" w:rsidR="003D7E80" w:rsidRPr="003D7E80" w:rsidRDefault="003D7E80" w:rsidP="003D7E80">
            <w:pPr>
              <w:rPr>
                <w:sz w:val="24"/>
                <w:szCs w:val="24"/>
              </w:rPr>
            </w:pPr>
          </w:p>
        </w:tc>
        <w:tc>
          <w:tcPr>
            <w:tcW w:w="8171" w:type="dxa"/>
            <w:vAlign w:val="center"/>
          </w:tcPr>
          <w:p w14:paraId="012A7376" w14:textId="77777777" w:rsidR="003D7E80" w:rsidRPr="003D7E80" w:rsidRDefault="003D7E80" w:rsidP="003D7E80">
            <w:pPr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Тип охлаждающего агента</w:t>
            </w:r>
          </w:p>
        </w:tc>
        <w:tc>
          <w:tcPr>
            <w:tcW w:w="2385" w:type="dxa"/>
            <w:vAlign w:val="center"/>
          </w:tcPr>
          <w:p w14:paraId="549C2E70" w14:textId="77777777" w:rsidR="003D7E80" w:rsidRPr="003D7E80" w:rsidRDefault="003D7E80" w:rsidP="003D7E80">
            <w:pPr>
              <w:jc w:val="center"/>
              <w:rPr>
                <w:sz w:val="24"/>
                <w:szCs w:val="24"/>
                <w:lang w:val="en-US"/>
              </w:rPr>
            </w:pPr>
            <w:r w:rsidRPr="003D7E80">
              <w:rPr>
                <w:rFonts w:ascii="Segoe UI Symbol" w:hAnsi="Segoe UI Symbol" w:cs="Segoe UI Symbol"/>
                <w:sz w:val="26"/>
                <w:szCs w:val="26"/>
              </w:rPr>
              <w:t>✓</w:t>
            </w:r>
          </w:p>
        </w:tc>
      </w:tr>
      <w:tr w:rsidR="003D7E80" w:rsidRPr="003D7E80" w14:paraId="130653CD" w14:textId="77777777" w:rsidTr="003D7E80">
        <w:trPr>
          <w:trHeight w:val="214"/>
          <w:jc w:val="center"/>
        </w:trPr>
        <w:tc>
          <w:tcPr>
            <w:tcW w:w="2070" w:type="dxa"/>
            <w:vAlign w:val="center"/>
          </w:tcPr>
          <w:p w14:paraId="6A5326FF" w14:textId="77777777" w:rsidR="003D7E80" w:rsidRPr="003D7E80" w:rsidRDefault="003D7E80" w:rsidP="003D7E80">
            <w:pPr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earthing</w:t>
            </w:r>
          </w:p>
        </w:tc>
        <w:tc>
          <w:tcPr>
            <w:tcW w:w="1920" w:type="dxa"/>
            <w:vAlign w:val="center"/>
          </w:tcPr>
          <w:p w14:paraId="130BE453" w14:textId="77777777" w:rsidR="003D7E80" w:rsidRPr="003D7E80" w:rsidRDefault="003D7E80" w:rsidP="003D7E80">
            <w:pPr>
              <w:rPr>
                <w:sz w:val="24"/>
                <w:szCs w:val="24"/>
              </w:rPr>
            </w:pPr>
          </w:p>
        </w:tc>
        <w:tc>
          <w:tcPr>
            <w:tcW w:w="8171" w:type="dxa"/>
            <w:vAlign w:val="center"/>
          </w:tcPr>
          <w:p w14:paraId="4A42F5E8" w14:textId="77777777" w:rsidR="003D7E80" w:rsidRPr="003D7E80" w:rsidRDefault="003D7E80" w:rsidP="003D7E80">
            <w:pPr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Нейтраль заземлена (если присвоено значение «Истина»)</w:t>
            </w:r>
          </w:p>
        </w:tc>
        <w:tc>
          <w:tcPr>
            <w:tcW w:w="2385" w:type="dxa"/>
            <w:vAlign w:val="center"/>
          </w:tcPr>
          <w:p w14:paraId="05E09023" w14:textId="77777777" w:rsidR="003D7E80" w:rsidRPr="003D7E80" w:rsidRDefault="003D7E80" w:rsidP="003D7E80">
            <w:pPr>
              <w:jc w:val="center"/>
              <w:rPr>
                <w:sz w:val="24"/>
                <w:szCs w:val="24"/>
              </w:rPr>
            </w:pPr>
          </w:p>
        </w:tc>
      </w:tr>
      <w:tr w:rsidR="003D7E80" w:rsidRPr="003D7E80" w14:paraId="76F38353" w14:textId="77777777" w:rsidTr="003D7E80">
        <w:trPr>
          <w:trHeight w:val="214"/>
          <w:jc w:val="center"/>
        </w:trPr>
        <w:tc>
          <w:tcPr>
            <w:tcW w:w="2070" w:type="dxa"/>
            <w:vAlign w:val="center"/>
          </w:tcPr>
          <w:p w14:paraId="74C9A514" w14:textId="77777777" w:rsidR="003D7E80" w:rsidRPr="003D7E80" w:rsidRDefault="003D7E80" w:rsidP="003D7E80">
            <w:pPr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earthingStarPointR</w:t>
            </w:r>
          </w:p>
        </w:tc>
        <w:tc>
          <w:tcPr>
            <w:tcW w:w="1920" w:type="dxa"/>
            <w:vAlign w:val="center"/>
          </w:tcPr>
          <w:p w14:paraId="76CEE6A6" w14:textId="77777777" w:rsidR="003D7E80" w:rsidRPr="003D7E80" w:rsidRDefault="003D7E80" w:rsidP="003D7E80">
            <w:pPr>
              <w:rPr>
                <w:sz w:val="24"/>
                <w:szCs w:val="24"/>
              </w:rPr>
            </w:pPr>
          </w:p>
        </w:tc>
        <w:tc>
          <w:tcPr>
            <w:tcW w:w="8171" w:type="dxa"/>
            <w:vAlign w:val="center"/>
          </w:tcPr>
          <w:p w14:paraId="7A736E34" w14:textId="1E8E85A9" w:rsidR="003D7E80" w:rsidRPr="003D7E80" w:rsidRDefault="003D7E80" w:rsidP="003D7E80">
            <w:pPr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Активное сопротивление заземления нейтральной точки генератора, Ом</w:t>
            </w:r>
          </w:p>
        </w:tc>
        <w:tc>
          <w:tcPr>
            <w:tcW w:w="2385" w:type="dxa"/>
            <w:vAlign w:val="center"/>
          </w:tcPr>
          <w:p w14:paraId="3957C37E" w14:textId="77777777" w:rsidR="003D7E80" w:rsidRPr="003D7E80" w:rsidRDefault="003D7E80" w:rsidP="003D7E80">
            <w:pPr>
              <w:jc w:val="center"/>
              <w:rPr>
                <w:sz w:val="24"/>
                <w:szCs w:val="24"/>
              </w:rPr>
            </w:pPr>
            <w:r w:rsidRPr="003D7E80">
              <w:rPr>
                <w:b/>
                <w:bCs/>
                <w:szCs w:val="28"/>
              </w:rPr>
              <w:t>×</w:t>
            </w:r>
          </w:p>
        </w:tc>
      </w:tr>
      <w:tr w:rsidR="003D7E80" w:rsidRPr="003D7E80" w14:paraId="239DB5BD" w14:textId="77777777" w:rsidTr="003D7E80">
        <w:trPr>
          <w:trHeight w:val="214"/>
          <w:jc w:val="center"/>
        </w:trPr>
        <w:tc>
          <w:tcPr>
            <w:tcW w:w="2070" w:type="dxa"/>
            <w:vAlign w:val="center"/>
          </w:tcPr>
          <w:p w14:paraId="7701FD16" w14:textId="77777777" w:rsidR="003D7E80" w:rsidRPr="003D7E80" w:rsidRDefault="003D7E80" w:rsidP="003D7E80">
            <w:pPr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earthingStarPointX</w:t>
            </w:r>
          </w:p>
        </w:tc>
        <w:tc>
          <w:tcPr>
            <w:tcW w:w="1920" w:type="dxa"/>
            <w:vAlign w:val="center"/>
          </w:tcPr>
          <w:p w14:paraId="2257319A" w14:textId="77777777" w:rsidR="003D7E80" w:rsidRPr="003D7E80" w:rsidRDefault="003D7E80" w:rsidP="003D7E80">
            <w:pPr>
              <w:rPr>
                <w:sz w:val="24"/>
                <w:szCs w:val="24"/>
              </w:rPr>
            </w:pPr>
          </w:p>
        </w:tc>
        <w:tc>
          <w:tcPr>
            <w:tcW w:w="8171" w:type="dxa"/>
            <w:vAlign w:val="center"/>
          </w:tcPr>
          <w:p w14:paraId="0616971F" w14:textId="5C80AA7A" w:rsidR="003D7E80" w:rsidRPr="003D7E80" w:rsidRDefault="003D7E80" w:rsidP="003D7E80">
            <w:pPr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Реактивное сопротивление заземления нейтральной точки генератора</w:t>
            </w:r>
            <w:r>
              <w:rPr>
                <w:sz w:val="24"/>
                <w:szCs w:val="24"/>
              </w:rPr>
              <w:t>,</w:t>
            </w:r>
            <w:r w:rsidRPr="003D7E80">
              <w:rPr>
                <w:sz w:val="24"/>
                <w:szCs w:val="24"/>
              </w:rPr>
              <w:t>Ом</w:t>
            </w:r>
          </w:p>
        </w:tc>
        <w:tc>
          <w:tcPr>
            <w:tcW w:w="2385" w:type="dxa"/>
            <w:vAlign w:val="center"/>
          </w:tcPr>
          <w:p w14:paraId="2BB04041" w14:textId="77777777" w:rsidR="003D7E80" w:rsidRPr="003D7E80" w:rsidRDefault="003D7E80" w:rsidP="003D7E80">
            <w:pPr>
              <w:jc w:val="center"/>
              <w:rPr>
                <w:sz w:val="24"/>
                <w:szCs w:val="24"/>
              </w:rPr>
            </w:pPr>
            <w:r w:rsidRPr="003D7E80">
              <w:rPr>
                <w:b/>
                <w:bCs/>
                <w:szCs w:val="28"/>
              </w:rPr>
              <w:t>×</w:t>
            </w:r>
          </w:p>
        </w:tc>
      </w:tr>
      <w:tr w:rsidR="003D7E80" w:rsidRPr="003D7E80" w14:paraId="501274E3" w14:textId="77777777" w:rsidTr="003D7E80">
        <w:trPr>
          <w:trHeight w:val="214"/>
          <w:jc w:val="center"/>
        </w:trPr>
        <w:tc>
          <w:tcPr>
            <w:tcW w:w="2070" w:type="dxa"/>
            <w:vAlign w:val="center"/>
          </w:tcPr>
          <w:p w14:paraId="7451C902" w14:textId="77777777" w:rsidR="003D7E80" w:rsidRPr="003D7E80" w:rsidRDefault="003D7E80" w:rsidP="003D7E80">
            <w:pPr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maxQ</w:t>
            </w:r>
          </w:p>
        </w:tc>
        <w:tc>
          <w:tcPr>
            <w:tcW w:w="1920" w:type="dxa"/>
            <w:vAlign w:val="center"/>
          </w:tcPr>
          <w:p w14:paraId="00993828" w14:textId="77777777" w:rsidR="003D7E80" w:rsidRPr="003D7E80" w:rsidRDefault="003D7E80" w:rsidP="003D7E80">
            <w:pPr>
              <w:rPr>
                <w:sz w:val="24"/>
                <w:szCs w:val="24"/>
                <w:lang w:val="en-US"/>
              </w:rPr>
            </w:pPr>
            <w:r w:rsidRPr="003D7E80">
              <w:rPr>
                <w:sz w:val="24"/>
                <w:szCs w:val="24"/>
                <w:lang w:val="en-US"/>
              </w:rPr>
              <w:t>maxQ</w:t>
            </w:r>
          </w:p>
        </w:tc>
        <w:tc>
          <w:tcPr>
            <w:tcW w:w="8171" w:type="dxa"/>
            <w:vAlign w:val="center"/>
          </w:tcPr>
          <w:p w14:paraId="110C15B3" w14:textId="77777777" w:rsidR="003D7E80" w:rsidRPr="003D7E80" w:rsidRDefault="003D7E80" w:rsidP="003D7E80">
            <w:pPr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Верхний предел по реактивной мощности, Мвар</w:t>
            </w:r>
          </w:p>
        </w:tc>
        <w:tc>
          <w:tcPr>
            <w:tcW w:w="2385" w:type="dxa"/>
            <w:vAlign w:val="center"/>
          </w:tcPr>
          <w:p w14:paraId="17A92C3A" w14:textId="77777777" w:rsidR="003D7E80" w:rsidRPr="003D7E80" w:rsidRDefault="003D7E80" w:rsidP="003D7E80">
            <w:pPr>
              <w:jc w:val="center"/>
              <w:rPr>
                <w:sz w:val="24"/>
                <w:szCs w:val="24"/>
                <w:lang w:val="en-US"/>
              </w:rPr>
            </w:pPr>
            <w:r w:rsidRPr="003D7E80">
              <w:rPr>
                <w:rFonts w:ascii="Segoe UI Symbol" w:hAnsi="Segoe UI Symbol" w:cs="Segoe UI Symbol"/>
                <w:sz w:val="26"/>
                <w:szCs w:val="26"/>
              </w:rPr>
              <w:t>✓</w:t>
            </w:r>
          </w:p>
        </w:tc>
      </w:tr>
      <w:tr w:rsidR="003D7E80" w:rsidRPr="003D7E80" w14:paraId="2F3ED37C" w14:textId="77777777" w:rsidTr="003D7E80">
        <w:trPr>
          <w:trHeight w:val="214"/>
          <w:jc w:val="center"/>
        </w:trPr>
        <w:tc>
          <w:tcPr>
            <w:tcW w:w="2070" w:type="dxa"/>
            <w:vAlign w:val="center"/>
          </w:tcPr>
          <w:p w14:paraId="6F1B196B" w14:textId="77777777" w:rsidR="003D7E80" w:rsidRPr="003D7E80" w:rsidRDefault="003D7E80" w:rsidP="003D7E80">
            <w:pPr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maxU</w:t>
            </w:r>
          </w:p>
        </w:tc>
        <w:tc>
          <w:tcPr>
            <w:tcW w:w="1920" w:type="dxa"/>
            <w:vAlign w:val="center"/>
          </w:tcPr>
          <w:p w14:paraId="7DAB0412" w14:textId="77777777" w:rsidR="003D7E80" w:rsidRPr="003D7E80" w:rsidRDefault="003D7E80" w:rsidP="003D7E80">
            <w:pPr>
              <w:tabs>
                <w:tab w:val="left" w:pos="1651"/>
              </w:tabs>
              <w:rPr>
                <w:sz w:val="24"/>
                <w:szCs w:val="24"/>
              </w:rPr>
            </w:pPr>
          </w:p>
        </w:tc>
        <w:tc>
          <w:tcPr>
            <w:tcW w:w="8171" w:type="dxa"/>
            <w:vAlign w:val="center"/>
          </w:tcPr>
          <w:p w14:paraId="24C81D74" w14:textId="77777777" w:rsidR="003D7E80" w:rsidRPr="003D7E80" w:rsidRDefault="003D7E80" w:rsidP="003D7E80">
            <w:pPr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Ограничение по максимальному напряжению, кВ</w:t>
            </w:r>
          </w:p>
        </w:tc>
        <w:tc>
          <w:tcPr>
            <w:tcW w:w="2385" w:type="dxa"/>
            <w:vAlign w:val="center"/>
          </w:tcPr>
          <w:p w14:paraId="2C1EA8CF" w14:textId="77777777" w:rsidR="003D7E80" w:rsidRPr="003D7E80" w:rsidRDefault="003D7E80" w:rsidP="003D7E80">
            <w:pPr>
              <w:jc w:val="center"/>
              <w:rPr>
                <w:sz w:val="24"/>
                <w:szCs w:val="24"/>
              </w:rPr>
            </w:pPr>
            <w:r w:rsidRPr="003D7E80">
              <w:rPr>
                <w:b/>
                <w:bCs/>
                <w:szCs w:val="28"/>
              </w:rPr>
              <w:t>×</w:t>
            </w:r>
          </w:p>
        </w:tc>
      </w:tr>
      <w:tr w:rsidR="003D7E80" w:rsidRPr="003D7E80" w14:paraId="0ECCFAD6" w14:textId="77777777" w:rsidTr="003D7E80">
        <w:trPr>
          <w:trHeight w:val="214"/>
          <w:jc w:val="center"/>
        </w:trPr>
        <w:tc>
          <w:tcPr>
            <w:tcW w:w="2070" w:type="dxa"/>
            <w:vAlign w:val="center"/>
          </w:tcPr>
          <w:p w14:paraId="1843FE10" w14:textId="77777777" w:rsidR="003D7E80" w:rsidRPr="003D7E80" w:rsidRDefault="003D7E80" w:rsidP="003D7E80">
            <w:pPr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minQ</w:t>
            </w:r>
          </w:p>
        </w:tc>
        <w:tc>
          <w:tcPr>
            <w:tcW w:w="1920" w:type="dxa"/>
            <w:vAlign w:val="center"/>
          </w:tcPr>
          <w:p w14:paraId="03766044" w14:textId="77777777" w:rsidR="003D7E80" w:rsidRPr="003D7E80" w:rsidRDefault="003D7E80" w:rsidP="003D7E80">
            <w:pPr>
              <w:tabs>
                <w:tab w:val="left" w:pos="1651"/>
              </w:tabs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minQ</w:t>
            </w:r>
          </w:p>
        </w:tc>
        <w:tc>
          <w:tcPr>
            <w:tcW w:w="8171" w:type="dxa"/>
            <w:vAlign w:val="center"/>
          </w:tcPr>
          <w:p w14:paraId="6F57C9DF" w14:textId="77777777" w:rsidR="003D7E80" w:rsidRPr="003D7E80" w:rsidRDefault="003D7E80" w:rsidP="003D7E80">
            <w:pPr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Нижний предел по реактивной мощности, Мвар</w:t>
            </w:r>
          </w:p>
        </w:tc>
        <w:tc>
          <w:tcPr>
            <w:tcW w:w="2385" w:type="dxa"/>
            <w:vAlign w:val="center"/>
          </w:tcPr>
          <w:p w14:paraId="15E8608F" w14:textId="77777777" w:rsidR="003D7E80" w:rsidRPr="003D7E80" w:rsidRDefault="003D7E80" w:rsidP="003D7E80">
            <w:pPr>
              <w:jc w:val="center"/>
              <w:rPr>
                <w:sz w:val="24"/>
                <w:szCs w:val="24"/>
                <w:lang w:val="en-US"/>
              </w:rPr>
            </w:pPr>
            <w:r w:rsidRPr="003D7E80">
              <w:rPr>
                <w:rFonts w:ascii="Segoe UI Symbol" w:hAnsi="Segoe UI Symbol" w:cs="Segoe UI Symbol"/>
                <w:sz w:val="26"/>
                <w:szCs w:val="26"/>
              </w:rPr>
              <w:t>✓</w:t>
            </w:r>
          </w:p>
        </w:tc>
      </w:tr>
      <w:tr w:rsidR="003D7E80" w:rsidRPr="003D7E80" w14:paraId="60215339" w14:textId="77777777" w:rsidTr="003D7E80">
        <w:trPr>
          <w:trHeight w:val="214"/>
          <w:jc w:val="center"/>
        </w:trPr>
        <w:tc>
          <w:tcPr>
            <w:tcW w:w="2070" w:type="dxa"/>
            <w:vAlign w:val="center"/>
          </w:tcPr>
          <w:p w14:paraId="68BF8FA6" w14:textId="77777777" w:rsidR="003D7E80" w:rsidRPr="003D7E80" w:rsidRDefault="003D7E80" w:rsidP="003D7E80">
            <w:pPr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minU</w:t>
            </w:r>
          </w:p>
        </w:tc>
        <w:tc>
          <w:tcPr>
            <w:tcW w:w="1920" w:type="dxa"/>
            <w:vAlign w:val="center"/>
          </w:tcPr>
          <w:p w14:paraId="17F6BE15" w14:textId="77777777" w:rsidR="003D7E80" w:rsidRPr="003D7E80" w:rsidRDefault="003D7E80" w:rsidP="003D7E80">
            <w:pPr>
              <w:tabs>
                <w:tab w:val="left" w:pos="1651"/>
              </w:tabs>
              <w:rPr>
                <w:sz w:val="24"/>
                <w:szCs w:val="24"/>
              </w:rPr>
            </w:pPr>
          </w:p>
        </w:tc>
        <w:tc>
          <w:tcPr>
            <w:tcW w:w="8171" w:type="dxa"/>
            <w:vAlign w:val="center"/>
          </w:tcPr>
          <w:p w14:paraId="6FE6D8E2" w14:textId="77777777" w:rsidR="003D7E80" w:rsidRPr="003D7E80" w:rsidRDefault="003D7E80" w:rsidP="003D7E80">
            <w:pPr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Ограничение по минимальному напряжению, кВ</w:t>
            </w:r>
          </w:p>
        </w:tc>
        <w:tc>
          <w:tcPr>
            <w:tcW w:w="2385" w:type="dxa"/>
            <w:vAlign w:val="center"/>
          </w:tcPr>
          <w:p w14:paraId="061B4B38" w14:textId="77777777" w:rsidR="003D7E80" w:rsidRPr="003D7E80" w:rsidRDefault="003D7E80" w:rsidP="003D7E80">
            <w:pPr>
              <w:jc w:val="center"/>
              <w:rPr>
                <w:sz w:val="24"/>
                <w:szCs w:val="24"/>
              </w:rPr>
            </w:pPr>
            <w:r w:rsidRPr="003D7E80">
              <w:rPr>
                <w:b/>
                <w:bCs/>
                <w:szCs w:val="28"/>
              </w:rPr>
              <w:t>×</w:t>
            </w:r>
          </w:p>
        </w:tc>
      </w:tr>
      <w:tr w:rsidR="003D7E80" w:rsidRPr="003D7E80" w14:paraId="07D16BCE" w14:textId="77777777" w:rsidTr="003D7E80">
        <w:trPr>
          <w:trHeight w:val="214"/>
          <w:jc w:val="center"/>
        </w:trPr>
        <w:tc>
          <w:tcPr>
            <w:tcW w:w="2070" w:type="dxa"/>
            <w:vAlign w:val="center"/>
          </w:tcPr>
          <w:p w14:paraId="79828E2A" w14:textId="77777777" w:rsidR="003D7E80" w:rsidRPr="003D7E80" w:rsidRDefault="003D7E80" w:rsidP="003D7E80">
            <w:pPr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operatingMode</w:t>
            </w:r>
          </w:p>
        </w:tc>
        <w:tc>
          <w:tcPr>
            <w:tcW w:w="1920" w:type="dxa"/>
            <w:vAlign w:val="center"/>
          </w:tcPr>
          <w:p w14:paraId="2094E702" w14:textId="77777777" w:rsidR="003D7E80" w:rsidRPr="003D7E80" w:rsidRDefault="003D7E80" w:rsidP="003D7E80">
            <w:pPr>
              <w:tabs>
                <w:tab w:val="left" w:pos="1651"/>
              </w:tabs>
              <w:rPr>
                <w:sz w:val="24"/>
                <w:szCs w:val="24"/>
              </w:rPr>
            </w:pPr>
          </w:p>
        </w:tc>
        <w:tc>
          <w:tcPr>
            <w:tcW w:w="8171" w:type="dxa"/>
            <w:vAlign w:val="center"/>
          </w:tcPr>
          <w:p w14:paraId="0B6EF40C" w14:textId="77777777" w:rsidR="003D7E80" w:rsidRPr="003D7E80" w:rsidRDefault="003D7E80" w:rsidP="003D7E80">
            <w:pPr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Текущий режим работы синхронной машины</w:t>
            </w:r>
          </w:p>
        </w:tc>
        <w:tc>
          <w:tcPr>
            <w:tcW w:w="2385" w:type="dxa"/>
            <w:vAlign w:val="center"/>
          </w:tcPr>
          <w:p w14:paraId="3A952C4D" w14:textId="77777777" w:rsidR="003D7E80" w:rsidRPr="003D7E80" w:rsidRDefault="003D7E80" w:rsidP="003D7E80">
            <w:pPr>
              <w:jc w:val="center"/>
              <w:rPr>
                <w:sz w:val="24"/>
                <w:szCs w:val="24"/>
                <w:lang w:val="en-US"/>
              </w:rPr>
            </w:pPr>
            <w:r w:rsidRPr="003D7E80">
              <w:rPr>
                <w:rFonts w:ascii="Segoe UI Symbol" w:hAnsi="Segoe UI Symbol" w:cs="Segoe UI Symbol"/>
                <w:sz w:val="26"/>
                <w:szCs w:val="26"/>
              </w:rPr>
              <w:t>✓</w:t>
            </w:r>
          </w:p>
        </w:tc>
      </w:tr>
      <w:tr w:rsidR="003D7E80" w:rsidRPr="003D7E80" w14:paraId="0BD8399A" w14:textId="77777777" w:rsidTr="003D7E80">
        <w:trPr>
          <w:trHeight w:val="214"/>
          <w:jc w:val="center"/>
        </w:trPr>
        <w:tc>
          <w:tcPr>
            <w:tcW w:w="2070" w:type="dxa"/>
            <w:vAlign w:val="center"/>
          </w:tcPr>
          <w:p w14:paraId="08216B8C" w14:textId="77777777" w:rsidR="003D7E80" w:rsidRPr="003D7E80" w:rsidRDefault="003D7E80" w:rsidP="003D7E80">
            <w:pPr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r</w:t>
            </w:r>
          </w:p>
        </w:tc>
        <w:tc>
          <w:tcPr>
            <w:tcW w:w="1920" w:type="dxa"/>
            <w:vAlign w:val="center"/>
          </w:tcPr>
          <w:p w14:paraId="052785B2" w14:textId="77777777" w:rsidR="003D7E80" w:rsidRPr="003D7E80" w:rsidRDefault="003D7E80" w:rsidP="003D7E80">
            <w:pPr>
              <w:tabs>
                <w:tab w:val="left" w:pos="1651"/>
              </w:tabs>
              <w:rPr>
                <w:sz w:val="24"/>
                <w:szCs w:val="24"/>
              </w:rPr>
            </w:pPr>
          </w:p>
        </w:tc>
        <w:tc>
          <w:tcPr>
            <w:tcW w:w="8171" w:type="dxa"/>
            <w:vAlign w:val="center"/>
          </w:tcPr>
          <w:p w14:paraId="5840BB1B" w14:textId="77777777" w:rsidR="003D7E80" w:rsidRPr="003D7E80" w:rsidRDefault="003D7E80" w:rsidP="003D7E80">
            <w:pPr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Активное сопротивление статора, Ом</w:t>
            </w:r>
          </w:p>
        </w:tc>
        <w:tc>
          <w:tcPr>
            <w:tcW w:w="2385" w:type="dxa"/>
            <w:vAlign w:val="center"/>
          </w:tcPr>
          <w:p w14:paraId="4656D28D" w14:textId="77777777" w:rsidR="003D7E80" w:rsidRPr="003D7E80" w:rsidRDefault="003D7E80" w:rsidP="003D7E80">
            <w:pPr>
              <w:jc w:val="center"/>
              <w:rPr>
                <w:sz w:val="24"/>
                <w:szCs w:val="24"/>
              </w:rPr>
            </w:pPr>
            <w:r w:rsidRPr="003D7E80">
              <w:rPr>
                <w:b/>
                <w:bCs/>
                <w:szCs w:val="28"/>
              </w:rPr>
              <w:t>×</w:t>
            </w:r>
          </w:p>
        </w:tc>
      </w:tr>
      <w:tr w:rsidR="003D7E80" w:rsidRPr="003D7E80" w14:paraId="64C57458" w14:textId="77777777" w:rsidTr="003D7E80">
        <w:trPr>
          <w:trHeight w:val="214"/>
          <w:jc w:val="center"/>
        </w:trPr>
        <w:tc>
          <w:tcPr>
            <w:tcW w:w="2070" w:type="dxa"/>
            <w:vAlign w:val="center"/>
          </w:tcPr>
          <w:p w14:paraId="01267C46" w14:textId="77777777" w:rsidR="003D7E80" w:rsidRPr="003D7E80" w:rsidRDefault="003D7E80" w:rsidP="003D7E80">
            <w:pPr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r0</w:t>
            </w:r>
          </w:p>
        </w:tc>
        <w:tc>
          <w:tcPr>
            <w:tcW w:w="1920" w:type="dxa"/>
            <w:vAlign w:val="center"/>
          </w:tcPr>
          <w:p w14:paraId="3C7A4D2A" w14:textId="77777777" w:rsidR="003D7E80" w:rsidRPr="003D7E80" w:rsidRDefault="003D7E80" w:rsidP="003D7E80">
            <w:pPr>
              <w:tabs>
                <w:tab w:val="left" w:pos="1651"/>
              </w:tabs>
              <w:rPr>
                <w:sz w:val="24"/>
                <w:szCs w:val="24"/>
              </w:rPr>
            </w:pPr>
          </w:p>
        </w:tc>
        <w:tc>
          <w:tcPr>
            <w:tcW w:w="8171" w:type="dxa"/>
            <w:vAlign w:val="center"/>
          </w:tcPr>
          <w:p w14:paraId="3AEF25E4" w14:textId="77777777" w:rsidR="003D7E80" w:rsidRPr="003D7E80" w:rsidRDefault="003D7E80" w:rsidP="003D7E80">
            <w:pPr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Активное сопротивление нулевой последовательности, Ом</w:t>
            </w:r>
          </w:p>
        </w:tc>
        <w:tc>
          <w:tcPr>
            <w:tcW w:w="2385" w:type="dxa"/>
            <w:vAlign w:val="center"/>
          </w:tcPr>
          <w:p w14:paraId="038D74C6" w14:textId="77777777" w:rsidR="003D7E80" w:rsidRPr="003D7E80" w:rsidRDefault="003D7E80" w:rsidP="003D7E80">
            <w:pPr>
              <w:jc w:val="center"/>
              <w:rPr>
                <w:sz w:val="24"/>
                <w:szCs w:val="24"/>
              </w:rPr>
            </w:pPr>
            <w:r w:rsidRPr="003D7E80">
              <w:rPr>
                <w:b/>
                <w:bCs/>
                <w:szCs w:val="28"/>
              </w:rPr>
              <w:t>×</w:t>
            </w:r>
          </w:p>
        </w:tc>
      </w:tr>
      <w:tr w:rsidR="003D7E80" w:rsidRPr="003D7E80" w14:paraId="151C7418" w14:textId="77777777" w:rsidTr="003D7E80">
        <w:trPr>
          <w:trHeight w:val="214"/>
          <w:jc w:val="center"/>
        </w:trPr>
        <w:tc>
          <w:tcPr>
            <w:tcW w:w="2070" w:type="dxa"/>
            <w:vAlign w:val="center"/>
          </w:tcPr>
          <w:p w14:paraId="060D3874" w14:textId="77777777" w:rsidR="003D7E80" w:rsidRPr="003D7E80" w:rsidRDefault="003D7E80" w:rsidP="003D7E80">
            <w:pPr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r2</w:t>
            </w:r>
          </w:p>
        </w:tc>
        <w:tc>
          <w:tcPr>
            <w:tcW w:w="1920" w:type="dxa"/>
            <w:vAlign w:val="center"/>
          </w:tcPr>
          <w:p w14:paraId="443B5D82" w14:textId="77777777" w:rsidR="003D7E80" w:rsidRPr="003D7E80" w:rsidRDefault="003D7E80" w:rsidP="003D7E80">
            <w:pPr>
              <w:tabs>
                <w:tab w:val="left" w:pos="1651"/>
              </w:tabs>
              <w:rPr>
                <w:sz w:val="24"/>
                <w:szCs w:val="24"/>
              </w:rPr>
            </w:pPr>
          </w:p>
        </w:tc>
        <w:tc>
          <w:tcPr>
            <w:tcW w:w="8171" w:type="dxa"/>
            <w:vAlign w:val="center"/>
          </w:tcPr>
          <w:p w14:paraId="347F13E0" w14:textId="77777777" w:rsidR="003D7E80" w:rsidRPr="003D7E80" w:rsidRDefault="003D7E80" w:rsidP="003D7E80">
            <w:pPr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Активное сопротивление обратной последовательности, Ом</w:t>
            </w:r>
          </w:p>
        </w:tc>
        <w:tc>
          <w:tcPr>
            <w:tcW w:w="2385" w:type="dxa"/>
            <w:vAlign w:val="center"/>
          </w:tcPr>
          <w:p w14:paraId="0A2A5571" w14:textId="77777777" w:rsidR="003D7E80" w:rsidRPr="003D7E80" w:rsidRDefault="003D7E80" w:rsidP="003D7E80">
            <w:pPr>
              <w:jc w:val="center"/>
              <w:rPr>
                <w:sz w:val="24"/>
                <w:szCs w:val="24"/>
              </w:rPr>
            </w:pPr>
            <w:r w:rsidRPr="003D7E80">
              <w:rPr>
                <w:b/>
                <w:bCs/>
                <w:szCs w:val="28"/>
              </w:rPr>
              <w:t>×</w:t>
            </w:r>
          </w:p>
        </w:tc>
      </w:tr>
      <w:tr w:rsidR="003D7E80" w:rsidRPr="003D7E80" w14:paraId="321A5005" w14:textId="77777777" w:rsidTr="003D7E80">
        <w:trPr>
          <w:trHeight w:val="214"/>
          <w:jc w:val="center"/>
        </w:trPr>
        <w:tc>
          <w:tcPr>
            <w:tcW w:w="2070" w:type="dxa"/>
            <w:vAlign w:val="center"/>
          </w:tcPr>
          <w:p w14:paraId="7F9E7E5A" w14:textId="77777777" w:rsidR="003D7E80" w:rsidRPr="003D7E80" w:rsidRDefault="003D7E80" w:rsidP="003D7E80">
            <w:pPr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type</w:t>
            </w:r>
          </w:p>
        </w:tc>
        <w:tc>
          <w:tcPr>
            <w:tcW w:w="1920" w:type="dxa"/>
            <w:vAlign w:val="center"/>
          </w:tcPr>
          <w:p w14:paraId="7E624764" w14:textId="77777777" w:rsidR="003D7E80" w:rsidRPr="003D7E80" w:rsidRDefault="003D7E80" w:rsidP="003D7E80">
            <w:pPr>
              <w:tabs>
                <w:tab w:val="left" w:pos="1651"/>
              </w:tabs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type</w:t>
            </w:r>
          </w:p>
        </w:tc>
        <w:tc>
          <w:tcPr>
            <w:tcW w:w="8171" w:type="dxa"/>
            <w:vAlign w:val="center"/>
          </w:tcPr>
          <w:p w14:paraId="1B59BB8B" w14:textId="77777777" w:rsidR="003D7E80" w:rsidRPr="003D7E80" w:rsidRDefault="003D7E80" w:rsidP="003D7E80">
            <w:pPr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Режимы работы, в которых синхронная машина способна работать / Тип (марка) преобразователя</w:t>
            </w:r>
          </w:p>
        </w:tc>
        <w:tc>
          <w:tcPr>
            <w:tcW w:w="2385" w:type="dxa"/>
            <w:vAlign w:val="center"/>
          </w:tcPr>
          <w:p w14:paraId="5C7C92D8" w14:textId="77777777" w:rsidR="003D7E80" w:rsidRPr="003D7E80" w:rsidRDefault="003D7E80" w:rsidP="003D7E80">
            <w:pPr>
              <w:jc w:val="center"/>
              <w:rPr>
                <w:sz w:val="24"/>
                <w:szCs w:val="24"/>
                <w:lang w:val="en-US"/>
              </w:rPr>
            </w:pPr>
            <w:r w:rsidRPr="003D7E80">
              <w:rPr>
                <w:rFonts w:ascii="Segoe UI Symbol" w:hAnsi="Segoe UI Symbol" w:cs="Segoe UI Symbol"/>
                <w:sz w:val="26"/>
                <w:szCs w:val="26"/>
              </w:rPr>
              <w:t>✓</w:t>
            </w:r>
          </w:p>
        </w:tc>
      </w:tr>
      <w:tr w:rsidR="003D7E80" w:rsidRPr="003D7E80" w14:paraId="6A293005" w14:textId="77777777" w:rsidTr="003D7E80">
        <w:trPr>
          <w:trHeight w:val="214"/>
          <w:jc w:val="center"/>
        </w:trPr>
        <w:tc>
          <w:tcPr>
            <w:tcW w:w="2070" w:type="dxa"/>
            <w:vAlign w:val="center"/>
          </w:tcPr>
          <w:p w14:paraId="367CAAB5" w14:textId="77777777" w:rsidR="003D7E80" w:rsidRPr="003D7E80" w:rsidRDefault="003D7E80" w:rsidP="003D7E80">
            <w:pPr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x0</w:t>
            </w:r>
          </w:p>
        </w:tc>
        <w:tc>
          <w:tcPr>
            <w:tcW w:w="1920" w:type="dxa"/>
            <w:vAlign w:val="center"/>
          </w:tcPr>
          <w:p w14:paraId="67ADA1E4" w14:textId="77777777" w:rsidR="003D7E80" w:rsidRPr="003D7E80" w:rsidRDefault="003D7E80" w:rsidP="003D7E80">
            <w:pPr>
              <w:tabs>
                <w:tab w:val="left" w:pos="1651"/>
              </w:tabs>
              <w:rPr>
                <w:sz w:val="24"/>
                <w:szCs w:val="24"/>
              </w:rPr>
            </w:pPr>
          </w:p>
        </w:tc>
        <w:tc>
          <w:tcPr>
            <w:tcW w:w="8171" w:type="dxa"/>
            <w:vAlign w:val="center"/>
          </w:tcPr>
          <w:p w14:paraId="0B289441" w14:textId="77777777" w:rsidR="003D7E80" w:rsidRPr="003D7E80" w:rsidRDefault="003D7E80" w:rsidP="003D7E80">
            <w:pPr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Реактивное сопротивление нулевой последовательности, Ом</w:t>
            </w:r>
          </w:p>
        </w:tc>
        <w:tc>
          <w:tcPr>
            <w:tcW w:w="2385" w:type="dxa"/>
            <w:vAlign w:val="center"/>
          </w:tcPr>
          <w:p w14:paraId="2ECC2EB9" w14:textId="77777777" w:rsidR="003D7E80" w:rsidRPr="003D7E80" w:rsidRDefault="003D7E80" w:rsidP="003D7E80">
            <w:pPr>
              <w:jc w:val="center"/>
              <w:rPr>
                <w:sz w:val="24"/>
                <w:szCs w:val="24"/>
              </w:rPr>
            </w:pPr>
            <w:r w:rsidRPr="003D7E80">
              <w:rPr>
                <w:b/>
                <w:bCs/>
                <w:szCs w:val="28"/>
              </w:rPr>
              <w:t>×</w:t>
            </w:r>
          </w:p>
        </w:tc>
      </w:tr>
      <w:tr w:rsidR="003D7E80" w:rsidRPr="003D7E80" w14:paraId="33F61A5D" w14:textId="77777777" w:rsidTr="003D7E80">
        <w:trPr>
          <w:trHeight w:val="292"/>
          <w:jc w:val="center"/>
        </w:trPr>
        <w:tc>
          <w:tcPr>
            <w:tcW w:w="2070" w:type="dxa"/>
            <w:vAlign w:val="center"/>
          </w:tcPr>
          <w:p w14:paraId="49240E3A" w14:textId="77777777" w:rsidR="003D7E80" w:rsidRPr="003D7E80" w:rsidRDefault="003D7E80" w:rsidP="003D7E80">
            <w:pPr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x2</w:t>
            </w:r>
          </w:p>
        </w:tc>
        <w:tc>
          <w:tcPr>
            <w:tcW w:w="1920" w:type="dxa"/>
            <w:vAlign w:val="center"/>
          </w:tcPr>
          <w:p w14:paraId="07429BD1" w14:textId="77777777" w:rsidR="003D7E80" w:rsidRPr="003D7E80" w:rsidRDefault="003D7E80" w:rsidP="003D7E80">
            <w:pPr>
              <w:tabs>
                <w:tab w:val="left" w:pos="1651"/>
              </w:tabs>
              <w:rPr>
                <w:sz w:val="24"/>
                <w:szCs w:val="24"/>
              </w:rPr>
            </w:pPr>
          </w:p>
        </w:tc>
        <w:tc>
          <w:tcPr>
            <w:tcW w:w="8171" w:type="dxa"/>
            <w:vAlign w:val="center"/>
          </w:tcPr>
          <w:p w14:paraId="2160651D" w14:textId="77777777" w:rsidR="003D7E80" w:rsidRPr="003D7E80" w:rsidRDefault="003D7E80" w:rsidP="003D7E80">
            <w:pPr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Реактивное сопротивление обратной последовательности, Ом</w:t>
            </w:r>
          </w:p>
        </w:tc>
        <w:tc>
          <w:tcPr>
            <w:tcW w:w="2385" w:type="dxa"/>
            <w:vAlign w:val="center"/>
          </w:tcPr>
          <w:p w14:paraId="0A13C841" w14:textId="77777777" w:rsidR="003D7E80" w:rsidRPr="003D7E80" w:rsidRDefault="003D7E80" w:rsidP="003D7E80">
            <w:pPr>
              <w:jc w:val="center"/>
              <w:rPr>
                <w:sz w:val="24"/>
                <w:szCs w:val="24"/>
              </w:rPr>
            </w:pPr>
            <w:r w:rsidRPr="003D7E80">
              <w:rPr>
                <w:b/>
                <w:bCs/>
                <w:szCs w:val="28"/>
              </w:rPr>
              <w:t>×</w:t>
            </w:r>
          </w:p>
        </w:tc>
      </w:tr>
    </w:tbl>
    <w:p w14:paraId="035E36D5" w14:textId="77777777" w:rsidR="003D7E80" w:rsidRPr="003D7E80" w:rsidRDefault="003D7E80" w:rsidP="003D7E80">
      <w:pPr>
        <w:spacing w:after="160"/>
        <w:ind w:firstLine="0"/>
        <w:rPr>
          <w:rFonts w:eastAsia="Calibri" w:cs="Times New Roman"/>
          <w:szCs w:val="28"/>
          <w:lang w:val="en-US"/>
        </w:rPr>
      </w:pPr>
    </w:p>
    <w:p w14:paraId="506A4313" w14:textId="77777777" w:rsidR="003D7E80" w:rsidRPr="003D7E80" w:rsidRDefault="003D7E80" w:rsidP="003D7E80">
      <w:pPr>
        <w:spacing w:after="160"/>
        <w:ind w:firstLine="0"/>
        <w:rPr>
          <w:rFonts w:eastAsia="Calibri" w:cs="Times New Roman"/>
          <w:szCs w:val="28"/>
          <w:lang w:val="en-US"/>
        </w:rPr>
      </w:pPr>
      <w:r w:rsidRPr="003D7E80">
        <w:rPr>
          <w:rFonts w:eastAsia="Calibri" w:cs="Times New Roman"/>
          <w:szCs w:val="28"/>
        </w:rPr>
        <w:lastRenderedPageBreak/>
        <w:t>Продолжение</w:t>
      </w:r>
      <w:r w:rsidRPr="003D7E80">
        <w:rPr>
          <w:rFonts w:eastAsia="Calibri" w:cs="Times New Roman"/>
          <w:szCs w:val="28"/>
          <w:lang w:val="en-US"/>
        </w:rPr>
        <w:t xml:space="preserve"> </w:t>
      </w:r>
      <w:r w:rsidRPr="003D7E80">
        <w:rPr>
          <w:rFonts w:eastAsia="Calibri" w:cs="Times New Roman"/>
          <w:szCs w:val="28"/>
        </w:rPr>
        <w:t>таблицы</w:t>
      </w:r>
      <w:r w:rsidRPr="003D7E80">
        <w:rPr>
          <w:rFonts w:eastAsia="Calibri" w:cs="Times New Roman"/>
          <w:szCs w:val="28"/>
          <w:lang w:val="en-US"/>
        </w:rPr>
        <w:t xml:space="preserve"> </w:t>
      </w:r>
      <w:r w:rsidRPr="003D7E80">
        <w:rPr>
          <w:rFonts w:eastAsia="Calibri" w:cs="Times New Roman"/>
          <w:szCs w:val="28"/>
        </w:rPr>
        <w:t>А</w:t>
      </w:r>
      <w:r w:rsidRPr="003D7E80">
        <w:rPr>
          <w:rFonts w:eastAsia="Calibri" w:cs="Times New Roman"/>
          <w:szCs w:val="28"/>
          <w:lang w:val="en-US"/>
        </w:rPr>
        <w:t xml:space="preserve">.2 – </w:t>
      </w:r>
      <w:r w:rsidRPr="003D7E80">
        <w:rPr>
          <w:rFonts w:eastAsia="Calibri" w:cs="Times New Roman"/>
          <w:szCs w:val="28"/>
        </w:rPr>
        <w:t>Сопоставление</w:t>
      </w:r>
      <w:r w:rsidRPr="003D7E80">
        <w:rPr>
          <w:rFonts w:eastAsia="Calibri" w:cs="Times New Roman"/>
          <w:szCs w:val="28"/>
          <w:lang w:val="en-US"/>
        </w:rPr>
        <w:t xml:space="preserve"> </w:t>
      </w:r>
      <w:r w:rsidRPr="003D7E80">
        <w:rPr>
          <w:rFonts w:eastAsia="Calibri" w:cs="Times New Roman"/>
          <w:szCs w:val="28"/>
        </w:rPr>
        <w:t>атрибутов</w:t>
      </w:r>
      <w:r w:rsidRPr="003D7E80">
        <w:rPr>
          <w:rFonts w:eastAsia="Calibri" w:cs="Times New Roman"/>
          <w:szCs w:val="28"/>
          <w:lang w:val="en-US"/>
        </w:rPr>
        <w:t xml:space="preserve"> «Wires::SynchronouseMachine» </w:t>
      </w:r>
      <w:r w:rsidRPr="003D7E80">
        <w:rPr>
          <w:rFonts w:eastAsia="Calibri" w:cs="Times New Roman"/>
          <w:szCs w:val="28"/>
        </w:rPr>
        <w:t>и</w:t>
      </w:r>
      <w:r w:rsidRPr="003D7E80">
        <w:rPr>
          <w:rFonts w:eastAsia="Calibri" w:cs="Times New Roman"/>
          <w:szCs w:val="28"/>
          <w:lang w:val="en-US"/>
        </w:rPr>
        <w:t xml:space="preserve"> «Wires::PowerElectronicsConnection»</w:t>
      </w:r>
    </w:p>
    <w:tbl>
      <w:tblPr>
        <w:tblStyle w:val="19"/>
        <w:tblW w:w="14414" w:type="dxa"/>
        <w:jc w:val="center"/>
        <w:tblLook w:val="04A0" w:firstRow="1" w:lastRow="0" w:firstColumn="1" w:lastColumn="0" w:noHBand="0" w:noVBand="1"/>
      </w:tblPr>
      <w:tblGrid>
        <w:gridCol w:w="2123"/>
        <w:gridCol w:w="1956"/>
        <w:gridCol w:w="7892"/>
        <w:gridCol w:w="2443"/>
      </w:tblGrid>
      <w:tr w:rsidR="003D7E80" w:rsidRPr="003D7E80" w14:paraId="3C91EE1E" w14:textId="77777777" w:rsidTr="00A85B59">
        <w:trPr>
          <w:trHeight w:val="220"/>
          <w:jc w:val="center"/>
        </w:trPr>
        <w:tc>
          <w:tcPr>
            <w:tcW w:w="4079" w:type="dxa"/>
            <w:gridSpan w:val="2"/>
            <w:vAlign w:val="center"/>
          </w:tcPr>
          <w:p w14:paraId="179C0480" w14:textId="77777777" w:rsidR="003D7E80" w:rsidRPr="003D7E80" w:rsidRDefault="003D7E80" w:rsidP="003D7E80">
            <w:pPr>
              <w:jc w:val="center"/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Атрибут</w:t>
            </w:r>
          </w:p>
        </w:tc>
        <w:tc>
          <w:tcPr>
            <w:tcW w:w="7892" w:type="dxa"/>
            <w:vMerge w:val="restart"/>
            <w:vAlign w:val="center"/>
          </w:tcPr>
          <w:p w14:paraId="576558BF" w14:textId="77777777" w:rsidR="003D7E80" w:rsidRPr="003D7E80" w:rsidRDefault="003D7E80" w:rsidP="003D7E80">
            <w:pPr>
              <w:jc w:val="center"/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Назначение</w:t>
            </w:r>
          </w:p>
        </w:tc>
        <w:tc>
          <w:tcPr>
            <w:tcW w:w="2443" w:type="dxa"/>
            <w:vMerge w:val="restart"/>
            <w:vAlign w:val="center"/>
          </w:tcPr>
          <w:p w14:paraId="660A84B5" w14:textId="77777777" w:rsidR="003D7E80" w:rsidRPr="003D7E80" w:rsidRDefault="003D7E80" w:rsidP="003D7E80">
            <w:pPr>
              <w:jc w:val="center"/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Использование в КМ АО «СО ЕЭС»</w:t>
            </w:r>
          </w:p>
        </w:tc>
      </w:tr>
      <w:tr w:rsidR="003D7E80" w:rsidRPr="003D7E80" w14:paraId="2B0C5F12" w14:textId="77777777" w:rsidTr="00A85B59">
        <w:trPr>
          <w:trHeight w:val="346"/>
          <w:jc w:val="center"/>
        </w:trPr>
        <w:tc>
          <w:tcPr>
            <w:tcW w:w="2123" w:type="dxa"/>
            <w:vAlign w:val="center"/>
          </w:tcPr>
          <w:p w14:paraId="4568D0FC" w14:textId="77777777" w:rsidR="003D7E80" w:rsidRPr="003D7E80" w:rsidRDefault="003D7E80" w:rsidP="003D7E80">
            <w:pPr>
              <w:jc w:val="center"/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  <w:lang w:val="en-US"/>
              </w:rPr>
              <w:t>Synchronouse</w:t>
            </w:r>
            <w:r w:rsidRPr="003D7E80">
              <w:rPr>
                <w:sz w:val="24"/>
                <w:szCs w:val="24"/>
                <w:lang w:val="en-US"/>
              </w:rPr>
              <w:br/>
              <w:t>Machine</w:t>
            </w:r>
          </w:p>
        </w:tc>
        <w:tc>
          <w:tcPr>
            <w:tcW w:w="1956" w:type="dxa"/>
            <w:vAlign w:val="center"/>
          </w:tcPr>
          <w:p w14:paraId="61263673" w14:textId="77777777" w:rsidR="003D7E80" w:rsidRPr="003D7E80" w:rsidRDefault="003D7E80" w:rsidP="003D7E80">
            <w:pPr>
              <w:jc w:val="center"/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  <w:lang w:val="en-US"/>
              </w:rPr>
              <w:t>PowerElectronics</w:t>
            </w:r>
            <w:r w:rsidRPr="003D7E80">
              <w:rPr>
                <w:sz w:val="24"/>
                <w:szCs w:val="24"/>
                <w:lang w:val="en-US"/>
              </w:rPr>
              <w:br/>
              <w:t>Connection</w:t>
            </w:r>
          </w:p>
        </w:tc>
        <w:tc>
          <w:tcPr>
            <w:tcW w:w="7892" w:type="dxa"/>
            <w:vMerge/>
            <w:vAlign w:val="center"/>
          </w:tcPr>
          <w:p w14:paraId="1203D0FE" w14:textId="77777777" w:rsidR="003D7E80" w:rsidRPr="003D7E80" w:rsidRDefault="003D7E80" w:rsidP="003D7E80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443" w:type="dxa"/>
            <w:vMerge/>
            <w:vAlign w:val="center"/>
          </w:tcPr>
          <w:p w14:paraId="37755360" w14:textId="77777777" w:rsidR="003D7E80" w:rsidRPr="003D7E80" w:rsidRDefault="003D7E80" w:rsidP="003D7E80">
            <w:pPr>
              <w:jc w:val="center"/>
              <w:rPr>
                <w:sz w:val="24"/>
                <w:szCs w:val="24"/>
              </w:rPr>
            </w:pPr>
          </w:p>
        </w:tc>
      </w:tr>
      <w:tr w:rsidR="003D7E80" w:rsidRPr="003D7E80" w14:paraId="0BA84D57" w14:textId="77777777" w:rsidTr="00A85B59">
        <w:trPr>
          <w:trHeight w:val="220"/>
          <w:jc w:val="center"/>
        </w:trPr>
        <w:tc>
          <w:tcPr>
            <w:tcW w:w="14414" w:type="dxa"/>
            <w:gridSpan w:val="4"/>
            <w:vAlign w:val="center"/>
          </w:tcPr>
          <w:p w14:paraId="14A7FD2C" w14:textId="77777777" w:rsidR="003D7E80" w:rsidRPr="003D7E80" w:rsidRDefault="003D7E80" w:rsidP="003D7E80">
            <w:pPr>
              <w:jc w:val="center"/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Расширение профиля АО «СО ЕЭС»</w:t>
            </w:r>
          </w:p>
        </w:tc>
      </w:tr>
      <w:tr w:rsidR="003D7E80" w:rsidRPr="003D7E80" w14:paraId="316DF330" w14:textId="77777777" w:rsidTr="00A85B59">
        <w:trPr>
          <w:trHeight w:val="220"/>
          <w:jc w:val="center"/>
        </w:trPr>
        <w:tc>
          <w:tcPr>
            <w:tcW w:w="2123" w:type="dxa"/>
            <w:vAlign w:val="center"/>
          </w:tcPr>
          <w:p w14:paraId="52ABB99A" w14:textId="77777777" w:rsidR="003D7E80" w:rsidRPr="003D7E80" w:rsidRDefault="003D7E80" w:rsidP="003D7E80">
            <w:pPr>
              <w:rPr>
                <w:sz w:val="24"/>
                <w:szCs w:val="24"/>
                <w:lang w:val="en-US"/>
              </w:rPr>
            </w:pPr>
            <w:r w:rsidRPr="003D7E80">
              <w:rPr>
                <w:sz w:val="24"/>
                <w:szCs w:val="24"/>
                <w:lang w:val="en-US"/>
              </w:rPr>
              <w:t>p</w:t>
            </w:r>
          </w:p>
        </w:tc>
        <w:tc>
          <w:tcPr>
            <w:tcW w:w="1956" w:type="dxa"/>
            <w:vAlign w:val="center"/>
          </w:tcPr>
          <w:p w14:paraId="20FC2F3A" w14:textId="77777777" w:rsidR="003D7E80" w:rsidRPr="003D7E80" w:rsidRDefault="003D7E80" w:rsidP="003D7E80">
            <w:pPr>
              <w:tabs>
                <w:tab w:val="left" w:pos="1651"/>
              </w:tabs>
              <w:rPr>
                <w:sz w:val="24"/>
                <w:szCs w:val="24"/>
              </w:rPr>
            </w:pPr>
          </w:p>
        </w:tc>
        <w:tc>
          <w:tcPr>
            <w:tcW w:w="7892" w:type="dxa"/>
            <w:vAlign w:val="center"/>
          </w:tcPr>
          <w:p w14:paraId="05AC753A" w14:textId="77777777" w:rsidR="003D7E80" w:rsidRPr="003D7E80" w:rsidRDefault="003D7E80" w:rsidP="003D7E80">
            <w:pPr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Активная мощность, МВт</w:t>
            </w:r>
          </w:p>
        </w:tc>
        <w:tc>
          <w:tcPr>
            <w:tcW w:w="2443" w:type="dxa"/>
            <w:vAlign w:val="center"/>
          </w:tcPr>
          <w:p w14:paraId="4419EB8A" w14:textId="77777777" w:rsidR="003D7E80" w:rsidRPr="003D7E80" w:rsidRDefault="003D7E80" w:rsidP="003D7E80">
            <w:pPr>
              <w:jc w:val="center"/>
              <w:rPr>
                <w:sz w:val="24"/>
                <w:szCs w:val="24"/>
              </w:rPr>
            </w:pPr>
            <w:r w:rsidRPr="003D7E80">
              <w:rPr>
                <w:rFonts w:ascii="Segoe UI Symbol" w:hAnsi="Segoe UI Symbol" w:cs="Segoe UI Symbol"/>
                <w:sz w:val="26"/>
                <w:szCs w:val="26"/>
              </w:rPr>
              <w:t>✓</w:t>
            </w:r>
          </w:p>
        </w:tc>
      </w:tr>
      <w:tr w:rsidR="003D7E80" w:rsidRPr="003D7E80" w14:paraId="25143F47" w14:textId="77777777" w:rsidTr="00A85B59">
        <w:trPr>
          <w:trHeight w:val="220"/>
          <w:jc w:val="center"/>
        </w:trPr>
        <w:tc>
          <w:tcPr>
            <w:tcW w:w="2123" w:type="dxa"/>
            <w:vAlign w:val="center"/>
          </w:tcPr>
          <w:p w14:paraId="62173B0C" w14:textId="77777777" w:rsidR="003D7E80" w:rsidRPr="003D7E80" w:rsidRDefault="003D7E80" w:rsidP="003D7E80">
            <w:pPr>
              <w:rPr>
                <w:sz w:val="24"/>
                <w:szCs w:val="24"/>
                <w:lang w:val="en-US"/>
              </w:rPr>
            </w:pPr>
            <w:r w:rsidRPr="003D7E80">
              <w:rPr>
                <w:sz w:val="24"/>
                <w:szCs w:val="24"/>
                <w:lang w:val="en-US"/>
              </w:rPr>
              <w:t>q</w:t>
            </w:r>
          </w:p>
        </w:tc>
        <w:tc>
          <w:tcPr>
            <w:tcW w:w="1956" w:type="dxa"/>
            <w:vAlign w:val="center"/>
          </w:tcPr>
          <w:p w14:paraId="3041278F" w14:textId="77777777" w:rsidR="003D7E80" w:rsidRPr="003D7E80" w:rsidRDefault="003D7E80" w:rsidP="003D7E80">
            <w:pPr>
              <w:tabs>
                <w:tab w:val="left" w:pos="1651"/>
              </w:tabs>
              <w:rPr>
                <w:sz w:val="24"/>
                <w:szCs w:val="24"/>
              </w:rPr>
            </w:pPr>
          </w:p>
        </w:tc>
        <w:tc>
          <w:tcPr>
            <w:tcW w:w="7892" w:type="dxa"/>
            <w:vAlign w:val="center"/>
          </w:tcPr>
          <w:p w14:paraId="4E975784" w14:textId="77777777" w:rsidR="003D7E80" w:rsidRPr="003D7E80" w:rsidRDefault="003D7E80" w:rsidP="003D7E80">
            <w:pPr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Реактивная мощность, Мвар</w:t>
            </w:r>
          </w:p>
        </w:tc>
        <w:tc>
          <w:tcPr>
            <w:tcW w:w="2443" w:type="dxa"/>
            <w:vAlign w:val="center"/>
          </w:tcPr>
          <w:p w14:paraId="1F053022" w14:textId="77777777" w:rsidR="003D7E80" w:rsidRPr="003D7E80" w:rsidRDefault="003D7E80" w:rsidP="003D7E80">
            <w:pPr>
              <w:jc w:val="center"/>
              <w:rPr>
                <w:sz w:val="24"/>
                <w:szCs w:val="24"/>
              </w:rPr>
            </w:pPr>
            <w:r w:rsidRPr="003D7E80">
              <w:rPr>
                <w:rFonts w:ascii="Segoe UI Symbol" w:hAnsi="Segoe UI Symbol" w:cs="Segoe UI Symbol"/>
                <w:sz w:val="26"/>
                <w:szCs w:val="26"/>
              </w:rPr>
              <w:t>✓</w:t>
            </w:r>
          </w:p>
        </w:tc>
      </w:tr>
      <w:tr w:rsidR="003D7E80" w:rsidRPr="003D7E80" w14:paraId="7AB6114B" w14:textId="77777777" w:rsidTr="00A85B59">
        <w:trPr>
          <w:trHeight w:val="220"/>
          <w:jc w:val="center"/>
        </w:trPr>
        <w:tc>
          <w:tcPr>
            <w:tcW w:w="14414" w:type="dxa"/>
            <w:gridSpan w:val="4"/>
            <w:vAlign w:val="center"/>
          </w:tcPr>
          <w:p w14:paraId="14CC3FBE" w14:textId="77777777" w:rsidR="003D7E80" w:rsidRPr="003D7E80" w:rsidRDefault="003D7E80" w:rsidP="003D7E80">
            <w:pPr>
              <w:jc w:val="center"/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Расширения профиля АО «Монитор Электрик»</w:t>
            </w:r>
          </w:p>
        </w:tc>
      </w:tr>
      <w:tr w:rsidR="003D7E80" w:rsidRPr="003D7E80" w14:paraId="047EF469" w14:textId="77777777" w:rsidTr="00A85B59">
        <w:trPr>
          <w:trHeight w:val="220"/>
          <w:jc w:val="center"/>
        </w:trPr>
        <w:tc>
          <w:tcPr>
            <w:tcW w:w="2123" w:type="dxa"/>
            <w:vAlign w:val="center"/>
          </w:tcPr>
          <w:p w14:paraId="35C27012" w14:textId="77777777" w:rsidR="003D7E80" w:rsidRPr="003D7E80" w:rsidRDefault="003D7E80" w:rsidP="003D7E80">
            <w:pPr>
              <w:rPr>
                <w:sz w:val="24"/>
                <w:szCs w:val="24"/>
                <w:lang w:val="en-US"/>
              </w:rPr>
            </w:pPr>
            <w:r w:rsidRPr="003D7E80">
              <w:rPr>
                <w:sz w:val="24"/>
                <w:szCs w:val="24"/>
                <w:lang w:val="en-US"/>
              </w:rPr>
              <w:t>slackBusPriority</w:t>
            </w:r>
          </w:p>
        </w:tc>
        <w:tc>
          <w:tcPr>
            <w:tcW w:w="1956" w:type="dxa"/>
            <w:vAlign w:val="center"/>
          </w:tcPr>
          <w:p w14:paraId="7F5225E5" w14:textId="77777777" w:rsidR="003D7E80" w:rsidRPr="003D7E80" w:rsidRDefault="003D7E80" w:rsidP="003D7E80">
            <w:pPr>
              <w:tabs>
                <w:tab w:val="left" w:pos="1651"/>
              </w:tabs>
              <w:rPr>
                <w:sz w:val="24"/>
                <w:szCs w:val="24"/>
              </w:rPr>
            </w:pPr>
          </w:p>
        </w:tc>
        <w:tc>
          <w:tcPr>
            <w:tcW w:w="7892" w:type="dxa"/>
            <w:vAlign w:val="center"/>
          </w:tcPr>
          <w:p w14:paraId="0D84CDB6" w14:textId="77777777" w:rsidR="003D7E80" w:rsidRPr="003D7E80" w:rsidRDefault="003D7E80" w:rsidP="003D7E80">
            <w:pPr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Приоритет балансирующего узла</w:t>
            </w:r>
          </w:p>
        </w:tc>
        <w:tc>
          <w:tcPr>
            <w:tcW w:w="2443" w:type="dxa"/>
            <w:vAlign w:val="center"/>
          </w:tcPr>
          <w:p w14:paraId="3AD47AFC" w14:textId="77777777" w:rsidR="003D7E80" w:rsidRPr="003D7E80" w:rsidRDefault="003D7E80" w:rsidP="003D7E80">
            <w:pPr>
              <w:jc w:val="center"/>
              <w:rPr>
                <w:sz w:val="24"/>
                <w:szCs w:val="24"/>
              </w:rPr>
            </w:pPr>
            <w:r w:rsidRPr="003D7E80">
              <w:rPr>
                <w:rFonts w:ascii="Segoe UI Symbol" w:hAnsi="Segoe UI Symbol" w:cs="Segoe UI Symbol"/>
                <w:sz w:val="26"/>
                <w:szCs w:val="26"/>
              </w:rPr>
              <w:t>✓</w:t>
            </w:r>
          </w:p>
        </w:tc>
      </w:tr>
    </w:tbl>
    <w:p w14:paraId="6BD88978" w14:textId="77777777" w:rsidR="003D7E80" w:rsidRDefault="003D7E80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br w:type="page"/>
      </w:r>
    </w:p>
    <w:p w14:paraId="11F58752" w14:textId="77777777" w:rsidR="003D7E80" w:rsidRPr="00EB4BBD" w:rsidRDefault="003D7E80" w:rsidP="003D7E80">
      <w:pPr>
        <w:pStyle w:val="1"/>
        <w:jc w:val="center"/>
        <w:rPr>
          <w:rFonts w:eastAsia="Calibri"/>
        </w:rPr>
      </w:pPr>
      <w:bookmarkStart w:id="42" w:name="_Toc123304259"/>
      <w:bookmarkStart w:id="43" w:name="_Toc124765909"/>
      <w:r>
        <w:rPr>
          <w:rFonts w:eastAsia="Calibri"/>
        </w:rPr>
        <w:lastRenderedPageBreak/>
        <w:t>Приложение Б</w:t>
      </w:r>
      <w:bookmarkEnd w:id="42"/>
      <w:bookmarkEnd w:id="43"/>
    </w:p>
    <w:p w14:paraId="13550891" w14:textId="77777777" w:rsidR="003D7E80" w:rsidRDefault="003D7E80" w:rsidP="003D7E80">
      <w:pPr>
        <w:ind w:firstLine="0"/>
        <w:jc w:val="center"/>
        <w:rPr>
          <w:rFonts w:eastAsia="Calibri" w:cs="Times New Roman"/>
          <w:szCs w:val="28"/>
          <w:lang w:val="en-US"/>
        </w:rPr>
      </w:pPr>
      <w:r>
        <w:rPr>
          <w:noProof/>
        </w:rPr>
        <w:drawing>
          <wp:inline distT="0" distB="0" distL="0" distR="0" wp14:anchorId="0287E5D5" wp14:editId="50285CBB">
            <wp:extent cx="8230870" cy="491705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8306864" cy="496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B0D28" w14:textId="77777777" w:rsidR="005E4137" w:rsidRDefault="003D7E80" w:rsidP="005E4137">
      <w:pPr>
        <w:spacing w:before="100" w:after="100"/>
        <w:ind w:firstLine="0"/>
        <w:contextualSpacing/>
        <w:jc w:val="center"/>
        <w:rPr>
          <w:rFonts w:eastAsia="Calibri" w:cs="Times New Roman"/>
          <w:szCs w:val="28"/>
        </w:rPr>
        <w:sectPr w:rsidR="005E4137" w:rsidSect="005E4137">
          <w:pgSz w:w="16838" w:h="11906" w:orient="landscape"/>
          <w:pgMar w:top="1701" w:right="1134" w:bottom="851" w:left="1134" w:header="709" w:footer="709" w:gutter="0"/>
          <w:cols w:space="708"/>
          <w:titlePg/>
          <w:docGrid w:linePitch="381"/>
        </w:sectPr>
      </w:pPr>
      <w:r>
        <w:rPr>
          <w:rFonts w:eastAsia="Calibri" w:cs="Times New Roman"/>
          <w:szCs w:val="28"/>
        </w:rPr>
        <w:t>Рисунок Б.1 – Укрупненная диаграмма деятельности алгоритма эквивалентирования</w:t>
      </w:r>
      <w:r w:rsidR="007A0DB9">
        <w:rPr>
          <w:rFonts w:eastAsia="Calibri" w:cs="Times New Roman"/>
          <w:szCs w:val="28"/>
        </w:rPr>
        <w:br w:type="page"/>
      </w:r>
    </w:p>
    <w:p w14:paraId="510B53F4" w14:textId="79EBD795" w:rsidR="00C91AD4" w:rsidRDefault="007A0DB9" w:rsidP="00EF74B7">
      <w:pPr>
        <w:pStyle w:val="1"/>
        <w:jc w:val="center"/>
        <w:rPr>
          <w:lang w:eastAsia="ru-RU"/>
        </w:rPr>
      </w:pPr>
      <w:bookmarkStart w:id="44" w:name="_Toc124765910"/>
      <w:r>
        <w:rPr>
          <w:lang w:eastAsia="ru-RU"/>
        </w:rPr>
        <w:lastRenderedPageBreak/>
        <w:t>Приложение В</w:t>
      </w:r>
      <w:bookmarkEnd w:id="44"/>
    </w:p>
    <w:p w14:paraId="40A28720" w14:textId="77777777" w:rsidR="007A0DB9" w:rsidRDefault="007A0DB9" w:rsidP="007A0DB9">
      <w:pPr>
        <w:ind w:firstLine="0"/>
        <w:jc w:val="center"/>
        <w:rPr>
          <w:rFonts w:eastAsia="Cambria" w:cs="Times New Roman"/>
          <w:b/>
          <w:bCs/>
          <w:szCs w:val="28"/>
        </w:rPr>
      </w:pPr>
    </w:p>
    <w:p w14:paraId="055AF642" w14:textId="77777777" w:rsidR="007A0DB9" w:rsidRDefault="007A0DB9" w:rsidP="007A0DB9">
      <w:pPr>
        <w:ind w:firstLine="0"/>
        <w:jc w:val="center"/>
        <w:rPr>
          <w:rFonts w:eastAsia="Cambria" w:cs="Times New Roman"/>
          <w:b/>
          <w:bCs/>
          <w:szCs w:val="28"/>
        </w:rPr>
      </w:pPr>
    </w:p>
    <w:p w14:paraId="355E36F0" w14:textId="77777777" w:rsidR="007A0DB9" w:rsidRDefault="007A0DB9" w:rsidP="007A0DB9">
      <w:pPr>
        <w:ind w:firstLine="0"/>
        <w:jc w:val="center"/>
        <w:rPr>
          <w:rFonts w:eastAsia="Cambria" w:cs="Times New Roman"/>
          <w:b/>
          <w:bCs/>
          <w:szCs w:val="28"/>
        </w:rPr>
      </w:pPr>
    </w:p>
    <w:p w14:paraId="7AA605B4" w14:textId="77777777" w:rsidR="007A0DB9" w:rsidRDefault="007A0DB9" w:rsidP="007A0DB9">
      <w:pPr>
        <w:ind w:firstLine="0"/>
        <w:jc w:val="center"/>
        <w:rPr>
          <w:rFonts w:eastAsia="Cambria" w:cs="Times New Roman"/>
          <w:b/>
          <w:bCs/>
          <w:szCs w:val="28"/>
        </w:rPr>
      </w:pPr>
    </w:p>
    <w:p w14:paraId="7D62A0BA" w14:textId="77777777" w:rsidR="007A0DB9" w:rsidRDefault="007A0DB9" w:rsidP="007A0DB9">
      <w:pPr>
        <w:ind w:firstLine="0"/>
        <w:jc w:val="center"/>
        <w:rPr>
          <w:rFonts w:eastAsia="Cambria" w:cs="Times New Roman"/>
          <w:b/>
          <w:bCs/>
          <w:szCs w:val="28"/>
        </w:rPr>
      </w:pPr>
    </w:p>
    <w:p w14:paraId="2A03DF67" w14:textId="77777777" w:rsidR="007A0DB9" w:rsidRDefault="007A0DB9" w:rsidP="007A0DB9">
      <w:pPr>
        <w:ind w:firstLine="0"/>
        <w:jc w:val="center"/>
        <w:rPr>
          <w:rFonts w:eastAsia="Cambria" w:cs="Times New Roman"/>
          <w:b/>
          <w:bCs/>
          <w:szCs w:val="28"/>
        </w:rPr>
      </w:pPr>
    </w:p>
    <w:p w14:paraId="5FC97E31" w14:textId="77777777" w:rsidR="007A0DB9" w:rsidRDefault="007A0DB9" w:rsidP="007A0DB9">
      <w:pPr>
        <w:ind w:firstLine="0"/>
        <w:jc w:val="center"/>
        <w:rPr>
          <w:rFonts w:eastAsia="Cambria" w:cs="Times New Roman"/>
          <w:b/>
          <w:bCs/>
          <w:szCs w:val="28"/>
        </w:rPr>
      </w:pPr>
    </w:p>
    <w:p w14:paraId="6C56C517" w14:textId="77777777" w:rsidR="007A0DB9" w:rsidRDefault="007A0DB9" w:rsidP="007A0DB9">
      <w:pPr>
        <w:ind w:firstLine="0"/>
        <w:jc w:val="center"/>
        <w:rPr>
          <w:rFonts w:eastAsia="Cambria" w:cs="Times New Roman"/>
          <w:b/>
          <w:bCs/>
          <w:szCs w:val="28"/>
        </w:rPr>
      </w:pPr>
    </w:p>
    <w:p w14:paraId="7E30F439" w14:textId="77777777" w:rsidR="007A0DB9" w:rsidRDefault="007A0DB9" w:rsidP="007A0DB9">
      <w:pPr>
        <w:ind w:firstLine="0"/>
        <w:jc w:val="center"/>
        <w:rPr>
          <w:rFonts w:eastAsia="Cambria" w:cs="Times New Roman"/>
          <w:b/>
          <w:bCs/>
          <w:szCs w:val="28"/>
        </w:rPr>
      </w:pPr>
    </w:p>
    <w:p w14:paraId="54D090A5" w14:textId="371627B8" w:rsidR="007A0DB9" w:rsidRPr="007A0DB9" w:rsidRDefault="007A0DB9" w:rsidP="007A0DB9">
      <w:pPr>
        <w:ind w:firstLine="0"/>
        <w:jc w:val="center"/>
        <w:rPr>
          <w:rFonts w:eastAsia="Cambria" w:cs="Times New Roman"/>
          <w:b/>
          <w:bCs/>
          <w:szCs w:val="28"/>
        </w:rPr>
      </w:pPr>
      <w:r w:rsidRPr="007A0DB9">
        <w:rPr>
          <w:rFonts w:eastAsia="Cambria" w:cs="Times New Roman"/>
          <w:b/>
          <w:bCs/>
          <w:szCs w:val="28"/>
        </w:rPr>
        <w:t>ТЕХНИЧЕСКОЕ ЗАДАНИЕ</w:t>
      </w:r>
    </w:p>
    <w:p w14:paraId="6049F9E2" w14:textId="77777777" w:rsidR="007A0DB9" w:rsidRPr="007A0DB9" w:rsidRDefault="007A0DB9" w:rsidP="007A0DB9">
      <w:pPr>
        <w:ind w:firstLine="0"/>
        <w:jc w:val="center"/>
        <w:rPr>
          <w:rFonts w:eastAsia="Cambria" w:cs="Times New Roman"/>
          <w:szCs w:val="28"/>
        </w:rPr>
      </w:pPr>
      <w:r w:rsidRPr="007A0DB9">
        <w:rPr>
          <w:rFonts w:eastAsia="Cambria" w:cs="Times New Roman"/>
          <w:szCs w:val="28"/>
        </w:rPr>
        <w:t>НА СОЗДАНИЕ ПРОГРАММЫ ДЛЯ ЭВМ</w:t>
      </w:r>
    </w:p>
    <w:p w14:paraId="11043B2E" w14:textId="77777777" w:rsidR="007A0DB9" w:rsidRPr="007A0DB9" w:rsidRDefault="007A0DB9" w:rsidP="007A0DB9">
      <w:pPr>
        <w:ind w:firstLine="0"/>
        <w:jc w:val="center"/>
        <w:rPr>
          <w:rFonts w:eastAsia="Cambria" w:cs="Times New Roman"/>
          <w:szCs w:val="28"/>
        </w:rPr>
      </w:pPr>
      <w:r w:rsidRPr="007A0DB9">
        <w:rPr>
          <w:rFonts w:eastAsia="Cambria" w:cs="Times New Roman"/>
          <w:szCs w:val="28"/>
        </w:rPr>
        <w:t>«ЭКВИВАЛЕНТ СОЛНЕЧНЫХ</w:t>
      </w:r>
      <w:r w:rsidRPr="007A0DB9">
        <w:rPr>
          <w:rFonts w:eastAsia="Cambria" w:cs="Times New Roman"/>
          <w:szCs w:val="28"/>
          <w:lang w:val="en-US"/>
        </w:rPr>
        <w:t> </w:t>
      </w:r>
      <w:r w:rsidRPr="007A0DB9">
        <w:rPr>
          <w:rFonts w:eastAsia="Cambria" w:cs="Times New Roman"/>
          <w:szCs w:val="28"/>
        </w:rPr>
        <w:t>ЭЛЕКТРОСТАНЦИЙ»</w:t>
      </w:r>
    </w:p>
    <w:p w14:paraId="6A5F12A6" w14:textId="77777777" w:rsidR="007A0DB9" w:rsidRPr="007A0DB9" w:rsidRDefault="007A0DB9" w:rsidP="007A0DB9">
      <w:pPr>
        <w:ind w:firstLine="0"/>
        <w:rPr>
          <w:rFonts w:eastAsia="Cambria" w:cs="Times New Roman"/>
          <w:szCs w:val="28"/>
        </w:rPr>
      </w:pPr>
    </w:p>
    <w:p w14:paraId="5C5B5A52" w14:textId="77777777" w:rsidR="007A0DB9" w:rsidRPr="007A0DB9" w:rsidRDefault="007A0DB9" w:rsidP="007A0DB9">
      <w:pPr>
        <w:ind w:firstLine="0"/>
        <w:rPr>
          <w:rFonts w:eastAsia="Cambria" w:cs="Times New Roman"/>
          <w:szCs w:val="28"/>
        </w:rPr>
      </w:pPr>
    </w:p>
    <w:p w14:paraId="37A4EAD5" w14:textId="77777777" w:rsidR="007A0DB9" w:rsidRPr="007A0DB9" w:rsidRDefault="007A0DB9" w:rsidP="007A0DB9">
      <w:pPr>
        <w:ind w:firstLine="0"/>
        <w:rPr>
          <w:rFonts w:eastAsia="Cambria" w:cs="Times New Roman"/>
          <w:szCs w:val="28"/>
        </w:rPr>
      </w:pPr>
    </w:p>
    <w:p w14:paraId="4CD1CE8F" w14:textId="77777777" w:rsidR="007A0DB9" w:rsidRPr="007A0DB9" w:rsidRDefault="007A0DB9" w:rsidP="007A0DB9">
      <w:pPr>
        <w:ind w:firstLine="0"/>
        <w:rPr>
          <w:rFonts w:eastAsia="Cambria" w:cs="Times New Roman"/>
          <w:szCs w:val="28"/>
        </w:rPr>
      </w:pPr>
    </w:p>
    <w:p w14:paraId="27EE3458" w14:textId="77777777" w:rsidR="007A0DB9" w:rsidRPr="007A0DB9" w:rsidRDefault="007A0DB9" w:rsidP="007A0DB9">
      <w:pPr>
        <w:ind w:firstLine="0"/>
        <w:rPr>
          <w:rFonts w:eastAsia="Cambria" w:cs="Times New Roman"/>
          <w:szCs w:val="28"/>
        </w:rPr>
      </w:pPr>
    </w:p>
    <w:p w14:paraId="785AD920" w14:textId="77777777" w:rsidR="007A0DB9" w:rsidRPr="007A0DB9" w:rsidRDefault="007A0DB9" w:rsidP="007A0DB9">
      <w:pPr>
        <w:ind w:firstLine="0"/>
        <w:rPr>
          <w:rFonts w:eastAsia="Cambria" w:cs="Times New Roman"/>
          <w:szCs w:val="28"/>
        </w:rPr>
      </w:pPr>
    </w:p>
    <w:p w14:paraId="50489390" w14:textId="77777777" w:rsidR="007A0DB9" w:rsidRPr="007A0DB9" w:rsidRDefault="007A0DB9" w:rsidP="007A0DB9">
      <w:pPr>
        <w:ind w:firstLine="0"/>
        <w:rPr>
          <w:rFonts w:eastAsia="Cambria" w:cs="Times New Roman"/>
          <w:szCs w:val="28"/>
        </w:rPr>
      </w:pPr>
    </w:p>
    <w:p w14:paraId="0B51EDBB" w14:textId="77777777" w:rsidR="007A0DB9" w:rsidRPr="007A0DB9" w:rsidRDefault="007A0DB9" w:rsidP="007A0DB9">
      <w:pPr>
        <w:ind w:firstLine="0"/>
        <w:rPr>
          <w:rFonts w:eastAsia="Cambria" w:cs="Times New Roman"/>
          <w:szCs w:val="28"/>
        </w:rPr>
      </w:pPr>
    </w:p>
    <w:p w14:paraId="6119E06B" w14:textId="77777777" w:rsidR="007A0DB9" w:rsidRPr="007A0DB9" w:rsidRDefault="007A0DB9" w:rsidP="007A0DB9">
      <w:pPr>
        <w:ind w:firstLine="0"/>
        <w:rPr>
          <w:rFonts w:eastAsia="Cambria" w:cs="Times New Roman"/>
          <w:szCs w:val="28"/>
        </w:rPr>
      </w:pPr>
    </w:p>
    <w:p w14:paraId="38C35FA2" w14:textId="77777777" w:rsidR="007A0DB9" w:rsidRPr="007A0DB9" w:rsidRDefault="007A0DB9" w:rsidP="007A0DB9">
      <w:pPr>
        <w:ind w:firstLine="0"/>
        <w:rPr>
          <w:rFonts w:eastAsia="Cambria" w:cs="Times New Roman"/>
          <w:szCs w:val="28"/>
        </w:rPr>
      </w:pPr>
    </w:p>
    <w:p w14:paraId="3A389FDF" w14:textId="77777777" w:rsidR="007A0DB9" w:rsidRPr="007A0DB9" w:rsidRDefault="007A0DB9" w:rsidP="007A0DB9">
      <w:pPr>
        <w:ind w:firstLine="0"/>
        <w:rPr>
          <w:rFonts w:eastAsia="Cambria" w:cs="Times New Roman"/>
          <w:szCs w:val="28"/>
        </w:rPr>
      </w:pPr>
    </w:p>
    <w:p w14:paraId="2959F592" w14:textId="77777777" w:rsidR="007A0DB9" w:rsidRPr="007A0DB9" w:rsidRDefault="007A0DB9" w:rsidP="007A0DB9">
      <w:pPr>
        <w:ind w:firstLine="0"/>
        <w:rPr>
          <w:rFonts w:eastAsia="Cambria" w:cs="Times New Roman"/>
          <w:szCs w:val="28"/>
        </w:rPr>
      </w:pPr>
    </w:p>
    <w:p w14:paraId="7B2EA76B" w14:textId="77777777" w:rsidR="007A0DB9" w:rsidRPr="007A0DB9" w:rsidRDefault="007A0DB9" w:rsidP="007A0DB9">
      <w:pPr>
        <w:ind w:firstLine="0"/>
        <w:rPr>
          <w:rFonts w:eastAsia="Cambria" w:cs="Times New Roman"/>
          <w:szCs w:val="28"/>
        </w:rPr>
      </w:pPr>
    </w:p>
    <w:p w14:paraId="47D9BBB7" w14:textId="77777777" w:rsidR="007A0DB9" w:rsidRPr="007A0DB9" w:rsidRDefault="007A0DB9" w:rsidP="007A0DB9">
      <w:pPr>
        <w:ind w:firstLine="0"/>
        <w:rPr>
          <w:rFonts w:eastAsia="Cambria" w:cs="Times New Roman"/>
          <w:szCs w:val="28"/>
        </w:rPr>
      </w:pPr>
    </w:p>
    <w:p w14:paraId="07034176" w14:textId="77777777" w:rsidR="007A0DB9" w:rsidRPr="007A0DB9" w:rsidRDefault="007A0DB9" w:rsidP="007A0DB9">
      <w:pPr>
        <w:ind w:firstLine="0"/>
        <w:jc w:val="center"/>
        <w:rPr>
          <w:rFonts w:eastAsia="Cambria" w:cs="Times New Roman"/>
          <w:szCs w:val="28"/>
        </w:rPr>
      </w:pPr>
      <w:r w:rsidRPr="007A0DB9">
        <w:rPr>
          <w:rFonts w:eastAsia="Cambria" w:cs="Times New Roman"/>
          <w:szCs w:val="28"/>
        </w:rPr>
        <w:t>Томск 2022</w:t>
      </w:r>
    </w:p>
    <w:p w14:paraId="22F30783" w14:textId="77777777" w:rsidR="007A0DB9" w:rsidRPr="007A0DB9" w:rsidRDefault="007A0DB9" w:rsidP="007A0DB9">
      <w:pPr>
        <w:rPr>
          <w:rFonts w:eastAsia="Times New Roman" w:cs="Times New Roman"/>
          <w:b/>
          <w:bCs/>
        </w:rPr>
      </w:pPr>
      <w:r w:rsidRPr="007A0DB9">
        <w:rPr>
          <w:rFonts w:eastAsia="Times New Roman" w:cs="Times New Roman"/>
          <w:b/>
          <w:bCs/>
        </w:rPr>
        <w:br w:type="page"/>
      </w:r>
    </w:p>
    <w:p w14:paraId="6073F68B" w14:textId="77777777" w:rsidR="007A0DB9" w:rsidRPr="007A0DB9" w:rsidRDefault="007A0DB9" w:rsidP="007A0DB9">
      <w:pPr>
        <w:keepNext/>
        <w:keepLines/>
        <w:ind w:left="851" w:firstLine="0"/>
        <w:jc w:val="left"/>
        <w:outlineLvl w:val="0"/>
        <w:rPr>
          <w:rFonts w:eastAsia="Times New Roman" w:cs="Times New Roman"/>
          <w:b/>
          <w:bCs/>
          <w:szCs w:val="28"/>
        </w:rPr>
      </w:pPr>
      <w:bookmarkStart w:id="45" w:name="_Toc123229992"/>
      <w:bookmarkStart w:id="46" w:name="_Toc123231543"/>
      <w:bookmarkStart w:id="47" w:name="_Toc123304261"/>
      <w:bookmarkStart w:id="48" w:name="_Toc124204423"/>
      <w:bookmarkStart w:id="49" w:name="_Toc124765513"/>
      <w:bookmarkStart w:id="50" w:name="_Toc124765911"/>
      <w:r w:rsidRPr="007A0DB9">
        <w:rPr>
          <w:rFonts w:eastAsia="Times New Roman" w:cs="Times New Roman"/>
          <w:b/>
          <w:bCs/>
          <w:szCs w:val="28"/>
        </w:rPr>
        <w:lastRenderedPageBreak/>
        <w:t>1. ОБЩИЕ СВЕДЕНИЯ</w:t>
      </w:r>
      <w:bookmarkEnd w:id="45"/>
      <w:bookmarkEnd w:id="46"/>
      <w:bookmarkEnd w:id="47"/>
      <w:bookmarkEnd w:id="48"/>
      <w:bookmarkEnd w:id="49"/>
      <w:bookmarkEnd w:id="50"/>
    </w:p>
    <w:p w14:paraId="5BC6170C" w14:textId="77777777" w:rsidR="007A0DB9" w:rsidRPr="007A0DB9" w:rsidRDefault="007A0DB9" w:rsidP="007A0DB9">
      <w:pPr>
        <w:keepNext/>
        <w:keepLines/>
        <w:outlineLvl w:val="1"/>
        <w:rPr>
          <w:rFonts w:eastAsia="Times New Roman" w:cs="Times New Roman"/>
          <w:b/>
          <w:bCs/>
          <w:szCs w:val="26"/>
        </w:rPr>
      </w:pPr>
      <w:bookmarkStart w:id="51" w:name="_Toc123229993"/>
      <w:bookmarkStart w:id="52" w:name="_Toc123231544"/>
      <w:bookmarkStart w:id="53" w:name="_Toc123304262"/>
      <w:bookmarkStart w:id="54" w:name="_Toc124204424"/>
      <w:bookmarkStart w:id="55" w:name="_Toc124765514"/>
      <w:bookmarkStart w:id="56" w:name="_Toc124765912"/>
      <w:r w:rsidRPr="007A0DB9">
        <w:rPr>
          <w:rFonts w:eastAsia="Times New Roman" w:cs="Times New Roman"/>
          <w:b/>
          <w:bCs/>
          <w:szCs w:val="26"/>
        </w:rPr>
        <w:t>1.1 Полное наименование системы и ее условное обозначение</w:t>
      </w:r>
      <w:bookmarkEnd w:id="51"/>
      <w:bookmarkEnd w:id="52"/>
      <w:bookmarkEnd w:id="53"/>
      <w:bookmarkEnd w:id="54"/>
      <w:bookmarkEnd w:id="55"/>
      <w:bookmarkEnd w:id="56"/>
    </w:p>
    <w:p w14:paraId="596F1E6B" w14:textId="77777777" w:rsidR="007A0DB9" w:rsidRPr="007A0DB9" w:rsidRDefault="007A0DB9" w:rsidP="007A0DB9">
      <w:pPr>
        <w:rPr>
          <w:rFonts w:eastAsia="Times New Roman" w:cs="Times New Roman"/>
        </w:rPr>
      </w:pPr>
      <w:r w:rsidRPr="007A0DB9">
        <w:rPr>
          <w:rFonts w:eastAsia="Times New Roman" w:cs="Times New Roman"/>
        </w:rPr>
        <w:t>Наименование системы: программа для ЭВМ «Эквивалент солнечных электростанций».</w:t>
      </w:r>
    </w:p>
    <w:p w14:paraId="16EEE0C4" w14:textId="77777777" w:rsidR="007A0DB9" w:rsidRPr="007A0DB9" w:rsidRDefault="007A0DB9" w:rsidP="007A0DB9">
      <w:pPr>
        <w:rPr>
          <w:rFonts w:eastAsia="Times New Roman" w:cs="Times New Roman"/>
        </w:rPr>
      </w:pPr>
      <w:r w:rsidRPr="007A0DB9">
        <w:rPr>
          <w:rFonts w:eastAsia="Times New Roman" w:cs="Times New Roman"/>
        </w:rPr>
        <w:t>Условное обозначение системы: Система, ПО «Эквивалент СЭС».</w:t>
      </w:r>
    </w:p>
    <w:p w14:paraId="65317646" w14:textId="77777777" w:rsidR="007A0DB9" w:rsidRPr="007A0DB9" w:rsidRDefault="007A0DB9" w:rsidP="007A0DB9">
      <w:pPr>
        <w:keepNext/>
        <w:keepLines/>
        <w:outlineLvl w:val="1"/>
        <w:rPr>
          <w:rFonts w:eastAsia="Times New Roman" w:cs="Times New Roman"/>
          <w:b/>
          <w:bCs/>
          <w:szCs w:val="26"/>
        </w:rPr>
      </w:pPr>
      <w:bookmarkStart w:id="57" w:name="_Toc123229994"/>
      <w:bookmarkStart w:id="58" w:name="_Toc123231545"/>
      <w:bookmarkStart w:id="59" w:name="_Toc123304263"/>
      <w:bookmarkStart w:id="60" w:name="_Toc124204425"/>
      <w:bookmarkStart w:id="61" w:name="_Toc124765515"/>
      <w:bookmarkStart w:id="62" w:name="_Toc124765913"/>
      <w:r w:rsidRPr="007A0DB9">
        <w:rPr>
          <w:rFonts w:eastAsia="Times New Roman" w:cs="Times New Roman"/>
          <w:b/>
          <w:bCs/>
          <w:szCs w:val="26"/>
        </w:rPr>
        <w:t>1.2 Сведения об организации заказчика и исполнителя</w:t>
      </w:r>
      <w:bookmarkEnd w:id="57"/>
      <w:bookmarkEnd w:id="58"/>
      <w:bookmarkEnd w:id="59"/>
      <w:bookmarkEnd w:id="60"/>
      <w:bookmarkEnd w:id="61"/>
      <w:bookmarkEnd w:id="62"/>
    </w:p>
    <w:p w14:paraId="359348AD" w14:textId="77777777" w:rsidR="007A0DB9" w:rsidRPr="007A0DB9" w:rsidRDefault="007A0DB9" w:rsidP="007A0DB9">
      <w:pPr>
        <w:rPr>
          <w:rFonts w:eastAsia="Times New Roman" w:cs="Times New Roman"/>
        </w:rPr>
      </w:pPr>
      <w:r w:rsidRPr="007A0DB9">
        <w:rPr>
          <w:rFonts w:eastAsia="Times New Roman" w:cs="Times New Roman"/>
        </w:rPr>
        <w:t>Заказчик: Филиал АО «СО ЕЭС» «Объединенное диспетчерское управление энергосистемы Сибири». Адрес: 650000, г. Кемерово, ул. Кузбасская, д. 29.</w:t>
      </w:r>
    </w:p>
    <w:p w14:paraId="6E57E83E" w14:textId="77777777" w:rsidR="007A0DB9" w:rsidRPr="007A0DB9" w:rsidRDefault="007A0DB9" w:rsidP="007A0DB9">
      <w:pPr>
        <w:rPr>
          <w:rFonts w:eastAsia="Times New Roman" w:cs="Times New Roman"/>
        </w:rPr>
      </w:pPr>
      <w:r w:rsidRPr="007A0DB9">
        <w:rPr>
          <w:rFonts w:eastAsia="Times New Roman" w:cs="Times New Roman"/>
        </w:rPr>
        <w:t>Исполнитель: Студент гр. О-5КМ01, Чернобров Михаил Евгеньевич Национальный исследовательский Томский политехнический университет. Адрес: 634034, г. Томск, ул. Усова, д. 15Б, ком. 302Б.</w:t>
      </w:r>
    </w:p>
    <w:p w14:paraId="3D7572BB" w14:textId="77777777" w:rsidR="007A0DB9" w:rsidRPr="007A0DB9" w:rsidRDefault="007A0DB9" w:rsidP="007A0DB9">
      <w:pPr>
        <w:keepNext/>
        <w:keepLines/>
        <w:outlineLvl w:val="1"/>
        <w:rPr>
          <w:rFonts w:eastAsia="Times New Roman" w:cs="Times New Roman"/>
          <w:b/>
          <w:bCs/>
          <w:szCs w:val="26"/>
        </w:rPr>
      </w:pPr>
      <w:bookmarkStart w:id="63" w:name="_Toc123229995"/>
      <w:bookmarkStart w:id="64" w:name="_Toc123231546"/>
      <w:bookmarkStart w:id="65" w:name="_Toc123304264"/>
      <w:bookmarkStart w:id="66" w:name="_Toc124204426"/>
      <w:bookmarkStart w:id="67" w:name="_Toc124765516"/>
      <w:bookmarkStart w:id="68" w:name="_Toc124765914"/>
      <w:r w:rsidRPr="007A0DB9">
        <w:rPr>
          <w:rFonts w:eastAsia="Times New Roman" w:cs="Times New Roman"/>
          <w:b/>
          <w:bCs/>
          <w:szCs w:val="26"/>
        </w:rPr>
        <w:t>1.3 Основание для разработки системы</w:t>
      </w:r>
      <w:bookmarkEnd w:id="63"/>
      <w:bookmarkEnd w:id="64"/>
      <w:bookmarkEnd w:id="65"/>
      <w:bookmarkEnd w:id="66"/>
      <w:bookmarkEnd w:id="67"/>
      <w:bookmarkEnd w:id="68"/>
    </w:p>
    <w:p w14:paraId="5DBF5276" w14:textId="77777777" w:rsidR="007A0DB9" w:rsidRPr="007A0DB9" w:rsidRDefault="007A0DB9" w:rsidP="007A0DB9">
      <w:pPr>
        <w:rPr>
          <w:rFonts w:eastAsia="Times New Roman" w:cs="Times New Roman"/>
        </w:rPr>
      </w:pPr>
      <w:r w:rsidRPr="007A0DB9">
        <w:rPr>
          <w:rFonts w:eastAsia="Times New Roman" w:cs="Times New Roman"/>
        </w:rPr>
        <w:t>В продолжение научно-исследовательской работы (НИР) в рамках магистерской диссертации на тему «Разработка модели солнечной электростанции для задач регулирования напряжения и реактивной мощности в установившихся режимах электроэнергетической системы» (далее – Диссертация УР).</w:t>
      </w:r>
    </w:p>
    <w:p w14:paraId="0FCB739A" w14:textId="77777777" w:rsidR="007A0DB9" w:rsidRPr="007A0DB9" w:rsidRDefault="007A0DB9" w:rsidP="007A0DB9">
      <w:pPr>
        <w:rPr>
          <w:rFonts w:eastAsia="Times New Roman" w:cs="Times New Roman"/>
        </w:rPr>
      </w:pPr>
      <w:r w:rsidRPr="007A0DB9">
        <w:rPr>
          <w:rFonts w:eastAsia="Times New Roman" w:cs="Times New Roman"/>
        </w:rPr>
        <w:t>А также в исполнение требований:</w:t>
      </w:r>
    </w:p>
    <w:p w14:paraId="0B1EA2A8" w14:textId="77777777" w:rsidR="007A0DB9" w:rsidRPr="007A0DB9" w:rsidRDefault="007A0DB9" w:rsidP="009B06F5">
      <w:pPr>
        <w:numPr>
          <w:ilvl w:val="0"/>
          <w:numId w:val="33"/>
        </w:numPr>
        <w:ind w:left="851"/>
        <w:contextualSpacing/>
        <w:rPr>
          <w:rFonts w:eastAsia="Times New Roman" w:cs="Times New Roman"/>
        </w:rPr>
      </w:pPr>
      <w:r w:rsidRPr="007A0DB9">
        <w:rPr>
          <w:rFonts w:eastAsia="Times New Roman" w:cs="Times New Roman"/>
        </w:rPr>
        <w:t>Федерального государственного образовательного стандарта (ФГОС) высшего образования – магистра по направлению подготовки 09.04.03 «Прикладная информатика» (Приказ Минобрнауки России № 916 от 19 сентября 2017 г.);</w:t>
      </w:r>
    </w:p>
    <w:p w14:paraId="3152B3FD" w14:textId="77777777" w:rsidR="007A0DB9" w:rsidRPr="007A0DB9" w:rsidRDefault="007A0DB9" w:rsidP="009B06F5">
      <w:pPr>
        <w:numPr>
          <w:ilvl w:val="0"/>
          <w:numId w:val="33"/>
        </w:numPr>
        <w:ind w:left="851"/>
        <w:contextualSpacing/>
        <w:rPr>
          <w:rFonts w:eastAsia="Times New Roman" w:cs="Times New Roman"/>
        </w:rPr>
      </w:pPr>
      <w:r w:rsidRPr="007A0DB9">
        <w:rPr>
          <w:rFonts w:eastAsia="Times New Roman" w:cs="Times New Roman"/>
        </w:rPr>
        <w:t>Образовательного стандарта ТПУ по направлению подготовки (СУОС) 09.04.03 «Прикладная информатика» (Приложение 57 к Приказу № 16953 от 21 декабря 2018 г.).</w:t>
      </w:r>
    </w:p>
    <w:p w14:paraId="4CCFCA26" w14:textId="77777777" w:rsidR="007A0DB9" w:rsidRPr="007A0DB9" w:rsidRDefault="007A0DB9" w:rsidP="007A0DB9">
      <w:pPr>
        <w:ind w:firstLine="0"/>
        <w:jc w:val="left"/>
        <w:rPr>
          <w:rFonts w:eastAsia="Times New Roman" w:cs="Times New Roman"/>
        </w:rPr>
      </w:pPr>
      <w:r w:rsidRPr="007A0DB9">
        <w:rPr>
          <w:rFonts w:eastAsia="Times New Roman" w:cs="Times New Roman"/>
        </w:rPr>
        <w:br w:type="page"/>
      </w:r>
    </w:p>
    <w:p w14:paraId="5A8AFA75" w14:textId="77777777" w:rsidR="007A0DB9" w:rsidRPr="007A0DB9" w:rsidRDefault="007A0DB9" w:rsidP="007A0DB9">
      <w:pPr>
        <w:keepNext/>
        <w:keepLines/>
        <w:outlineLvl w:val="1"/>
        <w:rPr>
          <w:rFonts w:eastAsia="Times New Roman" w:cs="Times New Roman"/>
          <w:b/>
          <w:bCs/>
          <w:szCs w:val="26"/>
        </w:rPr>
      </w:pPr>
      <w:bookmarkStart w:id="69" w:name="_Toc123229996"/>
      <w:bookmarkStart w:id="70" w:name="_Toc123231547"/>
      <w:bookmarkStart w:id="71" w:name="_Toc123304265"/>
      <w:bookmarkStart w:id="72" w:name="_Toc124204427"/>
      <w:bookmarkStart w:id="73" w:name="_Toc124765517"/>
      <w:bookmarkStart w:id="74" w:name="_Toc124765915"/>
      <w:r w:rsidRPr="007A0DB9">
        <w:rPr>
          <w:rFonts w:eastAsia="Times New Roman" w:cs="Times New Roman"/>
          <w:b/>
          <w:bCs/>
          <w:szCs w:val="26"/>
        </w:rPr>
        <w:lastRenderedPageBreak/>
        <w:t>1.4 Основные понятия, определения и сокращения</w:t>
      </w:r>
      <w:bookmarkEnd w:id="69"/>
      <w:bookmarkEnd w:id="70"/>
      <w:bookmarkEnd w:id="71"/>
      <w:bookmarkEnd w:id="72"/>
      <w:bookmarkEnd w:id="73"/>
      <w:bookmarkEnd w:id="74"/>
    </w:p>
    <w:tbl>
      <w:tblPr>
        <w:tblW w:w="9356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A0" w:firstRow="1" w:lastRow="0" w:firstColumn="1" w:lastColumn="0" w:noHBand="0" w:noVBand="1"/>
      </w:tblPr>
      <w:tblGrid>
        <w:gridCol w:w="2091"/>
        <w:gridCol w:w="7265"/>
      </w:tblGrid>
      <w:tr w:rsidR="007A0DB9" w:rsidRPr="007A0DB9" w14:paraId="73855A7E" w14:textId="77777777" w:rsidTr="007A0DB9">
        <w:trPr>
          <w:trHeight w:val="382"/>
        </w:trPr>
        <w:tc>
          <w:tcPr>
            <w:tcW w:w="2091" w:type="dxa"/>
            <w:shd w:val="clear" w:color="auto" w:fill="auto"/>
            <w:vAlign w:val="center"/>
            <w:hideMark/>
          </w:tcPr>
          <w:p w14:paraId="20B72E80" w14:textId="77777777" w:rsidR="007A0DB9" w:rsidRPr="007A0DB9" w:rsidRDefault="007A0DB9" w:rsidP="007A0DB9">
            <w:pPr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bookmarkStart w:id="75" w:name="_Hlk107391013"/>
            <w:r w:rsidRPr="007A0DB9">
              <w:rPr>
                <w:rFonts w:eastAsia="Times New Roman" w:cs="Times New Roman"/>
                <w:color w:val="000000"/>
                <w:szCs w:val="28"/>
                <w:lang w:eastAsia="ru-RU"/>
              </w:rPr>
              <w:t>АО «СО ЕЭС»</w:t>
            </w:r>
          </w:p>
        </w:tc>
        <w:tc>
          <w:tcPr>
            <w:tcW w:w="7265" w:type="dxa"/>
            <w:shd w:val="clear" w:color="auto" w:fill="auto"/>
            <w:vAlign w:val="center"/>
            <w:hideMark/>
          </w:tcPr>
          <w:p w14:paraId="2E7FAFBB" w14:textId="77777777" w:rsidR="007A0DB9" w:rsidRPr="007A0DB9" w:rsidRDefault="007A0DB9" w:rsidP="007A0DB9">
            <w:pPr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0DB9">
              <w:rPr>
                <w:rFonts w:eastAsia="Times New Roman" w:cs="Times New Roman"/>
                <w:color w:val="000000"/>
                <w:szCs w:val="28"/>
                <w:lang w:eastAsia="ru-RU"/>
              </w:rPr>
              <w:t>Акционерное общество «Системный оператор Единой энергетической системы»</w:t>
            </w:r>
          </w:p>
        </w:tc>
      </w:tr>
      <w:tr w:rsidR="007A0DB9" w:rsidRPr="007A0DB9" w14:paraId="0E156784" w14:textId="77777777" w:rsidTr="007A0DB9">
        <w:trPr>
          <w:trHeight w:val="382"/>
        </w:trPr>
        <w:tc>
          <w:tcPr>
            <w:tcW w:w="2091" w:type="dxa"/>
            <w:shd w:val="clear" w:color="auto" w:fill="auto"/>
            <w:vAlign w:val="center"/>
          </w:tcPr>
          <w:p w14:paraId="5DED9180" w14:textId="77777777" w:rsidR="007A0DB9" w:rsidRPr="007A0DB9" w:rsidRDefault="007A0DB9" w:rsidP="007A0DB9">
            <w:pPr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0DB9">
              <w:rPr>
                <w:rFonts w:eastAsia="Times New Roman" w:cs="Times New Roman"/>
                <w:color w:val="000000"/>
                <w:szCs w:val="28"/>
                <w:lang w:eastAsia="ru-RU"/>
              </w:rPr>
              <w:t>ЗУД</w:t>
            </w:r>
          </w:p>
        </w:tc>
        <w:tc>
          <w:tcPr>
            <w:tcW w:w="7265" w:type="dxa"/>
            <w:shd w:val="clear" w:color="auto" w:fill="auto"/>
            <w:vAlign w:val="center"/>
          </w:tcPr>
          <w:p w14:paraId="7DF3D3E8" w14:textId="77777777" w:rsidR="007A0DB9" w:rsidRPr="007A0DB9" w:rsidRDefault="007A0DB9" w:rsidP="007A0DB9">
            <w:pPr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0DB9">
              <w:rPr>
                <w:rFonts w:eastAsia="Times New Roman" w:cs="Times New Roman"/>
                <w:color w:val="000000"/>
                <w:szCs w:val="28"/>
                <w:lang w:eastAsia="ru-RU"/>
              </w:rPr>
              <w:t>Защищенный удаленный доступ</w:t>
            </w:r>
          </w:p>
        </w:tc>
      </w:tr>
      <w:tr w:rsidR="007A0DB9" w:rsidRPr="007A0DB9" w14:paraId="6D856E0E" w14:textId="77777777" w:rsidTr="007A0DB9">
        <w:trPr>
          <w:trHeight w:val="382"/>
        </w:trPr>
        <w:tc>
          <w:tcPr>
            <w:tcW w:w="2091" w:type="dxa"/>
            <w:shd w:val="clear" w:color="auto" w:fill="auto"/>
            <w:vAlign w:val="center"/>
          </w:tcPr>
          <w:p w14:paraId="6630ECB9" w14:textId="77777777" w:rsidR="007A0DB9" w:rsidRPr="007A0DB9" w:rsidRDefault="007A0DB9" w:rsidP="007A0DB9">
            <w:pPr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0DB9">
              <w:rPr>
                <w:rFonts w:eastAsia="Times New Roman" w:cs="Times New Roman"/>
                <w:color w:val="000000"/>
                <w:szCs w:val="28"/>
                <w:lang w:eastAsia="ru-RU"/>
              </w:rPr>
              <w:t>ИМ</w:t>
            </w:r>
          </w:p>
        </w:tc>
        <w:tc>
          <w:tcPr>
            <w:tcW w:w="7265" w:type="dxa"/>
            <w:shd w:val="clear" w:color="auto" w:fill="auto"/>
            <w:vAlign w:val="center"/>
          </w:tcPr>
          <w:p w14:paraId="7DF650C4" w14:textId="77777777" w:rsidR="007A0DB9" w:rsidRPr="007A0DB9" w:rsidRDefault="007A0DB9" w:rsidP="007A0DB9">
            <w:pPr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0DB9">
              <w:rPr>
                <w:rFonts w:eastAsia="Times New Roman" w:cs="Times New Roman"/>
                <w:color w:val="000000"/>
                <w:szCs w:val="28"/>
                <w:lang w:eastAsia="ru-RU"/>
              </w:rPr>
              <w:t>Информационная модель</w:t>
            </w:r>
          </w:p>
        </w:tc>
      </w:tr>
      <w:tr w:rsidR="007A0DB9" w:rsidRPr="007A0DB9" w14:paraId="1E754EBF" w14:textId="77777777" w:rsidTr="007A0DB9">
        <w:trPr>
          <w:trHeight w:val="382"/>
        </w:trPr>
        <w:tc>
          <w:tcPr>
            <w:tcW w:w="2091" w:type="dxa"/>
            <w:shd w:val="clear" w:color="auto" w:fill="auto"/>
            <w:vAlign w:val="center"/>
            <w:hideMark/>
          </w:tcPr>
          <w:p w14:paraId="32DBFCDB" w14:textId="77777777" w:rsidR="007A0DB9" w:rsidRPr="007A0DB9" w:rsidRDefault="007A0DB9" w:rsidP="007A0DB9">
            <w:pPr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0DB9">
              <w:rPr>
                <w:rFonts w:eastAsia="Times New Roman" w:cs="Times New Roman"/>
                <w:color w:val="000000"/>
                <w:szCs w:val="28"/>
                <w:lang w:eastAsia="ru-RU"/>
              </w:rPr>
              <w:t>ОДУ</w:t>
            </w:r>
          </w:p>
        </w:tc>
        <w:tc>
          <w:tcPr>
            <w:tcW w:w="7265" w:type="dxa"/>
            <w:shd w:val="clear" w:color="auto" w:fill="auto"/>
            <w:vAlign w:val="center"/>
            <w:hideMark/>
          </w:tcPr>
          <w:p w14:paraId="3C803B72" w14:textId="77777777" w:rsidR="007A0DB9" w:rsidRPr="007A0DB9" w:rsidRDefault="007A0DB9" w:rsidP="007A0DB9">
            <w:pPr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0DB9">
              <w:rPr>
                <w:rFonts w:eastAsia="Times New Roman" w:cs="Times New Roman"/>
                <w:color w:val="000000"/>
                <w:szCs w:val="28"/>
                <w:lang w:eastAsia="ru-RU"/>
              </w:rPr>
              <w:t>Объединённое диспетчерское управление энергообъединениями</w:t>
            </w:r>
          </w:p>
        </w:tc>
      </w:tr>
      <w:tr w:rsidR="007A0DB9" w:rsidRPr="007A0DB9" w14:paraId="30F900E6" w14:textId="77777777" w:rsidTr="007A0DB9">
        <w:trPr>
          <w:trHeight w:val="382"/>
        </w:trPr>
        <w:tc>
          <w:tcPr>
            <w:tcW w:w="2091" w:type="dxa"/>
            <w:shd w:val="clear" w:color="auto" w:fill="auto"/>
            <w:vAlign w:val="center"/>
            <w:hideMark/>
          </w:tcPr>
          <w:p w14:paraId="155AB00F" w14:textId="77777777" w:rsidR="007A0DB9" w:rsidRPr="007A0DB9" w:rsidRDefault="007A0DB9" w:rsidP="007A0DB9">
            <w:pPr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0DB9">
              <w:rPr>
                <w:rFonts w:eastAsia="Times New Roman" w:cs="Times New Roman"/>
                <w:color w:val="000000"/>
                <w:szCs w:val="28"/>
                <w:lang w:eastAsia="ru-RU"/>
              </w:rPr>
              <w:t>ОЗ</w:t>
            </w:r>
          </w:p>
        </w:tc>
        <w:tc>
          <w:tcPr>
            <w:tcW w:w="7265" w:type="dxa"/>
            <w:shd w:val="clear" w:color="auto" w:fill="auto"/>
            <w:vAlign w:val="center"/>
            <w:hideMark/>
          </w:tcPr>
          <w:p w14:paraId="5320EB8A" w14:textId="77777777" w:rsidR="007A0DB9" w:rsidRPr="007A0DB9" w:rsidRDefault="007A0DB9" w:rsidP="007A0DB9">
            <w:pPr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0DB9">
              <w:rPr>
                <w:rFonts w:eastAsia="Times New Roman" w:cs="Times New Roman"/>
                <w:color w:val="000000"/>
                <w:szCs w:val="28"/>
                <w:lang w:eastAsia="ru-RU"/>
              </w:rPr>
              <w:t>Операционная зона</w:t>
            </w:r>
          </w:p>
        </w:tc>
      </w:tr>
      <w:tr w:rsidR="007A0DB9" w:rsidRPr="007A0DB9" w14:paraId="3FDBAC9F" w14:textId="77777777" w:rsidTr="007A0DB9">
        <w:trPr>
          <w:trHeight w:val="382"/>
        </w:trPr>
        <w:tc>
          <w:tcPr>
            <w:tcW w:w="2091" w:type="dxa"/>
            <w:shd w:val="clear" w:color="auto" w:fill="auto"/>
            <w:vAlign w:val="center"/>
          </w:tcPr>
          <w:p w14:paraId="5BA44361" w14:textId="77777777" w:rsidR="007A0DB9" w:rsidRPr="007A0DB9" w:rsidRDefault="007A0DB9" w:rsidP="007A0DB9">
            <w:pPr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0DB9">
              <w:rPr>
                <w:rFonts w:eastAsia="Times New Roman" w:cs="Times New Roman"/>
                <w:color w:val="000000"/>
                <w:szCs w:val="28"/>
                <w:lang w:eastAsia="ru-RU"/>
              </w:rPr>
              <w:t>ОЭС</w:t>
            </w:r>
          </w:p>
        </w:tc>
        <w:tc>
          <w:tcPr>
            <w:tcW w:w="7265" w:type="dxa"/>
            <w:shd w:val="clear" w:color="auto" w:fill="auto"/>
            <w:vAlign w:val="center"/>
          </w:tcPr>
          <w:p w14:paraId="47B9D98C" w14:textId="77777777" w:rsidR="007A0DB9" w:rsidRPr="007A0DB9" w:rsidRDefault="007A0DB9" w:rsidP="007A0DB9">
            <w:pPr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0DB9">
              <w:rPr>
                <w:rFonts w:eastAsia="Times New Roman" w:cs="Times New Roman"/>
                <w:color w:val="000000"/>
                <w:szCs w:val="28"/>
                <w:lang w:eastAsia="ru-RU"/>
              </w:rPr>
              <w:t>Объединенная энергосистема</w:t>
            </w:r>
          </w:p>
        </w:tc>
      </w:tr>
      <w:tr w:rsidR="007A0DB9" w:rsidRPr="007A0DB9" w14:paraId="75349C00" w14:textId="77777777" w:rsidTr="007A0DB9">
        <w:trPr>
          <w:trHeight w:val="382"/>
        </w:trPr>
        <w:tc>
          <w:tcPr>
            <w:tcW w:w="2091" w:type="dxa"/>
            <w:shd w:val="clear" w:color="auto" w:fill="auto"/>
            <w:vAlign w:val="center"/>
          </w:tcPr>
          <w:p w14:paraId="697A24A7" w14:textId="77777777" w:rsidR="007A0DB9" w:rsidRPr="007A0DB9" w:rsidRDefault="007A0DB9" w:rsidP="007A0DB9">
            <w:pPr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0DB9">
              <w:rPr>
                <w:rFonts w:eastAsia="Times New Roman" w:cs="Times New Roman"/>
                <w:color w:val="000000"/>
                <w:szCs w:val="28"/>
                <w:lang w:eastAsia="ru-RU"/>
              </w:rPr>
              <w:t>ПК</w:t>
            </w:r>
          </w:p>
        </w:tc>
        <w:tc>
          <w:tcPr>
            <w:tcW w:w="7265" w:type="dxa"/>
            <w:shd w:val="clear" w:color="auto" w:fill="auto"/>
            <w:vAlign w:val="center"/>
          </w:tcPr>
          <w:p w14:paraId="0DDD1328" w14:textId="77777777" w:rsidR="007A0DB9" w:rsidRPr="007A0DB9" w:rsidRDefault="007A0DB9" w:rsidP="007A0DB9">
            <w:pPr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0DB9">
              <w:rPr>
                <w:rFonts w:eastAsia="Times New Roman" w:cs="Times New Roman"/>
                <w:color w:val="000000"/>
                <w:szCs w:val="28"/>
                <w:lang w:eastAsia="ru-RU"/>
              </w:rPr>
              <w:t>Программный комплекс</w:t>
            </w:r>
          </w:p>
        </w:tc>
      </w:tr>
      <w:tr w:rsidR="007A0DB9" w:rsidRPr="007A0DB9" w14:paraId="70561090" w14:textId="77777777" w:rsidTr="007A0DB9">
        <w:trPr>
          <w:trHeight w:val="382"/>
        </w:trPr>
        <w:tc>
          <w:tcPr>
            <w:tcW w:w="2091" w:type="dxa"/>
            <w:shd w:val="clear" w:color="auto" w:fill="auto"/>
            <w:vAlign w:val="center"/>
            <w:hideMark/>
          </w:tcPr>
          <w:p w14:paraId="7E51AE39" w14:textId="77777777" w:rsidR="007A0DB9" w:rsidRPr="007A0DB9" w:rsidRDefault="007A0DB9" w:rsidP="007A0DB9">
            <w:pPr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0DB9">
              <w:rPr>
                <w:rFonts w:eastAsia="Times New Roman" w:cs="Times New Roman"/>
                <w:color w:val="000000"/>
                <w:szCs w:val="28"/>
                <w:lang w:eastAsia="ru-RU"/>
              </w:rPr>
              <w:t>ПМИ</w:t>
            </w:r>
          </w:p>
        </w:tc>
        <w:tc>
          <w:tcPr>
            <w:tcW w:w="7265" w:type="dxa"/>
            <w:shd w:val="clear" w:color="auto" w:fill="auto"/>
            <w:vAlign w:val="center"/>
            <w:hideMark/>
          </w:tcPr>
          <w:p w14:paraId="1E95B539" w14:textId="77777777" w:rsidR="007A0DB9" w:rsidRPr="007A0DB9" w:rsidRDefault="007A0DB9" w:rsidP="007A0DB9">
            <w:pPr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0DB9">
              <w:rPr>
                <w:rFonts w:eastAsia="Times New Roman" w:cs="Times New Roman"/>
                <w:color w:val="000000"/>
                <w:szCs w:val="28"/>
                <w:lang w:eastAsia="ru-RU"/>
              </w:rPr>
              <w:t>Программа и методика испытаний</w:t>
            </w:r>
          </w:p>
        </w:tc>
      </w:tr>
      <w:tr w:rsidR="007A0DB9" w:rsidRPr="007A0DB9" w14:paraId="3C235E4D" w14:textId="77777777" w:rsidTr="007A0DB9">
        <w:trPr>
          <w:trHeight w:val="382"/>
        </w:trPr>
        <w:tc>
          <w:tcPr>
            <w:tcW w:w="2091" w:type="dxa"/>
            <w:shd w:val="clear" w:color="auto" w:fill="auto"/>
            <w:vAlign w:val="center"/>
            <w:hideMark/>
          </w:tcPr>
          <w:p w14:paraId="30C661BE" w14:textId="77777777" w:rsidR="007A0DB9" w:rsidRPr="007A0DB9" w:rsidRDefault="007A0DB9" w:rsidP="007A0DB9">
            <w:pPr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0DB9">
              <w:rPr>
                <w:rFonts w:eastAsia="Times New Roman" w:cs="Times New Roman"/>
                <w:color w:val="000000"/>
                <w:szCs w:val="28"/>
                <w:lang w:eastAsia="ru-RU"/>
              </w:rPr>
              <w:t>ПО</w:t>
            </w:r>
          </w:p>
        </w:tc>
        <w:tc>
          <w:tcPr>
            <w:tcW w:w="7265" w:type="dxa"/>
            <w:shd w:val="clear" w:color="auto" w:fill="auto"/>
            <w:vAlign w:val="center"/>
            <w:hideMark/>
          </w:tcPr>
          <w:p w14:paraId="45A0928F" w14:textId="77777777" w:rsidR="007A0DB9" w:rsidRPr="007A0DB9" w:rsidRDefault="007A0DB9" w:rsidP="007A0DB9">
            <w:pPr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0DB9">
              <w:rPr>
                <w:rFonts w:eastAsia="Times New Roman" w:cs="Times New Roman"/>
                <w:color w:val="000000"/>
                <w:szCs w:val="28"/>
                <w:lang w:eastAsia="ru-RU"/>
              </w:rPr>
              <w:t>Программное обеспечение</w:t>
            </w:r>
          </w:p>
        </w:tc>
      </w:tr>
      <w:tr w:rsidR="007A0DB9" w:rsidRPr="007A0DB9" w14:paraId="2309F669" w14:textId="77777777" w:rsidTr="007A0DB9">
        <w:trPr>
          <w:trHeight w:val="790"/>
        </w:trPr>
        <w:tc>
          <w:tcPr>
            <w:tcW w:w="2091" w:type="dxa"/>
            <w:shd w:val="clear" w:color="auto" w:fill="auto"/>
            <w:vAlign w:val="center"/>
            <w:hideMark/>
          </w:tcPr>
          <w:p w14:paraId="33E58E75" w14:textId="77777777" w:rsidR="007A0DB9" w:rsidRPr="007A0DB9" w:rsidRDefault="007A0DB9" w:rsidP="007A0DB9">
            <w:pPr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0DB9">
              <w:rPr>
                <w:rFonts w:eastAsia="Times New Roman" w:cs="Times New Roman"/>
                <w:color w:val="000000"/>
                <w:szCs w:val="28"/>
                <w:lang w:eastAsia="ru-RU"/>
              </w:rPr>
              <w:t>РДУ</w:t>
            </w:r>
          </w:p>
        </w:tc>
        <w:tc>
          <w:tcPr>
            <w:tcW w:w="7265" w:type="dxa"/>
            <w:shd w:val="clear" w:color="auto" w:fill="auto"/>
            <w:vAlign w:val="center"/>
            <w:hideMark/>
          </w:tcPr>
          <w:p w14:paraId="0896FA38" w14:textId="77777777" w:rsidR="007A0DB9" w:rsidRPr="007A0DB9" w:rsidRDefault="007A0DB9" w:rsidP="007A0DB9">
            <w:pPr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0DB9">
              <w:rPr>
                <w:rFonts w:eastAsia="Times New Roman" w:cs="Times New Roman"/>
                <w:color w:val="000000"/>
                <w:szCs w:val="28"/>
                <w:lang w:eastAsia="ru-RU"/>
              </w:rPr>
              <w:t>Региональное диспетчерское управление энергосистемами одного или нескольких субъектов Российской Федерации</w:t>
            </w:r>
          </w:p>
        </w:tc>
      </w:tr>
      <w:tr w:rsidR="007A0DB9" w:rsidRPr="007A0DB9" w14:paraId="7E357EC3" w14:textId="77777777" w:rsidTr="007A0DB9">
        <w:trPr>
          <w:trHeight w:val="382"/>
        </w:trPr>
        <w:tc>
          <w:tcPr>
            <w:tcW w:w="2091" w:type="dxa"/>
            <w:shd w:val="clear" w:color="auto" w:fill="auto"/>
            <w:vAlign w:val="center"/>
            <w:hideMark/>
          </w:tcPr>
          <w:p w14:paraId="503ED93C" w14:textId="77777777" w:rsidR="007A0DB9" w:rsidRPr="007A0DB9" w:rsidRDefault="007A0DB9" w:rsidP="007A0DB9">
            <w:pPr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0DB9">
              <w:rPr>
                <w:rFonts w:eastAsia="Times New Roman" w:cs="Times New Roman"/>
                <w:color w:val="000000"/>
                <w:szCs w:val="28"/>
                <w:lang w:eastAsia="ru-RU"/>
              </w:rPr>
              <w:t>РМ</w:t>
            </w:r>
          </w:p>
        </w:tc>
        <w:tc>
          <w:tcPr>
            <w:tcW w:w="7265" w:type="dxa"/>
            <w:shd w:val="clear" w:color="auto" w:fill="auto"/>
            <w:vAlign w:val="center"/>
            <w:hideMark/>
          </w:tcPr>
          <w:p w14:paraId="1620AA64" w14:textId="77777777" w:rsidR="007A0DB9" w:rsidRPr="007A0DB9" w:rsidRDefault="007A0DB9" w:rsidP="007A0DB9">
            <w:pPr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0DB9">
              <w:rPr>
                <w:rFonts w:eastAsia="Times New Roman" w:cs="Times New Roman"/>
                <w:color w:val="000000"/>
                <w:szCs w:val="28"/>
                <w:lang w:eastAsia="ru-RU"/>
              </w:rPr>
              <w:t>Расчетная модель</w:t>
            </w:r>
          </w:p>
        </w:tc>
      </w:tr>
      <w:tr w:rsidR="007A0DB9" w:rsidRPr="007A0DB9" w14:paraId="3D807793" w14:textId="77777777" w:rsidTr="007A0DB9">
        <w:trPr>
          <w:trHeight w:val="382"/>
        </w:trPr>
        <w:tc>
          <w:tcPr>
            <w:tcW w:w="2091" w:type="dxa"/>
            <w:shd w:val="clear" w:color="auto" w:fill="auto"/>
            <w:vAlign w:val="center"/>
            <w:hideMark/>
          </w:tcPr>
          <w:p w14:paraId="654D0722" w14:textId="77777777" w:rsidR="007A0DB9" w:rsidRPr="007A0DB9" w:rsidRDefault="007A0DB9" w:rsidP="007A0DB9">
            <w:pPr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0DB9">
              <w:rPr>
                <w:rFonts w:eastAsia="Times New Roman" w:cs="Times New Roman"/>
                <w:color w:val="000000"/>
                <w:szCs w:val="28"/>
                <w:lang w:eastAsia="ru-RU"/>
              </w:rPr>
              <w:t>СЭС</w:t>
            </w:r>
          </w:p>
        </w:tc>
        <w:tc>
          <w:tcPr>
            <w:tcW w:w="7265" w:type="dxa"/>
            <w:shd w:val="clear" w:color="auto" w:fill="auto"/>
            <w:vAlign w:val="center"/>
            <w:hideMark/>
          </w:tcPr>
          <w:p w14:paraId="57178CC6" w14:textId="77777777" w:rsidR="007A0DB9" w:rsidRPr="007A0DB9" w:rsidRDefault="007A0DB9" w:rsidP="007A0DB9">
            <w:pPr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0DB9">
              <w:rPr>
                <w:rFonts w:eastAsia="Times New Roman" w:cs="Times New Roman"/>
                <w:color w:val="000000"/>
                <w:szCs w:val="28"/>
                <w:lang w:eastAsia="ru-RU"/>
              </w:rPr>
              <w:t>Солнечная электростанция</w:t>
            </w:r>
          </w:p>
        </w:tc>
      </w:tr>
      <w:tr w:rsidR="007A0DB9" w:rsidRPr="007A0DB9" w14:paraId="672F3773" w14:textId="77777777" w:rsidTr="007A0DB9">
        <w:trPr>
          <w:trHeight w:val="382"/>
        </w:trPr>
        <w:tc>
          <w:tcPr>
            <w:tcW w:w="2091" w:type="dxa"/>
            <w:shd w:val="clear" w:color="auto" w:fill="auto"/>
            <w:vAlign w:val="center"/>
            <w:hideMark/>
          </w:tcPr>
          <w:p w14:paraId="04780E9C" w14:textId="77777777" w:rsidR="007A0DB9" w:rsidRPr="007A0DB9" w:rsidRDefault="007A0DB9" w:rsidP="007A0DB9">
            <w:pPr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0DB9">
              <w:rPr>
                <w:rFonts w:eastAsia="Times New Roman" w:cs="Times New Roman"/>
                <w:color w:val="000000"/>
                <w:szCs w:val="28"/>
                <w:lang w:eastAsia="ru-RU"/>
              </w:rPr>
              <w:t>ТЗ</w:t>
            </w:r>
          </w:p>
        </w:tc>
        <w:tc>
          <w:tcPr>
            <w:tcW w:w="7265" w:type="dxa"/>
            <w:shd w:val="clear" w:color="auto" w:fill="auto"/>
            <w:vAlign w:val="center"/>
            <w:hideMark/>
          </w:tcPr>
          <w:p w14:paraId="0CD51FBC" w14:textId="77777777" w:rsidR="007A0DB9" w:rsidRPr="007A0DB9" w:rsidRDefault="007A0DB9" w:rsidP="007A0DB9">
            <w:pPr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0DB9">
              <w:rPr>
                <w:rFonts w:eastAsia="Times New Roman" w:cs="Times New Roman"/>
                <w:color w:val="000000"/>
                <w:szCs w:val="28"/>
                <w:lang w:eastAsia="ru-RU"/>
              </w:rPr>
              <w:t>Техническое задание</w:t>
            </w:r>
          </w:p>
        </w:tc>
      </w:tr>
      <w:tr w:rsidR="007A0DB9" w:rsidRPr="007A0DB9" w14:paraId="2CBC116F" w14:textId="77777777" w:rsidTr="007A0DB9">
        <w:trPr>
          <w:trHeight w:val="382"/>
        </w:trPr>
        <w:tc>
          <w:tcPr>
            <w:tcW w:w="2091" w:type="dxa"/>
            <w:shd w:val="clear" w:color="auto" w:fill="auto"/>
            <w:vAlign w:val="center"/>
            <w:hideMark/>
          </w:tcPr>
          <w:p w14:paraId="196F33E9" w14:textId="77777777" w:rsidR="007A0DB9" w:rsidRPr="007A0DB9" w:rsidRDefault="007A0DB9" w:rsidP="007A0DB9">
            <w:pPr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0DB9">
              <w:rPr>
                <w:rFonts w:eastAsia="Times New Roman" w:cs="Times New Roman"/>
                <w:color w:val="000000"/>
                <w:szCs w:val="28"/>
                <w:lang w:eastAsia="ru-RU"/>
              </w:rPr>
              <w:t>УР</w:t>
            </w:r>
          </w:p>
        </w:tc>
        <w:tc>
          <w:tcPr>
            <w:tcW w:w="7265" w:type="dxa"/>
            <w:shd w:val="clear" w:color="auto" w:fill="auto"/>
            <w:vAlign w:val="center"/>
            <w:hideMark/>
          </w:tcPr>
          <w:p w14:paraId="5A273228" w14:textId="77777777" w:rsidR="007A0DB9" w:rsidRPr="007A0DB9" w:rsidRDefault="007A0DB9" w:rsidP="007A0DB9">
            <w:pPr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0DB9">
              <w:rPr>
                <w:rFonts w:eastAsia="Times New Roman" w:cs="Times New Roman"/>
                <w:color w:val="000000"/>
                <w:szCs w:val="28"/>
                <w:lang w:eastAsia="ru-RU"/>
              </w:rPr>
              <w:t>Установившийся режим</w:t>
            </w:r>
          </w:p>
        </w:tc>
      </w:tr>
    </w:tbl>
    <w:p w14:paraId="45F58E30" w14:textId="77777777" w:rsidR="007A0DB9" w:rsidRPr="007A0DB9" w:rsidRDefault="007A0DB9" w:rsidP="007A0DB9">
      <w:pPr>
        <w:ind w:firstLine="0"/>
        <w:jc w:val="left"/>
        <w:rPr>
          <w:rFonts w:eastAsia="Times New Roman" w:cs="Times New Roman"/>
          <w:b/>
          <w:bCs/>
          <w:szCs w:val="28"/>
        </w:rPr>
      </w:pPr>
      <w:r w:rsidRPr="007A0DB9">
        <w:rPr>
          <w:rFonts w:eastAsia="Times New Roman" w:cs="Times New Roman"/>
          <w:b/>
          <w:bCs/>
          <w:szCs w:val="28"/>
        </w:rPr>
        <w:br w:type="page"/>
      </w:r>
    </w:p>
    <w:p w14:paraId="785CB07C" w14:textId="77777777" w:rsidR="007A0DB9" w:rsidRPr="007A0DB9" w:rsidRDefault="007A0DB9" w:rsidP="007A0DB9">
      <w:pPr>
        <w:keepNext/>
        <w:keepLines/>
        <w:jc w:val="left"/>
        <w:outlineLvl w:val="0"/>
        <w:rPr>
          <w:rFonts w:eastAsia="Times New Roman" w:cs="Times New Roman"/>
          <w:b/>
          <w:bCs/>
          <w:szCs w:val="28"/>
        </w:rPr>
      </w:pPr>
      <w:bookmarkStart w:id="76" w:name="_Toc123229997"/>
      <w:bookmarkStart w:id="77" w:name="_Toc123231548"/>
      <w:bookmarkStart w:id="78" w:name="_Toc123304266"/>
      <w:bookmarkStart w:id="79" w:name="_Toc124204428"/>
      <w:bookmarkStart w:id="80" w:name="_Toc124765518"/>
      <w:bookmarkStart w:id="81" w:name="_Toc124765916"/>
      <w:r w:rsidRPr="007A0DB9">
        <w:rPr>
          <w:rFonts w:eastAsia="Times New Roman" w:cs="Times New Roman"/>
          <w:b/>
          <w:bCs/>
          <w:szCs w:val="28"/>
        </w:rPr>
        <w:lastRenderedPageBreak/>
        <w:t>2. ЦЕЛИ И НАЗНАЧЕНИЕ СОЗДАНИЯ СИСТЕМЫ</w:t>
      </w:r>
      <w:bookmarkEnd w:id="76"/>
      <w:bookmarkEnd w:id="77"/>
      <w:bookmarkEnd w:id="78"/>
      <w:bookmarkEnd w:id="79"/>
      <w:bookmarkEnd w:id="80"/>
      <w:bookmarkEnd w:id="81"/>
    </w:p>
    <w:p w14:paraId="16EB7837" w14:textId="77777777" w:rsidR="007A0DB9" w:rsidRPr="007A0DB9" w:rsidRDefault="007A0DB9" w:rsidP="007A0DB9">
      <w:pPr>
        <w:keepNext/>
        <w:keepLines/>
        <w:outlineLvl w:val="1"/>
        <w:rPr>
          <w:rFonts w:eastAsia="Times New Roman" w:cs="Times New Roman"/>
          <w:b/>
          <w:bCs/>
          <w:szCs w:val="26"/>
        </w:rPr>
      </w:pPr>
      <w:bookmarkStart w:id="82" w:name="_Toc123229998"/>
      <w:bookmarkStart w:id="83" w:name="_Toc123231549"/>
      <w:bookmarkStart w:id="84" w:name="_Toc123304267"/>
      <w:bookmarkStart w:id="85" w:name="_Toc124204429"/>
      <w:bookmarkStart w:id="86" w:name="_Toc124765519"/>
      <w:bookmarkStart w:id="87" w:name="_Toc124765917"/>
      <w:bookmarkEnd w:id="75"/>
      <w:r w:rsidRPr="007A0DB9">
        <w:rPr>
          <w:rFonts w:eastAsia="Times New Roman" w:cs="Times New Roman"/>
          <w:b/>
          <w:bCs/>
          <w:szCs w:val="26"/>
        </w:rPr>
        <w:t>2.1 Цели создания системы</w:t>
      </w:r>
      <w:bookmarkEnd w:id="82"/>
      <w:bookmarkEnd w:id="83"/>
      <w:bookmarkEnd w:id="84"/>
      <w:bookmarkEnd w:id="85"/>
      <w:bookmarkEnd w:id="86"/>
      <w:bookmarkEnd w:id="87"/>
    </w:p>
    <w:p w14:paraId="626F907F" w14:textId="77777777" w:rsidR="007A0DB9" w:rsidRPr="007A0DB9" w:rsidRDefault="007A0DB9" w:rsidP="007A0DB9">
      <w:pPr>
        <w:rPr>
          <w:rFonts w:eastAsia="Times New Roman" w:cs="Times New Roman"/>
          <w:szCs w:val="28"/>
        </w:rPr>
      </w:pPr>
      <w:r w:rsidRPr="007A0DB9">
        <w:rPr>
          <w:rFonts w:eastAsia="Times New Roman" w:cs="Times New Roman"/>
          <w:szCs w:val="28"/>
        </w:rPr>
        <w:t>Целями создания Системы являются:</w:t>
      </w:r>
    </w:p>
    <w:p w14:paraId="6D075304" w14:textId="77777777" w:rsidR="007A0DB9" w:rsidRPr="007A0DB9" w:rsidRDefault="007A0DB9" w:rsidP="009B06F5">
      <w:pPr>
        <w:numPr>
          <w:ilvl w:val="0"/>
          <w:numId w:val="34"/>
        </w:numPr>
        <w:spacing w:after="120"/>
        <w:ind w:left="851"/>
        <w:contextualSpacing/>
        <w:jc w:val="left"/>
        <w:rPr>
          <w:rFonts w:eastAsia="Times New Roman" w:cs="Times New Roman"/>
          <w:szCs w:val="28"/>
        </w:rPr>
      </w:pPr>
      <w:r w:rsidRPr="007A0DB9">
        <w:rPr>
          <w:rFonts w:eastAsia="Times New Roman" w:cs="Times New Roman"/>
          <w:szCs w:val="28"/>
        </w:rPr>
        <w:t>Обеспечение представления СЭС в расчетных моделях структурами с эквивалентом коллекторной сети;</w:t>
      </w:r>
    </w:p>
    <w:p w14:paraId="4D08BC75" w14:textId="77777777" w:rsidR="007A0DB9" w:rsidRPr="007A0DB9" w:rsidRDefault="007A0DB9" w:rsidP="009B06F5">
      <w:pPr>
        <w:numPr>
          <w:ilvl w:val="0"/>
          <w:numId w:val="34"/>
        </w:numPr>
        <w:spacing w:after="120"/>
        <w:ind w:left="851"/>
        <w:contextualSpacing/>
        <w:jc w:val="left"/>
        <w:rPr>
          <w:rFonts w:eastAsia="Times New Roman" w:cs="Times New Roman"/>
          <w:szCs w:val="28"/>
        </w:rPr>
      </w:pPr>
      <w:r w:rsidRPr="007A0DB9">
        <w:rPr>
          <w:rFonts w:eastAsia="Times New Roman" w:cs="Times New Roman"/>
          <w:szCs w:val="28"/>
        </w:rPr>
        <w:t>Снижение трудоемкости при эквивалентировании коллекторной сети СЭС;</w:t>
      </w:r>
    </w:p>
    <w:p w14:paraId="6332C605" w14:textId="77777777" w:rsidR="007A0DB9" w:rsidRPr="007A0DB9" w:rsidRDefault="007A0DB9" w:rsidP="009B06F5">
      <w:pPr>
        <w:numPr>
          <w:ilvl w:val="0"/>
          <w:numId w:val="34"/>
        </w:numPr>
        <w:spacing w:after="120"/>
        <w:ind w:left="851"/>
        <w:contextualSpacing/>
        <w:jc w:val="left"/>
        <w:rPr>
          <w:rFonts w:eastAsia="Times New Roman" w:cs="Times New Roman"/>
          <w:szCs w:val="28"/>
        </w:rPr>
      </w:pPr>
      <w:r w:rsidRPr="007A0DB9">
        <w:rPr>
          <w:rFonts w:eastAsia="Times New Roman" w:cs="Times New Roman"/>
          <w:szCs w:val="28"/>
        </w:rPr>
        <w:t>Минимизация ошибок при расчете эквивалента.</w:t>
      </w:r>
    </w:p>
    <w:p w14:paraId="2DE38EC6" w14:textId="77777777" w:rsidR="007A0DB9" w:rsidRPr="007A0DB9" w:rsidRDefault="007A0DB9" w:rsidP="007A0DB9">
      <w:pPr>
        <w:keepNext/>
        <w:keepLines/>
        <w:outlineLvl w:val="1"/>
        <w:rPr>
          <w:rFonts w:eastAsia="Times New Roman" w:cs="Times New Roman"/>
          <w:b/>
          <w:bCs/>
          <w:szCs w:val="26"/>
        </w:rPr>
      </w:pPr>
      <w:bookmarkStart w:id="88" w:name="_Toc123229999"/>
      <w:bookmarkStart w:id="89" w:name="_Toc123231550"/>
      <w:bookmarkStart w:id="90" w:name="_Toc123304268"/>
      <w:bookmarkStart w:id="91" w:name="_Toc124204430"/>
      <w:bookmarkStart w:id="92" w:name="_Toc124765520"/>
      <w:bookmarkStart w:id="93" w:name="_Toc124765918"/>
      <w:r w:rsidRPr="007A0DB9">
        <w:rPr>
          <w:rFonts w:eastAsia="Times New Roman" w:cs="Times New Roman"/>
          <w:b/>
          <w:bCs/>
          <w:szCs w:val="26"/>
        </w:rPr>
        <w:t>2.2 Назначение системы</w:t>
      </w:r>
      <w:bookmarkEnd w:id="88"/>
      <w:bookmarkEnd w:id="89"/>
      <w:bookmarkEnd w:id="90"/>
      <w:bookmarkEnd w:id="91"/>
      <w:bookmarkEnd w:id="92"/>
      <w:bookmarkEnd w:id="93"/>
    </w:p>
    <w:p w14:paraId="0DE91D6C" w14:textId="77777777" w:rsidR="007A0DB9" w:rsidRPr="007A0DB9" w:rsidRDefault="007A0DB9" w:rsidP="007A0DB9">
      <w:pPr>
        <w:rPr>
          <w:rFonts w:eastAsia="Times New Roman" w:cs="Times New Roman"/>
        </w:rPr>
      </w:pPr>
      <w:r w:rsidRPr="007A0DB9">
        <w:rPr>
          <w:rFonts w:eastAsia="Times New Roman" w:cs="Times New Roman"/>
        </w:rPr>
        <w:t>ПО «Эквивалент СЭС» предназначена для формирования эквивалентных математических моделей солнечных электростанций на основе информационной модели энергосистемы.</w:t>
      </w:r>
    </w:p>
    <w:p w14:paraId="431A6365" w14:textId="77777777" w:rsidR="007A0DB9" w:rsidRPr="007A0DB9" w:rsidRDefault="007A0DB9" w:rsidP="007A0DB9">
      <w:pPr>
        <w:keepNext/>
        <w:keepLines/>
        <w:outlineLvl w:val="1"/>
        <w:rPr>
          <w:rFonts w:eastAsia="Times New Roman" w:cs="Times New Roman"/>
          <w:b/>
          <w:bCs/>
          <w:szCs w:val="26"/>
        </w:rPr>
      </w:pPr>
      <w:bookmarkStart w:id="94" w:name="_Toc123230000"/>
      <w:bookmarkStart w:id="95" w:name="_Toc123231551"/>
      <w:bookmarkStart w:id="96" w:name="_Toc123304269"/>
      <w:bookmarkStart w:id="97" w:name="_Toc124204431"/>
      <w:bookmarkStart w:id="98" w:name="_Toc124765521"/>
      <w:bookmarkStart w:id="99" w:name="_Toc124765919"/>
      <w:r w:rsidRPr="007A0DB9">
        <w:rPr>
          <w:rFonts w:eastAsia="Times New Roman" w:cs="Times New Roman"/>
          <w:b/>
          <w:bCs/>
          <w:szCs w:val="26"/>
        </w:rPr>
        <w:t>2.3 Перечень диспетчерских центров АО «СО ЕЭС», в которых предполагается использовать систему</w:t>
      </w:r>
      <w:bookmarkEnd w:id="94"/>
      <w:bookmarkEnd w:id="95"/>
      <w:bookmarkEnd w:id="96"/>
      <w:bookmarkEnd w:id="97"/>
      <w:bookmarkEnd w:id="98"/>
      <w:bookmarkEnd w:id="99"/>
    </w:p>
    <w:p w14:paraId="6663E524" w14:textId="77777777" w:rsidR="007A0DB9" w:rsidRPr="007A0DB9" w:rsidRDefault="007A0DB9" w:rsidP="007A0DB9">
      <w:pPr>
        <w:rPr>
          <w:rFonts w:eastAsia="Times New Roman" w:cs="Times New Roman"/>
          <w:szCs w:val="28"/>
        </w:rPr>
      </w:pPr>
      <w:r w:rsidRPr="007A0DB9">
        <w:rPr>
          <w:rFonts w:eastAsia="Times New Roman" w:cs="Times New Roman"/>
          <w:szCs w:val="28"/>
        </w:rPr>
        <w:t xml:space="preserve">Система разрабатывается для использования в Филиале АО «СО ЕЭС» </w:t>
      </w:r>
      <w:bookmarkStart w:id="100" w:name="_Hlk123211755"/>
      <w:r w:rsidRPr="007A0DB9">
        <w:rPr>
          <w:rFonts w:eastAsia="Times New Roman" w:cs="Times New Roman"/>
          <w:szCs w:val="28"/>
        </w:rPr>
        <w:t>ОДУ Сибири и РДУ операционной зоны ОДУ, содержащих в составе энергосистем солнечные электростанции.</w:t>
      </w:r>
      <w:bookmarkEnd w:id="100"/>
    </w:p>
    <w:p w14:paraId="215A92E9" w14:textId="77777777" w:rsidR="007A0DB9" w:rsidRPr="007A0DB9" w:rsidRDefault="007A0DB9" w:rsidP="007A0DB9">
      <w:pPr>
        <w:ind w:firstLine="0"/>
        <w:jc w:val="left"/>
        <w:rPr>
          <w:rFonts w:eastAsia="Times New Roman" w:cs="Times New Roman"/>
          <w:szCs w:val="28"/>
        </w:rPr>
      </w:pPr>
      <w:r w:rsidRPr="007A0DB9">
        <w:rPr>
          <w:rFonts w:eastAsia="Times New Roman" w:cs="Times New Roman"/>
          <w:szCs w:val="28"/>
        </w:rPr>
        <w:br w:type="page"/>
      </w:r>
    </w:p>
    <w:p w14:paraId="2AC2BFA6" w14:textId="77777777" w:rsidR="007A0DB9" w:rsidRPr="007A0DB9" w:rsidRDefault="007A0DB9" w:rsidP="007A0DB9">
      <w:pPr>
        <w:keepNext/>
        <w:keepLines/>
        <w:jc w:val="left"/>
        <w:outlineLvl w:val="0"/>
        <w:rPr>
          <w:rFonts w:eastAsia="Times New Roman" w:cs="Times New Roman"/>
          <w:b/>
          <w:bCs/>
          <w:szCs w:val="28"/>
        </w:rPr>
      </w:pPr>
      <w:bookmarkStart w:id="101" w:name="_Toc123230001"/>
      <w:bookmarkStart w:id="102" w:name="_Toc123231552"/>
      <w:bookmarkStart w:id="103" w:name="_Toc123304270"/>
      <w:bookmarkStart w:id="104" w:name="_Toc124204432"/>
      <w:bookmarkStart w:id="105" w:name="_Toc124765522"/>
      <w:bookmarkStart w:id="106" w:name="_Toc124765920"/>
      <w:r w:rsidRPr="007A0DB9">
        <w:rPr>
          <w:rFonts w:eastAsia="Times New Roman" w:cs="Times New Roman"/>
          <w:b/>
          <w:bCs/>
          <w:szCs w:val="28"/>
        </w:rPr>
        <w:lastRenderedPageBreak/>
        <w:t>3. ХАРАКТЕРИСТИКА ОБЪЕКТА АВТОМАТИЗАЦИИ</w:t>
      </w:r>
      <w:bookmarkEnd w:id="101"/>
      <w:bookmarkEnd w:id="102"/>
      <w:bookmarkEnd w:id="103"/>
      <w:bookmarkEnd w:id="104"/>
      <w:bookmarkEnd w:id="105"/>
      <w:bookmarkEnd w:id="106"/>
    </w:p>
    <w:p w14:paraId="0C3F1654" w14:textId="77777777" w:rsidR="007A0DB9" w:rsidRPr="007A0DB9" w:rsidRDefault="007A0DB9" w:rsidP="007A0DB9">
      <w:pPr>
        <w:rPr>
          <w:rFonts w:eastAsia="Times New Roman" w:cs="Times New Roman"/>
          <w:szCs w:val="28"/>
        </w:rPr>
      </w:pPr>
      <w:r w:rsidRPr="007A0DB9">
        <w:rPr>
          <w:rFonts w:eastAsia="Times New Roman" w:cs="Times New Roman"/>
          <w:szCs w:val="28"/>
        </w:rPr>
        <w:t>Объектом автоматизации является процедура получения эквивалентных моделей солнечных электростанций при формировании расчетных моделей установившихся режимов электроэнергетических систем ПК «RastrWin3» по данным информационной модели с применением ПО «Интеграции».</w:t>
      </w:r>
    </w:p>
    <w:p w14:paraId="6B4851E1" w14:textId="77777777" w:rsidR="007A0DB9" w:rsidRPr="007A0DB9" w:rsidRDefault="007A0DB9" w:rsidP="007A0DB9">
      <w:pPr>
        <w:rPr>
          <w:rFonts w:eastAsia="Times New Roman" w:cs="Times New Roman"/>
          <w:szCs w:val="28"/>
          <w:lang w:eastAsia="ru-RU"/>
        </w:rPr>
      </w:pPr>
      <w:r w:rsidRPr="007A0DB9">
        <w:rPr>
          <w:rFonts w:eastAsia="Times New Roman" w:cs="Times New Roman"/>
          <w:szCs w:val="28"/>
          <w:lang w:eastAsia="ru-RU"/>
        </w:rPr>
        <w:t>Согласно Регламенту взаимодействия филиалов АО «СО ЕЭС» ОДУ и РДУ операционной зоны ОДУ при формировании и внесении изменений в расчетные модели ОЭС, расчеты установившихся режимов и статической устойчивости осуществляются на единых расчетных моделях (ЕРМ) с использованием ПК</w:t>
      </w:r>
      <w:r w:rsidRPr="007A0DB9">
        <w:rPr>
          <w:rFonts w:ascii="Calibri" w:eastAsia="Times New Roman" w:hAnsi="Calibri" w:cs="Times New Roman"/>
          <w:sz w:val="22"/>
          <w:lang w:eastAsia="ru-RU"/>
        </w:rPr>
        <w:t> </w:t>
      </w:r>
      <w:r w:rsidRPr="007A0DB9">
        <w:rPr>
          <w:rFonts w:eastAsia="Times New Roman" w:cs="Times New Roman"/>
          <w:szCs w:val="28"/>
          <w:lang w:eastAsia="ru-RU"/>
        </w:rPr>
        <w:t>«RastrWin3».</w:t>
      </w:r>
    </w:p>
    <w:p w14:paraId="507A1BE0" w14:textId="77777777" w:rsidR="007A0DB9" w:rsidRPr="007A0DB9" w:rsidRDefault="007A0DB9" w:rsidP="007A0DB9">
      <w:pPr>
        <w:rPr>
          <w:rFonts w:eastAsia="Times New Roman" w:cs="Times New Roman"/>
          <w:szCs w:val="28"/>
          <w:lang w:eastAsia="ru-RU"/>
        </w:rPr>
      </w:pPr>
      <w:r w:rsidRPr="007A0DB9">
        <w:rPr>
          <w:rFonts w:eastAsia="Times New Roman" w:cs="Times New Roman"/>
          <w:szCs w:val="28"/>
          <w:lang w:eastAsia="ru-RU"/>
        </w:rPr>
        <w:t>При этом согласно Регламенту взаимодействия структурных подразделений исполнительного аппарата и филиалов АО «СО ЕЭС» ОДУ, РДУ при актуализации данных информационной модели, в состав перечня работ, выполняемых в процессе регламентной актуализации ИМ входит формирование расчетной модели с использованием ПО «Интеграция» в ПК «RastrWin3».</w:t>
      </w:r>
    </w:p>
    <w:p w14:paraId="778C3305" w14:textId="77777777" w:rsidR="007A0DB9" w:rsidRPr="007A0DB9" w:rsidRDefault="007A0DB9" w:rsidP="007A0DB9">
      <w:pPr>
        <w:rPr>
          <w:rFonts w:eastAsia="Times New Roman" w:cs="Times New Roman"/>
          <w:szCs w:val="28"/>
          <w:lang w:eastAsia="ru-RU"/>
        </w:rPr>
      </w:pPr>
      <w:r w:rsidRPr="007A0DB9">
        <w:rPr>
          <w:rFonts w:eastAsia="Times New Roman" w:cs="Times New Roman"/>
          <w:szCs w:val="28"/>
          <w:lang w:eastAsia="ru-RU"/>
        </w:rPr>
        <w:t>Таким образом, источником данных для формирования расчетной модели является информационная модель электроэнергетической системы.</w:t>
      </w:r>
    </w:p>
    <w:p w14:paraId="588E2E11" w14:textId="77777777" w:rsidR="007A0DB9" w:rsidRPr="007A0DB9" w:rsidRDefault="007A0DB9" w:rsidP="007A0DB9">
      <w:pPr>
        <w:rPr>
          <w:rFonts w:eastAsia="Times New Roman" w:cs="Times New Roman"/>
          <w:szCs w:val="28"/>
        </w:rPr>
      </w:pPr>
      <w:r w:rsidRPr="007A0DB9">
        <w:rPr>
          <w:rFonts w:eastAsia="Times New Roman" w:cs="Times New Roman"/>
          <w:szCs w:val="28"/>
        </w:rPr>
        <w:t>Экспорт информационной модели в расчетную, осуществляется с применением ПО «Интеграции», которая является компонентом ПК «RastrWin3».</w:t>
      </w:r>
    </w:p>
    <w:p w14:paraId="618A27B4" w14:textId="77777777" w:rsidR="007A0DB9" w:rsidRPr="007A0DB9" w:rsidRDefault="007A0DB9" w:rsidP="007A0DB9">
      <w:pPr>
        <w:rPr>
          <w:rFonts w:eastAsia="Times New Roman" w:cs="Times New Roman"/>
          <w:szCs w:val="28"/>
        </w:rPr>
      </w:pPr>
      <w:r w:rsidRPr="007A0DB9">
        <w:rPr>
          <w:rFonts w:eastAsia="Times New Roman" w:cs="Times New Roman"/>
          <w:szCs w:val="28"/>
        </w:rPr>
        <w:br w:type="page"/>
      </w:r>
    </w:p>
    <w:p w14:paraId="0C2202F4" w14:textId="77777777" w:rsidR="007A0DB9" w:rsidRPr="007A0DB9" w:rsidRDefault="007A0DB9" w:rsidP="007A0DB9">
      <w:pPr>
        <w:keepNext/>
        <w:keepLines/>
        <w:jc w:val="left"/>
        <w:outlineLvl w:val="0"/>
        <w:rPr>
          <w:rFonts w:eastAsia="Times New Roman" w:cs="Times New Roman"/>
          <w:b/>
          <w:bCs/>
          <w:szCs w:val="28"/>
        </w:rPr>
      </w:pPr>
      <w:bookmarkStart w:id="107" w:name="_Toc123230002"/>
      <w:bookmarkStart w:id="108" w:name="_Toc123231553"/>
      <w:bookmarkStart w:id="109" w:name="_Toc123304271"/>
      <w:bookmarkStart w:id="110" w:name="_Toc124204433"/>
      <w:bookmarkStart w:id="111" w:name="_Toc124765523"/>
      <w:bookmarkStart w:id="112" w:name="_Toc124765921"/>
      <w:r w:rsidRPr="007A0DB9">
        <w:rPr>
          <w:rFonts w:eastAsia="Times New Roman" w:cs="Times New Roman"/>
          <w:b/>
          <w:bCs/>
          <w:szCs w:val="28"/>
        </w:rPr>
        <w:lastRenderedPageBreak/>
        <w:t>4. ТРЕБОВАНИЯ К СИСТЕМЕ</w:t>
      </w:r>
      <w:bookmarkEnd w:id="107"/>
      <w:bookmarkEnd w:id="108"/>
      <w:bookmarkEnd w:id="109"/>
      <w:bookmarkEnd w:id="110"/>
      <w:bookmarkEnd w:id="111"/>
      <w:bookmarkEnd w:id="112"/>
    </w:p>
    <w:p w14:paraId="0FD806F6" w14:textId="77777777" w:rsidR="007A0DB9" w:rsidRPr="007A0DB9" w:rsidRDefault="007A0DB9" w:rsidP="007A0DB9">
      <w:pPr>
        <w:ind w:firstLine="0"/>
        <w:rPr>
          <w:rFonts w:eastAsia="Times New Roman" w:cs="Times New Roman"/>
          <w:szCs w:val="28"/>
        </w:rPr>
      </w:pPr>
      <w:r w:rsidRPr="007A0DB9">
        <w:rPr>
          <w:rFonts w:eastAsia="Times New Roman" w:cs="Times New Roman"/>
          <w:szCs w:val="28"/>
        </w:rPr>
        <w:t>Таблица 4.1 –Идентификаторы требований и их расшифровки</w:t>
      </w:r>
    </w:p>
    <w:tbl>
      <w:tblPr>
        <w:tblStyle w:val="6"/>
        <w:tblW w:w="492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97"/>
        <w:gridCol w:w="7912"/>
      </w:tblGrid>
      <w:tr w:rsidR="007A0DB9" w:rsidRPr="007A0DB9" w14:paraId="43D39A30" w14:textId="77777777" w:rsidTr="007A0DB9">
        <w:trPr>
          <w:jc w:val="center"/>
        </w:trPr>
        <w:tc>
          <w:tcPr>
            <w:tcW w:w="704" w:type="pct"/>
            <w:vAlign w:val="center"/>
            <w:hideMark/>
          </w:tcPr>
          <w:p w14:paraId="6D8FC74F" w14:textId="77777777" w:rsidR="007A0DB9" w:rsidRPr="007A0DB9" w:rsidRDefault="007A0DB9" w:rsidP="007A0DB9">
            <w:pPr>
              <w:ind w:firstLine="22"/>
              <w:rPr>
                <w:rFonts w:eastAsia="Cambria" w:cs="Times New Roman"/>
                <w:szCs w:val="28"/>
              </w:rPr>
            </w:pPr>
            <w:r w:rsidRPr="007A0DB9">
              <w:rPr>
                <w:rFonts w:eastAsia="Cambria" w:cs="Times New Roman"/>
                <w:szCs w:val="28"/>
              </w:rPr>
              <w:t>Префикс</w:t>
            </w:r>
          </w:p>
        </w:tc>
        <w:tc>
          <w:tcPr>
            <w:tcW w:w="4296" w:type="pct"/>
            <w:vAlign w:val="center"/>
            <w:hideMark/>
          </w:tcPr>
          <w:p w14:paraId="3FDE0787" w14:textId="77777777" w:rsidR="007A0DB9" w:rsidRPr="007A0DB9" w:rsidRDefault="007A0DB9" w:rsidP="007A0DB9">
            <w:pPr>
              <w:rPr>
                <w:rFonts w:eastAsia="Cambria" w:cs="Times New Roman"/>
                <w:szCs w:val="28"/>
              </w:rPr>
            </w:pPr>
            <w:r w:rsidRPr="007A0DB9">
              <w:rPr>
                <w:rFonts w:eastAsia="Cambria" w:cs="Times New Roman"/>
                <w:szCs w:val="28"/>
              </w:rPr>
              <w:t>Тип требования</w:t>
            </w:r>
          </w:p>
        </w:tc>
      </w:tr>
      <w:tr w:rsidR="007A0DB9" w:rsidRPr="007A0DB9" w14:paraId="62D61B9A" w14:textId="77777777" w:rsidTr="007A0DB9">
        <w:trPr>
          <w:jc w:val="center"/>
        </w:trPr>
        <w:tc>
          <w:tcPr>
            <w:tcW w:w="704" w:type="pct"/>
            <w:vAlign w:val="center"/>
            <w:hideMark/>
          </w:tcPr>
          <w:p w14:paraId="27CEFC9B" w14:textId="77777777" w:rsidR="007A0DB9" w:rsidRPr="007A0DB9" w:rsidRDefault="007A0DB9" w:rsidP="007A0DB9">
            <w:pPr>
              <w:jc w:val="center"/>
              <w:rPr>
                <w:rFonts w:eastAsia="Cambria" w:cs="Times New Roman"/>
                <w:szCs w:val="28"/>
                <w:lang w:val="en-US"/>
              </w:rPr>
            </w:pPr>
            <w:r w:rsidRPr="007A0DB9">
              <w:rPr>
                <w:rFonts w:eastAsia="Cambria" w:cs="Times New Roman"/>
                <w:szCs w:val="28"/>
                <w:lang w:val="en-US"/>
              </w:rPr>
              <w:t>A</w:t>
            </w:r>
          </w:p>
        </w:tc>
        <w:tc>
          <w:tcPr>
            <w:tcW w:w="4296" w:type="pct"/>
            <w:vAlign w:val="center"/>
            <w:hideMark/>
          </w:tcPr>
          <w:p w14:paraId="4ABD7FA1" w14:textId="77777777" w:rsidR="007A0DB9" w:rsidRPr="007A0DB9" w:rsidRDefault="007A0DB9" w:rsidP="007A0DB9">
            <w:pPr>
              <w:rPr>
                <w:rFonts w:eastAsia="Cambria" w:cs="Times New Roman"/>
                <w:szCs w:val="28"/>
              </w:rPr>
            </w:pPr>
            <w:r w:rsidRPr="007A0DB9">
              <w:rPr>
                <w:rFonts w:eastAsia="Cambria" w:cs="Times New Roman"/>
                <w:szCs w:val="28"/>
              </w:rPr>
              <w:t>Архитектурное требование</w:t>
            </w:r>
          </w:p>
        </w:tc>
      </w:tr>
      <w:tr w:rsidR="007A0DB9" w:rsidRPr="007A0DB9" w14:paraId="5BA63993" w14:textId="77777777" w:rsidTr="007A0DB9">
        <w:trPr>
          <w:jc w:val="center"/>
        </w:trPr>
        <w:tc>
          <w:tcPr>
            <w:tcW w:w="704" w:type="pct"/>
            <w:vAlign w:val="center"/>
            <w:hideMark/>
          </w:tcPr>
          <w:p w14:paraId="4AEDD429" w14:textId="77777777" w:rsidR="007A0DB9" w:rsidRPr="007A0DB9" w:rsidRDefault="007A0DB9" w:rsidP="007A0DB9">
            <w:pPr>
              <w:jc w:val="center"/>
              <w:rPr>
                <w:rFonts w:eastAsia="Cambria" w:cs="Times New Roman"/>
                <w:szCs w:val="28"/>
              </w:rPr>
            </w:pPr>
            <w:r w:rsidRPr="007A0DB9">
              <w:rPr>
                <w:rFonts w:eastAsia="Cambria" w:cs="Times New Roman"/>
                <w:szCs w:val="28"/>
              </w:rPr>
              <w:t>С</w:t>
            </w:r>
          </w:p>
        </w:tc>
        <w:tc>
          <w:tcPr>
            <w:tcW w:w="4296" w:type="pct"/>
            <w:vAlign w:val="center"/>
            <w:hideMark/>
          </w:tcPr>
          <w:p w14:paraId="20F11458" w14:textId="77777777" w:rsidR="007A0DB9" w:rsidRPr="007A0DB9" w:rsidRDefault="007A0DB9" w:rsidP="007A0DB9">
            <w:pPr>
              <w:rPr>
                <w:rFonts w:eastAsia="Cambria" w:cs="Times New Roman"/>
                <w:szCs w:val="28"/>
              </w:rPr>
            </w:pPr>
            <w:r w:rsidRPr="007A0DB9">
              <w:rPr>
                <w:rFonts w:eastAsia="Cambria" w:cs="Times New Roman"/>
                <w:szCs w:val="28"/>
              </w:rPr>
              <w:t>Требование к программной или аппаратной совместимости</w:t>
            </w:r>
          </w:p>
        </w:tc>
      </w:tr>
      <w:tr w:rsidR="007A0DB9" w:rsidRPr="007A0DB9" w14:paraId="6856E1E5" w14:textId="77777777" w:rsidTr="007A0DB9">
        <w:trPr>
          <w:jc w:val="center"/>
        </w:trPr>
        <w:tc>
          <w:tcPr>
            <w:tcW w:w="704" w:type="pct"/>
            <w:vAlign w:val="center"/>
            <w:hideMark/>
          </w:tcPr>
          <w:p w14:paraId="12FBB2CB" w14:textId="77777777" w:rsidR="007A0DB9" w:rsidRPr="007A0DB9" w:rsidRDefault="007A0DB9" w:rsidP="007A0DB9">
            <w:pPr>
              <w:jc w:val="center"/>
              <w:rPr>
                <w:rFonts w:eastAsia="Cambria" w:cs="Times New Roman"/>
                <w:szCs w:val="28"/>
                <w:lang w:val="en-US"/>
              </w:rPr>
            </w:pPr>
            <w:r w:rsidRPr="007A0DB9">
              <w:rPr>
                <w:rFonts w:eastAsia="Cambria" w:cs="Times New Roman"/>
                <w:szCs w:val="28"/>
                <w:lang w:val="en-US"/>
              </w:rPr>
              <w:t>D</w:t>
            </w:r>
          </w:p>
        </w:tc>
        <w:tc>
          <w:tcPr>
            <w:tcW w:w="4296" w:type="pct"/>
            <w:vAlign w:val="center"/>
            <w:hideMark/>
          </w:tcPr>
          <w:p w14:paraId="5D06C8EC" w14:textId="77777777" w:rsidR="007A0DB9" w:rsidRPr="007A0DB9" w:rsidRDefault="007A0DB9" w:rsidP="007A0DB9">
            <w:pPr>
              <w:rPr>
                <w:rFonts w:eastAsia="Cambria" w:cs="Times New Roman"/>
                <w:szCs w:val="28"/>
              </w:rPr>
            </w:pPr>
            <w:r w:rsidRPr="007A0DB9">
              <w:rPr>
                <w:rFonts w:eastAsia="Cambria" w:cs="Times New Roman"/>
                <w:szCs w:val="28"/>
              </w:rPr>
              <w:t>Требование к структуре данных</w:t>
            </w:r>
          </w:p>
        </w:tc>
      </w:tr>
      <w:tr w:rsidR="007A0DB9" w:rsidRPr="007A0DB9" w14:paraId="4EF127C2" w14:textId="77777777" w:rsidTr="007A0DB9">
        <w:trPr>
          <w:jc w:val="center"/>
        </w:trPr>
        <w:tc>
          <w:tcPr>
            <w:tcW w:w="704" w:type="pct"/>
            <w:vAlign w:val="center"/>
            <w:hideMark/>
          </w:tcPr>
          <w:p w14:paraId="6824F810" w14:textId="77777777" w:rsidR="007A0DB9" w:rsidRPr="007A0DB9" w:rsidRDefault="007A0DB9" w:rsidP="007A0DB9">
            <w:pPr>
              <w:jc w:val="center"/>
              <w:rPr>
                <w:rFonts w:eastAsia="Cambria" w:cs="Times New Roman"/>
                <w:szCs w:val="28"/>
                <w:lang w:val="en-US"/>
              </w:rPr>
            </w:pPr>
            <w:r w:rsidRPr="007A0DB9">
              <w:rPr>
                <w:rFonts w:eastAsia="Cambria" w:cs="Times New Roman"/>
                <w:szCs w:val="28"/>
                <w:lang w:val="en-US"/>
              </w:rPr>
              <w:t>F</w:t>
            </w:r>
          </w:p>
        </w:tc>
        <w:tc>
          <w:tcPr>
            <w:tcW w:w="4296" w:type="pct"/>
            <w:vAlign w:val="center"/>
            <w:hideMark/>
          </w:tcPr>
          <w:p w14:paraId="6D4D70E6" w14:textId="77777777" w:rsidR="007A0DB9" w:rsidRPr="007A0DB9" w:rsidRDefault="007A0DB9" w:rsidP="007A0DB9">
            <w:pPr>
              <w:rPr>
                <w:rFonts w:eastAsia="Cambria" w:cs="Times New Roman"/>
                <w:szCs w:val="28"/>
              </w:rPr>
            </w:pPr>
            <w:r w:rsidRPr="007A0DB9">
              <w:rPr>
                <w:rFonts w:eastAsia="Cambria" w:cs="Times New Roman"/>
                <w:szCs w:val="28"/>
              </w:rPr>
              <w:t>Функциональное требование</w:t>
            </w:r>
          </w:p>
        </w:tc>
      </w:tr>
      <w:tr w:rsidR="007A0DB9" w:rsidRPr="007A0DB9" w14:paraId="131EFC48" w14:textId="77777777" w:rsidTr="007A0DB9">
        <w:trPr>
          <w:jc w:val="center"/>
        </w:trPr>
        <w:tc>
          <w:tcPr>
            <w:tcW w:w="704" w:type="pct"/>
            <w:vAlign w:val="center"/>
            <w:hideMark/>
          </w:tcPr>
          <w:p w14:paraId="148F0F3A" w14:textId="77777777" w:rsidR="007A0DB9" w:rsidRPr="007A0DB9" w:rsidRDefault="007A0DB9" w:rsidP="007A0DB9">
            <w:pPr>
              <w:jc w:val="center"/>
              <w:rPr>
                <w:rFonts w:eastAsia="Cambria" w:cs="Times New Roman"/>
                <w:szCs w:val="28"/>
                <w:lang w:val="en-US"/>
              </w:rPr>
            </w:pPr>
            <w:r w:rsidRPr="007A0DB9">
              <w:rPr>
                <w:rFonts w:eastAsia="Cambria" w:cs="Times New Roman"/>
                <w:szCs w:val="28"/>
                <w:lang w:val="en-US"/>
              </w:rPr>
              <w:t>U</w:t>
            </w:r>
          </w:p>
        </w:tc>
        <w:tc>
          <w:tcPr>
            <w:tcW w:w="4296" w:type="pct"/>
            <w:vAlign w:val="center"/>
            <w:hideMark/>
          </w:tcPr>
          <w:p w14:paraId="4F47DE10" w14:textId="77777777" w:rsidR="007A0DB9" w:rsidRPr="007A0DB9" w:rsidRDefault="007A0DB9" w:rsidP="007A0DB9">
            <w:pPr>
              <w:rPr>
                <w:rFonts w:eastAsia="Cambria" w:cs="Times New Roman"/>
                <w:szCs w:val="28"/>
              </w:rPr>
            </w:pPr>
            <w:r w:rsidRPr="007A0DB9">
              <w:rPr>
                <w:rFonts w:eastAsia="Cambria" w:cs="Times New Roman"/>
                <w:szCs w:val="28"/>
              </w:rPr>
              <w:t>Требование к пользовательскому интерфейсу</w:t>
            </w:r>
          </w:p>
        </w:tc>
      </w:tr>
    </w:tbl>
    <w:p w14:paraId="26C12249" w14:textId="77777777" w:rsidR="007A0DB9" w:rsidRPr="007A0DB9" w:rsidRDefault="007A0DB9" w:rsidP="007A0DB9">
      <w:pPr>
        <w:ind w:firstLine="0"/>
        <w:jc w:val="left"/>
        <w:rPr>
          <w:rFonts w:ascii="Calibri" w:eastAsia="Times New Roman" w:hAnsi="Calibri" w:cs="Times New Roman"/>
          <w:sz w:val="22"/>
        </w:rPr>
      </w:pPr>
    </w:p>
    <w:p w14:paraId="5A4D12F9" w14:textId="77777777" w:rsidR="007A0DB9" w:rsidRPr="007A0DB9" w:rsidRDefault="007A0DB9" w:rsidP="007A0DB9">
      <w:pPr>
        <w:keepNext/>
        <w:keepLines/>
        <w:outlineLvl w:val="1"/>
        <w:rPr>
          <w:rFonts w:eastAsia="Times New Roman" w:cs="Times New Roman"/>
          <w:b/>
          <w:bCs/>
          <w:szCs w:val="26"/>
        </w:rPr>
      </w:pPr>
      <w:bookmarkStart w:id="113" w:name="_Toc123230003"/>
      <w:bookmarkStart w:id="114" w:name="_Toc123231554"/>
      <w:bookmarkStart w:id="115" w:name="_Toc123304272"/>
      <w:bookmarkStart w:id="116" w:name="_Toc124204434"/>
      <w:bookmarkStart w:id="117" w:name="_Toc124765524"/>
      <w:bookmarkStart w:id="118" w:name="_Toc124765922"/>
      <w:r w:rsidRPr="007A0DB9">
        <w:rPr>
          <w:rFonts w:eastAsia="Times New Roman" w:cs="Times New Roman"/>
          <w:b/>
          <w:bCs/>
          <w:szCs w:val="26"/>
        </w:rPr>
        <w:t>4.1 Требования к архитектуре</w:t>
      </w:r>
      <w:bookmarkEnd w:id="113"/>
      <w:bookmarkEnd w:id="114"/>
      <w:bookmarkEnd w:id="115"/>
      <w:bookmarkEnd w:id="116"/>
      <w:bookmarkEnd w:id="117"/>
      <w:bookmarkEnd w:id="118"/>
    </w:p>
    <w:p w14:paraId="59DDCD19" w14:textId="77777777" w:rsidR="007A0DB9" w:rsidRPr="007A0DB9" w:rsidRDefault="007A0DB9" w:rsidP="007A0DB9">
      <w:pPr>
        <w:rPr>
          <w:rFonts w:eastAsia="Times New Roman" w:cs="Times New Roman"/>
          <w:szCs w:val="28"/>
        </w:rPr>
      </w:pPr>
      <w:r w:rsidRPr="007A0DB9">
        <w:rPr>
          <w:rFonts w:eastAsia="Times New Roman" w:cs="Times New Roman"/>
          <w:szCs w:val="28"/>
        </w:rPr>
        <w:t>А01 Система должна быть представлена настольным приложением.</w:t>
      </w:r>
    </w:p>
    <w:p w14:paraId="2D120E7A" w14:textId="77777777" w:rsidR="007A0DB9" w:rsidRPr="007A0DB9" w:rsidRDefault="007A0DB9" w:rsidP="007A0DB9">
      <w:pPr>
        <w:rPr>
          <w:rFonts w:eastAsia="Times New Roman" w:cs="Times New Roman"/>
          <w:szCs w:val="28"/>
        </w:rPr>
      </w:pPr>
      <w:r w:rsidRPr="007A0DB9">
        <w:rPr>
          <w:rFonts w:eastAsia="Times New Roman" w:cs="Times New Roman"/>
          <w:szCs w:val="28"/>
        </w:rPr>
        <w:t>А02 Система должна иметь графический интерфейс.</w:t>
      </w:r>
    </w:p>
    <w:p w14:paraId="28C2225B" w14:textId="77777777" w:rsidR="007A0DB9" w:rsidRPr="007A0DB9" w:rsidRDefault="007A0DB9" w:rsidP="007A0DB9">
      <w:pPr>
        <w:keepNext/>
        <w:keepLines/>
        <w:outlineLvl w:val="1"/>
        <w:rPr>
          <w:rFonts w:eastAsia="Times New Roman" w:cs="Times New Roman"/>
          <w:b/>
          <w:bCs/>
          <w:szCs w:val="26"/>
        </w:rPr>
      </w:pPr>
      <w:bookmarkStart w:id="119" w:name="_Toc123230004"/>
      <w:bookmarkStart w:id="120" w:name="_Toc123231555"/>
      <w:bookmarkStart w:id="121" w:name="_Toc123304273"/>
      <w:bookmarkStart w:id="122" w:name="_Toc124204435"/>
      <w:bookmarkStart w:id="123" w:name="_Toc124765525"/>
      <w:bookmarkStart w:id="124" w:name="_Toc124765923"/>
      <w:r w:rsidRPr="007A0DB9">
        <w:rPr>
          <w:rFonts w:eastAsia="Times New Roman" w:cs="Times New Roman"/>
          <w:b/>
          <w:bCs/>
          <w:szCs w:val="26"/>
        </w:rPr>
        <w:t>4.2 Требования структуре данных</w:t>
      </w:r>
      <w:bookmarkEnd w:id="119"/>
      <w:bookmarkEnd w:id="120"/>
      <w:bookmarkEnd w:id="121"/>
      <w:bookmarkEnd w:id="122"/>
      <w:bookmarkEnd w:id="123"/>
      <w:bookmarkEnd w:id="124"/>
    </w:p>
    <w:p w14:paraId="3AACD433" w14:textId="77777777" w:rsidR="007A0DB9" w:rsidRPr="007A0DB9" w:rsidRDefault="007A0DB9" w:rsidP="007A0DB9">
      <w:pPr>
        <w:rPr>
          <w:rFonts w:eastAsia="Times New Roman" w:cs="Times New Roman"/>
          <w:szCs w:val="28"/>
        </w:rPr>
      </w:pPr>
      <w:r w:rsidRPr="007A0DB9">
        <w:rPr>
          <w:rFonts w:eastAsia="Times New Roman" w:cs="Times New Roman"/>
          <w:szCs w:val="28"/>
          <w:lang w:val="en-US"/>
        </w:rPr>
        <w:t>D</w:t>
      </w:r>
      <w:r w:rsidRPr="007A0DB9">
        <w:rPr>
          <w:rFonts w:eastAsia="Times New Roman" w:cs="Times New Roman"/>
          <w:szCs w:val="28"/>
        </w:rPr>
        <w:t>01 В качестве входных данных должны использоваться файлы установившегося режима в формате ПК «</w:t>
      </w:r>
      <w:r w:rsidRPr="007A0DB9">
        <w:rPr>
          <w:rFonts w:eastAsia="Times New Roman" w:cs="Times New Roman"/>
          <w:szCs w:val="28"/>
          <w:lang w:val="en-US"/>
        </w:rPr>
        <w:t>RastrWin</w:t>
      </w:r>
      <w:r w:rsidRPr="007A0DB9">
        <w:rPr>
          <w:rFonts w:eastAsia="Times New Roman" w:cs="Times New Roman"/>
          <w:szCs w:val="28"/>
        </w:rPr>
        <w:t>3» (*.</w:t>
      </w:r>
      <w:r w:rsidRPr="007A0DB9">
        <w:rPr>
          <w:rFonts w:eastAsia="Times New Roman" w:cs="Times New Roman"/>
          <w:szCs w:val="28"/>
          <w:lang w:val="en-US"/>
        </w:rPr>
        <w:t>rg</w:t>
      </w:r>
      <w:r w:rsidRPr="007A0DB9">
        <w:rPr>
          <w:rFonts w:eastAsia="Times New Roman" w:cs="Times New Roman"/>
          <w:szCs w:val="28"/>
        </w:rPr>
        <w:t>2).</w:t>
      </w:r>
    </w:p>
    <w:p w14:paraId="13558BE3" w14:textId="77777777" w:rsidR="007A0DB9" w:rsidRPr="007A0DB9" w:rsidRDefault="007A0DB9" w:rsidP="007A0DB9">
      <w:pPr>
        <w:rPr>
          <w:rFonts w:eastAsia="Times New Roman" w:cs="Times New Roman"/>
          <w:szCs w:val="28"/>
        </w:rPr>
      </w:pPr>
      <w:r w:rsidRPr="007A0DB9">
        <w:rPr>
          <w:rFonts w:eastAsia="Times New Roman" w:cs="Times New Roman"/>
          <w:szCs w:val="28"/>
          <w:lang w:val="en-US"/>
        </w:rPr>
        <w:t>D</w:t>
      </w:r>
      <w:r w:rsidRPr="007A0DB9">
        <w:rPr>
          <w:rFonts w:eastAsia="Times New Roman" w:cs="Times New Roman"/>
          <w:szCs w:val="28"/>
        </w:rPr>
        <w:t>02 В качестве выходных данных должны использоваться файлы установившегося режима в формате ПК «</w:t>
      </w:r>
      <w:r w:rsidRPr="007A0DB9">
        <w:rPr>
          <w:rFonts w:eastAsia="Times New Roman" w:cs="Times New Roman"/>
          <w:szCs w:val="28"/>
          <w:lang w:val="en-US"/>
        </w:rPr>
        <w:t>RastrWin</w:t>
      </w:r>
      <w:r w:rsidRPr="007A0DB9">
        <w:rPr>
          <w:rFonts w:eastAsia="Times New Roman" w:cs="Times New Roman"/>
          <w:szCs w:val="28"/>
        </w:rPr>
        <w:t>3» (*.</w:t>
      </w:r>
      <w:r w:rsidRPr="007A0DB9">
        <w:rPr>
          <w:rFonts w:eastAsia="Times New Roman" w:cs="Times New Roman"/>
          <w:szCs w:val="28"/>
          <w:lang w:val="en-US"/>
        </w:rPr>
        <w:t>rg</w:t>
      </w:r>
      <w:r w:rsidRPr="007A0DB9">
        <w:rPr>
          <w:rFonts w:eastAsia="Times New Roman" w:cs="Times New Roman"/>
          <w:szCs w:val="28"/>
        </w:rPr>
        <w:t>2).</w:t>
      </w:r>
    </w:p>
    <w:p w14:paraId="53E43165" w14:textId="77777777" w:rsidR="007A0DB9" w:rsidRPr="007A0DB9" w:rsidRDefault="007A0DB9" w:rsidP="007A0DB9">
      <w:pPr>
        <w:keepNext/>
        <w:keepLines/>
        <w:outlineLvl w:val="1"/>
        <w:rPr>
          <w:rFonts w:eastAsia="Times New Roman" w:cs="Times New Roman"/>
          <w:b/>
          <w:bCs/>
          <w:szCs w:val="26"/>
        </w:rPr>
      </w:pPr>
      <w:bookmarkStart w:id="125" w:name="_Toc123230005"/>
      <w:bookmarkStart w:id="126" w:name="_Toc123231556"/>
      <w:bookmarkStart w:id="127" w:name="_Toc123304274"/>
      <w:bookmarkStart w:id="128" w:name="_Toc124204436"/>
      <w:bookmarkStart w:id="129" w:name="_Toc124765526"/>
      <w:bookmarkStart w:id="130" w:name="_Toc124765924"/>
      <w:r w:rsidRPr="007A0DB9">
        <w:rPr>
          <w:rFonts w:eastAsia="Times New Roman" w:cs="Times New Roman"/>
          <w:b/>
          <w:bCs/>
          <w:szCs w:val="26"/>
        </w:rPr>
        <w:t>4.3 Функциональные требования</w:t>
      </w:r>
      <w:bookmarkEnd w:id="125"/>
      <w:bookmarkEnd w:id="126"/>
      <w:bookmarkEnd w:id="127"/>
      <w:bookmarkEnd w:id="128"/>
      <w:bookmarkEnd w:id="129"/>
      <w:bookmarkEnd w:id="130"/>
    </w:p>
    <w:p w14:paraId="7447D6CA" w14:textId="77777777" w:rsidR="007A0DB9" w:rsidRPr="007A0DB9" w:rsidRDefault="007A0DB9" w:rsidP="007A0DB9">
      <w:pPr>
        <w:rPr>
          <w:rFonts w:eastAsia="Times New Roman" w:cs="Times New Roman"/>
          <w:szCs w:val="28"/>
        </w:rPr>
      </w:pPr>
      <w:r w:rsidRPr="007A0DB9">
        <w:rPr>
          <w:rFonts w:eastAsia="Times New Roman" w:cs="Times New Roman"/>
          <w:szCs w:val="28"/>
          <w:lang w:val="en-US"/>
        </w:rPr>
        <w:t>F</w:t>
      </w:r>
      <w:r w:rsidRPr="007A0DB9">
        <w:rPr>
          <w:rFonts w:eastAsia="Times New Roman" w:cs="Times New Roman"/>
          <w:szCs w:val="28"/>
        </w:rPr>
        <w:t>01 В Системе должен быть реализован ввод и загрузка файла модели энергосистемы (</w:t>
      </w:r>
      <w:r w:rsidRPr="007A0DB9">
        <w:rPr>
          <w:rFonts w:eastAsia="Times New Roman" w:cs="Times New Roman"/>
          <w:szCs w:val="28"/>
          <w:lang w:val="en-US"/>
        </w:rPr>
        <w:t>D</w:t>
      </w:r>
      <w:r w:rsidRPr="007A0DB9">
        <w:rPr>
          <w:rFonts w:eastAsia="Times New Roman" w:cs="Times New Roman"/>
          <w:szCs w:val="28"/>
        </w:rPr>
        <w:t>01).</w:t>
      </w:r>
    </w:p>
    <w:p w14:paraId="03080131" w14:textId="77777777" w:rsidR="007A0DB9" w:rsidRPr="007A0DB9" w:rsidRDefault="007A0DB9" w:rsidP="007A0DB9">
      <w:pPr>
        <w:rPr>
          <w:rFonts w:eastAsia="Times New Roman" w:cs="Times New Roman"/>
          <w:szCs w:val="28"/>
        </w:rPr>
      </w:pPr>
      <w:r w:rsidRPr="007A0DB9">
        <w:rPr>
          <w:rFonts w:eastAsia="Times New Roman" w:cs="Times New Roman"/>
          <w:szCs w:val="28"/>
          <w:lang w:val="en-US"/>
        </w:rPr>
        <w:t>F</w:t>
      </w:r>
      <w:r w:rsidRPr="007A0DB9">
        <w:rPr>
          <w:rFonts w:eastAsia="Times New Roman" w:cs="Times New Roman"/>
          <w:szCs w:val="28"/>
        </w:rPr>
        <w:t>02 В Системе должен быть реализован функционал:</w:t>
      </w:r>
    </w:p>
    <w:p w14:paraId="65226760" w14:textId="77777777" w:rsidR="007A0DB9" w:rsidRPr="007A0DB9" w:rsidRDefault="007A0DB9" w:rsidP="007A0DB9">
      <w:pPr>
        <w:ind w:left="1418" w:firstLine="0"/>
        <w:rPr>
          <w:rFonts w:eastAsia="Times New Roman" w:cs="Times New Roman"/>
          <w:szCs w:val="28"/>
        </w:rPr>
      </w:pPr>
      <w:r w:rsidRPr="007A0DB9">
        <w:rPr>
          <w:rFonts w:eastAsia="Times New Roman" w:cs="Times New Roman"/>
          <w:szCs w:val="28"/>
          <w:lang w:val="en-US"/>
        </w:rPr>
        <w:t>F</w:t>
      </w:r>
      <w:r w:rsidRPr="007A0DB9">
        <w:rPr>
          <w:rFonts w:eastAsia="Times New Roman" w:cs="Times New Roman"/>
          <w:szCs w:val="28"/>
        </w:rPr>
        <w:t>02.1 Выбора узлов модели, определяющих вершины будущих эквивалентов;</w:t>
      </w:r>
    </w:p>
    <w:p w14:paraId="73E4BF04" w14:textId="77777777" w:rsidR="007A0DB9" w:rsidRPr="007A0DB9" w:rsidRDefault="007A0DB9" w:rsidP="007A0DB9">
      <w:pPr>
        <w:ind w:left="1418" w:firstLine="0"/>
        <w:rPr>
          <w:rFonts w:eastAsia="Times New Roman" w:cs="Times New Roman"/>
          <w:szCs w:val="28"/>
        </w:rPr>
      </w:pPr>
      <w:r w:rsidRPr="007A0DB9">
        <w:rPr>
          <w:rFonts w:eastAsia="Times New Roman" w:cs="Times New Roman"/>
          <w:szCs w:val="28"/>
          <w:lang w:val="en-US"/>
        </w:rPr>
        <w:t>F</w:t>
      </w:r>
      <w:r w:rsidRPr="007A0DB9">
        <w:rPr>
          <w:rFonts w:eastAsia="Times New Roman" w:cs="Times New Roman"/>
          <w:szCs w:val="28"/>
        </w:rPr>
        <w:t>02.2 Создания групп эквивалентирования для предварительно выбранных узлов модели (F02.1);</w:t>
      </w:r>
    </w:p>
    <w:p w14:paraId="2980F7F0" w14:textId="77777777" w:rsidR="007A0DB9" w:rsidRPr="007A0DB9" w:rsidRDefault="007A0DB9" w:rsidP="007A0DB9">
      <w:pPr>
        <w:ind w:left="1418" w:firstLine="0"/>
        <w:rPr>
          <w:rFonts w:eastAsia="Times New Roman" w:cs="Times New Roman"/>
          <w:szCs w:val="28"/>
        </w:rPr>
      </w:pPr>
      <w:bookmarkStart w:id="131" w:name="_Hlk123215373"/>
      <w:r w:rsidRPr="007A0DB9">
        <w:rPr>
          <w:rFonts w:eastAsia="Times New Roman" w:cs="Times New Roman"/>
          <w:szCs w:val="28"/>
          <w:lang w:val="en-US"/>
        </w:rPr>
        <w:t>F</w:t>
      </w:r>
      <w:r w:rsidRPr="007A0DB9">
        <w:rPr>
          <w:rFonts w:eastAsia="Times New Roman" w:cs="Times New Roman"/>
          <w:szCs w:val="28"/>
        </w:rPr>
        <w:t>02.3</w:t>
      </w:r>
      <w:bookmarkEnd w:id="131"/>
      <w:r w:rsidRPr="007A0DB9">
        <w:rPr>
          <w:rFonts w:eastAsia="Times New Roman" w:cs="Times New Roman"/>
          <w:szCs w:val="28"/>
        </w:rPr>
        <w:t xml:space="preserve"> Выбора ветвей модели для каждой группы (</w:t>
      </w:r>
      <w:r w:rsidRPr="007A0DB9">
        <w:rPr>
          <w:rFonts w:eastAsia="Times New Roman" w:cs="Times New Roman"/>
          <w:szCs w:val="28"/>
          <w:lang w:val="en-US"/>
        </w:rPr>
        <w:t>F</w:t>
      </w:r>
      <w:r w:rsidRPr="007A0DB9">
        <w:rPr>
          <w:rFonts w:eastAsia="Times New Roman" w:cs="Times New Roman"/>
          <w:szCs w:val="28"/>
        </w:rPr>
        <w:t>02.2), подлежащих эквивалентированию.</w:t>
      </w:r>
    </w:p>
    <w:p w14:paraId="53B472DA" w14:textId="77777777" w:rsidR="007A0DB9" w:rsidRPr="007A0DB9" w:rsidRDefault="007A0DB9" w:rsidP="007A0DB9">
      <w:pPr>
        <w:rPr>
          <w:rFonts w:eastAsia="Times New Roman" w:cs="Times New Roman"/>
          <w:szCs w:val="28"/>
        </w:rPr>
      </w:pPr>
      <w:r w:rsidRPr="007A0DB9">
        <w:rPr>
          <w:rFonts w:eastAsia="Times New Roman" w:cs="Times New Roman"/>
          <w:szCs w:val="28"/>
          <w:lang w:val="en-US"/>
        </w:rPr>
        <w:t>F</w:t>
      </w:r>
      <w:r w:rsidRPr="007A0DB9">
        <w:rPr>
          <w:rFonts w:eastAsia="Times New Roman" w:cs="Times New Roman"/>
          <w:szCs w:val="28"/>
        </w:rPr>
        <w:t>03 Система должна рассчитывать эквивалентные параметры элементов модели методом суммарных эквивалентных потерь:</w:t>
      </w:r>
    </w:p>
    <w:p w14:paraId="4CA6E5AB" w14:textId="77777777" w:rsidR="007A0DB9" w:rsidRPr="007A0DB9" w:rsidRDefault="007A0DB9" w:rsidP="007A0DB9">
      <w:pPr>
        <w:ind w:firstLine="1418"/>
        <w:rPr>
          <w:rFonts w:eastAsia="Times New Roman" w:cs="Times New Roman"/>
          <w:szCs w:val="28"/>
        </w:rPr>
      </w:pPr>
      <w:r w:rsidRPr="007A0DB9">
        <w:rPr>
          <w:rFonts w:eastAsia="Times New Roman" w:cs="Times New Roman"/>
          <w:szCs w:val="28"/>
          <w:lang w:val="en-US"/>
        </w:rPr>
        <w:t>F</w:t>
      </w:r>
      <w:r w:rsidRPr="007A0DB9">
        <w:rPr>
          <w:rFonts w:eastAsia="Times New Roman" w:cs="Times New Roman"/>
          <w:szCs w:val="28"/>
        </w:rPr>
        <w:t>03.1 Выбранных ветвей (F02.3);</w:t>
      </w:r>
    </w:p>
    <w:p w14:paraId="39C5AE1C" w14:textId="77777777" w:rsidR="007A0DB9" w:rsidRPr="007A0DB9" w:rsidRDefault="007A0DB9" w:rsidP="007A0DB9">
      <w:pPr>
        <w:ind w:firstLine="1418"/>
        <w:rPr>
          <w:rFonts w:eastAsia="Times New Roman" w:cs="Times New Roman"/>
          <w:szCs w:val="28"/>
        </w:rPr>
      </w:pPr>
      <w:r w:rsidRPr="007A0DB9">
        <w:rPr>
          <w:rFonts w:eastAsia="Times New Roman" w:cs="Times New Roman"/>
          <w:szCs w:val="28"/>
          <w:lang w:val="en-US"/>
        </w:rPr>
        <w:t>F</w:t>
      </w:r>
      <w:r w:rsidRPr="007A0DB9">
        <w:rPr>
          <w:rFonts w:eastAsia="Times New Roman" w:cs="Times New Roman"/>
          <w:szCs w:val="28"/>
        </w:rPr>
        <w:t>03.2 Узлов, принадлежащих ветвям (F02.3);</w:t>
      </w:r>
    </w:p>
    <w:p w14:paraId="6FB52B9B" w14:textId="77777777" w:rsidR="007A0DB9" w:rsidRPr="007A0DB9" w:rsidRDefault="007A0DB9" w:rsidP="007A0DB9">
      <w:pPr>
        <w:ind w:firstLine="1418"/>
        <w:rPr>
          <w:rFonts w:eastAsia="Times New Roman" w:cs="Times New Roman"/>
          <w:szCs w:val="28"/>
        </w:rPr>
      </w:pPr>
      <w:r w:rsidRPr="007A0DB9">
        <w:rPr>
          <w:rFonts w:eastAsia="Times New Roman" w:cs="Times New Roman"/>
          <w:szCs w:val="28"/>
          <w:lang w:val="en-US"/>
        </w:rPr>
        <w:t>F</w:t>
      </w:r>
      <w:r w:rsidRPr="007A0DB9">
        <w:rPr>
          <w:rFonts w:eastAsia="Times New Roman" w:cs="Times New Roman"/>
          <w:szCs w:val="28"/>
        </w:rPr>
        <w:t>03.3 Генераторов, принадлежащие узлам (F03.2).</w:t>
      </w:r>
    </w:p>
    <w:p w14:paraId="1456C56F" w14:textId="77777777" w:rsidR="007A0DB9" w:rsidRPr="007A0DB9" w:rsidRDefault="007A0DB9" w:rsidP="007A0DB9">
      <w:pPr>
        <w:rPr>
          <w:rFonts w:eastAsia="Times New Roman" w:cs="Times New Roman"/>
          <w:szCs w:val="28"/>
        </w:rPr>
      </w:pPr>
      <w:r w:rsidRPr="007A0DB9">
        <w:rPr>
          <w:rFonts w:eastAsia="Times New Roman" w:cs="Times New Roman"/>
          <w:szCs w:val="28"/>
          <w:lang w:val="en-US"/>
        </w:rPr>
        <w:lastRenderedPageBreak/>
        <w:t>F</w:t>
      </w:r>
      <w:r w:rsidRPr="007A0DB9">
        <w:rPr>
          <w:rFonts w:eastAsia="Times New Roman" w:cs="Times New Roman"/>
          <w:szCs w:val="28"/>
        </w:rPr>
        <w:t>04 На основе рассчитанных эквивалентных параметров (</w:t>
      </w:r>
      <w:r w:rsidRPr="007A0DB9">
        <w:rPr>
          <w:rFonts w:eastAsia="Times New Roman" w:cs="Times New Roman"/>
          <w:szCs w:val="28"/>
          <w:lang w:val="en-US"/>
        </w:rPr>
        <w:t>F</w:t>
      </w:r>
      <w:r w:rsidRPr="007A0DB9">
        <w:rPr>
          <w:rFonts w:eastAsia="Times New Roman" w:cs="Times New Roman"/>
          <w:szCs w:val="28"/>
        </w:rPr>
        <w:t>03) система должна создавать объекты энергосистемы.</w:t>
      </w:r>
    </w:p>
    <w:p w14:paraId="5FE0EAFF" w14:textId="77777777" w:rsidR="007A0DB9" w:rsidRPr="007A0DB9" w:rsidRDefault="007A0DB9" w:rsidP="007A0DB9">
      <w:pPr>
        <w:rPr>
          <w:rFonts w:eastAsia="Times New Roman" w:cs="Times New Roman"/>
          <w:szCs w:val="28"/>
        </w:rPr>
      </w:pPr>
      <w:r w:rsidRPr="007A0DB9">
        <w:rPr>
          <w:rFonts w:eastAsia="Times New Roman" w:cs="Times New Roman"/>
          <w:szCs w:val="28"/>
          <w:lang w:val="en-US"/>
        </w:rPr>
        <w:t>F</w:t>
      </w:r>
      <w:r w:rsidRPr="007A0DB9">
        <w:rPr>
          <w:rFonts w:eastAsia="Times New Roman" w:cs="Times New Roman"/>
          <w:szCs w:val="28"/>
        </w:rPr>
        <w:t>05 Система должна иметь возможность добавления в модель энергосистемы, созданных эквивалентных объектов (</w:t>
      </w:r>
      <w:r w:rsidRPr="007A0DB9">
        <w:rPr>
          <w:rFonts w:eastAsia="Times New Roman" w:cs="Times New Roman"/>
          <w:szCs w:val="28"/>
          <w:lang w:val="en-US"/>
        </w:rPr>
        <w:t>F</w:t>
      </w:r>
      <w:r w:rsidRPr="007A0DB9">
        <w:rPr>
          <w:rFonts w:eastAsia="Times New Roman" w:cs="Times New Roman"/>
          <w:szCs w:val="28"/>
        </w:rPr>
        <w:t>04).</w:t>
      </w:r>
    </w:p>
    <w:p w14:paraId="52A410E7" w14:textId="77777777" w:rsidR="007A0DB9" w:rsidRPr="007A0DB9" w:rsidRDefault="007A0DB9" w:rsidP="007A0DB9">
      <w:pPr>
        <w:rPr>
          <w:rFonts w:eastAsia="Times New Roman" w:cs="Times New Roman"/>
          <w:szCs w:val="28"/>
        </w:rPr>
      </w:pPr>
      <w:r w:rsidRPr="007A0DB9">
        <w:rPr>
          <w:rFonts w:eastAsia="Times New Roman" w:cs="Times New Roman"/>
          <w:szCs w:val="28"/>
          <w:lang w:val="en-US"/>
        </w:rPr>
        <w:t>F</w:t>
      </w:r>
      <w:r w:rsidRPr="007A0DB9">
        <w:rPr>
          <w:rFonts w:eastAsia="Times New Roman" w:cs="Times New Roman"/>
          <w:szCs w:val="28"/>
        </w:rPr>
        <w:t>06 В Системе должно быть реализовано сохранения файла модели, с добавленными эквивалентными объектами (</w:t>
      </w:r>
      <w:r w:rsidRPr="007A0DB9">
        <w:rPr>
          <w:rFonts w:eastAsia="Times New Roman" w:cs="Times New Roman"/>
          <w:szCs w:val="28"/>
          <w:lang w:val="en-US"/>
        </w:rPr>
        <w:t>F</w:t>
      </w:r>
      <w:r w:rsidRPr="007A0DB9">
        <w:rPr>
          <w:rFonts w:eastAsia="Times New Roman" w:cs="Times New Roman"/>
          <w:szCs w:val="28"/>
        </w:rPr>
        <w:t>05), на основе загруженного файла энергосистемы (</w:t>
      </w:r>
      <w:r w:rsidRPr="007A0DB9">
        <w:rPr>
          <w:rFonts w:eastAsia="Times New Roman" w:cs="Times New Roman"/>
          <w:szCs w:val="28"/>
          <w:lang w:val="en-US"/>
        </w:rPr>
        <w:t>F</w:t>
      </w:r>
      <w:r w:rsidRPr="007A0DB9">
        <w:rPr>
          <w:rFonts w:eastAsia="Times New Roman" w:cs="Times New Roman"/>
          <w:szCs w:val="28"/>
        </w:rPr>
        <w:t>01).</w:t>
      </w:r>
    </w:p>
    <w:p w14:paraId="7B2946B4" w14:textId="77777777" w:rsidR="007A0DB9" w:rsidRPr="007A0DB9" w:rsidRDefault="007A0DB9" w:rsidP="007A0DB9">
      <w:pPr>
        <w:keepNext/>
        <w:keepLines/>
        <w:outlineLvl w:val="1"/>
        <w:rPr>
          <w:rFonts w:eastAsia="Times New Roman" w:cs="Times New Roman"/>
          <w:b/>
          <w:bCs/>
          <w:szCs w:val="26"/>
        </w:rPr>
      </w:pPr>
      <w:bookmarkStart w:id="132" w:name="_Toc123230006"/>
      <w:bookmarkStart w:id="133" w:name="_Toc123231557"/>
      <w:bookmarkStart w:id="134" w:name="_Toc123304275"/>
      <w:bookmarkStart w:id="135" w:name="_Toc124204437"/>
      <w:bookmarkStart w:id="136" w:name="_Toc124765527"/>
      <w:bookmarkStart w:id="137" w:name="_Toc124765925"/>
      <w:r w:rsidRPr="007A0DB9">
        <w:rPr>
          <w:rFonts w:eastAsia="Times New Roman" w:cs="Times New Roman"/>
          <w:b/>
          <w:bCs/>
          <w:szCs w:val="26"/>
        </w:rPr>
        <w:t>4.4 Требования к интерфейсу</w:t>
      </w:r>
      <w:bookmarkEnd w:id="132"/>
      <w:bookmarkEnd w:id="133"/>
      <w:bookmarkEnd w:id="134"/>
      <w:bookmarkEnd w:id="135"/>
      <w:bookmarkEnd w:id="136"/>
      <w:bookmarkEnd w:id="137"/>
    </w:p>
    <w:p w14:paraId="798A70F5" w14:textId="77777777" w:rsidR="007A0DB9" w:rsidRPr="007A0DB9" w:rsidRDefault="007A0DB9" w:rsidP="007A0DB9">
      <w:pPr>
        <w:rPr>
          <w:rFonts w:eastAsia="Times New Roman" w:cs="Times New Roman"/>
          <w:szCs w:val="28"/>
        </w:rPr>
      </w:pPr>
      <w:r w:rsidRPr="007A0DB9">
        <w:rPr>
          <w:rFonts w:eastAsia="Times New Roman" w:cs="Times New Roman"/>
          <w:szCs w:val="28"/>
        </w:rPr>
        <w:t>Конечное представление пользовательского интерфейса Системы должно быть проработано с Заказчиком посредством предоставления эскизов и в ходе промежуточных демонстраций Исполнителем.</w:t>
      </w:r>
    </w:p>
    <w:p w14:paraId="4F1C53B9" w14:textId="77777777" w:rsidR="007A0DB9" w:rsidRPr="007A0DB9" w:rsidRDefault="007A0DB9" w:rsidP="007A0DB9">
      <w:pPr>
        <w:rPr>
          <w:rFonts w:eastAsia="Times New Roman" w:cs="Times New Roman"/>
          <w:szCs w:val="28"/>
        </w:rPr>
      </w:pPr>
      <w:r w:rsidRPr="007A0DB9">
        <w:rPr>
          <w:rFonts w:eastAsia="Times New Roman" w:cs="Times New Roman"/>
          <w:szCs w:val="28"/>
          <w:lang w:val="en-US"/>
        </w:rPr>
        <w:t>U</w:t>
      </w:r>
      <w:r w:rsidRPr="007A0DB9">
        <w:rPr>
          <w:rFonts w:eastAsia="Times New Roman" w:cs="Times New Roman"/>
          <w:szCs w:val="28"/>
        </w:rPr>
        <w:t>01. В графическом интерфейсе Системы должна быть возможность:</w:t>
      </w:r>
    </w:p>
    <w:p w14:paraId="0CC4CFA1" w14:textId="77777777" w:rsidR="007A0DB9" w:rsidRPr="007A0DB9" w:rsidRDefault="007A0DB9" w:rsidP="007A0DB9">
      <w:pPr>
        <w:ind w:firstLine="1418"/>
        <w:rPr>
          <w:rFonts w:eastAsia="Times New Roman" w:cs="Times New Roman"/>
          <w:szCs w:val="28"/>
        </w:rPr>
      </w:pPr>
      <w:r w:rsidRPr="007A0DB9">
        <w:rPr>
          <w:rFonts w:eastAsia="Times New Roman" w:cs="Times New Roman"/>
          <w:szCs w:val="28"/>
          <w:lang w:val="en-US"/>
        </w:rPr>
        <w:t>U</w:t>
      </w:r>
      <w:r w:rsidRPr="007A0DB9">
        <w:rPr>
          <w:rFonts w:eastAsia="Times New Roman" w:cs="Times New Roman"/>
          <w:szCs w:val="28"/>
        </w:rPr>
        <w:t>01.1 Выбора входного файла для загрузки (F01);</w:t>
      </w:r>
    </w:p>
    <w:p w14:paraId="755E0AC8" w14:textId="77777777" w:rsidR="007A0DB9" w:rsidRPr="007A0DB9" w:rsidRDefault="007A0DB9" w:rsidP="007A0DB9">
      <w:pPr>
        <w:ind w:firstLine="1418"/>
        <w:rPr>
          <w:rFonts w:eastAsia="Times New Roman" w:cs="Times New Roman"/>
          <w:szCs w:val="28"/>
        </w:rPr>
      </w:pPr>
      <w:r w:rsidRPr="007A0DB9">
        <w:rPr>
          <w:rFonts w:eastAsia="Times New Roman" w:cs="Times New Roman"/>
          <w:szCs w:val="28"/>
          <w:lang w:val="en-US"/>
        </w:rPr>
        <w:t>U</w:t>
      </w:r>
      <w:r w:rsidRPr="007A0DB9">
        <w:rPr>
          <w:rFonts w:eastAsia="Times New Roman" w:cs="Times New Roman"/>
          <w:szCs w:val="28"/>
        </w:rPr>
        <w:t>01.2 Отображения элементов загруженной модели энергосистемы;</w:t>
      </w:r>
    </w:p>
    <w:p w14:paraId="33D09CCF" w14:textId="77777777" w:rsidR="007A0DB9" w:rsidRPr="007A0DB9" w:rsidRDefault="007A0DB9" w:rsidP="007A0DB9">
      <w:pPr>
        <w:ind w:firstLine="1418"/>
        <w:rPr>
          <w:rFonts w:eastAsia="Times New Roman" w:cs="Times New Roman"/>
          <w:szCs w:val="28"/>
        </w:rPr>
      </w:pPr>
      <w:r w:rsidRPr="007A0DB9">
        <w:rPr>
          <w:rFonts w:eastAsia="Times New Roman" w:cs="Times New Roman"/>
          <w:szCs w:val="28"/>
          <w:lang w:val="en-US"/>
        </w:rPr>
        <w:t>U</w:t>
      </w:r>
      <w:r w:rsidRPr="007A0DB9">
        <w:rPr>
          <w:rFonts w:eastAsia="Times New Roman" w:cs="Times New Roman"/>
          <w:szCs w:val="28"/>
        </w:rPr>
        <w:t>01.3 Подготовки элементов модели к эквивалентированию (</w:t>
      </w:r>
      <w:r w:rsidRPr="007A0DB9">
        <w:rPr>
          <w:rFonts w:eastAsia="Times New Roman" w:cs="Times New Roman"/>
          <w:szCs w:val="28"/>
          <w:lang w:val="en-US"/>
        </w:rPr>
        <w:t>F</w:t>
      </w:r>
      <w:r w:rsidRPr="007A0DB9">
        <w:rPr>
          <w:rFonts w:eastAsia="Times New Roman" w:cs="Times New Roman"/>
          <w:szCs w:val="28"/>
        </w:rPr>
        <w:t>02);</w:t>
      </w:r>
    </w:p>
    <w:p w14:paraId="651C784E" w14:textId="77777777" w:rsidR="007A0DB9" w:rsidRPr="007A0DB9" w:rsidRDefault="007A0DB9" w:rsidP="007A0DB9">
      <w:pPr>
        <w:ind w:firstLine="1418"/>
        <w:rPr>
          <w:rFonts w:eastAsia="Times New Roman" w:cs="Times New Roman"/>
          <w:szCs w:val="28"/>
        </w:rPr>
      </w:pPr>
      <w:r w:rsidRPr="007A0DB9">
        <w:rPr>
          <w:rFonts w:eastAsia="Times New Roman" w:cs="Times New Roman"/>
          <w:szCs w:val="28"/>
          <w:lang w:val="en-US"/>
        </w:rPr>
        <w:t>U</w:t>
      </w:r>
      <w:r w:rsidRPr="007A0DB9">
        <w:rPr>
          <w:rFonts w:eastAsia="Times New Roman" w:cs="Times New Roman"/>
          <w:szCs w:val="28"/>
        </w:rPr>
        <w:t>01.4 Отображения результатов эквивалентирования (</w:t>
      </w:r>
      <w:r w:rsidRPr="007A0DB9">
        <w:rPr>
          <w:rFonts w:eastAsia="Times New Roman" w:cs="Times New Roman"/>
          <w:szCs w:val="28"/>
          <w:lang w:val="en-US"/>
        </w:rPr>
        <w:t>F</w:t>
      </w:r>
      <w:r w:rsidRPr="007A0DB9">
        <w:rPr>
          <w:rFonts w:eastAsia="Times New Roman" w:cs="Times New Roman"/>
          <w:szCs w:val="28"/>
        </w:rPr>
        <w:t>04);</w:t>
      </w:r>
    </w:p>
    <w:p w14:paraId="104030A4" w14:textId="77777777" w:rsidR="007A0DB9" w:rsidRPr="007A0DB9" w:rsidRDefault="007A0DB9" w:rsidP="007A0DB9">
      <w:pPr>
        <w:ind w:firstLine="1418"/>
        <w:rPr>
          <w:rFonts w:eastAsia="Times New Roman" w:cs="Times New Roman"/>
          <w:szCs w:val="28"/>
        </w:rPr>
      </w:pPr>
      <w:r w:rsidRPr="007A0DB9">
        <w:rPr>
          <w:rFonts w:eastAsia="Times New Roman" w:cs="Times New Roman"/>
          <w:szCs w:val="28"/>
          <w:lang w:val="en-US"/>
        </w:rPr>
        <w:t>U</w:t>
      </w:r>
      <w:r w:rsidRPr="007A0DB9">
        <w:rPr>
          <w:rFonts w:eastAsia="Times New Roman" w:cs="Times New Roman"/>
          <w:szCs w:val="28"/>
        </w:rPr>
        <w:t>01.5 Внесения изменений в эквивалентные объекты (</w:t>
      </w:r>
      <w:r w:rsidRPr="007A0DB9">
        <w:rPr>
          <w:rFonts w:eastAsia="Times New Roman" w:cs="Times New Roman"/>
          <w:szCs w:val="28"/>
          <w:lang w:val="en-US"/>
        </w:rPr>
        <w:t>F</w:t>
      </w:r>
      <w:r w:rsidRPr="007A0DB9">
        <w:rPr>
          <w:rFonts w:eastAsia="Times New Roman" w:cs="Times New Roman"/>
          <w:szCs w:val="28"/>
        </w:rPr>
        <w:t>05);</w:t>
      </w:r>
    </w:p>
    <w:p w14:paraId="0996B110" w14:textId="77777777" w:rsidR="007A0DB9" w:rsidRPr="007A0DB9" w:rsidRDefault="007A0DB9" w:rsidP="007A0DB9">
      <w:pPr>
        <w:ind w:firstLine="1418"/>
        <w:rPr>
          <w:rFonts w:eastAsia="Times New Roman" w:cs="Times New Roman"/>
          <w:szCs w:val="28"/>
        </w:rPr>
      </w:pPr>
      <w:r w:rsidRPr="007A0DB9">
        <w:rPr>
          <w:rFonts w:eastAsia="Times New Roman" w:cs="Times New Roman"/>
          <w:szCs w:val="28"/>
          <w:lang w:val="en-US"/>
        </w:rPr>
        <w:t>U</w:t>
      </w:r>
      <w:r w:rsidRPr="007A0DB9">
        <w:rPr>
          <w:rFonts w:eastAsia="Times New Roman" w:cs="Times New Roman"/>
          <w:szCs w:val="28"/>
        </w:rPr>
        <w:t>01.6. Выбора выходного файла для сохранения.</w:t>
      </w:r>
    </w:p>
    <w:p w14:paraId="7513701A" w14:textId="77777777" w:rsidR="007A0DB9" w:rsidRPr="007A0DB9" w:rsidRDefault="007A0DB9" w:rsidP="007A0DB9">
      <w:pPr>
        <w:rPr>
          <w:rFonts w:eastAsia="Times New Roman" w:cs="Times New Roman"/>
          <w:szCs w:val="28"/>
        </w:rPr>
      </w:pPr>
      <w:r w:rsidRPr="007A0DB9">
        <w:rPr>
          <w:rFonts w:eastAsia="Times New Roman" w:cs="Times New Roman"/>
          <w:szCs w:val="28"/>
          <w:lang w:val="en-US"/>
        </w:rPr>
        <w:t>U</w:t>
      </w:r>
      <w:r w:rsidRPr="007A0DB9">
        <w:rPr>
          <w:rFonts w:eastAsia="Times New Roman" w:cs="Times New Roman"/>
          <w:szCs w:val="28"/>
        </w:rPr>
        <w:t>02. Выводимые сообщения в графическом интерфейсе должны:</w:t>
      </w:r>
    </w:p>
    <w:p w14:paraId="05C0859E" w14:textId="77777777" w:rsidR="007A0DB9" w:rsidRPr="007A0DB9" w:rsidRDefault="007A0DB9" w:rsidP="007A0DB9">
      <w:pPr>
        <w:ind w:left="851" w:firstLine="567"/>
        <w:rPr>
          <w:rFonts w:eastAsia="Times New Roman" w:cs="Times New Roman"/>
          <w:szCs w:val="28"/>
        </w:rPr>
      </w:pPr>
      <w:r w:rsidRPr="007A0DB9">
        <w:rPr>
          <w:rFonts w:eastAsia="Times New Roman" w:cs="Times New Roman"/>
          <w:szCs w:val="28"/>
          <w:lang w:val="en-US"/>
        </w:rPr>
        <w:t>U</w:t>
      </w:r>
      <w:r w:rsidRPr="007A0DB9">
        <w:rPr>
          <w:rFonts w:eastAsia="Times New Roman" w:cs="Times New Roman"/>
          <w:szCs w:val="28"/>
        </w:rPr>
        <w:t>02.1 Уведомлять о результатах выполнения операций;</w:t>
      </w:r>
    </w:p>
    <w:p w14:paraId="45D2AEBA" w14:textId="77777777" w:rsidR="007A0DB9" w:rsidRPr="007A0DB9" w:rsidRDefault="007A0DB9" w:rsidP="007A0DB9">
      <w:pPr>
        <w:ind w:left="851" w:firstLine="567"/>
        <w:rPr>
          <w:rFonts w:eastAsia="Times New Roman" w:cs="Times New Roman"/>
          <w:szCs w:val="28"/>
        </w:rPr>
      </w:pPr>
      <w:r w:rsidRPr="007A0DB9">
        <w:rPr>
          <w:rFonts w:eastAsia="Times New Roman" w:cs="Times New Roman"/>
          <w:szCs w:val="28"/>
          <w:lang w:val="en-US"/>
        </w:rPr>
        <w:t>U</w:t>
      </w:r>
      <w:r w:rsidRPr="007A0DB9">
        <w:rPr>
          <w:rFonts w:eastAsia="Times New Roman" w:cs="Times New Roman"/>
          <w:szCs w:val="28"/>
        </w:rPr>
        <w:t>02.2 Содержать описание (причины) неуспешного выполнения и пути разрешения проблемы (U02.1).</w:t>
      </w:r>
    </w:p>
    <w:p w14:paraId="3E85F57B" w14:textId="77777777" w:rsidR="007A0DB9" w:rsidRPr="007A0DB9" w:rsidRDefault="007A0DB9" w:rsidP="007A0DB9">
      <w:pPr>
        <w:rPr>
          <w:rFonts w:eastAsia="Times New Roman" w:cs="Times New Roman"/>
          <w:szCs w:val="28"/>
        </w:rPr>
      </w:pPr>
      <w:r w:rsidRPr="007A0DB9">
        <w:rPr>
          <w:rFonts w:eastAsia="Times New Roman" w:cs="Times New Roman"/>
          <w:szCs w:val="28"/>
          <w:lang w:val="en-US"/>
        </w:rPr>
        <w:t>U</w:t>
      </w:r>
      <w:r w:rsidRPr="007A0DB9">
        <w:rPr>
          <w:rFonts w:eastAsia="Times New Roman" w:cs="Times New Roman"/>
          <w:szCs w:val="28"/>
        </w:rPr>
        <w:t>03. Интерфейс системы должен быть основан на единой библиотеке стилей.</w:t>
      </w:r>
    </w:p>
    <w:p w14:paraId="34273658" w14:textId="77777777" w:rsidR="007A0DB9" w:rsidRPr="007A0DB9" w:rsidRDefault="007A0DB9" w:rsidP="007A0DB9">
      <w:pPr>
        <w:rPr>
          <w:rFonts w:eastAsia="Times New Roman" w:cs="Times New Roman"/>
          <w:szCs w:val="28"/>
        </w:rPr>
      </w:pPr>
      <w:r w:rsidRPr="007A0DB9">
        <w:rPr>
          <w:rFonts w:eastAsia="Times New Roman" w:cs="Times New Roman"/>
          <w:szCs w:val="28"/>
          <w:lang w:val="en-US"/>
        </w:rPr>
        <w:t>U</w:t>
      </w:r>
      <w:r w:rsidRPr="007A0DB9">
        <w:rPr>
          <w:rFonts w:eastAsia="Times New Roman" w:cs="Times New Roman"/>
          <w:szCs w:val="28"/>
        </w:rPr>
        <w:t>04. Минимальное разрешение экрана, на котором должны отображаться элементы управления – 800 х 600.</w:t>
      </w:r>
    </w:p>
    <w:p w14:paraId="5F5C8C75" w14:textId="77777777" w:rsidR="007A0DB9" w:rsidRPr="007A0DB9" w:rsidRDefault="007A0DB9" w:rsidP="007A0DB9">
      <w:pPr>
        <w:keepNext/>
        <w:keepLines/>
        <w:outlineLvl w:val="1"/>
        <w:rPr>
          <w:rFonts w:eastAsia="Times New Roman" w:cs="Times New Roman"/>
          <w:b/>
          <w:bCs/>
          <w:szCs w:val="26"/>
        </w:rPr>
      </w:pPr>
      <w:bookmarkStart w:id="138" w:name="_Toc123230007"/>
      <w:bookmarkStart w:id="139" w:name="_Toc123231558"/>
      <w:bookmarkStart w:id="140" w:name="_Toc123304276"/>
      <w:bookmarkStart w:id="141" w:name="_Toc124204438"/>
      <w:bookmarkStart w:id="142" w:name="_Toc124765528"/>
      <w:bookmarkStart w:id="143" w:name="_Toc124765926"/>
      <w:r w:rsidRPr="007A0DB9">
        <w:rPr>
          <w:rFonts w:eastAsia="Times New Roman" w:cs="Times New Roman"/>
          <w:b/>
          <w:bCs/>
          <w:szCs w:val="26"/>
        </w:rPr>
        <w:lastRenderedPageBreak/>
        <w:t>4.3 Требования к видам обеспечения</w:t>
      </w:r>
      <w:bookmarkEnd w:id="138"/>
      <w:bookmarkEnd w:id="139"/>
      <w:bookmarkEnd w:id="140"/>
      <w:bookmarkEnd w:id="141"/>
      <w:bookmarkEnd w:id="142"/>
      <w:bookmarkEnd w:id="143"/>
    </w:p>
    <w:p w14:paraId="7C855112" w14:textId="77777777" w:rsidR="007A0DB9" w:rsidRPr="007A0DB9" w:rsidRDefault="007A0DB9" w:rsidP="007A0DB9">
      <w:pPr>
        <w:keepNext/>
        <w:keepLines/>
        <w:outlineLvl w:val="2"/>
        <w:rPr>
          <w:rFonts w:eastAsia="Times New Roman" w:cs="Times New Roman"/>
          <w:b/>
          <w:szCs w:val="24"/>
        </w:rPr>
      </w:pPr>
      <w:bookmarkStart w:id="144" w:name="_Toc123230008"/>
      <w:bookmarkStart w:id="145" w:name="_Toc123231559"/>
      <w:bookmarkStart w:id="146" w:name="_Toc123304277"/>
      <w:bookmarkStart w:id="147" w:name="_Toc124204439"/>
      <w:bookmarkStart w:id="148" w:name="_Toc124765529"/>
      <w:bookmarkStart w:id="149" w:name="_Toc124765927"/>
      <w:r w:rsidRPr="007A0DB9">
        <w:rPr>
          <w:rFonts w:eastAsia="Times New Roman" w:cs="Times New Roman"/>
          <w:b/>
          <w:szCs w:val="24"/>
        </w:rPr>
        <w:t>4.3.1 Требования к математическому обеспечению</w:t>
      </w:r>
      <w:bookmarkEnd w:id="144"/>
      <w:bookmarkEnd w:id="145"/>
      <w:bookmarkEnd w:id="146"/>
      <w:bookmarkEnd w:id="147"/>
      <w:bookmarkEnd w:id="148"/>
      <w:bookmarkEnd w:id="149"/>
    </w:p>
    <w:p w14:paraId="21842750" w14:textId="77777777" w:rsidR="007A0DB9" w:rsidRPr="007A0DB9" w:rsidRDefault="007A0DB9" w:rsidP="007A0DB9">
      <w:pPr>
        <w:rPr>
          <w:rFonts w:eastAsia="Times New Roman" w:cs="Times New Roman"/>
          <w:szCs w:val="28"/>
        </w:rPr>
      </w:pPr>
      <w:r w:rsidRPr="007A0DB9">
        <w:rPr>
          <w:rFonts w:eastAsia="Times New Roman" w:cs="Times New Roman"/>
          <w:szCs w:val="28"/>
        </w:rPr>
        <w:t>Алгоритм эквивалентирования должен быть основан на расчете эквивалентного сопротивления из условий суммарных потерь.</w:t>
      </w:r>
    </w:p>
    <w:p w14:paraId="65E4E0A2" w14:textId="77777777" w:rsidR="007A0DB9" w:rsidRPr="007A0DB9" w:rsidRDefault="007A0DB9" w:rsidP="007A0DB9">
      <w:pPr>
        <w:keepNext/>
        <w:keepLines/>
        <w:outlineLvl w:val="2"/>
        <w:rPr>
          <w:rFonts w:eastAsia="Times New Roman" w:cs="Times New Roman"/>
          <w:b/>
          <w:szCs w:val="24"/>
        </w:rPr>
      </w:pPr>
      <w:bookmarkStart w:id="150" w:name="_Toc123230009"/>
      <w:bookmarkStart w:id="151" w:name="_Toc123231560"/>
      <w:bookmarkStart w:id="152" w:name="_Toc123304278"/>
      <w:bookmarkStart w:id="153" w:name="_Toc124204440"/>
      <w:bookmarkStart w:id="154" w:name="_Toc124765530"/>
      <w:bookmarkStart w:id="155" w:name="_Toc124765928"/>
      <w:r w:rsidRPr="007A0DB9">
        <w:rPr>
          <w:rFonts w:eastAsia="Times New Roman" w:cs="Times New Roman"/>
          <w:b/>
          <w:szCs w:val="24"/>
        </w:rPr>
        <w:t>4.3.3 Требования к лингвистическому обеспечению</w:t>
      </w:r>
      <w:bookmarkEnd w:id="150"/>
      <w:bookmarkEnd w:id="151"/>
      <w:bookmarkEnd w:id="152"/>
      <w:bookmarkEnd w:id="153"/>
      <w:bookmarkEnd w:id="154"/>
      <w:bookmarkEnd w:id="155"/>
    </w:p>
    <w:p w14:paraId="188A8603" w14:textId="77777777" w:rsidR="007A0DB9" w:rsidRPr="007A0DB9" w:rsidRDefault="007A0DB9" w:rsidP="007A0DB9">
      <w:pPr>
        <w:rPr>
          <w:rFonts w:eastAsia="Times New Roman" w:cs="Times New Roman"/>
          <w:szCs w:val="28"/>
        </w:rPr>
      </w:pPr>
      <w:r w:rsidRPr="007A0DB9">
        <w:rPr>
          <w:rFonts w:eastAsia="Times New Roman" w:cs="Times New Roman"/>
          <w:szCs w:val="28"/>
        </w:rPr>
        <w:t>Основной язык интерфейса – русский (кириллица).</w:t>
      </w:r>
    </w:p>
    <w:p w14:paraId="1543EECB" w14:textId="77777777" w:rsidR="007A0DB9" w:rsidRPr="007A0DB9" w:rsidRDefault="007A0DB9" w:rsidP="007A0DB9">
      <w:pPr>
        <w:keepNext/>
        <w:keepLines/>
        <w:outlineLvl w:val="2"/>
        <w:rPr>
          <w:rFonts w:eastAsia="Times New Roman" w:cs="Times New Roman"/>
          <w:b/>
          <w:szCs w:val="24"/>
        </w:rPr>
      </w:pPr>
      <w:bookmarkStart w:id="156" w:name="_Toc123230010"/>
      <w:bookmarkStart w:id="157" w:name="_Toc123231561"/>
      <w:bookmarkStart w:id="158" w:name="_Toc123304279"/>
      <w:bookmarkStart w:id="159" w:name="_Toc124204441"/>
      <w:bookmarkStart w:id="160" w:name="_Toc124765531"/>
      <w:bookmarkStart w:id="161" w:name="_Toc124765929"/>
      <w:r w:rsidRPr="007A0DB9">
        <w:rPr>
          <w:rFonts w:eastAsia="Times New Roman" w:cs="Times New Roman"/>
          <w:b/>
          <w:szCs w:val="24"/>
        </w:rPr>
        <w:t>4.3.4 Требования к программному обеспечению</w:t>
      </w:r>
      <w:bookmarkEnd w:id="156"/>
      <w:bookmarkEnd w:id="157"/>
      <w:bookmarkEnd w:id="158"/>
      <w:bookmarkEnd w:id="159"/>
      <w:bookmarkEnd w:id="160"/>
      <w:bookmarkEnd w:id="161"/>
    </w:p>
    <w:p w14:paraId="6A2CA315" w14:textId="77777777" w:rsidR="007A0DB9" w:rsidRPr="007A0DB9" w:rsidRDefault="007A0DB9" w:rsidP="007A0DB9">
      <w:pPr>
        <w:rPr>
          <w:rFonts w:eastAsia="Times New Roman" w:cs="Times New Roman"/>
          <w:szCs w:val="28"/>
        </w:rPr>
      </w:pPr>
      <w:r w:rsidRPr="007A0DB9">
        <w:rPr>
          <w:rFonts w:eastAsia="Times New Roman" w:cs="Times New Roman"/>
          <w:szCs w:val="28"/>
        </w:rPr>
        <w:t xml:space="preserve">С01. Система должна работать под управлением операционной системы </w:t>
      </w:r>
      <w:r w:rsidRPr="007A0DB9">
        <w:rPr>
          <w:rFonts w:eastAsia="Times New Roman" w:cs="Times New Roman"/>
          <w:szCs w:val="28"/>
          <w:lang w:val="en-US"/>
        </w:rPr>
        <w:t>Windows</w:t>
      </w:r>
      <w:r w:rsidRPr="007A0DB9">
        <w:rPr>
          <w:rFonts w:eastAsia="Times New Roman" w:cs="Times New Roman"/>
          <w:szCs w:val="28"/>
        </w:rPr>
        <w:t xml:space="preserve"> 10 (</w:t>
      </w:r>
      <w:r w:rsidRPr="007A0DB9">
        <w:rPr>
          <w:rFonts w:eastAsia="Times New Roman" w:cs="Times New Roman"/>
          <w:szCs w:val="28"/>
          <w:lang w:val="en-US"/>
        </w:rPr>
        <w:t>X</w:t>
      </w:r>
      <w:r w:rsidRPr="007A0DB9">
        <w:rPr>
          <w:rFonts w:eastAsia="Times New Roman" w:cs="Times New Roman"/>
          <w:szCs w:val="28"/>
        </w:rPr>
        <w:t>64 версии 1809 или выше);</w:t>
      </w:r>
    </w:p>
    <w:p w14:paraId="4D794574" w14:textId="77777777" w:rsidR="007A0DB9" w:rsidRPr="007A0DB9" w:rsidRDefault="007A0DB9" w:rsidP="007A0DB9">
      <w:pPr>
        <w:rPr>
          <w:rFonts w:eastAsia="Times New Roman" w:cs="Times New Roman"/>
          <w:szCs w:val="28"/>
        </w:rPr>
      </w:pPr>
      <w:r w:rsidRPr="007A0DB9">
        <w:rPr>
          <w:rFonts w:eastAsia="Times New Roman" w:cs="Times New Roman"/>
          <w:szCs w:val="28"/>
          <w:lang w:val="en-US"/>
        </w:rPr>
        <w:t>C</w:t>
      </w:r>
      <w:r w:rsidRPr="007A0DB9">
        <w:rPr>
          <w:rFonts w:eastAsia="Times New Roman" w:cs="Times New Roman"/>
          <w:szCs w:val="28"/>
        </w:rPr>
        <w:t>02. На рабочей станции должны быть установлены:</w:t>
      </w:r>
    </w:p>
    <w:p w14:paraId="406A5167" w14:textId="143B5371" w:rsidR="007A0DB9" w:rsidRPr="007A0DB9" w:rsidRDefault="007A0DB9" w:rsidP="007A0DB9">
      <w:pPr>
        <w:ind w:left="1418" w:firstLine="0"/>
        <w:rPr>
          <w:rFonts w:eastAsia="Times New Roman" w:cs="Times New Roman"/>
          <w:szCs w:val="28"/>
        </w:rPr>
      </w:pPr>
      <w:r w:rsidRPr="007A0DB9">
        <w:rPr>
          <w:rFonts w:eastAsia="Times New Roman" w:cs="Times New Roman"/>
          <w:szCs w:val="28"/>
        </w:rPr>
        <w:t>С02.1 На рабочей станции должен быть установлен</w:t>
      </w:r>
      <w:r>
        <w:rPr>
          <w:rFonts w:eastAsia="Times New Roman" w:cs="Times New Roman"/>
          <w:szCs w:val="28"/>
        </w:rPr>
        <w:br/>
      </w:r>
      <w:r w:rsidRPr="007A0DB9">
        <w:rPr>
          <w:rFonts w:eastAsia="Times New Roman" w:cs="Times New Roman"/>
          <w:szCs w:val="28"/>
        </w:rPr>
        <w:t>ПК «RastrWin3»</w:t>
      </w:r>
      <w:r>
        <w:rPr>
          <w:rFonts w:eastAsia="Times New Roman" w:cs="Times New Roman"/>
          <w:szCs w:val="28"/>
        </w:rPr>
        <w:t xml:space="preserve"> </w:t>
      </w:r>
      <w:r w:rsidRPr="007A0DB9">
        <w:rPr>
          <w:rFonts w:eastAsia="Times New Roman" w:cs="Times New Roman"/>
          <w:szCs w:val="28"/>
        </w:rPr>
        <w:t>(</w:t>
      </w:r>
      <w:r w:rsidRPr="007A0DB9">
        <w:rPr>
          <w:rFonts w:eastAsia="Times New Roman" w:cs="Times New Roman"/>
          <w:szCs w:val="28"/>
          <w:lang w:val="en-US"/>
        </w:rPr>
        <w:t>X</w:t>
      </w:r>
      <w:r w:rsidRPr="007A0DB9">
        <w:rPr>
          <w:rFonts w:eastAsia="Times New Roman" w:cs="Times New Roman"/>
          <w:szCs w:val="28"/>
        </w:rPr>
        <w:t>64 версии 2.7.1.6388 или выше);</w:t>
      </w:r>
    </w:p>
    <w:p w14:paraId="49C1A33A" w14:textId="77777777" w:rsidR="007A0DB9" w:rsidRPr="007A0DB9" w:rsidRDefault="007A0DB9" w:rsidP="007A0DB9">
      <w:pPr>
        <w:ind w:firstLine="1418"/>
        <w:rPr>
          <w:rFonts w:eastAsia="Times New Roman" w:cs="Times New Roman"/>
          <w:szCs w:val="28"/>
        </w:rPr>
      </w:pPr>
      <w:r w:rsidRPr="007A0DB9">
        <w:rPr>
          <w:rFonts w:eastAsia="Times New Roman" w:cs="Times New Roman"/>
          <w:szCs w:val="28"/>
        </w:rPr>
        <w:t>С02.2 На рабочей станции должен быть установлен пакет .NET 6.</w:t>
      </w:r>
    </w:p>
    <w:p w14:paraId="249FB480" w14:textId="77777777" w:rsidR="007A0DB9" w:rsidRPr="007A0DB9" w:rsidRDefault="007A0DB9" w:rsidP="007A0DB9">
      <w:pPr>
        <w:keepNext/>
        <w:keepLines/>
        <w:outlineLvl w:val="2"/>
        <w:rPr>
          <w:rFonts w:eastAsia="Times New Roman" w:cs="Times New Roman"/>
          <w:b/>
          <w:szCs w:val="24"/>
        </w:rPr>
      </w:pPr>
      <w:bookmarkStart w:id="162" w:name="_Toc123230011"/>
      <w:bookmarkStart w:id="163" w:name="_Toc123231562"/>
      <w:bookmarkStart w:id="164" w:name="_Toc123304280"/>
      <w:bookmarkStart w:id="165" w:name="_Toc124204442"/>
      <w:bookmarkStart w:id="166" w:name="_Toc124765532"/>
      <w:bookmarkStart w:id="167" w:name="_Toc124765930"/>
      <w:r w:rsidRPr="007A0DB9">
        <w:rPr>
          <w:rFonts w:eastAsia="Times New Roman" w:cs="Times New Roman"/>
          <w:b/>
          <w:szCs w:val="24"/>
        </w:rPr>
        <w:t>4.3.4 Требования к техническому обеспечению</w:t>
      </w:r>
      <w:bookmarkEnd w:id="162"/>
      <w:bookmarkEnd w:id="163"/>
      <w:bookmarkEnd w:id="164"/>
      <w:bookmarkEnd w:id="165"/>
      <w:bookmarkEnd w:id="166"/>
      <w:bookmarkEnd w:id="167"/>
    </w:p>
    <w:p w14:paraId="1DDC5078" w14:textId="77777777" w:rsidR="007A0DB9" w:rsidRPr="007A0DB9" w:rsidRDefault="007A0DB9" w:rsidP="007A0DB9">
      <w:pPr>
        <w:ind w:left="851" w:firstLine="0"/>
        <w:rPr>
          <w:rFonts w:eastAsia="Times New Roman" w:cs="Times New Roman"/>
        </w:rPr>
      </w:pPr>
      <w:r w:rsidRPr="007A0DB9">
        <w:rPr>
          <w:rFonts w:eastAsia="Times New Roman" w:cs="Times New Roman"/>
          <w:lang w:val="en-US"/>
        </w:rPr>
        <w:t>C</w:t>
      </w:r>
      <w:r w:rsidRPr="007A0DB9">
        <w:rPr>
          <w:rFonts w:eastAsia="Times New Roman" w:cs="Times New Roman"/>
        </w:rPr>
        <w:t xml:space="preserve">03.1 Семейство процессоров: </w:t>
      </w:r>
      <w:r w:rsidRPr="007A0DB9">
        <w:rPr>
          <w:rFonts w:eastAsia="Times New Roman" w:cs="Times New Roman"/>
          <w:lang w:val="en-US"/>
        </w:rPr>
        <w:t>Intel</w:t>
      </w:r>
      <w:r w:rsidRPr="007A0DB9">
        <w:rPr>
          <w:rFonts w:eastAsia="Times New Roman" w:cs="Times New Roman"/>
        </w:rPr>
        <w:t xml:space="preserve"> </w:t>
      </w:r>
      <w:r w:rsidRPr="007A0DB9">
        <w:rPr>
          <w:rFonts w:eastAsia="Times New Roman" w:cs="Times New Roman"/>
          <w:lang w:val="en-US"/>
        </w:rPr>
        <w:t>Core</w:t>
      </w:r>
      <w:r w:rsidRPr="007A0DB9">
        <w:rPr>
          <w:rFonts w:eastAsia="Times New Roman" w:cs="Times New Roman"/>
        </w:rPr>
        <w:t xml:space="preserve"> / </w:t>
      </w:r>
      <w:r w:rsidRPr="007A0DB9">
        <w:rPr>
          <w:rFonts w:eastAsia="Times New Roman" w:cs="Times New Roman"/>
          <w:lang w:val="en-US"/>
        </w:rPr>
        <w:t>Xeon</w:t>
      </w:r>
      <w:r w:rsidRPr="007A0DB9">
        <w:rPr>
          <w:rFonts w:eastAsia="Times New Roman" w:cs="Times New Roman"/>
        </w:rPr>
        <w:t xml:space="preserve"> или </w:t>
      </w:r>
      <w:r w:rsidRPr="007A0DB9">
        <w:rPr>
          <w:rFonts w:eastAsia="Times New Roman" w:cs="Times New Roman"/>
          <w:lang w:val="en-US"/>
        </w:rPr>
        <w:t>AMD</w:t>
      </w:r>
      <w:r w:rsidRPr="007A0DB9">
        <w:rPr>
          <w:rFonts w:eastAsia="Times New Roman" w:cs="Times New Roman"/>
        </w:rPr>
        <w:t xml:space="preserve"> </w:t>
      </w:r>
      <w:r w:rsidRPr="007A0DB9">
        <w:rPr>
          <w:rFonts w:eastAsia="Times New Roman" w:cs="Times New Roman"/>
          <w:lang w:val="en-US"/>
        </w:rPr>
        <w:t>FX</w:t>
      </w:r>
      <w:r w:rsidRPr="007A0DB9">
        <w:rPr>
          <w:rFonts w:eastAsia="Times New Roman" w:cs="Times New Roman"/>
        </w:rPr>
        <w:t xml:space="preserve"> / </w:t>
      </w:r>
      <w:r w:rsidRPr="007A0DB9">
        <w:rPr>
          <w:rFonts w:eastAsia="Times New Roman" w:cs="Times New Roman"/>
          <w:lang w:val="en-US"/>
        </w:rPr>
        <w:t>Zen</w:t>
      </w:r>
      <w:r w:rsidRPr="007A0DB9">
        <w:rPr>
          <w:rFonts w:eastAsia="Times New Roman" w:cs="Times New Roman"/>
        </w:rPr>
        <w:t xml:space="preserve"> </w:t>
      </w:r>
      <w:r w:rsidRPr="007A0DB9">
        <w:rPr>
          <w:rFonts w:eastAsia="Times New Roman" w:cs="Times New Roman"/>
          <w:lang w:val="en-US"/>
        </w:rPr>
        <w:t>c</w:t>
      </w:r>
      <w:r w:rsidRPr="007A0DB9">
        <w:rPr>
          <w:rFonts w:eastAsia="Times New Roman" w:cs="Times New Roman"/>
        </w:rPr>
        <w:t xml:space="preserve"> тактовой частотой 1 гигагерц (ГГц) или выше;</w:t>
      </w:r>
    </w:p>
    <w:p w14:paraId="2807C763" w14:textId="77777777" w:rsidR="007A0DB9" w:rsidRPr="007A0DB9" w:rsidRDefault="007A0DB9" w:rsidP="007A0DB9">
      <w:pPr>
        <w:ind w:left="851" w:firstLine="0"/>
        <w:rPr>
          <w:rFonts w:eastAsia="Times New Roman" w:cs="Times New Roman"/>
        </w:rPr>
      </w:pPr>
      <w:r w:rsidRPr="007A0DB9">
        <w:rPr>
          <w:rFonts w:eastAsia="Times New Roman" w:cs="Times New Roman"/>
          <w:lang w:val="en-US"/>
        </w:rPr>
        <w:t>C</w:t>
      </w:r>
      <w:r w:rsidRPr="007A0DB9">
        <w:rPr>
          <w:rFonts w:eastAsia="Times New Roman" w:cs="Times New Roman"/>
        </w:rPr>
        <w:t>03.2 Оперативная память: 1 гигабайт (ГБ) для 32-разрядных</w:t>
      </w:r>
      <w:r w:rsidRPr="007A0DB9">
        <w:rPr>
          <w:rFonts w:eastAsia="Times New Roman" w:cs="Times New Roman"/>
        </w:rPr>
        <w:br/>
        <w:t>или 2 ГБ для 64</w:t>
      </w:r>
      <w:r w:rsidRPr="007A0DB9">
        <w:rPr>
          <w:rFonts w:eastAsia="Times New Roman" w:cs="Times New Roman"/>
        </w:rPr>
        <w:noBreakHyphen/>
        <w:t>разрядных систем;</w:t>
      </w:r>
    </w:p>
    <w:p w14:paraId="4D78F8DB" w14:textId="77777777" w:rsidR="007A0DB9" w:rsidRPr="007A0DB9" w:rsidRDefault="007A0DB9" w:rsidP="007A0DB9">
      <w:pPr>
        <w:ind w:left="851" w:firstLine="0"/>
        <w:rPr>
          <w:rFonts w:eastAsia="Times New Roman" w:cs="Times New Roman"/>
        </w:rPr>
      </w:pPr>
      <w:r w:rsidRPr="007A0DB9">
        <w:rPr>
          <w:rFonts w:eastAsia="Times New Roman" w:cs="Times New Roman"/>
          <w:lang w:val="en-US"/>
        </w:rPr>
        <w:t>C</w:t>
      </w:r>
      <w:r w:rsidRPr="007A0DB9">
        <w:rPr>
          <w:rFonts w:eastAsia="Times New Roman" w:cs="Times New Roman"/>
        </w:rPr>
        <w:t>03.3 Место на жестком диске:16 ГБ для 32-разрядной ОС или 20 ГБ для 64</w:t>
      </w:r>
      <w:r w:rsidRPr="007A0DB9">
        <w:rPr>
          <w:rFonts w:eastAsia="Times New Roman" w:cs="Times New Roman"/>
        </w:rPr>
        <w:noBreakHyphen/>
        <w:t>разрядной ОС;</w:t>
      </w:r>
    </w:p>
    <w:p w14:paraId="34EFC5DF" w14:textId="77777777" w:rsidR="007A0DB9" w:rsidRPr="007A0DB9" w:rsidRDefault="007A0DB9" w:rsidP="007A0DB9">
      <w:pPr>
        <w:ind w:left="851" w:firstLine="0"/>
        <w:rPr>
          <w:rFonts w:eastAsia="Times New Roman" w:cs="Times New Roman"/>
        </w:rPr>
      </w:pPr>
      <w:r w:rsidRPr="007A0DB9">
        <w:rPr>
          <w:rFonts w:eastAsia="Times New Roman" w:cs="Times New Roman"/>
          <w:lang w:val="en-US"/>
        </w:rPr>
        <w:t>C</w:t>
      </w:r>
      <w:r w:rsidRPr="007A0DB9">
        <w:rPr>
          <w:rFonts w:eastAsia="Times New Roman" w:cs="Times New Roman"/>
        </w:rPr>
        <w:t>03.4 Видеоадаптер: DirectX 9 или более поздняя версия;</w:t>
      </w:r>
    </w:p>
    <w:p w14:paraId="6D86CD75" w14:textId="77777777" w:rsidR="007A0DB9" w:rsidRPr="007A0DB9" w:rsidRDefault="007A0DB9" w:rsidP="007A0DB9">
      <w:pPr>
        <w:ind w:left="851" w:firstLine="0"/>
        <w:rPr>
          <w:rFonts w:eastAsia="Times New Roman" w:cs="Times New Roman"/>
        </w:rPr>
      </w:pPr>
      <w:r w:rsidRPr="007A0DB9">
        <w:rPr>
          <w:rFonts w:eastAsia="Times New Roman" w:cs="Times New Roman"/>
          <w:lang w:val="en-US"/>
        </w:rPr>
        <w:t>C</w:t>
      </w:r>
      <w:r w:rsidRPr="007A0DB9">
        <w:rPr>
          <w:rFonts w:eastAsia="Times New Roman" w:cs="Times New Roman"/>
        </w:rPr>
        <w:t>03.5 Экран: 800</w:t>
      </w:r>
      <w:r w:rsidRPr="007A0DB9">
        <w:rPr>
          <w:rFonts w:eastAsia="Times New Roman" w:cs="Times New Roman"/>
          <w:lang w:val="en-US"/>
        </w:rPr>
        <w:t> </w:t>
      </w:r>
      <w:r w:rsidRPr="007A0DB9">
        <w:rPr>
          <w:rFonts w:eastAsia="Times New Roman" w:cs="Times New Roman"/>
        </w:rPr>
        <w:t>x</w:t>
      </w:r>
      <w:r w:rsidRPr="007A0DB9">
        <w:rPr>
          <w:rFonts w:eastAsia="Times New Roman" w:cs="Times New Roman"/>
          <w:lang w:val="en-US"/>
        </w:rPr>
        <w:t> </w:t>
      </w:r>
      <w:r w:rsidRPr="007A0DB9">
        <w:rPr>
          <w:rFonts w:eastAsia="Times New Roman" w:cs="Times New Roman"/>
        </w:rPr>
        <w:t>600 пикселей.</w:t>
      </w:r>
    </w:p>
    <w:p w14:paraId="6784EC59" w14:textId="77777777" w:rsidR="007A0DB9" w:rsidRPr="007A0DB9" w:rsidRDefault="007A0DB9" w:rsidP="007A0DB9">
      <w:pPr>
        <w:spacing w:after="200" w:line="276" w:lineRule="auto"/>
        <w:ind w:firstLine="0"/>
        <w:jc w:val="left"/>
        <w:rPr>
          <w:rFonts w:eastAsia="Times New Roman" w:cs="Times New Roman"/>
        </w:rPr>
      </w:pPr>
      <w:r w:rsidRPr="007A0DB9">
        <w:rPr>
          <w:rFonts w:eastAsia="Times New Roman" w:cs="Times New Roman"/>
        </w:rPr>
        <w:br w:type="page"/>
      </w:r>
    </w:p>
    <w:p w14:paraId="716C136E" w14:textId="77777777" w:rsidR="007A0DB9" w:rsidRPr="007A0DB9" w:rsidRDefault="007A0DB9" w:rsidP="007A0DB9">
      <w:pPr>
        <w:keepNext/>
        <w:keepLines/>
        <w:outlineLvl w:val="0"/>
        <w:rPr>
          <w:rFonts w:eastAsia="Times New Roman" w:cs="Times New Roman"/>
          <w:b/>
          <w:bCs/>
          <w:szCs w:val="28"/>
        </w:rPr>
      </w:pPr>
      <w:bookmarkStart w:id="168" w:name="_Toc123230012"/>
      <w:bookmarkStart w:id="169" w:name="_Toc123231563"/>
      <w:bookmarkStart w:id="170" w:name="_Toc123304281"/>
      <w:bookmarkStart w:id="171" w:name="_Toc124204443"/>
      <w:bookmarkStart w:id="172" w:name="_Toc124765533"/>
      <w:bookmarkStart w:id="173" w:name="_Toc124765931"/>
      <w:r w:rsidRPr="007A0DB9">
        <w:rPr>
          <w:rFonts w:eastAsia="Times New Roman" w:cs="Times New Roman"/>
          <w:b/>
          <w:bCs/>
          <w:szCs w:val="28"/>
        </w:rPr>
        <w:lastRenderedPageBreak/>
        <w:t>5. СОСТАВ И СОДЕРЖАНИЕ РАБОТ ПО СОЗДАНИЮ СИСТЕМЫ</w:t>
      </w:r>
      <w:bookmarkEnd w:id="168"/>
      <w:bookmarkEnd w:id="169"/>
      <w:bookmarkEnd w:id="170"/>
      <w:bookmarkEnd w:id="171"/>
      <w:bookmarkEnd w:id="172"/>
      <w:bookmarkEnd w:id="173"/>
    </w:p>
    <w:p w14:paraId="5A3261E3" w14:textId="77777777" w:rsidR="007A0DB9" w:rsidRPr="007A0DB9" w:rsidRDefault="007A0DB9" w:rsidP="007A0DB9">
      <w:pPr>
        <w:keepNext/>
        <w:keepLines/>
        <w:outlineLvl w:val="1"/>
        <w:rPr>
          <w:rFonts w:eastAsia="Times New Roman" w:cs="Times New Roman"/>
          <w:b/>
          <w:bCs/>
          <w:szCs w:val="26"/>
        </w:rPr>
      </w:pPr>
      <w:bookmarkStart w:id="174" w:name="_Toc123230013"/>
      <w:bookmarkStart w:id="175" w:name="_Toc123231564"/>
      <w:bookmarkStart w:id="176" w:name="_Toc123304282"/>
      <w:bookmarkStart w:id="177" w:name="_Toc124204444"/>
      <w:bookmarkStart w:id="178" w:name="_Toc124765534"/>
      <w:bookmarkStart w:id="179" w:name="_Toc124765932"/>
      <w:r w:rsidRPr="007A0DB9">
        <w:rPr>
          <w:rFonts w:eastAsia="Times New Roman" w:cs="Times New Roman"/>
          <w:b/>
          <w:bCs/>
          <w:szCs w:val="26"/>
        </w:rPr>
        <w:t>5.1 Обязанности заказчика и исполнителя</w:t>
      </w:r>
      <w:bookmarkEnd w:id="174"/>
      <w:bookmarkEnd w:id="175"/>
      <w:bookmarkEnd w:id="176"/>
      <w:bookmarkEnd w:id="177"/>
      <w:bookmarkEnd w:id="178"/>
      <w:bookmarkEnd w:id="179"/>
    </w:p>
    <w:p w14:paraId="59E23647" w14:textId="77777777" w:rsidR="007A0DB9" w:rsidRPr="007A0DB9" w:rsidRDefault="007A0DB9" w:rsidP="007A0DB9">
      <w:pPr>
        <w:keepNext/>
        <w:keepLines/>
        <w:outlineLvl w:val="2"/>
        <w:rPr>
          <w:rFonts w:eastAsia="Times New Roman" w:cs="Times New Roman"/>
          <w:b/>
          <w:szCs w:val="24"/>
        </w:rPr>
      </w:pPr>
      <w:bookmarkStart w:id="180" w:name="_Toc123230014"/>
      <w:bookmarkStart w:id="181" w:name="_Toc123231565"/>
      <w:bookmarkStart w:id="182" w:name="_Toc123304283"/>
      <w:bookmarkStart w:id="183" w:name="_Toc124204445"/>
      <w:bookmarkStart w:id="184" w:name="_Toc124765535"/>
      <w:bookmarkStart w:id="185" w:name="_Toc124765933"/>
      <w:r w:rsidRPr="007A0DB9">
        <w:rPr>
          <w:rFonts w:eastAsia="Times New Roman" w:cs="Times New Roman"/>
          <w:b/>
          <w:szCs w:val="24"/>
        </w:rPr>
        <w:t>5.1.1 Обязанности заказчика</w:t>
      </w:r>
      <w:bookmarkEnd w:id="180"/>
      <w:bookmarkEnd w:id="181"/>
      <w:bookmarkEnd w:id="182"/>
      <w:bookmarkEnd w:id="183"/>
      <w:bookmarkEnd w:id="184"/>
      <w:bookmarkEnd w:id="185"/>
    </w:p>
    <w:p w14:paraId="56492273" w14:textId="77777777" w:rsidR="007A0DB9" w:rsidRPr="007A0DB9" w:rsidRDefault="007A0DB9" w:rsidP="009B06F5">
      <w:pPr>
        <w:numPr>
          <w:ilvl w:val="0"/>
          <w:numId w:val="35"/>
        </w:numPr>
        <w:suppressAutoHyphens/>
        <w:ind w:left="851"/>
        <w:contextualSpacing/>
        <w:rPr>
          <w:rFonts w:eastAsia="Times New Roman" w:cs="Times New Roman"/>
          <w:szCs w:val="28"/>
          <w:lang w:eastAsia="ru-RU"/>
        </w:rPr>
      </w:pPr>
      <w:r w:rsidRPr="007A0DB9">
        <w:rPr>
          <w:rFonts w:eastAsia="Times New Roman" w:cs="Times New Roman"/>
          <w:szCs w:val="28"/>
          <w:lang w:eastAsia="ru-RU"/>
        </w:rPr>
        <w:t>Рассмотрение, согласование и утверждение разработанной Исполнителем документации на Систему.</w:t>
      </w:r>
    </w:p>
    <w:p w14:paraId="4EBB7BC1" w14:textId="77777777" w:rsidR="007A0DB9" w:rsidRPr="007A0DB9" w:rsidRDefault="007A0DB9" w:rsidP="009B06F5">
      <w:pPr>
        <w:numPr>
          <w:ilvl w:val="0"/>
          <w:numId w:val="35"/>
        </w:numPr>
        <w:suppressAutoHyphens/>
        <w:ind w:left="851"/>
        <w:contextualSpacing/>
        <w:rPr>
          <w:rFonts w:eastAsia="Times New Roman" w:cs="Times New Roman"/>
          <w:szCs w:val="28"/>
          <w:lang w:eastAsia="ru-RU"/>
        </w:rPr>
      </w:pPr>
      <w:r w:rsidRPr="007A0DB9">
        <w:rPr>
          <w:rFonts w:eastAsia="Times New Roman" w:cs="Times New Roman"/>
          <w:szCs w:val="28"/>
          <w:lang w:eastAsia="ru-RU"/>
        </w:rPr>
        <w:t>Предоставление необходимой информационной поддержки Исполнителю (документация и примеры) по вопросам взаимодействия Системы с другими системами, находящимися в составе ИТ</w:t>
      </w:r>
      <w:r w:rsidRPr="007A0DB9">
        <w:rPr>
          <w:rFonts w:eastAsia="Times New Roman" w:cs="Times New Roman"/>
          <w:szCs w:val="28"/>
          <w:lang w:eastAsia="ru-RU"/>
        </w:rPr>
        <w:noBreakHyphen/>
        <w:t>инфраструктуры Заказчика.</w:t>
      </w:r>
    </w:p>
    <w:p w14:paraId="09877D20" w14:textId="77777777" w:rsidR="007A0DB9" w:rsidRPr="007A0DB9" w:rsidRDefault="007A0DB9" w:rsidP="009B06F5">
      <w:pPr>
        <w:numPr>
          <w:ilvl w:val="0"/>
          <w:numId w:val="35"/>
        </w:numPr>
        <w:suppressAutoHyphens/>
        <w:ind w:left="851"/>
        <w:contextualSpacing/>
        <w:rPr>
          <w:rFonts w:eastAsia="Times New Roman" w:cs="Times New Roman"/>
          <w:szCs w:val="28"/>
          <w:lang w:eastAsia="ru-RU"/>
        </w:rPr>
      </w:pPr>
      <w:r w:rsidRPr="007A0DB9">
        <w:rPr>
          <w:rFonts w:eastAsia="Times New Roman" w:cs="Times New Roman"/>
          <w:szCs w:val="28"/>
          <w:lang w:eastAsia="ru-RU"/>
        </w:rPr>
        <w:t>Контроль соблюдения Исполнителем плана-графика</w:t>
      </w:r>
      <w:r w:rsidRPr="007A0DB9" w:rsidDel="00E2149E">
        <w:rPr>
          <w:rFonts w:eastAsia="Times New Roman" w:cs="Times New Roman"/>
          <w:szCs w:val="28"/>
          <w:lang w:eastAsia="ru-RU"/>
        </w:rPr>
        <w:t xml:space="preserve"> </w:t>
      </w:r>
      <w:r w:rsidRPr="007A0DB9">
        <w:rPr>
          <w:rFonts w:eastAsia="Times New Roman" w:cs="Times New Roman"/>
          <w:szCs w:val="28"/>
          <w:lang w:eastAsia="ru-RU"/>
        </w:rPr>
        <w:t>работ, согласование корректировок.</w:t>
      </w:r>
    </w:p>
    <w:p w14:paraId="2DD7D838" w14:textId="77777777" w:rsidR="007A0DB9" w:rsidRPr="007A0DB9" w:rsidRDefault="007A0DB9" w:rsidP="009B06F5">
      <w:pPr>
        <w:numPr>
          <w:ilvl w:val="0"/>
          <w:numId w:val="35"/>
        </w:numPr>
        <w:suppressAutoHyphens/>
        <w:ind w:left="851"/>
        <w:contextualSpacing/>
        <w:rPr>
          <w:rFonts w:eastAsia="Times New Roman" w:cs="Times New Roman"/>
          <w:szCs w:val="28"/>
          <w:lang w:eastAsia="ru-RU"/>
        </w:rPr>
      </w:pPr>
      <w:r w:rsidRPr="007A0DB9">
        <w:rPr>
          <w:rFonts w:eastAsia="Times New Roman" w:cs="Times New Roman"/>
          <w:szCs w:val="28"/>
          <w:lang w:eastAsia="ru-RU"/>
        </w:rPr>
        <w:t>Предоставление Исполнителю защищенного удаленного доступа</w:t>
      </w:r>
      <w:r w:rsidRPr="007A0DB9">
        <w:rPr>
          <w:rFonts w:eastAsia="Times New Roman" w:cs="Times New Roman"/>
          <w:szCs w:val="28"/>
          <w:lang w:eastAsia="ru-RU"/>
        </w:rPr>
        <w:br/>
        <w:t>(далее - ЗУД) к своим корпоративным ресурсам и/или доступ непосредственно на объекте Заказчика.</w:t>
      </w:r>
    </w:p>
    <w:p w14:paraId="4C8E9A89" w14:textId="77777777" w:rsidR="007A0DB9" w:rsidRPr="007A0DB9" w:rsidRDefault="007A0DB9" w:rsidP="007A0DB9">
      <w:pPr>
        <w:keepNext/>
        <w:keepLines/>
        <w:outlineLvl w:val="2"/>
        <w:rPr>
          <w:rFonts w:eastAsia="Times New Roman" w:cs="Times New Roman"/>
          <w:b/>
          <w:szCs w:val="24"/>
        </w:rPr>
      </w:pPr>
      <w:bookmarkStart w:id="186" w:name="_Toc123230015"/>
      <w:bookmarkStart w:id="187" w:name="_Toc123231566"/>
      <w:bookmarkStart w:id="188" w:name="_Toc123304284"/>
      <w:bookmarkStart w:id="189" w:name="_Toc124204446"/>
      <w:bookmarkStart w:id="190" w:name="_Toc124765536"/>
      <w:bookmarkStart w:id="191" w:name="_Toc124765934"/>
      <w:r w:rsidRPr="007A0DB9">
        <w:rPr>
          <w:rFonts w:eastAsia="Times New Roman" w:cs="Times New Roman"/>
          <w:b/>
          <w:szCs w:val="24"/>
          <w:lang w:val="en-US"/>
        </w:rPr>
        <w:t xml:space="preserve">5.1.2 </w:t>
      </w:r>
      <w:r w:rsidRPr="007A0DB9">
        <w:rPr>
          <w:rFonts w:eastAsia="Times New Roman" w:cs="Times New Roman"/>
          <w:b/>
          <w:szCs w:val="24"/>
        </w:rPr>
        <w:t>Обязанности исполнителя</w:t>
      </w:r>
      <w:bookmarkEnd w:id="186"/>
      <w:bookmarkEnd w:id="187"/>
      <w:bookmarkEnd w:id="188"/>
      <w:bookmarkEnd w:id="189"/>
      <w:bookmarkEnd w:id="190"/>
      <w:bookmarkEnd w:id="191"/>
    </w:p>
    <w:p w14:paraId="15CB4A78" w14:textId="77777777" w:rsidR="007A0DB9" w:rsidRPr="007A0DB9" w:rsidRDefault="007A0DB9" w:rsidP="009B06F5">
      <w:pPr>
        <w:numPr>
          <w:ilvl w:val="0"/>
          <w:numId w:val="36"/>
        </w:numPr>
        <w:suppressAutoHyphens/>
        <w:ind w:left="851"/>
        <w:contextualSpacing/>
        <w:rPr>
          <w:rFonts w:eastAsia="Times New Roman" w:cs="Times New Roman"/>
          <w:szCs w:val="28"/>
          <w:lang w:eastAsia="ru-RU"/>
        </w:rPr>
      </w:pPr>
      <w:r w:rsidRPr="007A0DB9">
        <w:rPr>
          <w:rFonts w:eastAsia="Times New Roman" w:cs="Times New Roman"/>
          <w:szCs w:val="28"/>
          <w:lang w:eastAsia="ru-RU"/>
        </w:rPr>
        <w:t>Разработка и предоставление на рассмотрение, согласование и утверждение Заказчику документации на Систему.</w:t>
      </w:r>
    </w:p>
    <w:p w14:paraId="32F4A91F" w14:textId="77777777" w:rsidR="007A0DB9" w:rsidRPr="007A0DB9" w:rsidRDefault="007A0DB9" w:rsidP="009B06F5">
      <w:pPr>
        <w:numPr>
          <w:ilvl w:val="0"/>
          <w:numId w:val="36"/>
        </w:numPr>
        <w:suppressAutoHyphens/>
        <w:ind w:left="851"/>
        <w:contextualSpacing/>
        <w:rPr>
          <w:rFonts w:eastAsia="Times New Roman" w:cs="Times New Roman"/>
          <w:szCs w:val="28"/>
          <w:lang w:eastAsia="ru-RU"/>
        </w:rPr>
      </w:pPr>
      <w:r w:rsidRPr="007A0DB9">
        <w:rPr>
          <w:rFonts w:eastAsia="Times New Roman" w:cs="Times New Roman"/>
          <w:szCs w:val="28"/>
          <w:lang w:eastAsia="ru-RU"/>
        </w:rPr>
        <w:t>Выполнение работ по созданию Системы.</w:t>
      </w:r>
    </w:p>
    <w:p w14:paraId="6F08E7B2" w14:textId="77777777" w:rsidR="007A0DB9" w:rsidRPr="007A0DB9" w:rsidRDefault="007A0DB9" w:rsidP="009B06F5">
      <w:pPr>
        <w:numPr>
          <w:ilvl w:val="0"/>
          <w:numId w:val="36"/>
        </w:numPr>
        <w:suppressAutoHyphens/>
        <w:ind w:left="851"/>
        <w:contextualSpacing/>
        <w:rPr>
          <w:rFonts w:eastAsia="Times New Roman" w:cs="Times New Roman"/>
          <w:szCs w:val="28"/>
          <w:lang w:eastAsia="ru-RU"/>
        </w:rPr>
      </w:pPr>
      <w:r w:rsidRPr="007A0DB9">
        <w:rPr>
          <w:rFonts w:eastAsia="Times New Roman" w:cs="Times New Roman"/>
          <w:szCs w:val="28"/>
          <w:lang w:eastAsia="ru-RU"/>
        </w:rPr>
        <w:t>Организация промежуточных демонстраций функционально законченных частей Системы, доступа к разработанной документации на Систему с целью контроля Заказчиком правильности выбранного решения.</w:t>
      </w:r>
    </w:p>
    <w:p w14:paraId="43AD84E9" w14:textId="77777777" w:rsidR="007A0DB9" w:rsidRPr="007A0DB9" w:rsidRDefault="007A0DB9" w:rsidP="009B06F5">
      <w:pPr>
        <w:numPr>
          <w:ilvl w:val="0"/>
          <w:numId w:val="36"/>
        </w:numPr>
        <w:suppressAutoHyphens/>
        <w:ind w:left="851"/>
        <w:contextualSpacing/>
        <w:rPr>
          <w:rFonts w:eastAsia="Times New Roman" w:cs="Times New Roman"/>
          <w:szCs w:val="28"/>
          <w:lang w:eastAsia="ru-RU"/>
        </w:rPr>
      </w:pPr>
      <w:r w:rsidRPr="007A0DB9">
        <w:rPr>
          <w:rFonts w:eastAsia="Times New Roman" w:cs="Times New Roman"/>
          <w:szCs w:val="28"/>
          <w:lang w:eastAsia="ru-RU"/>
        </w:rPr>
        <w:t>Предоставление по требованию Заказчика и в согласованные с ним сроки отчетов по выполняемым работам.</w:t>
      </w:r>
    </w:p>
    <w:p w14:paraId="72D0B230" w14:textId="77777777" w:rsidR="007A0DB9" w:rsidRPr="007A0DB9" w:rsidRDefault="007A0DB9" w:rsidP="009B06F5">
      <w:pPr>
        <w:numPr>
          <w:ilvl w:val="0"/>
          <w:numId w:val="36"/>
        </w:numPr>
        <w:suppressAutoHyphens/>
        <w:ind w:left="851"/>
        <w:contextualSpacing/>
        <w:rPr>
          <w:rFonts w:eastAsia="Times New Roman" w:cs="Times New Roman"/>
          <w:szCs w:val="28"/>
          <w:lang w:eastAsia="ru-RU"/>
        </w:rPr>
      </w:pPr>
      <w:r w:rsidRPr="007A0DB9">
        <w:rPr>
          <w:rFonts w:eastAsia="Times New Roman" w:cs="Times New Roman"/>
          <w:szCs w:val="28"/>
          <w:lang w:eastAsia="ru-RU"/>
        </w:rPr>
        <w:t>Использование при выполнении работ специализированных средств:</w:t>
      </w:r>
    </w:p>
    <w:p w14:paraId="4B50C995" w14:textId="77777777" w:rsidR="007A0DB9" w:rsidRPr="007A0DB9" w:rsidRDefault="007A0DB9" w:rsidP="009B06F5">
      <w:pPr>
        <w:numPr>
          <w:ilvl w:val="0"/>
          <w:numId w:val="37"/>
        </w:numPr>
        <w:tabs>
          <w:tab w:val="left" w:pos="1418"/>
        </w:tabs>
        <w:suppressAutoHyphens/>
        <w:ind w:left="1276"/>
        <w:contextualSpacing/>
        <w:rPr>
          <w:rFonts w:eastAsia="Times New Roman" w:cs="Times New Roman"/>
          <w:szCs w:val="28"/>
          <w:lang w:eastAsia="ru-RU"/>
        </w:rPr>
      </w:pPr>
      <w:r w:rsidRPr="007A0DB9">
        <w:rPr>
          <w:rFonts w:eastAsia="Times New Roman" w:cs="Times New Roman"/>
          <w:szCs w:val="28"/>
          <w:lang w:eastAsia="ru-RU"/>
        </w:rPr>
        <w:t>моделирования деловых (технологических) процессов;</w:t>
      </w:r>
    </w:p>
    <w:p w14:paraId="75523390" w14:textId="77777777" w:rsidR="007A0DB9" w:rsidRPr="007A0DB9" w:rsidRDefault="007A0DB9" w:rsidP="009B06F5">
      <w:pPr>
        <w:numPr>
          <w:ilvl w:val="0"/>
          <w:numId w:val="37"/>
        </w:numPr>
        <w:tabs>
          <w:tab w:val="left" w:pos="1418"/>
        </w:tabs>
        <w:suppressAutoHyphens/>
        <w:ind w:left="1276"/>
        <w:contextualSpacing/>
        <w:rPr>
          <w:rFonts w:eastAsia="Times New Roman" w:cs="Times New Roman"/>
          <w:szCs w:val="28"/>
          <w:lang w:eastAsia="ru-RU"/>
        </w:rPr>
      </w:pPr>
      <w:r w:rsidRPr="007A0DB9">
        <w:rPr>
          <w:rFonts w:eastAsia="Times New Roman" w:cs="Times New Roman"/>
          <w:szCs w:val="28"/>
          <w:lang w:eastAsia="ru-RU"/>
        </w:rPr>
        <w:t>хранения и контроля версий кода;</w:t>
      </w:r>
    </w:p>
    <w:p w14:paraId="6D9124BB" w14:textId="77777777" w:rsidR="007A0DB9" w:rsidRPr="007A0DB9" w:rsidRDefault="007A0DB9" w:rsidP="009B06F5">
      <w:pPr>
        <w:numPr>
          <w:ilvl w:val="0"/>
          <w:numId w:val="37"/>
        </w:numPr>
        <w:tabs>
          <w:tab w:val="left" w:pos="1418"/>
        </w:tabs>
        <w:suppressAutoHyphens/>
        <w:ind w:left="1276"/>
        <w:contextualSpacing/>
        <w:rPr>
          <w:rFonts w:eastAsia="Times New Roman" w:cs="Times New Roman"/>
          <w:szCs w:val="28"/>
          <w:lang w:eastAsia="ru-RU"/>
        </w:rPr>
      </w:pPr>
      <w:r w:rsidRPr="007A0DB9">
        <w:rPr>
          <w:rFonts w:eastAsia="Times New Roman" w:cs="Times New Roman"/>
          <w:szCs w:val="28"/>
          <w:lang w:eastAsia="ru-RU"/>
        </w:rPr>
        <w:t>ведения проектной документации</w:t>
      </w:r>
      <w:r w:rsidRPr="007A0DB9">
        <w:rPr>
          <w:rFonts w:eastAsia="Times New Roman" w:cs="Times New Roman"/>
          <w:szCs w:val="28"/>
          <w:lang w:val="en-US" w:eastAsia="ru-RU"/>
        </w:rPr>
        <w:t>.</w:t>
      </w:r>
    </w:p>
    <w:p w14:paraId="743AF8DD" w14:textId="77777777" w:rsidR="007A0DB9" w:rsidRPr="007A0DB9" w:rsidRDefault="007A0DB9" w:rsidP="009B06F5">
      <w:pPr>
        <w:numPr>
          <w:ilvl w:val="0"/>
          <w:numId w:val="35"/>
        </w:numPr>
        <w:contextualSpacing/>
        <w:rPr>
          <w:rFonts w:eastAsia="Times New Roman" w:cs="Times New Roman"/>
        </w:rPr>
      </w:pPr>
      <w:r w:rsidRPr="007A0DB9">
        <w:rPr>
          <w:rFonts w:eastAsia="Times New Roman" w:cs="Times New Roman"/>
        </w:rPr>
        <w:lastRenderedPageBreak/>
        <w:t>Предоставление исходного кода Системы и дистрибутива с комплектом документов в составе;</w:t>
      </w:r>
    </w:p>
    <w:p w14:paraId="156A3BE3" w14:textId="77777777" w:rsidR="007A0DB9" w:rsidRPr="007A0DB9" w:rsidRDefault="007A0DB9" w:rsidP="007A0DB9">
      <w:pPr>
        <w:keepNext/>
        <w:keepLines/>
        <w:outlineLvl w:val="1"/>
        <w:rPr>
          <w:rFonts w:eastAsia="Times New Roman" w:cs="Times New Roman"/>
          <w:b/>
          <w:bCs/>
          <w:szCs w:val="26"/>
        </w:rPr>
      </w:pPr>
      <w:bookmarkStart w:id="192" w:name="_Toc123230016"/>
      <w:bookmarkStart w:id="193" w:name="_Toc123231567"/>
      <w:bookmarkStart w:id="194" w:name="_Toc123304285"/>
      <w:bookmarkStart w:id="195" w:name="_Toc124204447"/>
      <w:bookmarkStart w:id="196" w:name="_Toc124765537"/>
      <w:bookmarkStart w:id="197" w:name="_Toc124765935"/>
      <w:r w:rsidRPr="007A0DB9">
        <w:rPr>
          <w:rFonts w:eastAsia="Times New Roman" w:cs="Times New Roman"/>
          <w:b/>
          <w:bCs/>
          <w:szCs w:val="26"/>
        </w:rPr>
        <w:t>5.2 План-график выполнения проекта</w:t>
      </w:r>
      <w:bookmarkEnd w:id="192"/>
      <w:bookmarkEnd w:id="193"/>
      <w:bookmarkEnd w:id="194"/>
      <w:bookmarkEnd w:id="195"/>
      <w:bookmarkEnd w:id="196"/>
      <w:bookmarkEnd w:id="197"/>
    </w:p>
    <w:p w14:paraId="278821D9" w14:textId="77777777" w:rsidR="007A0DB9" w:rsidRPr="007A0DB9" w:rsidRDefault="007A0DB9" w:rsidP="009B06F5">
      <w:pPr>
        <w:numPr>
          <w:ilvl w:val="0"/>
          <w:numId w:val="40"/>
        </w:numPr>
        <w:ind w:left="851"/>
        <w:contextualSpacing/>
        <w:rPr>
          <w:rFonts w:eastAsia="Times New Roman" w:cs="Times New Roman"/>
          <w:iCs/>
          <w:szCs w:val="20"/>
          <w:lang w:eastAsia="ru-RU"/>
        </w:rPr>
      </w:pPr>
      <w:r w:rsidRPr="007A0DB9">
        <w:rPr>
          <w:rFonts w:eastAsia="Times New Roman" w:cs="Times New Roman"/>
          <w:iCs/>
          <w:szCs w:val="20"/>
          <w:lang w:eastAsia="ru-RU"/>
        </w:rPr>
        <w:t xml:space="preserve">Для целей календарного планирования работ по созданию Системы Исполнитель должен разработать и предоставить на утверждение Заказчику план-график работ. </w:t>
      </w:r>
    </w:p>
    <w:p w14:paraId="2C874605" w14:textId="77777777" w:rsidR="007A0DB9" w:rsidRPr="007A0DB9" w:rsidRDefault="007A0DB9" w:rsidP="009B06F5">
      <w:pPr>
        <w:numPr>
          <w:ilvl w:val="0"/>
          <w:numId w:val="40"/>
        </w:numPr>
        <w:ind w:left="851"/>
        <w:contextualSpacing/>
        <w:rPr>
          <w:rFonts w:eastAsia="Times New Roman" w:cs="Times New Roman"/>
          <w:iCs/>
          <w:szCs w:val="20"/>
          <w:lang w:eastAsia="ru-RU"/>
        </w:rPr>
      </w:pPr>
      <w:r w:rsidRPr="007A0DB9">
        <w:rPr>
          <w:rFonts w:eastAsia="Times New Roman" w:cs="Times New Roman"/>
          <w:iCs/>
          <w:szCs w:val="20"/>
          <w:lang w:eastAsia="ru-RU"/>
        </w:rPr>
        <w:t xml:space="preserve">План-график должен содержать все элементы работ, их последовательность и сроки. </w:t>
      </w:r>
    </w:p>
    <w:p w14:paraId="5C95EC88" w14:textId="77777777" w:rsidR="007A0DB9" w:rsidRPr="007A0DB9" w:rsidRDefault="007A0DB9" w:rsidP="009B06F5">
      <w:pPr>
        <w:numPr>
          <w:ilvl w:val="0"/>
          <w:numId w:val="40"/>
        </w:numPr>
        <w:ind w:left="851"/>
        <w:contextualSpacing/>
        <w:rPr>
          <w:rFonts w:eastAsia="Times New Roman" w:cs="Times New Roman"/>
          <w:iCs/>
          <w:szCs w:val="20"/>
          <w:lang w:eastAsia="ru-RU"/>
        </w:rPr>
      </w:pPr>
      <w:r w:rsidRPr="007A0DB9">
        <w:rPr>
          <w:rFonts w:eastAsia="Times New Roman" w:cs="Times New Roman"/>
          <w:iCs/>
          <w:szCs w:val="20"/>
          <w:lang w:eastAsia="ru-RU"/>
        </w:rPr>
        <w:t>План-график должен актуализироваться по мере необходимости и согласовываться с Заказчиком.</w:t>
      </w:r>
    </w:p>
    <w:p w14:paraId="7E9FF884" w14:textId="77777777" w:rsidR="007A0DB9" w:rsidRPr="007A0DB9" w:rsidRDefault="007A0DB9" w:rsidP="009B06F5">
      <w:pPr>
        <w:numPr>
          <w:ilvl w:val="0"/>
          <w:numId w:val="40"/>
        </w:numPr>
        <w:ind w:left="851"/>
        <w:contextualSpacing/>
        <w:rPr>
          <w:rFonts w:eastAsia="Times New Roman" w:cs="Times New Roman"/>
          <w:iCs/>
          <w:szCs w:val="20"/>
          <w:lang w:eastAsia="ru-RU"/>
        </w:rPr>
      </w:pPr>
      <w:r w:rsidRPr="007A0DB9">
        <w:rPr>
          <w:rFonts w:eastAsia="Times New Roman" w:cs="Times New Roman"/>
          <w:iCs/>
          <w:szCs w:val="20"/>
          <w:lang w:eastAsia="ru-RU"/>
        </w:rPr>
        <w:t>Представленный Заказчику план-график должен быть тем же самым графиком, который используется Исполнителем для управления своими внутренними ресурсами.</w:t>
      </w:r>
    </w:p>
    <w:p w14:paraId="5A0DDB5C" w14:textId="77777777" w:rsidR="007A0DB9" w:rsidRPr="007A0DB9" w:rsidRDefault="007A0DB9" w:rsidP="007A0DB9">
      <w:pPr>
        <w:ind w:firstLine="0"/>
        <w:rPr>
          <w:rFonts w:eastAsia="Times New Roman" w:cs="Times New Roman"/>
          <w:iCs/>
          <w:szCs w:val="20"/>
          <w:lang w:eastAsia="ru-RU"/>
        </w:rPr>
      </w:pPr>
      <w:r w:rsidRPr="007A0DB9">
        <w:rPr>
          <w:rFonts w:eastAsia="Times New Roman" w:cs="Times New Roman"/>
          <w:iCs/>
          <w:szCs w:val="20"/>
          <w:lang w:eastAsia="ru-RU"/>
        </w:rPr>
        <w:t>Таблица 5.1 – План график выполнения работ</w:t>
      </w:r>
    </w:p>
    <w:tbl>
      <w:tblPr>
        <w:tblStyle w:val="131"/>
        <w:tblW w:w="4951" w:type="pct"/>
        <w:tblInd w:w="-5" w:type="dxa"/>
        <w:tblLook w:val="04A0" w:firstRow="1" w:lastRow="0" w:firstColumn="1" w:lastColumn="0" w:noHBand="0" w:noVBand="1"/>
      </w:tblPr>
      <w:tblGrid>
        <w:gridCol w:w="1865"/>
        <w:gridCol w:w="2578"/>
        <w:gridCol w:w="1797"/>
        <w:gridCol w:w="1170"/>
        <w:gridCol w:w="1842"/>
      </w:tblGrid>
      <w:tr w:rsidR="007A0DB9" w:rsidRPr="007A0DB9" w14:paraId="154CA540" w14:textId="77777777" w:rsidTr="007A0DB9">
        <w:tc>
          <w:tcPr>
            <w:tcW w:w="1004" w:type="pct"/>
            <w:vAlign w:val="center"/>
            <w:hideMark/>
          </w:tcPr>
          <w:p w14:paraId="60A5388E" w14:textId="77777777" w:rsidR="007A0DB9" w:rsidRPr="007A0DB9" w:rsidRDefault="007A0DB9" w:rsidP="007A0DB9">
            <w:pPr>
              <w:ind w:firstLine="0"/>
              <w:jc w:val="center"/>
              <w:rPr>
                <w:rFonts w:eastAsia="Times New Roman"/>
                <w:sz w:val="24"/>
                <w:szCs w:val="24"/>
              </w:rPr>
            </w:pPr>
            <w:r w:rsidRPr="007A0DB9">
              <w:rPr>
                <w:rFonts w:eastAsia="Times New Roman"/>
                <w:sz w:val="24"/>
                <w:szCs w:val="24"/>
              </w:rPr>
              <w:t>Этап</w:t>
            </w:r>
          </w:p>
        </w:tc>
        <w:tc>
          <w:tcPr>
            <w:tcW w:w="1396" w:type="pct"/>
            <w:vAlign w:val="center"/>
            <w:hideMark/>
          </w:tcPr>
          <w:p w14:paraId="3D777B26" w14:textId="77777777" w:rsidR="007A0DB9" w:rsidRPr="007A0DB9" w:rsidRDefault="007A0DB9" w:rsidP="007A0DB9">
            <w:pPr>
              <w:ind w:firstLine="2"/>
              <w:jc w:val="center"/>
              <w:rPr>
                <w:rFonts w:eastAsia="Times New Roman"/>
                <w:sz w:val="24"/>
                <w:szCs w:val="24"/>
              </w:rPr>
            </w:pPr>
            <w:r w:rsidRPr="007A0DB9">
              <w:rPr>
                <w:rFonts w:eastAsia="Times New Roman"/>
                <w:sz w:val="24"/>
                <w:szCs w:val="24"/>
              </w:rPr>
              <w:t>Содержание</w:t>
            </w:r>
          </w:p>
        </w:tc>
        <w:tc>
          <w:tcPr>
            <w:tcW w:w="971" w:type="pct"/>
            <w:vAlign w:val="center"/>
            <w:hideMark/>
          </w:tcPr>
          <w:p w14:paraId="2BBC394C" w14:textId="77777777" w:rsidR="007A0DB9" w:rsidRPr="007A0DB9" w:rsidRDefault="007A0DB9" w:rsidP="007A0DB9">
            <w:pPr>
              <w:ind w:firstLine="45"/>
              <w:jc w:val="center"/>
              <w:rPr>
                <w:rFonts w:eastAsia="Times New Roman"/>
                <w:sz w:val="24"/>
                <w:szCs w:val="24"/>
              </w:rPr>
            </w:pPr>
            <w:r w:rsidRPr="007A0DB9">
              <w:rPr>
                <w:rFonts w:eastAsia="Times New Roman"/>
                <w:sz w:val="24"/>
                <w:szCs w:val="24"/>
              </w:rPr>
              <w:t>Порядок приема работ</w:t>
            </w:r>
          </w:p>
        </w:tc>
        <w:tc>
          <w:tcPr>
            <w:tcW w:w="632" w:type="pct"/>
            <w:vAlign w:val="center"/>
            <w:hideMark/>
          </w:tcPr>
          <w:p w14:paraId="6EEEDFF0" w14:textId="77777777" w:rsidR="007A0DB9" w:rsidRPr="007A0DB9" w:rsidRDefault="007A0DB9" w:rsidP="007A0DB9">
            <w:pPr>
              <w:ind w:firstLine="45"/>
              <w:jc w:val="center"/>
              <w:rPr>
                <w:rFonts w:eastAsia="Times New Roman"/>
                <w:sz w:val="24"/>
                <w:szCs w:val="24"/>
              </w:rPr>
            </w:pPr>
            <w:r w:rsidRPr="007A0DB9">
              <w:rPr>
                <w:rFonts w:eastAsia="Times New Roman"/>
                <w:sz w:val="24"/>
                <w:szCs w:val="24"/>
              </w:rPr>
              <w:t>Сроки</w:t>
            </w:r>
          </w:p>
        </w:tc>
        <w:tc>
          <w:tcPr>
            <w:tcW w:w="996" w:type="pct"/>
            <w:vAlign w:val="center"/>
            <w:hideMark/>
          </w:tcPr>
          <w:p w14:paraId="5D11F764" w14:textId="77777777" w:rsidR="007A0DB9" w:rsidRPr="007A0DB9" w:rsidRDefault="007A0DB9" w:rsidP="007A0DB9">
            <w:pPr>
              <w:ind w:firstLine="45"/>
              <w:jc w:val="center"/>
              <w:rPr>
                <w:rFonts w:eastAsia="Times New Roman"/>
                <w:sz w:val="24"/>
                <w:szCs w:val="24"/>
              </w:rPr>
            </w:pPr>
            <w:r w:rsidRPr="007A0DB9">
              <w:rPr>
                <w:rFonts w:eastAsia="Times New Roman"/>
                <w:sz w:val="24"/>
                <w:szCs w:val="24"/>
              </w:rPr>
              <w:t>Ответственный</w:t>
            </w:r>
          </w:p>
        </w:tc>
      </w:tr>
      <w:tr w:rsidR="007A0DB9" w:rsidRPr="007A0DB9" w14:paraId="7F504ED6" w14:textId="77777777" w:rsidTr="007A0DB9">
        <w:tc>
          <w:tcPr>
            <w:tcW w:w="1004" w:type="pct"/>
            <w:vAlign w:val="center"/>
            <w:hideMark/>
          </w:tcPr>
          <w:p w14:paraId="386C4DA2" w14:textId="77777777" w:rsidR="007A0DB9" w:rsidRPr="007A0DB9" w:rsidRDefault="007A0DB9" w:rsidP="009B06F5">
            <w:pPr>
              <w:numPr>
                <w:ilvl w:val="0"/>
                <w:numId w:val="46"/>
              </w:numPr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7A0DB9">
              <w:rPr>
                <w:rFonts w:eastAsia="Times New Roman"/>
                <w:sz w:val="24"/>
                <w:szCs w:val="24"/>
              </w:rPr>
              <w:t>Составление технического задания</w:t>
            </w:r>
          </w:p>
        </w:tc>
        <w:tc>
          <w:tcPr>
            <w:tcW w:w="1396" w:type="pct"/>
            <w:vAlign w:val="center"/>
            <w:hideMark/>
          </w:tcPr>
          <w:p w14:paraId="2DEB2156" w14:textId="77777777" w:rsidR="007A0DB9" w:rsidRPr="007A0DB9" w:rsidRDefault="007A0DB9" w:rsidP="007A0DB9">
            <w:pPr>
              <w:ind w:firstLine="2"/>
              <w:rPr>
                <w:rFonts w:eastAsia="Times New Roman"/>
                <w:sz w:val="24"/>
                <w:szCs w:val="24"/>
              </w:rPr>
            </w:pPr>
            <w:r w:rsidRPr="007A0DB9">
              <w:rPr>
                <w:rFonts w:eastAsia="Times New Roman"/>
                <w:sz w:val="24"/>
                <w:szCs w:val="24"/>
              </w:rPr>
              <w:t>Инжиниринг требований</w:t>
            </w:r>
          </w:p>
        </w:tc>
        <w:tc>
          <w:tcPr>
            <w:tcW w:w="971" w:type="pct"/>
            <w:vAlign w:val="center"/>
            <w:hideMark/>
          </w:tcPr>
          <w:p w14:paraId="306A9FC8" w14:textId="77777777" w:rsidR="007A0DB9" w:rsidRPr="007A0DB9" w:rsidRDefault="007A0DB9" w:rsidP="007A0DB9">
            <w:pPr>
              <w:ind w:firstLine="45"/>
              <w:jc w:val="center"/>
              <w:rPr>
                <w:rFonts w:eastAsia="Times New Roman"/>
                <w:sz w:val="24"/>
                <w:szCs w:val="24"/>
              </w:rPr>
            </w:pPr>
            <w:r w:rsidRPr="007A0DB9">
              <w:rPr>
                <w:rFonts w:eastAsia="Times New Roman"/>
                <w:sz w:val="24"/>
                <w:szCs w:val="24"/>
              </w:rPr>
              <w:t>Утверждение технического задания</w:t>
            </w:r>
          </w:p>
        </w:tc>
        <w:tc>
          <w:tcPr>
            <w:tcW w:w="632" w:type="pct"/>
            <w:vAlign w:val="center"/>
            <w:hideMark/>
          </w:tcPr>
          <w:p w14:paraId="058096B3" w14:textId="77777777" w:rsidR="007A0DB9" w:rsidRPr="007A0DB9" w:rsidRDefault="007A0DB9" w:rsidP="007A0DB9">
            <w:pPr>
              <w:ind w:firstLine="45"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7A0DB9">
              <w:rPr>
                <w:rFonts w:eastAsia="Times New Roman"/>
                <w:sz w:val="24"/>
                <w:szCs w:val="24"/>
              </w:rPr>
              <w:t>май–июнь 202</w:t>
            </w:r>
            <w:r w:rsidRPr="007A0DB9">
              <w:rPr>
                <w:rFonts w:eastAsia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6" w:type="pct"/>
            <w:vAlign w:val="center"/>
            <w:hideMark/>
          </w:tcPr>
          <w:p w14:paraId="3121F8BE" w14:textId="77777777" w:rsidR="007A0DB9" w:rsidRPr="007A0DB9" w:rsidRDefault="007A0DB9" w:rsidP="007A0DB9">
            <w:pPr>
              <w:ind w:firstLine="45"/>
              <w:jc w:val="center"/>
              <w:rPr>
                <w:rFonts w:eastAsia="Times New Roman"/>
                <w:sz w:val="24"/>
                <w:szCs w:val="24"/>
              </w:rPr>
            </w:pPr>
            <w:r w:rsidRPr="007A0DB9">
              <w:rPr>
                <w:rFonts w:eastAsia="Times New Roman"/>
                <w:sz w:val="24"/>
                <w:szCs w:val="24"/>
              </w:rPr>
              <w:t>Разработчик</w:t>
            </w:r>
            <w:r w:rsidRPr="007A0DB9">
              <w:rPr>
                <w:rFonts w:eastAsia="Times New Roman"/>
                <w:sz w:val="24"/>
                <w:szCs w:val="24"/>
                <w:lang w:val="en-US"/>
              </w:rPr>
              <w:t xml:space="preserve">, </w:t>
            </w:r>
            <w:r w:rsidRPr="007A0DB9">
              <w:rPr>
                <w:rFonts w:eastAsia="Times New Roman"/>
                <w:sz w:val="24"/>
                <w:szCs w:val="24"/>
              </w:rPr>
              <w:t>Заказчик</w:t>
            </w:r>
          </w:p>
        </w:tc>
      </w:tr>
      <w:tr w:rsidR="007A0DB9" w:rsidRPr="007A0DB9" w14:paraId="42014E10" w14:textId="77777777" w:rsidTr="007A0DB9">
        <w:tc>
          <w:tcPr>
            <w:tcW w:w="1004" w:type="pct"/>
            <w:vAlign w:val="center"/>
            <w:hideMark/>
          </w:tcPr>
          <w:p w14:paraId="46ED6253" w14:textId="77777777" w:rsidR="007A0DB9" w:rsidRPr="007A0DB9" w:rsidRDefault="007A0DB9" w:rsidP="009B06F5">
            <w:pPr>
              <w:numPr>
                <w:ilvl w:val="0"/>
                <w:numId w:val="46"/>
              </w:numPr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7A0DB9">
              <w:rPr>
                <w:rFonts w:eastAsia="Times New Roman"/>
                <w:sz w:val="24"/>
                <w:szCs w:val="24"/>
              </w:rPr>
              <w:t>Техническое проектирование</w:t>
            </w:r>
          </w:p>
        </w:tc>
        <w:tc>
          <w:tcPr>
            <w:tcW w:w="1396" w:type="pct"/>
            <w:vAlign w:val="center"/>
            <w:hideMark/>
          </w:tcPr>
          <w:p w14:paraId="1BE1EA4A" w14:textId="77777777" w:rsidR="007A0DB9" w:rsidRPr="007A0DB9" w:rsidRDefault="007A0DB9" w:rsidP="007A0DB9">
            <w:pPr>
              <w:ind w:firstLine="2"/>
              <w:rPr>
                <w:rFonts w:eastAsia="Times New Roman"/>
                <w:sz w:val="24"/>
                <w:szCs w:val="24"/>
              </w:rPr>
            </w:pPr>
            <w:r w:rsidRPr="007A0DB9">
              <w:rPr>
                <w:rFonts w:eastAsia="Times New Roman"/>
                <w:sz w:val="24"/>
                <w:szCs w:val="24"/>
              </w:rPr>
              <w:t>Анализ делового процесса, алгоритмизация, проработка вариантов интеграции, концептуальное проектирование</w:t>
            </w:r>
          </w:p>
        </w:tc>
        <w:tc>
          <w:tcPr>
            <w:tcW w:w="971" w:type="pct"/>
            <w:vAlign w:val="center"/>
            <w:hideMark/>
          </w:tcPr>
          <w:p w14:paraId="44E5CE15" w14:textId="77777777" w:rsidR="007A0DB9" w:rsidRPr="007A0DB9" w:rsidRDefault="007A0DB9" w:rsidP="007A0DB9">
            <w:pPr>
              <w:ind w:firstLine="45"/>
              <w:jc w:val="center"/>
              <w:rPr>
                <w:rFonts w:eastAsia="Times New Roman"/>
                <w:sz w:val="24"/>
                <w:szCs w:val="24"/>
              </w:rPr>
            </w:pPr>
            <w:r w:rsidRPr="007A0DB9">
              <w:rPr>
                <w:rFonts w:eastAsia="Times New Roman"/>
                <w:sz w:val="24"/>
                <w:szCs w:val="24"/>
              </w:rPr>
              <w:t>Утверждение технического проекта</w:t>
            </w:r>
          </w:p>
        </w:tc>
        <w:tc>
          <w:tcPr>
            <w:tcW w:w="632" w:type="pct"/>
            <w:vAlign w:val="center"/>
            <w:hideMark/>
          </w:tcPr>
          <w:p w14:paraId="3F1FD41F" w14:textId="77777777" w:rsidR="007A0DB9" w:rsidRPr="007A0DB9" w:rsidRDefault="007A0DB9" w:rsidP="007A0DB9">
            <w:pPr>
              <w:ind w:firstLine="45"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7A0DB9">
              <w:rPr>
                <w:rFonts w:eastAsia="Times New Roman"/>
                <w:sz w:val="24"/>
                <w:szCs w:val="24"/>
              </w:rPr>
              <w:t>сентябрь 202</w:t>
            </w:r>
            <w:r w:rsidRPr="007A0DB9">
              <w:rPr>
                <w:rFonts w:eastAsia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6" w:type="pct"/>
            <w:vAlign w:val="center"/>
            <w:hideMark/>
          </w:tcPr>
          <w:p w14:paraId="43197098" w14:textId="77777777" w:rsidR="007A0DB9" w:rsidRPr="007A0DB9" w:rsidRDefault="007A0DB9" w:rsidP="007A0DB9">
            <w:pPr>
              <w:ind w:firstLine="45"/>
              <w:jc w:val="center"/>
              <w:rPr>
                <w:rFonts w:eastAsia="Times New Roman"/>
                <w:sz w:val="24"/>
                <w:szCs w:val="24"/>
              </w:rPr>
            </w:pPr>
            <w:r w:rsidRPr="007A0DB9">
              <w:rPr>
                <w:rFonts w:eastAsia="Times New Roman"/>
                <w:sz w:val="24"/>
                <w:szCs w:val="24"/>
              </w:rPr>
              <w:t>Разработчик,</w:t>
            </w:r>
            <w:r w:rsidRPr="007A0DB9">
              <w:rPr>
                <w:rFonts w:eastAsia="Times New Roman"/>
                <w:sz w:val="24"/>
                <w:szCs w:val="24"/>
                <w:lang w:val="en-US"/>
              </w:rPr>
              <w:t xml:space="preserve"> </w:t>
            </w:r>
            <w:r w:rsidRPr="007A0DB9">
              <w:rPr>
                <w:rFonts w:eastAsia="Times New Roman"/>
                <w:sz w:val="24"/>
                <w:szCs w:val="24"/>
              </w:rPr>
              <w:t>Заказчик</w:t>
            </w:r>
          </w:p>
        </w:tc>
      </w:tr>
      <w:tr w:rsidR="007A0DB9" w:rsidRPr="007A0DB9" w14:paraId="055D1C89" w14:textId="77777777" w:rsidTr="007A0DB9">
        <w:tc>
          <w:tcPr>
            <w:tcW w:w="1004" w:type="pct"/>
            <w:vMerge w:val="restart"/>
            <w:vAlign w:val="center"/>
            <w:hideMark/>
          </w:tcPr>
          <w:p w14:paraId="471C834B" w14:textId="77777777" w:rsidR="007A0DB9" w:rsidRPr="007A0DB9" w:rsidRDefault="007A0DB9" w:rsidP="009B06F5">
            <w:pPr>
              <w:numPr>
                <w:ilvl w:val="0"/>
                <w:numId w:val="46"/>
              </w:numPr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7A0DB9">
              <w:rPr>
                <w:rFonts w:eastAsia="Times New Roman"/>
                <w:sz w:val="24"/>
                <w:szCs w:val="24"/>
              </w:rPr>
              <w:t>Разработка</w:t>
            </w:r>
          </w:p>
        </w:tc>
        <w:tc>
          <w:tcPr>
            <w:tcW w:w="1396" w:type="pct"/>
            <w:vAlign w:val="center"/>
            <w:hideMark/>
          </w:tcPr>
          <w:p w14:paraId="2BE5B907" w14:textId="77777777" w:rsidR="007A0DB9" w:rsidRPr="007A0DB9" w:rsidRDefault="007A0DB9" w:rsidP="007A0DB9">
            <w:pPr>
              <w:ind w:firstLine="2"/>
              <w:rPr>
                <w:rFonts w:eastAsia="Times New Roman"/>
                <w:sz w:val="24"/>
                <w:szCs w:val="24"/>
              </w:rPr>
            </w:pPr>
            <w:r w:rsidRPr="007A0DB9">
              <w:rPr>
                <w:rFonts w:eastAsia="Times New Roman"/>
                <w:sz w:val="24"/>
                <w:szCs w:val="24"/>
              </w:rPr>
              <w:t>Разработка программной части</w:t>
            </w:r>
          </w:p>
        </w:tc>
        <w:tc>
          <w:tcPr>
            <w:tcW w:w="971" w:type="pct"/>
            <w:vAlign w:val="center"/>
            <w:hideMark/>
          </w:tcPr>
          <w:p w14:paraId="26F800C9" w14:textId="77777777" w:rsidR="007A0DB9" w:rsidRPr="007A0DB9" w:rsidRDefault="007A0DB9" w:rsidP="007A0DB9">
            <w:pPr>
              <w:ind w:firstLine="45"/>
              <w:jc w:val="center"/>
              <w:rPr>
                <w:rFonts w:eastAsia="Times New Roman"/>
                <w:sz w:val="24"/>
                <w:szCs w:val="24"/>
              </w:rPr>
            </w:pPr>
            <w:r w:rsidRPr="007A0DB9">
              <w:rPr>
                <w:rFonts w:eastAsia="Times New Roman"/>
                <w:sz w:val="24"/>
                <w:szCs w:val="24"/>
              </w:rPr>
              <w:t>Демонстрация, автономные испытания</w:t>
            </w:r>
          </w:p>
        </w:tc>
        <w:tc>
          <w:tcPr>
            <w:tcW w:w="632" w:type="pct"/>
            <w:vAlign w:val="center"/>
            <w:hideMark/>
          </w:tcPr>
          <w:p w14:paraId="1342DE30" w14:textId="77777777" w:rsidR="007A0DB9" w:rsidRPr="007A0DB9" w:rsidRDefault="007A0DB9" w:rsidP="007A0DB9">
            <w:pPr>
              <w:ind w:firstLine="45"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7A0DB9">
              <w:rPr>
                <w:rFonts w:eastAsia="Times New Roman"/>
                <w:sz w:val="24"/>
                <w:szCs w:val="24"/>
              </w:rPr>
              <w:t>октябрь 202</w:t>
            </w:r>
            <w:r w:rsidRPr="007A0DB9">
              <w:rPr>
                <w:rFonts w:eastAsia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6" w:type="pct"/>
            <w:vAlign w:val="center"/>
            <w:hideMark/>
          </w:tcPr>
          <w:p w14:paraId="07528FA3" w14:textId="77777777" w:rsidR="007A0DB9" w:rsidRPr="007A0DB9" w:rsidRDefault="007A0DB9" w:rsidP="007A0DB9">
            <w:pPr>
              <w:ind w:firstLine="45"/>
              <w:jc w:val="center"/>
              <w:rPr>
                <w:rFonts w:eastAsia="Times New Roman"/>
                <w:sz w:val="24"/>
                <w:szCs w:val="24"/>
              </w:rPr>
            </w:pPr>
            <w:r w:rsidRPr="007A0DB9">
              <w:rPr>
                <w:rFonts w:eastAsia="Times New Roman"/>
                <w:sz w:val="24"/>
                <w:szCs w:val="24"/>
              </w:rPr>
              <w:t>Разработчик</w:t>
            </w:r>
          </w:p>
        </w:tc>
      </w:tr>
      <w:tr w:rsidR="007A0DB9" w:rsidRPr="007A0DB9" w14:paraId="546F56C1" w14:textId="77777777" w:rsidTr="007A0DB9">
        <w:tc>
          <w:tcPr>
            <w:tcW w:w="1004" w:type="pct"/>
            <w:vMerge/>
            <w:vAlign w:val="center"/>
            <w:hideMark/>
          </w:tcPr>
          <w:p w14:paraId="601C6FB6" w14:textId="77777777" w:rsidR="007A0DB9" w:rsidRPr="007A0DB9" w:rsidRDefault="007A0DB9" w:rsidP="007A0DB9">
            <w:pPr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1396" w:type="pct"/>
            <w:vAlign w:val="center"/>
            <w:hideMark/>
          </w:tcPr>
          <w:p w14:paraId="3DF67EF2" w14:textId="77777777" w:rsidR="007A0DB9" w:rsidRPr="007A0DB9" w:rsidRDefault="007A0DB9" w:rsidP="007A0DB9">
            <w:pPr>
              <w:ind w:firstLine="2"/>
              <w:rPr>
                <w:rFonts w:eastAsia="Times New Roman"/>
                <w:sz w:val="24"/>
                <w:szCs w:val="24"/>
              </w:rPr>
            </w:pPr>
            <w:r w:rsidRPr="007A0DB9">
              <w:rPr>
                <w:rFonts w:eastAsia="Times New Roman"/>
                <w:sz w:val="24"/>
                <w:szCs w:val="24"/>
              </w:rPr>
              <w:t>Разработка пользовательского интерфейса</w:t>
            </w:r>
          </w:p>
        </w:tc>
        <w:tc>
          <w:tcPr>
            <w:tcW w:w="971" w:type="pct"/>
            <w:vAlign w:val="center"/>
            <w:hideMark/>
          </w:tcPr>
          <w:p w14:paraId="3470DDFC" w14:textId="77777777" w:rsidR="007A0DB9" w:rsidRPr="007A0DB9" w:rsidRDefault="007A0DB9" w:rsidP="007A0DB9">
            <w:pPr>
              <w:ind w:firstLine="45"/>
              <w:jc w:val="center"/>
              <w:rPr>
                <w:rFonts w:eastAsia="Times New Roman"/>
                <w:sz w:val="24"/>
                <w:szCs w:val="24"/>
              </w:rPr>
            </w:pPr>
            <w:r w:rsidRPr="007A0DB9">
              <w:rPr>
                <w:rFonts w:eastAsia="Times New Roman"/>
                <w:sz w:val="24"/>
                <w:szCs w:val="24"/>
              </w:rPr>
              <w:t>Демонстрация, автономные испытания</w:t>
            </w:r>
          </w:p>
        </w:tc>
        <w:tc>
          <w:tcPr>
            <w:tcW w:w="632" w:type="pct"/>
            <w:vAlign w:val="center"/>
            <w:hideMark/>
          </w:tcPr>
          <w:p w14:paraId="6900DEBE" w14:textId="77777777" w:rsidR="007A0DB9" w:rsidRPr="007A0DB9" w:rsidRDefault="007A0DB9" w:rsidP="007A0DB9">
            <w:pPr>
              <w:ind w:firstLine="45"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7A0DB9">
              <w:rPr>
                <w:rFonts w:eastAsia="Times New Roman"/>
                <w:sz w:val="24"/>
                <w:szCs w:val="24"/>
              </w:rPr>
              <w:t>ноябрь 202</w:t>
            </w:r>
            <w:r w:rsidRPr="007A0DB9">
              <w:rPr>
                <w:rFonts w:eastAsia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6" w:type="pct"/>
            <w:vAlign w:val="center"/>
            <w:hideMark/>
          </w:tcPr>
          <w:p w14:paraId="616E02D4" w14:textId="77777777" w:rsidR="007A0DB9" w:rsidRPr="007A0DB9" w:rsidRDefault="007A0DB9" w:rsidP="007A0DB9">
            <w:pPr>
              <w:ind w:firstLine="45"/>
              <w:jc w:val="center"/>
              <w:rPr>
                <w:rFonts w:eastAsia="Times New Roman"/>
                <w:sz w:val="24"/>
                <w:szCs w:val="24"/>
              </w:rPr>
            </w:pPr>
            <w:r w:rsidRPr="007A0DB9">
              <w:rPr>
                <w:rFonts w:eastAsia="Times New Roman"/>
                <w:sz w:val="24"/>
                <w:szCs w:val="24"/>
              </w:rPr>
              <w:t>Разработчик</w:t>
            </w:r>
          </w:p>
        </w:tc>
      </w:tr>
      <w:tr w:rsidR="007A0DB9" w:rsidRPr="007A0DB9" w14:paraId="1A66A14F" w14:textId="77777777" w:rsidTr="007A0DB9">
        <w:tc>
          <w:tcPr>
            <w:tcW w:w="1004" w:type="pct"/>
            <w:vMerge/>
            <w:vAlign w:val="center"/>
            <w:hideMark/>
          </w:tcPr>
          <w:p w14:paraId="4E601EDA" w14:textId="77777777" w:rsidR="007A0DB9" w:rsidRPr="007A0DB9" w:rsidRDefault="007A0DB9" w:rsidP="007A0DB9">
            <w:pPr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1396" w:type="pct"/>
            <w:vAlign w:val="center"/>
            <w:hideMark/>
          </w:tcPr>
          <w:p w14:paraId="588C6AE2" w14:textId="77777777" w:rsidR="007A0DB9" w:rsidRPr="007A0DB9" w:rsidRDefault="007A0DB9" w:rsidP="007A0DB9">
            <w:pPr>
              <w:ind w:firstLine="2"/>
              <w:rPr>
                <w:rFonts w:eastAsia="Times New Roman"/>
                <w:sz w:val="24"/>
                <w:szCs w:val="24"/>
              </w:rPr>
            </w:pPr>
            <w:r w:rsidRPr="007A0DB9">
              <w:rPr>
                <w:rFonts w:eastAsia="Times New Roman"/>
                <w:sz w:val="24"/>
                <w:szCs w:val="24"/>
              </w:rPr>
              <w:t>Разработка документации</w:t>
            </w:r>
          </w:p>
        </w:tc>
        <w:tc>
          <w:tcPr>
            <w:tcW w:w="971" w:type="pct"/>
            <w:vAlign w:val="center"/>
            <w:hideMark/>
          </w:tcPr>
          <w:p w14:paraId="1DED4A34" w14:textId="77777777" w:rsidR="007A0DB9" w:rsidRPr="007A0DB9" w:rsidRDefault="007A0DB9" w:rsidP="007A0DB9">
            <w:pPr>
              <w:ind w:firstLine="45"/>
              <w:jc w:val="center"/>
              <w:rPr>
                <w:rFonts w:eastAsia="Times New Roman"/>
                <w:sz w:val="24"/>
                <w:szCs w:val="24"/>
              </w:rPr>
            </w:pPr>
            <w:r w:rsidRPr="007A0DB9">
              <w:rPr>
                <w:rFonts w:eastAsia="Times New Roman"/>
                <w:sz w:val="24"/>
                <w:szCs w:val="24"/>
              </w:rPr>
              <w:t>Демонстрация, автономные испытания</w:t>
            </w:r>
          </w:p>
        </w:tc>
        <w:tc>
          <w:tcPr>
            <w:tcW w:w="632" w:type="pct"/>
            <w:vAlign w:val="center"/>
            <w:hideMark/>
          </w:tcPr>
          <w:p w14:paraId="33446829" w14:textId="77777777" w:rsidR="007A0DB9" w:rsidRPr="007A0DB9" w:rsidRDefault="007A0DB9" w:rsidP="007A0DB9">
            <w:pPr>
              <w:ind w:firstLine="45"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7A0DB9">
              <w:rPr>
                <w:rFonts w:eastAsia="Times New Roman"/>
                <w:sz w:val="24"/>
                <w:szCs w:val="24"/>
              </w:rPr>
              <w:t>декабрь 202</w:t>
            </w:r>
            <w:r w:rsidRPr="007A0DB9">
              <w:rPr>
                <w:rFonts w:eastAsia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6" w:type="pct"/>
            <w:vAlign w:val="center"/>
            <w:hideMark/>
          </w:tcPr>
          <w:p w14:paraId="625CBA5E" w14:textId="77777777" w:rsidR="007A0DB9" w:rsidRPr="007A0DB9" w:rsidRDefault="007A0DB9" w:rsidP="007A0DB9">
            <w:pPr>
              <w:ind w:firstLine="45"/>
              <w:jc w:val="center"/>
              <w:rPr>
                <w:rFonts w:eastAsia="Times New Roman"/>
                <w:sz w:val="24"/>
                <w:szCs w:val="24"/>
              </w:rPr>
            </w:pPr>
            <w:r w:rsidRPr="007A0DB9">
              <w:rPr>
                <w:rFonts w:eastAsia="Times New Roman"/>
                <w:sz w:val="24"/>
                <w:szCs w:val="24"/>
              </w:rPr>
              <w:t>Разработчик</w:t>
            </w:r>
          </w:p>
        </w:tc>
      </w:tr>
      <w:tr w:rsidR="007A0DB9" w:rsidRPr="007A0DB9" w14:paraId="29125AB8" w14:textId="77777777" w:rsidTr="007A0DB9">
        <w:tc>
          <w:tcPr>
            <w:tcW w:w="1004" w:type="pct"/>
            <w:vAlign w:val="center"/>
            <w:hideMark/>
          </w:tcPr>
          <w:p w14:paraId="6E472285" w14:textId="77777777" w:rsidR="007A0DB9" w:rsidRPr="007A0DB9" w:rsidRDefault="007A0DB9" w:rsidP="009B06F5">
            <w:pPr>
              <w:numPr>
                <w:ilvl w:val="0"/>
                <w:numId w:val="46"/>
              </w:numPr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7A0DB9">
              <w:rPr>
                <w:rFonts w:eastAsia="Times New Roman"/>
                <w:sz w:val="24"/>
                <w:szCs w:val="24"/>
              </w:rPr>
              <w:t>Автономные испытания</w:t>
            </w:r>
          </w:p>
        </w:tc>
        <w:tc>
          <w:tcPr>
            <w:tcW w:w="1396" w:type="pct"/>
            <w:vAlign w:val="center"/>
            <w:hideMark/>
          </w:tcPr>
          <w:p w14:paraId="3A044BD1" w14:textId="77777777" w:rsidR="007A0DB9" w:rsidRPr="007A0DB9" w:rsidRDefault="007A0DB9" w:rsidP="007A0DB9">
            <w:pPr>
              <w:ind w:firstLine="2"/>
              <w:rPr>
                <w:rFonts w:eastAsia="Times New Roman"/>
                <w:sz w:val="24"/>
                <w:szCs w:val="24"/>
              </w:rPr>
            </w:pPr>
            <w:r w:rsidRPr="007A0DB9">
              <w:rPr>
                <w:rFonts w:eastAsia="Times New Roman"/>
                <w:sz w:val="24"/>
                <w:szCs w:val="24"/>
              </w:rPr>
              <w:t>Проверка соответствия требованиям, наличия документации.</w:t>
            </w:r>
          </w:p>
        </w:tc>
        <w:tc>
          <w:tcPr>
            <w:tcW w:w="971" w:type="pct"/>
            <w:vAlign w:val="center"/>
            <w:hideMark/>
          </w:tcPr>
          <w:p w14:paraId="51DD625F" w14:textId="77777777" w:rsidR="007A0DB9" w:rsidRPr="007A0DB9" w:rsidRDefault="007A0DB9" w:rsidP="007A0DB9">
            <w:pPr>
              <w:ind w:firstLine="45"/>
              <w:jc w:val="center"/>
              <w:rPr>
                <w:rFonts w:eastAsia="Times New Roman"/>
                <w:sz w:val="24"/>
                <w:szCs w:val="24"/>
              </w:rPr>
            </w:pPr>
            <w:r w:rsidRPr="007A0DB9">
              <w:rPr>
                <w:rFonts w:eastAsia="Times New Roman"/>
                <w:sz w:val="24"/>
                <w:szCs w:val="24"/>
              </w:rPr>
              <w:t>Протокол автономных испытаний</w:t>
            </w:r>
          </w:p>
        </w:tc>
        <w:tc>
          <w:tcPr>
            <w:tcW w:w="632" w:type="pct"/>
            <w:vAlign w:val="center"/>
            <w:hideMark/>
          </w:tcPr>
          <w:p w14:paraId="3513C15C" w14:textId="77777777" w:rsidR="007A0DB9" w:rsidRPr="007A0DB9" w:rsidRDefault="007A0DB9" w:rsidP="007A0DB9">
            <w:pPr>
              <w:ind w:firstLine="45"/>
              <w:jc w:val="center"/>
              <w:rPr>
                <w:rFonts w:eastAsia="Times New Roman"/>
                <w:sz w:val="24"/>
                <w:szCs w:val="24"/>
              </w:rPr>
            </w:pPr>
            <w:r w:rsidRPr="007A0DB9">
              <w:rPr>
                <w:rFonts w:eastAsia="Times New Roman"/>
                <w:sz w:val="24"/>
                <w:szCs w:val="24"/>
              </w:rPr>
              <w:t>январь 2023</w:t>
            </w:r>
          </w:p>
        </w:tc>
        <w:tc>
          <w:tcPr>
            <w:tcW w:w="996" w:type="pct"/>
            <w:vAlign w:val="center"/>
            <w:hideMark/>
          </w:tcPr>
          <w:p w14:paraId="51EDC102" w14:textId="77777777" w:rsidR="007A0DB9" w:rsidRPr="007A0DB9" w:rsidRDefault="007A0DB9" w:rsidP="007A0DB9">
            <w:pPr>
              <w:ind w:firstLine="45"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7A0DB9">
              <w:rPr>
                <w:rFonts w:eastAsia="Times New Roman"/>
                <w:sz w:val="24"/>
                <w:szCs w:val="24"/>
              </w:rPr>
              <w:t>Разработчик, Заказчик</w:t>
            </w:r>
          </w:p>
        </w:tc>
      </w:tr>
    </w:tbl>
    <w:p w14:paraId="402F1B63" w14:textId="77777777" w:rsidR="007A0DB9" w:rsidRPr="007A0DB9" w:rsidRDefault="007A0DB9" w:rsidP="007A0DB9">
      <w:pPr>
        <w:ind w:firstLine="0"/>
        <w:jc w:val="left"/>
        <w:rPr>
          <w:rFonts w:eastAsia="Times New Roman" w:cs="Times New Roman"/>
        </w:rPr>
      </w:pPr>
      <w:r w:rsidRPr="007A0DB9">
        <w:rPr>
          <w:rFonts w:eastAsia="Times New Roman" w:cs="Times New Roman"/>
        </w:rPr>
        <w:br w:type="page"/>
      </w:r>
    </w:p>
    <w:p w14:paraId="6A3A76EF" w14:textId="77777777" w:rsidR="007A0DB9" w:rsidRPr="007A0DB9" w:rsidRDefault="007A0DB9" w:rsidP="007A0DB9">
      <w:pPr>
        <w:keepNext/>
        <w:keepLines/>
        <w:outlineLvl w:val="0"/>
        <w:rPr>
          <w:rFonts w:eastAsia="Times New Roman" w:cs="Times New Roman"/>
          <w:b/>
          <w:bCs/>
          <w:szCs w:val="28"/>
        </w:rPr>
      </w:pPr>
      <w:bookmarkStart w:id="198" w:name="_Toc123230017"/>
      <w:bookmarkStart w:id="199" w:name="_Toc123231568"/>
      <w:bookmarkStart w:id="200" w:name="_Toc123304286"/>
      <w:bookmarkStart w:id="201" w:name="_Toc124204448"/>
      <w:bookmarkStart w:id="202" w:name="_Toc124765538"/>
      <w:bookmarkStart w:id="203" w:name="_Toc124765936"/>
      <w:r w:rsidRPr="007A0DB9">
        <w:rPr>
          <w:rFonts w:eastAsia="Times New Roman" w:cs="Times New Roman"/>
          <w:b/>
          <w:bCs/>
          <w:szCs w:val="28"/>
        </w:rPr>
        <w:lastRenderedPageBreak/>
        <w:t>6. ПОРЯДОК КОНТРОЛЯ И ПРИЕМКИ СИСТЕМЫ</w:t>
      </w:r>
      <w:bookmarkEnd w:id="198"/>
      <w:bookmarkEnd w:id="199"/>
      <w:bookmarkEnd w:id="200"/>
      <w:bookmarkEnd w:id="201"/>
      <w:bookmarkEnd w:id="202"/>
      <w:bookmarkEnd w:id="203"/>
    </w:p>
    <w:p w14:paraId="5FF1A416" w14:textId="77777777" w:rsidR="007A0DB9" w:rsidRPr="007A0DB9" w:rsidRDefault="007A0DB9" w:rsidP="009B06F5">
      <w:pPr>
        <w:numPr>
          <w:ilvl w:val="0"/>
          <w:numId w:val="42"/>
        </w:numPr>
        <w:ind w:left="851"/>
        <w:contextualSpacing/>
        <w:rPr>
          <w:rFonts w:eastAsia="Times New Roman" w:cs="Times New Roman"/>
          <w:szCs w:val="28"/>
          <w:lang w:eastAsia="ru-RU"/>
        </w:rPr>
      </w:pPr>
      <w:r w:rsidRPr="007A0DB9">
        <w:rPr>
          <w:rFonts w:eastAsia="Times New Roman" w:cs="Times New Roman"/>
          <w:iCs/>
          <w:szCs w:val="20"/>
          <w:lang w:eastAsia="ru-RU"/>
        </w:rPr>
        <w:t>В рамках проекта должны быть осуществлены</w:t>
      </w:r>
      <w:r w:rsidRPr="007A0DB9">
        <w:rPr>
          <w:rFonts w:eastAsia="Times New Roman" w:cs="Times New Roman"/>
          <w:szCs w:val="28"/>
          <w:lang w:eastAsia="ru-RU"/>
        </w:rPr>
        <w:t xml:space="preserve"> автономные испытания;</w:t>
      </w:r>
    </w:p>
    <w:p w14:paraId="5430C418" w14:textId="77777777" w:rsidR="007A0DB9" w:rsidRPr="007A0DB9" w:rsidRDefault="007A0DB9" w:rsidP="009B06F5">
      <w:pPr>
        <w:numPr>
          <w:ilvl w:val="0"/>
          <w:numId w:val="42"/>
        </w:numPr>
        <w:ind w:left="851"/>
        <w:contextualSpacing/>
        <w:rPr>
          <w:rFonts w:eastAsia="Times New Roman" w:cs="Times New Roman"/>
          <w:szCs w:val="28"/>
          <w:lang w:eastAsia="ru-RU"/>
        </w:rPr>
      </w:pPr>
      <w:r w:rsidRPr="007A0DB9">
        <w:rPr>
          <w:rFonts w:eastAsia="Times New Roman" w:cs="Times New Roman"/>
          <w:iCs/>
          <w:szCs w:val="20"/>
          <w:lang w:eastAsia="ru-RU"/>
        </w:rPr>
        <w:t>Автономные испытания должны проводиться в соответствии с программой и методикой испытаний;</w:t>
      </w:r>
    </w:p>
    <w:p w14:paraId="6DDFC055" w14:textId="77777777" w:rsidR="007A0DB9" w:rsidRPr="007A0DB9" w:rsidRDefault="007A0DB9" w:rsidP="009B06F5">
      <w:pPr>
        <w:numPr>
          <w:ilvl w:val="0"/>
          <w:numId w:val="42"/>
        </w:numPr>
        <w:ind w:left="851"/>
        <w:contextualSpacing/>
        <w:rPr>
          <w:rFonts w:eastAsia="Times New Roman" w:cs="Times New Roman"/>
          <w:szCs w:val="28"/>
          <w:lang w:eastAsia="ru-RU"/>
        </w:rPr>
      </w:pPr>
      <w:r w:rsidRPr="007A0DB9">
        <w:rPr>
          <w:rFonts w:eastAsia="Times New Roman" w:cs="Times New Roman"/>
          <w:iCs/>
          <w:szCs w:val="20"/>
          <w:lang w:eastAsia="ru-RU"/>
        </w:rPr>
        <w:t>Во время автономных испытаний должны быть проведены тесты, разработанные Исполнителем, которые используют все функции Системы, при этом должна проверяться правильность функционирования Системы;</w:t>
      </w:r>
    </w:p>
    <w:p w14:paraId="3BE26122" w14:textId="77777777" w:rsidR="007A0DB9" w:rsidRPr="007A0DB9" w:rsidRDefault="007A0DB9" w:rsidP="009B06F5">
      <w:pPr>
        <w:numPr>
          <w:ilvl w:val="0"/>
          <w:numId w:val="42"/>
        </w:numPr>
        <w:ind w:left="851"/>
        <w:contextualSpacing/>
        <w:rPr>
          <w:rFonts w:eastAsia="Times New Roman" w:cs="Times New Roman"/>
          <w:szCs w:val="28"/>
          <w:lang w:eastAsia="ru-RU"/>
        </w:rPr>
      </w:pPr>
      <w:r w:rsidRPr="007A0DB9">
        <w:rPr>
          <w:rFonts w:eastAsia="Times New Roman" w:cs="Times New Roman"/>
          <w:iCs/>
          <w:szCs w:val="20"/>
          <w:lang w:eastAsia="ru-RU"/>
        </w:rPr>
        <w:t>В ходе испытаний должны быть выполнены следующие операции для проверки испытываемой Системы:</w:t>
      </w:r>
    </w:p>
    <w:p w14:paraId="76B530B0" w14:textId="77777777" w:rsidR="007A0DB9" w:rsidRPr="007A0DB9" w:rsidRDefault="007A0DB9" w:rsidP="009B06F5">
      <w:pPr>
        <w:numPr>
          <w:ilvl w:val="0"/>
          <w:numId w:val="38"/>
        </w:numPr>
        <w:tabs>
          <w:tab w:val="left" w:pos="1418"/>
        </w:tabs>
        <w:suppressAutoHyphens/>
        <w:ind w:left="851"/>
        <w:contextualSpacing/>
        <w:rPr>
          <w:rFonts w:eastAsia="Times New Roman" w:cs="Times New Roman"/>
          <w:szCs w:val="28"/>
          <w:lang w:eastAsia="ru-RU"/>
        </w:rPr>
      </w:pPr>
      <w:r w:rsidRPr="007A0DB9">
        <w:rPr>
          <w:rFonts w:eastAsia="Times New Roman" w:cs="Times New Roman"/>
          <w:szCs w:val="28"/>
          <w:lang w:eastAsia="ru-RU"/>
        </w:rPr>
        <w:t>Проверка того, что Система отвечает требованиям Заказчика;</w:t>
      </w:r>
    </w:p>
    <w:p w14:paraId="2019B9E3" w14:textId="77777777" w:rsidR="007A0DB9" w:rsidRPr="007A0DB9" w:rsidRDefault="007A0DB9" w:rsidP="009B06F5">
      <w:pPr>
        <w:numPr>
          <w:ilvl w:val="0"/>
          <w:numId w:val="38"/>
        </w:numPr>
        <w:tabs>
          <w:tab w:val="left" w:pos="1418"/>
        </w:tabs>
        <w:suppressAutoHyphens/>
        <w:ind w:left="851"/>
        <w:contextualSpacing/>
        <w:rPr>
          <w:rFonts w:eastAsia="Times New Roman" w:cs="Times New Roman"/>
          <w:szCs w:val="28"/>
          <w:lang w:eastAsia="ru-RU"/>
        </w:rPr>
      </w:pPr>
      <w:r w:rsidRPr="007A0DB9">
        <w:rPr>
          <w:rFonts w:eastAsia="Times New Roman" w:cs="Times New Roman"/>
          <w:szCs w:val="28"/>
          <w:lang w:eastAsia="ru-RU"/>
        </w:rPr>
        <w:t>Проверка правильности получения и обработки данных;</w:t>
      </w:r>
    </w:p>
    <w:p w14:paraId="15FD0D50" w14:textId="77777777" w:rsidR="007A0DB9" w:rsidRPr="007A0DB9" w:rsidRDefault="007A0DB9" w:rsidP="009B06F5">
      <w:pPr>
        <w:numPr>
          <w:ilvl w:val="0"/>
          <w:numId w:val="38"/>
        </w:numPr>
        <w:tabs>
          <w:tab w:val="left" w:pos="1418"/>
        </w:tabs>
        <w:suppressAutoHyphens/>
        <w:ind w:left="851"/>
        <w:contextualSpacing/>
        <w:rPr>
          <w:rFonts w:eastAsia="Times New Roman" w:cs="Times New Roman"/>
          <w:szCs w:val="28"/>
          <w:lang w:eastAsia="ru-RU"/>
        </w:rPr>
      </w:pPr>
      <w:r w:rsidRPr="007A0DB9">
        <w:rPr>
          <w:rFonts w:eastAsia="Times New Roman" w:cs="Times New Roman"/>
          <w:szCs w:val="28"/>
          <w:lang w:eastAsia="ru-RU"/>
        </w:rPr>
        <w:t>Проверка</w:t>
      </w:r>
      <w:r w:rsidRPr="007A0DB9" w:rsidDel="00E2149E">
        <w:rPr>
          <w:rFonts w:eastAsia="Times New Roman" w:cs="Times New Roman"/>
          <w:szCs w:val="28"/>
          <w:lang w:eastAsia="ru-RU"/>
        </w:rPr>
        <w:t xml:space="preserve"> </w:t>
      </w:r>
      <w:r w:rsidRPr="007A0DB9">
        <w:rPr>
          <w:rFonts w:eastAsia="Times New Roman" w:cs="Times New Roman"/>
          <w:szCs w:val="28"/>
          <w:lang w:eastAsia="ru-RU"/>
        </w:rPr>
        <w:t>функционирования пользовательского интерфейса</w:t>
      </w:r>
      <w:r w:rsidRPr="007A0DB9">
        <w:rPr>
          <w:rFonts w:eastAsia="Times New Roman" w:cs="Times New Roman"/>
          <w:szCs w:val="28"/>
          <w:lang w:val="en-US" w:eastAsia="ru-RU"/>
        </w:rPr>
        <w:t>;</w:t>
      </w:r>
    </w:p>
    <w:p w14:paraId="27F4735B" w14:textId="77777777" w:rsidR="007A0DB9" w:rsidRPr="007A0DB9" w:rsidRDefault="007A0DB9" w:rsidP="009B06F5">
      <w:pPr>
        <w:numPr>
          <w:ilvl w:val="0"/>
          <w:numId w:val="38"/>
        </w:numPr>
        <w:tabs>
          <w:tab w:val="left" w:pos="1418"/>
        </w:tabs>
        <w:suppressAutoHyphens/>
        <w:ind w:left="851"/>
        <w:contextualSpacing/>
        <w:rPr>
          <w:rFonts w:eastAsia="Times New Roman" w:cs="Times New Roman"/>
          <w:szCs w:val="28"/>
          <w:lang w:eastAsia="ru-RU"/>
        </w:rPr>
      </w:pPr>
      <w:r w:rsidRPr="007A0DB9">
        <w:rPr>
          <w:rFonts w:eastAsia="Times New Roman" w:cs="Times New Roman"/>
          <w:szCs w:val="28"/>
          <w:lang w:eastAsia="ru-RU"/>
        </w:rPr>
        <w:t>Проверка документации, которая должна подтвердить, что вся документация, подлежащая поставке с Системой, имеется в наличии и отвечает требованиям.</w:t>
      </w:r>
    </w:p>
    <w:p w14:paraId="67FA33DC" w14:textId="77777777" w:rsidR="007A0DB9" w:rsidRPr="007A0DB9" w:rsidRDefault="007A0DB9" w:rsidP="009B06F5">
      <w:pPr>
        <w:numPr>
          <w:ilvl w:val="0"/>
          <w:numId w:val="42"/>
        </w:numPr>
        <w:spacing w:after="120"/>
        <w:ind w:left="851"/>
        <w:contextualSpacing/>
        <w:rPr>
          <w:rFonts w:eastAsia="Times New Roman" w:cs="Times New Roman"/>
          <w:szCs w:val="28"/>
          <w:lang w:eastAsia="ru-RU"/>
        </w:rPr>
      </w:pPr>
      <w:r w:rsidRPr="007A0DB9">
        <w:rPr>
          <w:rFonts w:eastAsia="Times New Roman" w:cs="Times New Roman"/>
          <w:szCs w:val="28"/>
          <w:lang w:eastAsia="ru-RU"/>
        </w:rPr>
        <w:t>Фиксация факта завершения автономных испытаний должна быть оформлена Протоколом автономных испытаний.</w:t>
      </w:r>
    </w:p>
    <w:p w14:paraId="04A47BE8" w14:textId="77777777" w:rsidR="007A0DB9" w:rsidRPr="007A0DB9" w:rsidRDefault="007A0DB9" w:rsidP="007A0DB9">
      <w:pPr>
        <w:ind w:firstLine="0"/>
        <w:jc w:val="left"/>
        <w:rPr>
          <w:rFonts w:eastAsia="Times New Roman" w:cs="Times New Roman"/>
          <w:iCs/>
          <w:szCs w:val="20"/>
          <w:lang w:eastAsia="ru-RU"/>
        </w:rPr>
      </w:pPr>
      <w:r w:rsidRPr="007A0DB9">
        <w:rPr>
          <w:rFonts w:eastAsia="Times New Roman" w:cs="Times New Roman"/>
          <w:iCs/>
          <w:szCs w:val="20"/>
          <w:lang w:eastAsia="ru-RU"/>
        </w:rPr>
        <w:br w:type="page"/>
      </w:r>
    </w:p>
    <w:p w14:paraId="353225DC" w14:textId="77777777" w:rsidR="007A0DB9" w:rsidRPr="007A0DB9" w:rsidRDefault="007A0DB9" w:rsidP="007A0DB9">
      <w:pPr>
        <w:keepNext/>
        <w:keepLines/>
        <w:outlineLvl w:val="0"/>
        <w:rPr>
          <w:rFonts w:eastAsia="Times New Roman" w:cs="Times New Roman"/>
          <w:b/>
          <w:bCs/>
          <w:szCs w:val="28"/>
          <w:lang w:eastAsia="ru-RU"/>
        </w:rPr>
      </w:pPr>
      <w:bookmarkStart w:id="204" w:name="_Toc123230018"/>
      <w:bookmarkStart w:id="205" w:name="_Toc123231569"/>
      <w:bookmarkStart w:id="206" w:name="_Toc123304287"/>
      <w:bookmarkStart w:id="207" w:name="_Toc124204449"/>
      <w:bookmarkStart w:id="208" w:name="_Toc124765539"/>
      <w:bookmarkStart w:id="209" w:name="_Toc124765937"/>
      <w:r w:rsidRPr="007A0DB9">
        <w:rPr>
          <w:rFonts w:eastAsia="Times New Roman" w:cs="Times New Roman"/>
          <w:b/>
          <w:bCs/>
          <w:szCs w:val="28"/>
          <w:lang w:eastAsia="ru-RU"/>
        </w:rPr>
        <w:lastRenderedPageBreak/>
        <w:t>7. ТРЕБОВАНИЯ К ДОКУМЕНТИРОВАНИЮ</w:t>
      </w:r>
      <w:bookmarkEnd w:id="204"/>
      <w:bookmarkEnd w:id="205"/>
      <w:bookmarkEnd w:id="206"/>
      <w:bookmarkEnd w:id="207"/>
      <w:bookmarkEnd w:id="208"/>
      <w:bookmarkEnd w:id="209"/>
    </w:p>
    <w:p w14:paraId="5FE333B3" w14:textId="77777777" w:rsidR="007A0DB9" w:rsidRPr="007A0DB9" w:rsidRDefault="007A0DB9" w:rsidP="007A0DB9">
      <w:pPr>
        <w:keepNext/>
        <w:keepLines/>
        <w:outlineLvl w:val="1"/>
        <w:rPr>
          <w:rFonts w:eastAsia="Times New Roman" w:cs="Times New Roman"/>
          <w:b/>
          <w:bCs/>
          <w:szCs w:val="26"/>
        </w:rPr>
      </w:pPr>
      <w:bookmarkStart w:id="210" w:name="_Toc123230019"/>
      <w:bookmarkStart w:id="211" w:name="_Toc123231570"/>
      <w:bookmarkStart w:id="212" w:name="_Toc123304288"/>
      <w:bookmarkStart w:id="213" w:name="_Toc124204450"/>
      <w:bookmarkStart w:id="214" w:name="_Toc124765540"/>
      <w:bookmarkStart w:id="215" w:name="_Toc124765938"/>
      <w:r w:rsidRPr="007A0DB9">
        <w:rPr>
          <w:rFonts w:eastAsia="Times New Roman" w:cs="Times New Roman"/>
          <w:b/>
          <w:bCs/>
          <w:szCs w:val="26"/>
        </w:rPr>
        <w:t>7.1 Перечень подлежащих разработке комплектов и видов документов</w:t>
      </w:r>
      <w:bookmarkEnd w:id="210"/>
      <w:bookmarkEnd w:id="211"/>
      <w:bookmarkEnd w:id="212"/>
      <w:bookmarkEnd w:id="213"/>
      <w:bookmarkEnd w:id="214"/>
      <w:bookmarkEnd w:id="215"/>
    </w:p>
    <w:p w14:paraId="2A433E82" w14:textId="77777777" w:rsidR="007A0DB9" w:rsidRPr="007A0DB9" w:rsidRDefault="007A0DB9" w:rsidP="007A0DB9">
      <w:pPr>
        <w:rPr>
          <w:rFonts w:eastAsia="Times New Roman" w:cs="Times New Roman"/>
          <w:iCs/>
          <w:szCs w:val="20"/>
          <w:lang w:eastAsia="ru-RU"/>
        </w:rPr>
      </w:pPr>
      <w:r w:rsidRPr="007A0DB9">
        <w:rPr>
          <w:rFonts w:eastAsia="Times New Roman" w:cs="Times New Roman"/>
          <w:iCs/>
          <w:szCs w:val="20"/>
          <w:lang w:eastAsia="ru-RU"/>
        </w:rPr>
        <w:t>Исполнителем должен быть предоставлен как минимум следующий состав документации:</w:t>
      </w:r>
    </w:p>
    <w:p w14:paraId="70C1CAF4" w14:textId="77777777" w:rsidR="007A0DB9" w:rsidRPr="007A0DB9" w:rsidRDefault="007A0DB9" w:rsidP="009B06F5">
      <w:pPr>
        <w:numPr>
          <w:ilvl w:val="0"/>
          <w:numId w:val="41"/>
        </w:numPr>
        <w:ind w:left="851"/>
        <w:contextualSpacing/>
        <w:rPr>
          <w:rFonts w:eastAsia="Times New Roman" w:cs="Times New Roman"/>
          <w:iCs/>
          <w:szCs w:val="20"/>
          <w:lang w:eastAsia="ru-RU"/>
        </w:rPr>
      </w:pPr>
      <w:r w:rsidRPr="007A0DB9">
        <w:rPr>
          <w:rFonts w:eastAsia="Times New Roman" w:cs="Times New Roman"/>
          <w:iCs/>
          <w:szCs w:val="20"/>
          <w:lang w:eastAsia="ru-RU"/>
        </w:rPr>
        <w:t>Технический проект</w:t>
      </w:r>
      <w:r w:rsidRPr="007A0DB9">
        <w:rPr>
          <w:rFonts w:eastAsia="Times New Roman" w:cs="Times New Roman"/>
          <w:iCs/>
          <w:szCs w:val="20"/>
          <w:lang w:val="en-US" w:eastAsia="ru-RU"/>
        </w:rPr>
        <w:t>;</w:t>
      </w:r>
    </w:p>
    <w:p w14:paraId="5593E8A7" w14:textId="77777777" w:rsidR="007A0DB9" w:rsidRPr="007A0DB9" w:rsidRDefault="007A0DB9" w:rsidP="009B06F5">
      <w:pPr>
        <w:numPr>
          <w:ilvl w:val="0"/>
          <w:numId w:val="41"/>
        </w:numPr>
        <w:ind w:left="851"/>
        <w:contextualSpacing/>
        <w:rPr>
          <w:rFonts w:eastAsia="Times New Roman" w:cs="Times New Roman"/>
          <w:iCs/>
          <w:szCs w:val="20"/>
          <w:lang w:eastAsia="ru-RU"/>
        </w:rPr>
      </w:pPr>
      <w:r w:rsidRPr="007A0DB9">
        <w:rPr>
          <w:rFonts w:eastAsia="Times New Roman" w:cs="Times New Roman"/>
          <w:iCs/>
          <w:szCs w:val="20"/>
          <w:lang w:eastAsia="ru-RU"/>
        </w:rPr>
        <w:t>Руководство пользователя</w:t>
      </w:r>
      <w:r w:rsidRPr="007A0DB9">
        <w:rPr>
          <w:rFonts w:eastAsia="Times New Roman" w:cs="Times New Roman"/>
          <w:iCs/>
          <w:szCs w:val="20"/>
          <w:lang w:val="en-US" w:eastAsia="ru-RU"/>
        </w:rPr>
        <w:t>;</w:t>
      </w:r>
    </w:p>
    <w:p w14:paraId="26512BCE" w14:textId="77777777" w:rsidR="007A0DB9" w:rsidRPr="007A0DB9" w:rsidRDefault="007A0DB9" w:rsidP="009B06F5">
      <w:pPr>
        <w:numPr>
          <w:ilvl w:val="0"/>
          <w:numId w:val="41"/>
        </w:numPr>
        <w:ind w:left="851"/>
        <w:contextualSpacing/>
        <w:rPr>
          <w:rFonts w:eastAsia="Times New Roman" w:cs="Times New Roman"/>
          <w:iCs/>
          <w:szCs w:val="20"/>
          <w:lang w:eastAsia="ru-RU"/>
        </w:rPr>
      </w:pPr>
      <w:r w:rsidRPr="007A0DB9">
        <w:rPr>
          <w:rFonts w:eastAsia="Times New Roman" w:cs="Times New Roman"/>
          <w:iCs/>
          <w:szCs w:val="20"/>
          <w:lang w:eastAsia="ru-RU"/>
        </w:rPr>
        <w:t>Программа и методика испытаний</w:t>
      </w:r>
      <w:r w:rsidRPr="007A0DB9">
        <w:rPr>
          <w:rFonts w:eastAsia="Times New Roman" w:cs="Times New Roman"/>
          <w:iCs/>
          <w:szCs w:val="20"/>
          <w:lang w:val="en-US" w:eastAsia="ru-RU"/>
        </w:rPr>
        <w:t>;</w:t>
      </w:r>
    </w:p>
    <w:p w14:paraId="130A4F36" w14:textId="77777777" w:rsidR="007A0DB9" w:rsidRPr="007A0DB9" w:rsidRDefault="007A0DB9" w:rsidP="009B06F5">
      <w:pPr>
        <w:numPr>
          <w:ilvl w:val="0"/>
          <w:numId w:val="41"/>
        </w:numPr>
        <w:ind w:left="851"/>
        <w:contextualSpacing/>
        <w:rPr>
          <w:rFonts w:eastAsia="Times New Roman" w:cs="Times New Roman"/>
          <w:iCs/>
          <w:szCs w:val="20"/>
          <w:lang w:eastAsia="ru-RU"/>
        </w:rPr>
      </w:pPr>
      <w:r w:rsidRPr="007A0DB9">
        <w:rPr>
          <w:rFonts w:eastAsia="Times New Roman" w:cs="Times New Roman"/>
          <w:iCs/>
          <w:szCs w:val="20"/>
          <w:lang w:eastAsia="ru-RU"/>
        </w:rPr>
        <w:t>Протокол автономных испытаний</w:t>
      </w:r>
      <w:r w:rsidRPr="007A0DB9">
        <w:rPr>
          <w:rFonts w:eastAsia="Times New Roman" w:cs="Times New Roman"/>
          <w:iCs/>
          <w:szCs w:val="20"/>
          <w:lang w:val="en-US" w:eastAsia="ru-RU"/>
        </w:rPr>
        <w:t>.</w:t>
      </w:r>
    </w:p>
    <w:p w14:paraId="0D8D8823" w14:textId="77777777" w:rsidR="007A0DB9" w:rsidRPr="007A0DB9" w:rsidRDefault="007A0DB9" w:rsidP="007A0DB9">
      <w:pPr>
        <w:keepNext/>
        <w:keepLines/>
        <w:outlineLvl w:val="1"/>
        <w:rPr>
          <w:rFonts w:eastAsia="Times New Roman" w:cs="Times New Roman"/>
          <w:b/>
          <w:bCs/>
          <w:szCs w:val="26"/>
        </w:rPr>
      </w:pPr>
      <w:bookmarkStart w:id="216" w:name="_Toc123230020"/>
      <w:bookmarkStart w:id="217" w:name="_Toc123231571"/>
      <w:bookmarkStart w:id="218" w:name="_Toc123304289"/>
      <w:bookmarkStart w:id="219" w:name="_Toc124204451"/>
      <w:bookmarkStart w:id="220" w:name="_Toc124765541"/>
      <w:bookmarkStart w:id="221" w:name="_Toc124765939"/>
      <w:r w:rsidRPr="007A0DB9">
        <w:rPr>
          <w:rFonts w:eastAsia="Times New Roman" w:cs="Times New Roman"/>
          <w:b/>
          <w:bCs/>
          <w:szCs w:val="26"/>
        </w:rPr>
        <w:t>7.2 Руководство пользователя</w:t>
      </w:r>
      <w:bookmarkEnd w:id="216"/>
      <w:bookmarkEnd w:id="217"/>
      <w:bookmarkEnd w:id="218"/>
      <w:bookmarkEnd w:id="219"/>
      <w:bookmarkEnd w:id="220"/>
      <w:bookmarkEnd w:id="221"/>
    </w:p>
    <w:p w14:paraId="09AC5F11" w14:textId="77777777" w:rsidR="007A0DB9" w:rsidRPr="007A0DB9" w:rsidRDefault="007A0DB9" w:rsidP="009B06F5">
      <w:pPr>
        <w:numPr>
          <w:ilvl w:val="0"/>
          <w:numId w:val="43"/>
        </w:numPr>
        <w:ind w:left="851"/>
        <w:contextualSpacing/>
        <w:rPr>
          <w:rFonts w:eastAsia="Times New Roman" w:cs="Times New Roman"/>
          <w:iCs/>
          <w:szCs w:val="20"/>
          <w:lang w:eastAsia="ru-RU"/>
        </w:rPr>
      </w:pPr>
      <w:r w:rsidRPr="007A0DB9">
        <w:rPr>
          <w:rFonts w:eastAsia="Times New Roman" w:cs="Times New Roman"/>
          <w:iCs/>
          <w:szCs w:val="20"/>
          <w:lang w:eastAsia="ru-RU"/>
        </w:rPr>
        <w:t>Руководство пользователя должно содержать инструкции по эксплуатации, касающиеся функциональных возможностей и включать в себя описание функций Системы;</w:t>
      </w:r>
    </w:p>
    <w:p w14:paraId="34C7B311" w14:textId="77777777" w:rsidR="007A0DB9" w:rsidRPr="007A0DB9" w:rsidRDefault="007A0DB9" w:rsidP="009B06F5">
      <w:pPr>
        <w:numPr>
          <w:ilvl w:val="0"/>
          <w:numId w:val="43"/>
        </w:numPr>
        <w:ind w:left="851"/>
        <w:contextualSpacing/>
        <w:rPr>
          <w:rFonts w:eastAsia="Times New Roman" w:cs="Times New Roman"/>
          <w:iCs/>
          <w:szCs w:val="20"/>
          <w:lang w:eastAsia="ru-RU"/>
        </w:rPr>
      </w:pPr>
      <w:r w:rsidRPr="007A0DB9">
        <w:rPr>
          <w:rFonts w:eastAsia="Times New Roman" w:cs="Times New Roman"/>
          <w:szCs w:val="28"/>
          <w:lang w:eastAsia="ru-RU"/>
        </w:rPr>
        <w:t>В Руководстве пользователя должны быть описаны рекомендуемые меры по устранению неисправностей, в случае их возникновения.</w:t>
      </w:r>
    </w:p>
    <w:p w14:paraId="6C2D6D3D" w14:textId="77777777" w:rsidR="007A0DB9" w:rsidRPr="007A0DB9" w:rsidRDefault="007A0DB9" w:rsidP="007A0DB9">
      <w:pPr>
        <w:keepNext/>
        <w:keepLines/>
        <w:outlineLvl w:val="1"/>
        <w:rPr>
          <w:rFonts w:eastAsia="Times New Roman" w:cs="Times New Roman"/>
          <w:b/>
          <w:bCs/>
          <w:szCs w:val="26"/>
        </w:rPr>
      </w:pPr>
      <w:bookmarkStart w:id="222" w:name="_Toc123230021"/>
      <w:bookmarkStart w:id="223" w:name="_Toc123304290"/>
      <w:bookmarkStart w:id="224" w:name="_Toc124204452"/>
      <w:bookmarkStart w:id="225" w:name="_Toc124765542"/>
      <w:bookmarkStart w:id="226" w:name="_Toc124765940"/>
      <w:r w:rsidRPr="007A0DB9">
        <w:rPr>
          <w:rFonts w:eastAsia="Times New Roman" w:cs="Times New Roman"/>
          <w:b/>
          <w:bCs/>
          <w:szCs w:val="26"/>
        </w:rPr>
        <w:t>7.3 Программа и методика испытаний</w:t>
      </w:r>
      <w:bookmarkEnd w:id="222"/>
      <w:bookmarkEnd w:id="223"/>
      <w:bookmarkEnd w:id="224"/>
      <w:bookmarkEnd w:id="225"/>
      <w:bookmarkEnd w:id="226"/>
    </w:p>
    <w:p w14:paraId="25C4A3BD" w14:textId="77777777" w:rsidR="007A0DB9" w:rsidRPr="007A0DB9" w:rsidRDefault="007A0DB9" w:rsidP="009B06F5">
      <w:pPr>
        <w:numPr>
          <w:ilvl w:val="0"/>
          <w:numId w:val="44"/>
        </w:numPr>
        <w:ind w:left="851"/>
        <w:contextualSpacing/>
        <w:rPr>
          <w:rFonts w:eastAsia="Times New Roman" w:cs="Times New Roman"/>
          <w:szCs w:val="24"/>
          <w:lang w:eastAsia="ru-RU"/>
        </w:rPr>
      </w:pPr>
      <w:r w:rsidRPr="007A0DB9">
        <w:rPr>
          <w:rFonts w:eastAsia="Times New Roman" w:cs="Times New Roman"/>
          <w:szCs w:val="28"/>
          <w:lang w:eastAsia="ru-RU"/>
        </w:rPr>
        <w:t>Программа и методика испытаний должна отражать проверку всех функциональных требований к Системе, описанных в настоящем Техническом задании.</w:t>
      </w:r>
    </w:p>
    <w:p w14:paraId="03CA56C4" w14:textId="77777777" w:rsidR="007A0DB9" w:rsidRPr="007A0DB9" w:rsidRDefault="007A0DB9" w:rsidP="009B06F5">
      <w:pPr>
        <w:numPr>
          <w:ilvl w:val="0"/>
          <w:numId w:val="44"/>
        </w:numPr>
        <w:ind w:left="851"/>
        <w:contextualSpacing/>
        <w:rPr>
          <w:rFonts w:eastAsia="Times New Roman" w:cs="Times New Roman"/>
          <w:szCs w:val="24"/>
          <w:lang w:eastAsia="ru-RU"/>
        </w:rPr>
      </w:pPr>
      <w:r w:rsidRPr="007A0DB9" w:rsidDel="00834E5B">
        <w:rPr>
          <w:rFonts w:eastAsia="Times New Roman" w:cs="Times New Roman"/>
          <w:szCs w:val="24"/>
          <w:lang w:eastAsia="ru-RU"/>
        </w:rPr>
        <w:t>В методике испытаний должны описываться действия, котор</w:t>
      </w:r>
      <w:r w:rsidRPr="007A0DB9">
        <w:rPr>
          <w:rFonts w:eastAsia="Times New Roman" w:cs="Times New Roman"/>
          <w:szCs w:val="24"/>
          <w:lang w:eastAsia="ru-RU"/>
        </w:rPr>
        <w:t xml:space="preserve">ые должны выполняться </w:t>
      </w:r>
      <w:r w:rsidRPr="007A0DB9" w:rsidDel="00834E5B">
        <w:rPr>
          <w:rFonts w:eastAsia="Times New Roman" w:cs="Times New Roman"/>
          <w:szCs w:val="24"/>
          <w:lang w:eastAsia="ru-RU"/>
        </w:rPr>
        <w:t xml:space="preserve">при </w:t>
      </w:r>
      <w:r w:rsidRPr="007A0DB9">
        <w:rPr>
          <w:rFonts w:eastAsia="Times New Roman" w:cs="Times New Roman"/>
          <w:szCs w:val="24"/>
          <w:lang w:eastAsia="ru-RU"/>
        </w:rPr>
        <w:t>испытаниях</w:t>
      </w:r>
      <w:r w:rsidRPr="007A0DB9" w:rsidDel="00834E5B">
        <w:rPr>
          <w:rFonts w:eastAsia="Times New Roman" w:cs="Times New Roman"/>
          <w:szCs w:val="24"/>
          <w:lang w:eastAsia="ru-RU"/>
        </w:rPr>
        <w:t xml:space="preserve"> Системы.</w:t>
      </w:r>
    </w:p>
    <w:p w14:paraId="046F4D29" w14:textId="77777777" w:rsidR="007A0DB9" w:rsidRPr="007A0DB9" w:rsidDel="00834E5B" w:rsidRDefault="007A0DB9" w:rsidP="009B06F5">
      <w:pPr>
        <w:numPr>
          <w:ilvl w:val="0"/>
          <w:numId w:val="44"/>
        </w:numPr>
        <w:ind w:left="851"/>
        <w:contextualSpacing/>
        <w:rPr>
          <w:rFonts w:eastAsia="Times New Roman" w:cs="Times New Roman"/>
          <w:szCs w:val="24"/>
          <w:lang w:eastAsia="ru-RU"/>
        </w:rPr>
      </w:pPr>
      <w:r w:rsidRPr="007A0DB9" w:rsidDel="00834E5B">
        <w:rPr>
          <w:rFonts w:eastAsia="Times New Roman" w:cs="Times New Roman"/>
          <w:szCs w:val="24"/>
          <w:lang w:eastAsia="ru-RU"/>
        </w:rPr>
        <w:t>В описание выполняемых действий должны входить следующие позиции:</w:t>
      </w:r>
    </w:p>
    <w:p w14:paraId="3CEFDAF6" w14:textId="77777777" w:rsidR="007A0DB9" w:rsidRPr="007A0DB9" w:rsidRDefault="007A0DB9" w:rsidP="009B06F5">
      <w:pPr>
        <w:numPr>
          <w:ilvl w:val="0"/>
          <w:numId w:val="39"/>
        </w:numPr>
        <w:ind w:left="851"/>
        <w:contextualSpacing/>
        <w:rPr>
          <w:rFonts w:eastAsia="Times New Roman" w:cs="Times New Roman"/>
          <w:szCs w:val="28"/>
          <w:lang w:eastAsia="ru-RU"/>
        </w:rPr>
      </w:pPr>
      <w:r w:rsidRPr="007A0DB9">
        <w:rPr>
          <w:rFonts w:eastAsia="Times New Roman" w:cs="Times New Roman"/>
          <w:szCs w:val="28"/>
          <w:lang w:eastAsia="ru-RU"/>
        </w:rPr>
        <w:t>н</w:t>
      </w:r>
      <w:r w:rsidRPr="007A0DB9" w:rsidDel="00834E5B">
        <w:rPr>
          <w:rFonts w:eastAsia="Times New Roman" w:cs="Times New Roman"/>
          <w:szCs w:val="28"/>
          <w:lang w:eastAsia="ru-RU"/>
        </w:rPr>
        <w:t>азвание функции, кот</w:t>
      </w:r>
      <w:r w:rsidRPr="007A0DB9">
        <w:rPr>
          <w:rFonts w:eastAsia="Times New Roman" w:cs="Times New Roman"/>
          <w:szCs w:val="28"/>
          <w:lang w:eastAsia="ru-RU"/>
        </w:rPr>
        <w:t>орая должна быть протестирована;</w:t>
      </w:r>
    </w:p>
    <w:p w14:paraId="58AFEAA1" w14:textId="77777777" w:rsidR="007A0DB9" w:rsidRPr="007A0DB9" w:rsidRDefault="007A0DB9" w:rsidP="009B06F5">
      <w:pPr>
        <w:numPr>
          <w:ilvl w:val="0"/>
          <w:numId w:val="39"/>
        </w:numPr>
        <w:ind w:left="851"/>
        <w:contextualSpacing/>
        <w:rPr>
          <w:rFonts w:eastAsia="Times New Roman" w:cs="Times New Roman"/>
          <w:szCs w:val="28"/>
          <w:lang w:eastAsia="ru-RU"/>
        </w:rPr>
      </w:pPr>
      <w:r w:rsidRPr="007A0DB9">
        <w:rPr>
          <w:rFonts w:eastAsia="Times New Roman" w:cs="Times New Roman"/>
          <w:szCs w:val="28"/>
          <w:lang w:eastAsia="ru-RU"/>
        </w:rPr>
        <w:t>п</w:t>
      </w:r>
      <w:r w:rsidRPr="007A0DB9" w:rsidDel="00834E5B">
        <w:rPr>
          <w:rFonts w:eastAsia="Times New Roman" w:cs="Times New Roman"/>
          <w:szCs w:val="28"/>
          <w:lang w:eastAsia="ru-RU"/>
        </w:rPr>
        <w:t xml:space="preserve">ошаговые описания каждого пункта </w:t>
      </w:r>
      <w:r w:rsidRPr="007A0DB9">
        <w:rPr>
          <w:rFonts w:eastAsia="Times New Roman" w:cs="Times New Roman"/>
          <w:szCs w:val="28"/>
          <w:lang w:eastAsia="ru-RU"/>
        </w:rPr>
        <w:t>испытаний;</w:t>
      </w:r>
    </w:p>
    <w:p w14:paraId="6FC90577" w14:textId="77777777" w:rsidR="007A0DB9" w:rsidRPr="007A0DB9" w:rsidRDefault="007A0DB9" w:rsidP="009B06F5">
      <w:pPr>
        <w:numPr>
          <w:ilvl w:val="0"/>
          <w:numId w:val="39"/>
        </w:numPr>
        <w:ind w:left="851"/>
        <w:contextualSpacing/>
        <w:rPr>
          <w:rFonts w:eastAsia="Times New Roman" w:cs="Times New Roman"/>
          <w:szCs w:val="28"/>
          <w:lang w:eastAsia="ru-RU"/>
        </w:rPr>
      </w:pPr>
      <w:r w:rsidRPr="007A0DB9">
        <w:rPr>
          <w:rFonts w:eastAsia="Times New Roman" w:cs="Times New Roman"/>
          <w:szCs w:val="28"/>
          <w:lang w:eastAsia="ru-RU"/>
        </w:rPr>
        <w:t>с</w:t>
      </w:r>
      <w:r w:rsidRPr="007A0DB9" w:rsidDel="00834E5B">
        <w:rPr>
          <w:rFonts w:eastAsia="Times New Roman" w:cs="Times New Roman"/>
          <w:szCs w:val="28"/>
          <w:lang w:eastAsia="ru-RU"/>
        </w:rPr>
        <w:t>сылки на проверяемые пункты</w:t>
      </w:r>
      <w:r w:rsidRPr="007A0DB9">
        <w:rPr>
          <w:rFonts w:eastAsia="Times New Roman" w:cs="Times New Roman"/>
          <w:szCs w:val="28"/>
          <w:lang w:eastAsia="ru-RU"/>
        </w:rPr>
        <w:t xml:space="preserve"> настоящего Технического задания;</w:t>
      </w:r>
    </w:p>
    <w:p w14:paraId="0DE3A46A" w14:textId="77777777" w:rsidR="007A0DB9" w:rsidRPr="007A0DB9" w:rsidRDefault="007A0DB9" w:rsidP="009B06F5">
      <w:pPr>
        <w:numPr>
          <w:ilvl w:val="0"/>
          <w:numId w:val="39"/>
        </w:numPr>
        <w:ind w:left="851"/>
        <w:contextualSpacing/>
        <w:rPr>
          <w:rFonts w:eastAsia="Times New Roman" w:cs="Times New Roman"/>
          <w:szCs w:val="28"/>
          <w:lang w:eastAsia="ru-RU"/>
        </w:rPr>
      </w:pPr>
      <w:r w:rsidRPr="007A0DB9">
        <w:rPr>
          <w:rFonts w:eastAsia="Times New Roman" w:cs="Times New Roman"/>
          <w:szCs w:val="28"/>
          <w:lang w:eastAsia="ru-RU"/>
        </w:rPr>
        <w:t>ф</w:t>
      </w:r>
      <w:r w:rsidRPr="007A0DB9" w:rsidDel="00834E5B">
        <w:rPr>
          <w:rFonts w:eastAsia="Times New Roman" w:cs="Times New Roman"/>
          <w:szCs w:val="28"/>
          <w:lang w:eastAsia="ru-RU"/>
        </w:rPr>
        <w:t>ормы для протоко</w:t>
      </w:r>
      <w:r w:rsidRPr="007A0DB9">
        <w:rPr>
          <w:rFonts w:eastAsia="Times New Roman" w:cs="Times New Roman"/>
          <w:szCs w:val="28"/>
          <w:lang w:eastAsia="ru-RU"/>
        </w:rPr>
        <w:t>лирования результатов испытаний;</w:t>
      </w:r>
    </w:p>
    <w:p w14:paraId="05D601FB" w14:textId="7748BD57" w:rsidR="007A0DB9" w:rsidRPr="007A0DB9" w:rsidRDefault="007A0DB9" w:rsidP="009B06F5">
      <w:pPr>
        <w:numPr>
          <w:ilvl w:val="0"/>
          <w:numId w:val="39"/>
        </w:numPr>
        <w:spacing w:after="200" w:line="276" w:lineRule="auto"/>
        <w:ind w:left="851" w:firstLine="0"/>
        <w:contextualSpacing/>
        <w:jc w:val="left"/>
        <w:rPr>
          <w:rFonts w:eastAsia="Times New Roman" w:cs="Times New Roman"/>
          <w:szCs w:val="28"/>
          <w:lang w:eastAsia="ru-RU"/>
        </w:rPr>
      </w:pPr>
      <w:r w:rsidRPr="007A0DB9">
        <w:rPr>
          <w:rFonts w:eastAsia="Times New Roman" w:cs="Times New Roman"/>
          <w:szCs w:val="28"/>
          <w:lang w:eastAsia="ru-RU"/>
        </w:rPr>
        <w:t>о</w:t>
      </w:r>
      <w:r w:rsidRPr="007A0DB9" w:rsidDel="00834E5B">
        <w:rPr>
          <w:rFonts w:eastAsia="Times New Roman" w:cs="Times New Roman"/>
          <w:szCs w:val="28"/>
          <w:lang w:eastAsia="ru-RU"/>
        </w:rPr>
        <w:t>жидаемые результаты по каждому пункту испытаний (</w:t>
      </w:r>
      <w:r w:rsidRPr="007A0DB9">
        <w:rPr>
          <w:rFonts w:eastAsia="Times New Roman" w:cs="Times New Roman"/>
          <w:szCs w:val="28"/>
          <w:lang w:eastAsia="ru-RU"/>
        </w:rPr>
        <w:t xml:space="preserve">«соответствует» </w:t>
      </w:r>
      <w:r w:rsidRPr="007A0DB9" w:rsidDel="00834E5B">
        <w:rPr>
          <w:rFonts w:eastAsia="Times New Roman" w:cs="Times New Roman"/>
          <w:szCs w:val="28"/>
          <w:lang w:eastAsia="ru-RU"/>
        </w:rPr>
        <w:t>/</w:t>
      </w:r>
      <w:r w:rsidRPr="007A0DB9">
        <w:rPr>
          <w:rFonts w:eastAsia="Times New Roman" w:cs="Times New Roman"/>
          <w:szCs w:val="28"/>
          <w:lang w:eastAsia="ru-RU"/>
        </w:rPr>
        <w:t xml:space="preserve"> «</w:t>
      </w:r>
      <w:r w:rsidRPr="007A0DB9" w:rsidDel="00834E5B">
        <w:rPr>
          <w:rFonts w:eastAsia="Times New Roman" w:cs="Times New Roman"/>
          <w:szCs w:val="28"/>
          <w:lang w:eastAsia="ru-RU"/>
        </w:rPr>
        <w:t xml:space="preserve">не </w:t>
      </w:r>
      <w:r w:rsidRPr="007A0DB9">
        <w:rPr>
          <w:rFonts w:eastAsia="Times New Roman" w:cs="Times New Roman"/>
          <w:szCs w:val="28"/>
          <w:lang w:eastAsia="ru-RU"/>
        </w:rPr>
        <w:t>соответствует»</w:t>
      </w:r>
      <w:r w:rsidRPr="007A0DB9" w:rsidDel="00834E5B">
        <w:rPr>
          <w:rFonts w:eastAsia="Times New Roman" w:cs="Times New Roman"/>
          <w:szCs w:val="28"/>
          <w:lang w:eastAsia="ru-RU"/>
        </w:rPr>
        <w:t>).</w:t>
      </w:r>
      <w:r w:rsidRPr="007A0DB9">
        <w:rPr>
          <w:rFonts w:eastAsia="Times New Roman" w:cs="Times New Roman"/>
          <w:szCs w:val="28"/>
          <w:lang w:eastAsia="ru-RU"/>
        </w:rPr>
        <w:br w:type="page"/>
      </w:r>
    </w:p>
    <w:p w14:paraId="7E16BE71" w14:textId="77777777" w:rsidR="007A0DB9" w:rsidRPr="007A0DB9" w:rsidRDefault="007A0DB9" w:rsidP="007A0DB9">
      <w:pPr>
        <w:keepNext/>
        <w:keepLines/>
        <w:outlineLvl w:val="1"/>
        <w:rPr>
          <w:rFonts w:eastAsia="Times New Roman" w:cs="Times New Roman"/>
          <w:b/>
          <w:bCs/>
          <w:szCs w:val="26"/>
        </w:rPr>
      </w:pPr>
      <w:bookmarkStart w:id="227" w:name="_Toc123230022"/>
      <w:bookmarkStart w:id="228" w:name="_Toc123304291"/>
      <w:bookmarkStart w:id="229" w:name="_Toc124204453"/>
      <w:bookmarkStart w:id="230" w:name="_Toc124765543"/>
      <w:bookmarkStart w:id="231" w:name="_Toc124765941"/>
      <w:r w:rsidRPr="007A0DB9">
        <w:rPr>
          <w:rFonts w:eastAsia="Times New Roman" w:cs="Times New Roman"/>
          <w:b/>
          <w:bCs/>
          <w:szCs w:val="26"/>
        </w:rPr>
        <w:lastRenderedPageBreak/>
        <w:t>7.</w:t>
      </w:r>
      <w:r w:rsidRPr="007A0DB9">
        <w:rPr>
          <w:rFonts w:eastAsia="Times New Roman" w:cs="Times New Roman"/>
          <w:b/>
          <w:bCs/>
          <w:szCs w:val="26"/>
          <w:lang w:val="en-US"/>
        </w:rPr>
        <w:t>4</w:t>
      </w:r>
      <w:r w:rsidRPr="007A0DB9">
        <w:rPr>
          <w:rFonts w:eastAsia="Times New Roman" w:cs="Times New Roman"/>
          <w:b/>
          <w:bCs/>
          <w:szCs w:val="26"/>
        </w:rPr>
        <w:t xml:space="preserve"> Формат документации</w:t>
      </w:r>
      <w:bookmarkEnd w:id="227"/>
      <w:bookmarkEnd w:id="228"/>
      <w:bookmarkEnd w:id="229"/>
      <w:bookmarkEnd w:id="230"/>
      <w:bookmarkEnd w:id="231"/>
    </w:p>
    <w:p w14:paraId="4994E119" w14:textId="77777777" w:rsidR="007A0DB9" w:rsidRPr="007A0DB9" w:rsidRDefault="007A0DB9" w:rsidP="009B06F5">
      <w:pPr>
        <w:numPr>
          <w:ilvl w:val="0"/>
          <w:numId w:val="45"/>
        </w:numPr>
        <w:ind w:left="851"/>
        <w:contextualSpacing/>
        <w:rPr>
          <w:rFonts w:eastAsia="Times New Roman" w:cs="Times New Roman"/>
        </w:rPr>
      </w:pPr>
      <w:r w:rsidRPr="007A0DB9">
        <w:rPr>
          <w:rFonts w:eastAsia="Times New Roman" w:cs="Times New Roman"/>
        </w:rPr>
        <w:t>Документация должна быть предоставлена на русском языке;</w:t>
      </w:r>
    </w:p>
    <w:p w14:paraId="6F8C5339" w14:textId="77777777" w:rsidR="007A0DB9" w:rsidRPr="007A0DB9" w:rsidRDefault="007A0DB9" w:rsidP="009B06F5">
      <w:pPr>
        <w:numPr>
          <w:ilvl w:val="0"/>
          <w:numId w:val="45"/>
        </w:numPr>
        <w:ind w:left="851"/>
        <w:contextualSpacing/>
        <w:rPr>
          <w:rFonts w:eastAsia="Times New Roman" w:cs="Times New Roman"/>
        </w:rPr>
      </w:pPr>
      <w:r w:rsidRPr="007A0DB9">
        <w:rPr>
          <w:rFonts w:eastAsia="Times New Roman" w:cs="Times New Roman"/>
        </w:rPr>
        <w:t>Документация на рассмотрение, согласование и утверждение должна предоставляться в электронном виде в формате «*.</w:t>
      </w:r>
      <w:r w:rsidRPr="007A0DB9">
        <w:rPr>
          <w:rFonts w:eastAsia="Times New Roman" w:cs="Times New Roman"/>
          <w:lang w:val="en-US"/>
        </w:rPr>
        <w:t>docx</w:t>
      </w:r>
      <w:r w:rsidRPr="007A0DB9">
        <w:rPr>
          <w:rFonts w:eastAsia="Times New Roman" w:cs="Times New Roman"/>
        </w:rPr>
        <w:t>».</w:t>
      </w:r>
    </w:p>
    <w:p w14:paraId="7561950F" w14:textId="77777777" w:rsidR="007A0DB9" w:rsidRPr="007A0DB9" w:rsidRDefault="007A0DB9" w:rsidP="007A0DB9">
      <w:pPr>
        <w:keepNext/>
        <w:keepLines/>
        <w:outlineLvl w:val="1"/>
        <w:rPr>
          <w:rFonts w:eastAsia="Times New Roman" w:cs="Times New Roman"/>
          <w:b/>
          <w:bCs/>
          <w:szCs w:val="26"/>
        </w:rPr>
      </w:pPr>
      <w:bookmarkStart w:id="232" w:name="_Toc123230023"/>
      <w:bookmarkStart w:id="233" w:name="_Toc123304292"/>
      <w:bookmarkStart w:id="234" w:name="_Toc124204454"/>
      <w:bookmarkStart w:id="235" w:name="_Toc124765544"/>
      <w:bookmarkStart w:id="236" w:name="_Toc124765942"/>
      <w:r w:rsidRPr="007A0DB9">
        <w:rPr>
          <w:rFonts w:eastAsia="Times New Roman" w:cs="Times New Roman"/>
          <w:b/>
          <w:bCs/>
          <w:szCs w:val="26"/>
        </w:rPr>
        <w:t>7.5 Исходный код</w:t>
      </w:r>
      <w:bookmarkEnd w:id="232"/>
      <w:bookmarkEnd w:id="233"/>
      <w:bookmarkEnd w:id="234"/>
      <w:bookmarkEnd w:id="235"/>
      <w:bookmarkEnd w:id="236"/>
    </w:p>
    <w:p w14:paraId="3BA05B42" w14:textId="77777777" w:rsidR="007A0DB9" w:rsidRPr="007A0DB9" w:rsidRDefault="007A0DB9" w:rsidP="007A0DB9">
      <w:pPr>
        <w:rPr>
          <w:rFonts w:eastAsia="Times New Roman" w:cs="Times New Roman"/>
        </w:rPr>
      </w:pPr>
      <w:r w:rsidRPr="007A0DB9">
        <w:rPr>
          <w:rFonts w:eastAsia="Times New Roman" w:cs="Times New Roman"/>
        </w:rPr>
        <w:t>Исполнитель должен предоставлять исходный текст (код) Системы любым удобным для Заказчика способом.</w:t>
      </w:r>
    </w:p>
    <w:p w14:paraId="070C48EC" w14:textId="77777777" w:rsidR="00EF74B7" w:rsidRDefault="001E334D">
      <w:pPr>
        <w:rPr>
          <w:lang w:eastAsia="ru-RU"/>
        </w:rPr>
        <w:sectPr w:rsidR="00EF74B7" w:rsidSect="005E4137">
          <w:pgSz w:w="11906" w:h="16838"/>
          <w:pgMar w:top="1134" w:right="851" w:bottom="1134" w:left="1701" w:header="709" w:footer="709" w:gutter="0"/>
          <w:cols w:space="708"/>
          <w:titlePg/>
          <w:docGrid w:linePitch="381"/>
        </w:sectPr>
      </w:pPr>
      <w:r>
        <w:rPr>
          <w:lang w:eastAsia="ru-RU"/>
        </w:rPr>
        <w:br w:type="page"/>
      </w:r>
    </w:p>
    <w:p w14:paraId="51B87BC8" w14:textId="38A27248" w:rsidR="007A0DB9" w:rsidRDefault="001F29D4" w:rsidP="00783041">
      <w:pPr>
        <w:pStyle w:val="1"/>
        <w:jc w:val="center"/>
        <w:rPr>
          <w:lang w:eastAsia="ru-RU"/>
        </w:rPr>
      </w:pPr>
      <w:bookmarkStart w:id="237" w:name="_Toc124765943"/>
      <w:r w:rsidRPr="001F29D4">
        <w:rPr>
          <w:lang w:eastAsia="ru-RU"/>
        </w:rPr>
        <w:lastRenderedPageBreak/>
        <w:t>Приложение Г</w:t>
      </w:r>
      <w:bookmarkEnd w:id="237"/>
    </w:p>
    <w:p w14:paraId="7CAA0BE7" w14:textId="2FCF655A" w:rsidR="00EF74B7" w:rsidRPr="00ED2AD6" w:rsidRDefault="00EF74B7" w:rsidP="001F29D4">
      <w:pPr>
        <w:ind w:firstLine="0"/>
        <w:rPr>
          <w:lang w:eastAsia="ru-RU"/>
        </w:rPr>
      </w:pPr>
      <w:r>
        <w:rPr>
          <w:lang w:eastAsia="ru-RU"/>
        </w:rPr>
        <w:t>Таблица Г.1 – Описание класса «</w:t>
      </w:r>
      <w:r>
        <w:rPr>
          <w:lang w:val="en-US" w:eastAsia="ru-RU"/>
        </w:rPr>
        <w:t>Node</w:t>
      </w:r>
      <w:r>
        <w:rPr>
          <w:lang w:eastAsia="ru-RU"/>
        </w:rPr>
        <w:t>»</w:t>
      </w:r>
    </w:p>
    <w:tbl>
      <w:tblPr>
        <w:tblStyle w:val="41"/>
        <w:tblW w:w="14490" w:type="dxa"/>
        <w:jc w:val="center"/>
        <w:tblLayout w:type="fixed"/>
        <w:tblLook w:val="04A0" w:firstRow="1" w:lastRow="0" w:firstColumn="1" w:lastColumn="0" w:noHBand="0" w:noVBand="1"/>
      </w:tblPr>
      <w:tblGrid>
        <w:gridCol w:w="6091"/>
        <w:gridCol w:w="2268"/>
        <w:gridCol w:w="6131"/>
      </w:tblGrid>
      <w:tr w:rsidR="00A273F6" w:rsidRPr="00A273F6" w14:paraId="53009065" w14:textId="77777777" w:rsidTr="00416060">
        <w:trPr>
          <w:trHeight w:val="231"/>
          <w:jc w:val="center"/>
        </w:trPr>
        <w:tc>
          <w:tcPr>
            <w:tcW w:w="6091" w:type="dxa"/>
            <w:vAlign w:val="center"/>
          </w:tcPr>
          <w:p w14:paraId="545F9D2D" w14:textId="77777777" w:rsidR="00EF74B7" w:rsidRPr="00A273F6" w:rsidRDefault="00EF74B7" w:rsidP="006E372B">
            <w:pPr>
              <w:ind w:firstLine="0"/>
              <w:jc w:val="center"/>
              <w:rPr>
                <w:sz w:val="24"/>
                <w:szCs w:val="24"/>
              </w:rPr>
            </w:pPr>
            <w:r w:rsidRPr="00A273F6">
              <w:rPr>
                <w:sz w:val="24"/>
                <w:szCs w:val="24"/>
              </w:rPr>
              <w:t>Название</w:t>
            </w:r>
          </w:p>
        </w:tc>
        <w:tc>
          <w:tcPr>
            <w:tcW w:w="2268" w:type="dxa"/>
            <w:vAlign w:val="center"/>
          </w:tcPr>
          <w:p w14:paraId="731D987E" w14:textId="77777777" w:rsidR="00EF74B7" w:rsidRPr="00A273F6" w:rsidRDefault="00EF74B7" w:rsidP="006E372B">
            <w:pPr>
              <w:ind w:firstLine="0"/>
              <w:jc w:val="center"/>
              <w:rPr>
                <w:sz w:val="24"/>
                <w:szCs w:val="24"/>
              </w:rPr>
            </w:pPr>
            <w:r w:rsidRPr="00A273F6">
              <w:rPr>
                <w:sz w:val="24"/>
                <w:szCs w:val="24"/>
              </w:rPr>
              <w:t>Тип</w:t>
            </w:r>
            <w:r w:rsidRPr="00A273F6">
              <w:rPr>
                <w:sz w:val="24"/>
                <w:szCs w:val="24"/>
                <w:lang w:val="en-US"/>
              </w:rPr>
              <w:t xml:space="preserve"> / </w:t>
            </w:r>
            <w:r w:rsidRPr="00A273F6">
              <w:rPr>
                <w:sz w:val="24"/>
                <w:szCs w:val="24"/>
              </w:rPr>
              <w:t>возвращаемое значение</w:t>
            </w:r>
          </w:p>
        </w:tc>
        <w:tc>
          <w:tcPr>
            <w:tcW w:w="6131" w:type="dxa"/>
            <w:vAlign w:val="center"/>
          </w:tcPr>
          <w:p w14:paraId="51700F1C" w14:textId="77777777" w:rsidR="00EF74B7" w:rsidRPr="00A273F6" w:rsidRDefault="00EF74B7" w:rsidP="006E372B">
            <w:pPr>
              <w:ind w:firstLine="0"/>
              <w:jc w:val="center"/>
              <w:rPr>
                <w:sz w:val="24"/>
                <w:szCs w:val="24"/>
              </w:rPr>
            </w:pPr>
            <w:r w:rsidRPr="00A273F6">
              <w:rPr>
                <w:sz w:val="24"/>
                <w:szCs w:val="24"/>
              </w:rPr>
              <w:t>Описание</w:t>
            </w:r>
          </w:p>
        </w:tc>
      </w:tr>
      <w:tr w:rsidR="00A273F6" w:rsidRPr="00A273F6" w14:paraId="210A73DE" w14:textId="77777777" w:rsidTr="006E372B">
        <w:trPr>
          <w:trHeight w:val="220"/>
          <w:jc w:val="center"/>
        </w:trPr>
        <w:tc>
          <w:tcPr>
            <w:tcW w:w="14490" w:type="dxa"/>
            <w:gridSpan w:val="3"/>
            <w:vAlign w:val="center"/>
          </w:tcPr>
          <w:p w14:paraId="57B049C2" w14:textId="77777777" w:rsidR="00EF74B7" w:rsidRPr="00A273F6" w:rsidRDefault="00EF74B7" w:rsidP="006E372B">
            <w:pPr>
              <w:ind w:firstLine="0"/>
              <w:jc w:val="center"/>
              <w:rPr>
                <w:sz w:val="24"/>
                <w:szCs w:val="24"/>
              </w:rPr>
            </w:pPr>
            <w:r w:rsidRPr="00A273F6">
              <w:rPr>
                <w:sz w:val="24"/>
                <w:szCs w:val="24"/>
              </w:rPr>
              <w:t>Описание класса</w:t>
            </w:r>
          </w:p>
        </w:tc>
      </w:tr>
      <w:tr w:rsidR="00A273F6" w:rsidRPr="00A273F6" w14:paraId="427962C1" w14:textId="77777777" w:rsidTr="006E372B">
        <w:trPr>
          <w:trHeight w:val="464"/>
          <w:jc w:val="center"/>
        </w:trPr>
        <w:tc>
          <w:tcPr>
            <w:tcW w:w="14490" w:type="dxa"/>
            <w:gridSpan w:val="3"/>
            <w:vAlign w:val="center"/>
          </w:tcPr>
          <w:p w14:paraId="290BBDB4" w14:textId="1751E24A" w:rsidR="00EF74B7" w:rsidRPr="00A273F6" w:rsidRDefault="00373B36" w:rsidP="006E372B">
            <w:pPr>
              <w:ind w:firstLine="0"/>
              <w:rPr>
                <w:sz w:val="24"/>
                <w:szCs w:val="24"/>
              </w:rPr>
            </w:pPr>
            <w:r w:rsidRPr="00A273F6">
              <w:rPr>
                <w:sz w:val="24"/>
                <w:szCs w:val="24"/>
                <w:lang w:val="en-US"/>
              </w:rPr>
              <w:t>Node</w:t>
            </w:r>
            <w:r w:rsidR="00EF74B7" w:rsidRPr="00A273F6">
              <w:rPr>
                <w:sz w:val="24"/>
                <w:szCs w:val="24"/>
              </w:rPr>
              <w:t xml:space="preserve"> – класс для описания узлов из модели ПК «</w:t>
            </w:r>
            <w:r w:rsidR="00EF74B7" w:rsidRPr="00A273F6">
              <w:rPr>
                <w:sz w:val="24"/>
                <w:szCs w:val="24"/>
                <w:lang w:val="en-US"/>
              </w:rPr>
              <w:t>RastrWin</w:t>
            </w:r>
            <w:r w:rsidR="00EF74B7" w:rsidRPr="00A273F6">
              <w:rPr>
                <w:sz w:val="24"/>
                <w:szCs w:val="24"/>
              </w:rPr>
              <w:t>3»</w:t>
            </w:r>
          </w:p>
        </w:tc>
      </w:tr>
      <w:tr w:rsidR="00A273F6" w:rsidRPr="00A273F6" w14:paraId="196F0360" w14:textId="77777777" w:rsidTr="006E372B">
        <w:trPr>
          <w:trHeight w:val="220"/>
          <w:jc w:val="center"/>
        </w:trPr>
        <w:tc>
          <w:tcPr>
            <w:tcW w:w="14490" w:type="dxa"/>
            <w:gridSpan w:val="3"/>
            <w:vAlign w:val="center"/>
          </w:tcPr>
          <w:p w14:paraId="45CE6114" w14:textId="1A6FF3D2" w:rsidR="00EF74B7" w:rsidRPr="00A273F6" w:rsidRDefault="00EF74B7" w:rsidP="006E372B">
            <w:pPr>
              <w:ind w:firstLine="0"/>
              <w:jc w:val="center"/>
              <w:rPr>
                <w:sz w:val="24"/>
                <w:szCs w:val="24"/>
              </w:rPr>
            </w:pPr>
            <w:r w:rsidRPr="00A273F6">
              <w:rPr>
                <w:sz w:val="24"/>
                <w:szCs w:val="24"/>
              </w:rPr>
              <w:t>Свойства</w:t>
            </w:r>
          </w:p>
        </w:tc>
      </w:tr>
      <w:tr w:rsidR="00A273F6" w:rsidRPr="00A273F6" w14:paraId="75B7E57D" w14:textId="77777777" w:rsidTr="00416060">
        <w:trPr>
          <w:trHeight w:val="217"/>
          <w:jc w:val="center"/>
        </w:trPr>
        <w:tc>
          <w:tcPr>
            <w:tcW w:w="6091" w:type="dxa"/>
            <w:vAlign w:val="center"/>
          </w:tcPr>
          <w:p w14:paraId="52E13BD0" w14:textId="3FE43905" w:rsidR="00EF74B7" w:rsidRPr="00A273F6" w:rsidRDefault="00EF74B7" w:rsidP="006E372B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A273F6">
              <w:rPr>
                <w:sz w:val="24"/>
                <w:szCs w:val="24"/>
              </w:rPr>
              <w:t xml:space="preserve">+ </w:t>
            </w:r>
            <w:r w:rsidRPr="00A273F6">
              <w:rPr>
                <w:sz w:val="24"/>
                <w:szCs w:val="24"/>
                <w:lang w:val="en-US"/>
              </w:rPr>
              <w:t>Index</w:t>
            </w:r>
          </w:p>
        </w:tc>
        <w:tc>
          <w:tcPr>
            <w:tcW w:w="2268" w:type="dxa"/>
            <w:vAlign w:val="center"/>
          </w:tcPr>
          <w:p w14:paraId="25C06E69" w14:textId="095ED8E1" w:rsidR="00EF74B7" w:rsidRPr="00A273F6" w:rsidRDefault="007C42D0" w:rsidP="006E372B">
            <w:pPr>
              <w:ind w:firstLine="0"/>
              <w:rPr>
                <w:sz w:val="24"/>
                <w:szCs w:val="24"/>
                <w:lang w:val="en-US"/>
              </w:rPr>
            </w:pPr>
            <w:r w:rsidRPr="00A273F6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6131" w:type="dxa"/>
            <w:vAlign w:val="center"/>
          </w:tcPr>
          <w:p w14:paraId="62586F6F" w14:textId="466DB202" w:rsidR="00EF74B7" w:rsidRPr="00A273F6" w:rsidRDefault="00EF74B7" w:rsidP="006E372B">
            <w:pPr>
              <w:ind w:firstLine="0"/>
              <w:rPr>
                <w:sz w:val="24"/>
                <w:szCs w:val="24"/>
              </w:rPr>
            </w:pPr>
            <w:r w:rsidRPr="00A273F6">
              <w:rPr>
                <w:sz w:val="24"/>
                <w:szCs w:val="24"/>
              </w:rPr>
              <w:t>Возвращает или устанавливает индекс</w:t>
            </w:r>
          </w:p>
        </w:tc>
      </w:tr>
      <w:tr w:rsidR="00A273F6" w:rsidRPr="00A273F6" w14:paraId="513909F2" w14:textId="77777777" w:rsidTr="00416060">
        <w:trPr>
          <w:trHeight w:val="217"/>
          <w:jc w:val="center"/>
        </w:trPr>
        <w:tc>
          <w:tcPr>
            <w:tcW w:w="6091" w:type="dxa"/>
            <w:vAlign w:val="center"/>
          </w:tcPr>
          <w:p w14:paraId="2AEBE964" w14:textId="69C706FD" w:rsidR="00EF74B7" w:rsidRPr="00A273F6" w:rsidRDefault="00EF74B7" w:rsidP="006E372B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A273F6">
              <w:rPr>
                <w:sz w:val="24"/>
                <w:szCs w:val="24"/>
              </w:rPr>
              <w:t xml:space="preserve">+ </w:t>
            </w:r>
            <w:r w:rsidRPr="00A273F6">
              <w:rPr>
                <w:sz w:val="24"/>
                <w:szCs w:val="24"/>
                <w:lang w:val="en-US"/>
              </w:rPr>
              <w:t>Number</w:t>
            </w:r>
          </w:p>
        </w:tc>
        <w:tc>
          <w:tcPr>
            <w:tcW w:w="2268" w:type="dxa"/>
            <w:vAlign w:val="center"/>
          </w:tcPr>
          <w:p w14:paraId="37657A45" w14:textId="667EB544" w:rsidR="00EF74B7" w:rsidRPr="00A273F6" w:rsidRDefault="007C42D0" w:rsidP="006E372B">
            <w:pPr>
              <w:ind w:firstLine="0"/>
              <w:rPr>
                <w:sz w:val="24"/>
                <w:szCs w:val="24"/>
                <w:lang w:val="en-US"/>
              </w:rPr>
            </w:pPr>
            <w:r w:rsidRPr="00A273F6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6131" w:type="dxa"/>
            <w:vAlign w:val="center"/>
          </w:tcPr>
          <w:p w14:paraId="4B1073D8" w14:textId="79997686" w:rsidR="00EF74B7" w:rsidRPr="00A273F6" w:rsidRDefault="00EF74B7" w:rsidP="006E372B">
            <w:pPr>
              <w:ind w:firstLine="0"/>
              <w:rPr>
                <w:sz w:val="24"/>
                <w:szCs w:val="24"/>
              </w:rPr>
            </w:pPr>
            <w:r w:rsidRPr="00A273F6">
              <w:rPr>
                <w:sz w:val="24"/>
                <w:szCs w:val="24"/>
              </w:rPr>
              <w:t>Возвращает или устанавливает номер</w:t>
            </w:r>
          </w:p>
        </w:tc>
      </w:tr>
      <w:tr w:rsidR="00A273F6" w:rsidRPr="00A273F6" w14:paraId="6C252576" w14:textId="77777777" w:rsidTr="00416060">
        <w:trPr>
          <w:trHeight w:val="217"/>
          <w:jc w:val="center"/>
        </w:trPr>
        <w:tc>
          <w:tcPr>
            <w:tcW w:w="6091" w:type="dxa"/>
            <w:vAlign w:val="center"/>
          </w:tcPr>
          <w:p w14:paraId="02CAEEFE" w14:textId="45E4B0A2" w:rsidR="00EF74B7" w:rsidRPr="00A273F6" w:rsidRDefault="00EF74B7" w:rsidP="006E372B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A273F6">
              <w:rPr>
                <w:sz w:val="24"/>
                <w:szCs w:val="24"/>
                <w:lang w:val="en-US"/>
              </w:rPr>
              <w:t>+ Name</w:t>
            </w:r>
          </w:p>
        </w:tc>
        <w:tc>
          <w:tcPr>
            <w:tcW w:w="2268" w:type="dxa"/>
            <w:vAlign w:val="center"/>
          </w:tcPr>
          <w:p w14:paraId="3E3F4A4F" w14:textId="210B7088" w:rsidR="00EF74B7" w:rsidRPr="00A273F6" w:rsidRDefault="007C42D0" w:rsidP="006E372B">
            <w:pPr>
              <w:ind w:firstLine="0"/>
              <w:rPr>
                <w:sz w:val="24"/>
                <w:szCs w:val="24"/>
                <w:lang w:val="en-US"/>
              </w:rPr>
            </w:pPr>
            <w:r w:rsidRPr="00A273F6"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6131" w:type="dxa"/>
            <w:vAlign w:val="center"/>
          </w:tcPr>
          <w:p w14:paraId="1D128FD8" w14:textId="0F64F8E1" w:rsidR="00EF74B7" w:rsidRPr="00A273F6" w:rsidRDefault="00EF74B7" w:rsidP="006E372B">
            <w:pPr>
              <w:ind w:firstLine="0"/>
              <w:rPr>
                <w:sz w:val="24"/>
                <w:szCs w:val="24"/>
              </w:rPr>
            </w:pPr>
            <w:r w:rsidRPr="00A273F6">
              <w:rPr>
                <w:sz w:val="24"/>
                <w:szCs w:val="24"/>
              </w:rPr>
              <w:t>Возвращает или устанавливает наименование</w:t>
            </w:r>
          </w:p>
        </w:tc>
      </w:tr>
      <w:tr w:rsidR="00A273F6" w:rsidRPr="00A273F6" w14:paraId="27AC0C4B" w14:textId="77777777" w:rsidTr="00416060">
        <w:trPr>
          <w:trHeight w:val="217"/>
          <w:jc w:val="center"/>
        </w:trPr>
        <w:tc>
          <w:tcPr>
            <w:tcW w:w="6091" w:type="dxa"/>
            <w:vAlign w:val="center"/>
          </w:tcPr>
          <w:p w14:paraId="5377D490" w14:textId="7CC7DC43" w:rsidR="00EF74B7" w:rsidRPr="00A273F6" w:rsidRDefault="00EF74B7" w:rsidP="006E372B">
            <w:pPr>
              <w:ind w:firstLine="0"/>
              <w:jc w:val="left"/>
              <w:rPr>
                <w:sz w:val="24"/>
                <w:szCs w:val="24"/>
              </w:rPr>
            </w:pPr>
            <w:r w:rsidRPr="00A273F6">
              <w:rPr>
                <w:sz w:val="24"/>
                <w:szCs w:val="24"/>
                <w:lang w:val="en-US"/>
              </w:rPr>
              <w:t>+</w:t>
            </w:r>
            <w:r w:rsidRPr="00A273F6">
              <w:rPr>
                <w:sz w:val="24"/>
                <w:szCs w:val="24"/>
              </w:rPr>
              <w:t xml:space="preserve"> </w:t>
            </w:r>
            <w:r w:rsidRPr="00A273F6">
              <w:rPr>
                <w:sz w:val="24"/>
                <w:szCs w:val="24"/>
                <w:lang w:val="en-US"/>
              </w:rPr>
              <w:t>RatedVoltage</w:t>
            </w:r>
          </w:p>
        </w:tc>
        <w:tc>
          <w:tcPr>
            <w:tcW w:w="2268" w:type="dxa"/>
            <w:vAlign w:val="center"/>
          </w:tcPr>
          <w:p w14:paraId="37226E2E" w14:textId="1F395B8D" w:rsidR="00EF74B7" w:rsidRPr="00A273F6" w:rsidRDefault="007C42D0" w:rsidP="006E372B">
            <w:pPr>
              <w:ind w:firstLine="0"/>
              <w:rPr>
                <w:sz w:val="24"/>
                <w:szCs w:val="24"/>
                <w:lang w:val="en-US"/>
              </w:rPr>
            </w:pPr>
            <w:r w:rsidRPr="00A273F6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6131" w:type="dxa"/>
            <w:vAlign w:val="center"/>
          </w:tcPr>
          <w:p w14:paraId="3EE9BAB2" w14:textId="76829587" w:rsidR="00EF74B7" w:rsidRPr="00A273F6" w:rsidRDefault="00EF74B7" w:rsidP="006E372B">
            <w:pPr>
              <w:ind w:firstLine="0"/>
              <w:rPr>
                <w:sz w:val="24"/>
                <w:szCs w:val="24"/>
              </w:rPr>
            </w:pPr>
            <w:r w:rsidRPr="00A273F6">
              <w:rPr>
                <w:sz w:val="24"/>
                <w:szCs w:val="24"/>
              </w:rPr>
              <w:t>Возвращает или устанавливает номинальное напряжение</w:t>
            </w:r>
          </w:p>
        </w:tc>
      </w:tr>
      <w:tr w:rsidR="00A273F6" w:rsidRPr="00A273F6" w14:paraId="5525C464" w14:textId="77777777" w:rsidTr="00416060">
        <w:trPr>
          <w:trHeight w:val="217"/>
          <w:jc w:val="center"/>
        </w:trPr>
        <w:tc>
          <w:tcPr>
            <w:tcW w:w="6091" w:type="dxa"/>
            <w:vAlign w:val="center"/>
          </w:tcPr>
          <w:p w14:paraId="71E715DD" w14:textId="293B611B" w:rsidR="00EF74B7" w:rsidRPr="00A273F6" w:rsidRDefault="00EF74B7" w:rsidP="006E372B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A273F6">
              <w:rPr>
                <w:sz w:val="24"/>
                <w:szCs w:val="24"/>
                <w:lang w:val="en-US"/>
              </w:rPr>
              <w:t>+ DistrictNumber</w:t>
            </w:r>
          </w:p>
        </w:tc>
        <w:tc>
          <w:tcPr>
            <w:tcW w:w="2268" w:type="dxa"/>
            <w:vAlign w:val="center"/>
          </w:tcPr>
          <w:p w14:paraId="493EC6AE" w14:textId="6ED43CC2" w:rsidR="00EF74B7" w:rsidRPr="00A273F6" w:rsidRDefault="007C42D0" w:rsidP="006E372B">
            <w:pPr>
              <w:ind w:firstLine="0"/>
              <w:rPr>
                <w:sz w:val="24"/>
                <w:szCs w:val="24"/>
              </w:rPr>
            </w:pPr>
            <w:r w:rsidRPr="00A273F6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6131" w:type="dxa"/>
            <w:vAlign w:val="center"/>
          </w:tcPr>
          <w:p w14:paraId="0858E3BF" w14:textId="0D1CF989" w:rsidR="00EF74B7" w:rsidRPr="00A273F6" w:rsidRDefault="00EF74B7" w:rsidP="006E372B">
            <w:pPr>
              <w:ind w:firstLine="0"/>
              <w:rPr>
                <w:sz w:val="24"/>
                <w:szCs w:val="24"/>
              </w:rPr>
            </w:pPr>
            <w:r w:rsidRPr="00A273F6">
              <w:rPr>
                <w:sz w:val="24"/>
                <w:szCs w:val="24"/>
              </w:rPr>
              <w:t>Возвращает или устанавливает номер района</w:t>
            </w:r>
          </w:p>
        </w:tc>
      </w:tr>
      <w:tr w:rsidR="00A273F6" w:rsidRPr="00A273F6" w14:paraId="2017B98C" w14:textId="77777777" w:rsidTr="00416060">
        <w:trPr>
          <w:trHeight w:val="217"/>
          <w:jc w:val="center"/>
        </w:trPr>
        <w:tc>
          <w:tcPr>
            <w:tcW w:w="6091" w:type="dxa"/>
            <w:vAlign w:val="center"/>
          </w:tcPr>
          <w:p w14:paraId="214CC736" w14:textId="013BB4C5" w:rsidR="00EF74B7" w:rsidRPr="00A273F6" w:rsidRDefault="00EF74B7" w:rsidP="006E372B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A273F6">
              <w:rPr>
                <w:sz w:val="24"/>
                <w:szCs w:val="24"/>
              </w:rPr>
              <w:t xml:space="preserve">+ </w:t>
            </w:r>
            <w:r w:rsidRPr="00A273F6">
              <w:rPr>
                <w:sz w:val="24"/>
                <w:szCs w:val="24"/>
                <w:lang w:val="en-US"/>
              </w:rPr>
              <w:t xml:space="preserve">TerritoryNumber </w:t>
            </w:r>
          </w:p>
        </w:tc>
        <w:tc>
          <w:tcPr>
            <w:tcW w:w="2268" w:type="dxa"/>
            <w:vAlign w:val="center"/>
          </w:tcPr>
          <w:p w14:paraId="1983345E" w14:textId="31132AA5" w:rsidR="00EF74B7" w:rsidRPr="00A273F6" w:rsidRDefault="007C42D0" w:rsidP="006E372B">
            <w:pPr>
              <w:ind w:firstLine="0"/>
              <w:rPr>
                <w:sz w:val="24"/>
                <w:szCs w:val="24"/>
                <w:lang w:val="en-US"/>
              </w:rPr>
            </w:pPr>
            <w:r w:rsidRPr="00A273F6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6131" w:type="dxa"/>
            <w:vAlign w:val="center"/>
          </w:tcPr>
          <w:p w14:paraId="597CB424" w14:textId="60E863E2" w:rsidR="00EF74B7" w:rsidRPr="00A273F6" w:rsidRDefault="00EF74B7" w:rsidP="006E372B">
            <w:pPr>
              <w:ind w:firstLine="0"/>
              <w:rPr>
                <w:sz w:val="24"/>
                <w:szCs w:val="24"/>
              </w:rPr>
            </w:pPr>
            <w:r w:rsidRPr="00A273F6">
              <w:rPr>
                <w:sz w:val="24"/>
                <w:szCs w:val="24"/>
              </w:rPr>
              <w:t>Возвращает или устанавливает номер территории</w:t>
            </w:r>
          </w:p>
        </w:tc>
      </w:tr>
      <w:tr w:rsidR="00A273F6" w:rsidRPr="00A273F6" w14:paraId="787124BB" w14:textId="77777777" w:rsidTr="00936335">
        <w:trPr>
          <w:trHeight w:val="217"/>
          <w:jc w:val="center"/>
        </w:trPr>
        <w:tc>
          <w:tcPr>
            <w:tcW w:w="14490" w:type="dxa"/>
            <w:gridSpan w:val="3"/>
            <w:vAlign w:val="center"/>
          </w:tcPr>
          <w:p w14:paraId="3A876D19" w14:textId="18BDE44A" w:rsidR="00EF74B7" w:rsidRPr="00A273F6" w:rsidRDefault="00EF74B7" w:rsidP="00EF74B7">
            <w:pPr>
              <w:ind w:firstLine="0"/>
              <w:jc w:val="center"/>
              <w:rPr>
                <w:sz w:val="24"/>
                <w:szCs w:val="24"/>
              </w:rPr>
            </w:pPr>
            <w:r w:rsidRPr="00A273F6">
              <w:rPr>
                <w:sz w:val="24"/>
                <w:szCs w:val="24"/>
              </w:rPr>
              <w:t>Методы</w:t>
            </w:r>
          </w:p>
        </w:tc>
      </w:tr>
      <w:tr w:rsidR="00A273F6" w:rsidRPr="00A273F6" w14:paraId="53C7C2FC" w14:textId="77777777" w:rsidTr="00416060">
        <w:trPr>
          <w:trHeight w:val="217"/>
          <w:jc w:val="center"/>
        </w:trPr>
        <w:tc>
          <w:tcPr>
            <w:tcW w:w="6091" w:type="dxa"/>
            <w:vAlign w:val="center"/>
          </w:tcPr>
          <w:p w14:paraId="675A5941" w14:textId="30EBC9E3" w:rsidR="00EF74B7" w:rsidRPr="00A273F6" w:rsidRDefault="00EF74B7" w:rsidP="00EF74B7">
            <w:pPr>
              <w:autoSpaceDE w:val="0"/>
              <w:autoSpaceDN w:val="0"/>
              <w:adjustRightInd w:val="0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A273F6">
              <w:rPr>
                <w:sz w:val="24"/>
                <w:szCs w:val="24"/>
                <w:lang w:val="en-US"/>
              </w:rPr>
              <w:t>+ Node(int index, int number, string name, double ratedVoltage, int districtNumber, int territoryNumber)</w:t>
            </w:r>
          </w:p>
        </w:tc>
        <w:tc>
          <w:tcPr>
            <w:tcW w:w="2268" w:type="dxa"/>
            <w:vAlign w:val="center"/>
          </w:tcPr>
          <w:p w14:paraId="101EF29A" w14:textId="64595316" w:rsidR="00EF74B7" w:rsidRPr="00A273F6" w:rsidRDefault="00EF74B7" w:rsidP="006E372B">
            <w:pPr>
              <w:ind w:firstLine="0"/>
              <w:rPr>
                <w:sz w:val="24"/>
                <w:szCs w:val="24"/>
                <w:lang w:val="en-US"/>
              </w:rPr>
            </w:pPr>
            <w:r w:rsidRPr="00A273F6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6131" w:type="dxa"/>
            <w:vAlign w:val="center"/>
          </w:tcPr>
          <w:p w14:paraId="0E4DA536" w14:textId="1733B40E" w:rsidR="00EF74B7" w:rsidRPr="00A273F6" w:rsidRDefault="00EF74B7" w:rsidP="006E372B">
            <w:pPr>
              <w:ind w:firstLine="0"/>
              <w:rPr>
                <w:sz w:val="24"/>
                <w:szCs w:val="24"/>
              </w:rPr>
            </w:pPr>
            <w:r w:rsidRPr="00A273F6">
              <w:rPr>
                <w:sz w:val="24"/>
                <w:szCs w:val="24"/>
              </w:rPr>
              <w:t xml:space="preserve">Конструктор класса </w:t>
            </w:r>
            <w:r w:rsidRPr="00A273F6">
              <w:rPr>
                <w:sz w:val="24"/>
                <w:szCs w:val="24"/>
                <w:lang w:val="en-US"/>
              </w:rPr>
              <w:t>Node</w:t>
            </w:r>
          </w:p>
        </w:tc>
      </w:tr>
      <w:tr w:rsidR="00A273F6" w:rsidRPr="00A273F6" w14:paraId="666C2D13" w14:textId="77777777" w:rsidTr="00416060">
        <w:trPr>
          <w:trHeight w:val="217"/>
          <w:jc w:val="center"/>
        </w:trPr>
        <w:tc>
          <w:tcPr>
            <w:tcW w:w="6091" w:type="dxa"/>
            <w:vAlign w:val="center"/>
          </w:tcPr>
          <w:p w14:paraId="426C514F" w14:textId="79A42C8A" w:rsidR="00EF74B7" w:rsidRPr="00A273F6" w:rsidRDefault="00EF74B7" w:rsidP="00EF74B7">
            <w:pPr>
              <w:autoSpaceDE w:val="0"/>
              <w:autoSpaceDN w:val="0"/>
              <w:adjustRightInd w:val="0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A273F6">
              <w:rPr>
                <w:sz w:val="24"/>
                <w:szCs w:val="24"/>
                <w:lang w:val="en-US"/>
              </w:rPr>
              <w:t>+ Node(int number, string name, double ratedVoltage, int districtNumber, int territoryNumber)</w:t>
            </w:r>
          </w:p>
        </w:tc>
        <w:tc>
          <w:tcPr>
            <w:tcW w:w="2268" w:type="dxa"/>
            <w:vAlign w:val="center"/>
          </w:tcPr>
          <w:p w14:paraId="50780DE1" w14:textId="2A4DA192" w:rsidR="00EF74B7" w:rsidRPr="00A273F6" w:rsidRDefault="00EF74B7" w:rsidP="006E372B">
            <w:pPr>
              <w:ind w:firstLine="0"/>
              <w:rPr>
                <w:sz w:val="24"/>
                <w:szCs w:val="24"/>
              </w:rPr>
            </w:pPr>
            <w:r w:rsidRPr="00A273F6">
              <w:rPr>
                <w:sz w:val="24"/>
                <w:szCs w:val="24"/>
              </w:rPr>
              <w:t>-</w:t>
            </w:r>
          </w:p>
        </w:tc>
        <w:tc>
          <w:tcPr>
            <w:tcW w:w="6131" w:type="dxa"/>
            <w:vAlign w:val="center"/>
          </w:tcPr>
          <w:p w14:paraId="28B943D6" w14:textId="1E52EB7D" w:rsidR="00EF74B7" w:rsidRPr="00A273F6" w:rsidRDefault="00EF74B7" w:rsidP="006E372B">
            <w:pPr>
              <w:ind w:firstLine="0"/>
              <w:rPr>
                <w:sz w:val="24"/>
                <w:szCs w:val="24"/>
                <w:lang w:val="en-US"/>
              </w:rPr>
            </w:pPr>
            <w:r w:rsidRPr="00A273F6">
              <w:rPr>
                <w:sz w:val="24"/>
                <w:szCs w:val="24"/>
              </w:rPr>
              <w:t xml:space="preserve">Конструктор класса </w:t>
            </w:r>
            <w:r w:rsidRPr="00A273F6">
              <w:rPr>
                <w:sz w:val="24"/>
                <w:szCs w:val="24"/>
                <w:lang w:val="en-US"/>
              </w:rPr>
              <w:t>Node</w:t>
            </w:r>
          </w:p>
        </w:tc>
      </w:tr>
    </w:tbl>
    <w:p w14:paraId="426FE9DD" w14:textId="38F9E054" w:rsidR="00EF74B7" w:rsidRDefault="00EF74B7" w:rsidP="001F29D4">
      <w:pPr>
        <w:ind w:firstLine="0"/>
        <w:rPr>
          <w:lang w:val="en-US" w:eastAsia="ru-RU"/>
        </w:rPr>
      </w:pPr>
    </w:p>
    <w:p w14:paraId="651FD7EC" w14:textId="001BC3C4" w:rsidR="007C42D0" w:rsidRPr="00ED2AD6" w:rsidRDefault="007C42D0" w:rsidP="001F29D4">
      <w:pPr>
        <w:ind w:firstLine="0"/>
        <w:rPr>
          <w:lang w:eastAsia="ru-RU"/>
        </w:rPr>
      </w:pPr>
      <w:r>
        <w:rPr>
          <w:lang w:eastAsia="ru-RU"/>
        </w:rPr>
        <w:t>Таблица Г.2 – Описание перечисления «</w:t>
      </w:r>
      <w:r>
        <w:rPr>
          <w:lang w:val="en-US" w:eastAsia="ru-RU"/>
        </w:rPr>
        <w:t>BranchType</w:t>
      </w:r>
      <w:r>
        <w:rPr>
          <w:lang w:eastAsia="ru-RU"/>
        </w:rPr>
        <w:t>»</w:t>
      </w:r>
    </w:p>
    <w:tbl>
      <w:tblPr>
        <w:tblStyle w:val="41"/>
        <w:tblW w:w="14490" w:type="dxa"/>
        <w:jc w:val="center"/>
        <w:tblLayout w:type="fixed"/>
        <w:tblLook w:val="04A0" w:firstRow="1" w:lastRow="0" w:firstColumn="1" w:lastColumn="0" w:noHBand="0" w:noVBand="1"/>
      </w:tblPr>
      <w:tblGrid>
        <w:gridCol w:w="6091"/>
        <w:gridCol w:w="8399"/>
      </w:tblGrid>
      <w:tr w:rsidR="00A273F6" w:rsidRPr="00A273F6" w14:paraId="284F3C7F" w14:textId="77777777" w:rsidTr="000E423F">
        <w:trPr>
          <w:trHeight w:val="231"/>
          <w:jc w:val="center"/>
        </w:trPr>
        <w:tc>
          <w:tcPr>
            <w:tcW w:w="6091" w:type="dxa"/>
            <w:vAlign w:val="center"/>
          </w:tcPr>
          <w:p w14:paraId="2BBF60AD" w14:textId="77777777" w:rsidR="007C42D0" w:rsidRPr="00A273F6" w:rsidRDefault="007C42D0" w:rsidP="006E372B">
            <w:pPr>
              <w:ind w:firstLine="0"/>
              <w:jc w:val="center"/>
              <w:rPr>
                <w:sz w:val="24"/>
                <w:szCs w:val="24"/>
              </w:rPr>
            </w:pPr>
            <w:r w:rsidRPr="00A273F6">
              <w:rPr>
                <w:sz w:val="24"/>
                <w:szCs w:val="24"/>
              </w:rPr>
              <w:t>Название</w:t>
            </w:r>
          </w:p>
        </w:tc>
        <w:tc>
          <w:tcPr>
            <w:tcW w:w="8399" w:type="dxa"/>
            <w:vAlign w:val="center"/>
          </w:tcPr>
          <w:p w14:paraId="7C000866" w14:textId="77777777" w:rsidR="007C42D0" w:rsidRPr="00A273F6" w:rsidRDefault="007C42D0" w:rsidP="006E372B">
            <w:pPr>
              <w:ind w:firstLine="0"/>
              <w:jc w:val="center"/>
              <w:rPr>
                <w:sz w:val="24"/>
                <w:szCs w:val="24"/>
              </w:rPr>
            </w:pPr>
            <w:r w:rsidRPr="00A273F6">
              <w:rPr>
                <w:sz w:val="24"/>
                <w:szCs w:val="24"/>
              </w:rPr>
              <w:t>Описание</w:t>
            </w:r>
          </w:p>
        </w:tc>
      </w:tr>
      <w:tr w:rsidR="00A273F6" w:rsidRPr="00A273F6" w14:paraId="1AE2DF2B" w14:textId="77777777" w:rsidTr="006E372B">
        <w:trPr>
          <w:trHeight w:val="220"/>
          <w:jc w:val="center"/>
        </w:trPr>
        <w:tc>
          <w:tcPr>
            <w:tcW w:w="14490" w:type="dxa"/>
            <w:gridSpan w:val="2"/>
            <w:vAlign w:val="center"/>
          </w:tcPr>
          <w:p w14:paraId="02D0AF54" w14:textId="77777777" w:rsidR="007C42D0" w:rsidRPr="00A273F6" w:rsidRDefault="007C42D0" w:rsidP="006E372B">
            <w:pPr>
              <w:ind w:firstLine="0"/>
              <w:jc w:val="center"/>
              <w:rPr>
                <w:sz w:val="24"/>
                <w:szCs w:val="24"/>
              </w:rPr>
            </w:pPr>
            <w:r w:rsidRPr="00A273F6">
              <w:rPr>
                <w:sz w:val="24"/>
                <w:szCs w:val="24"/>
              </w:rPr>
              <w:t>Описание класса</w:t>
            </w:r>
          </w:p>
        </w:tc>
      </w:tr>
      <w:tr w:rsidR="00A273F6" w:rsidRPr="00A273F6" w14:paraId="4497AC23" w14:textId="77777777" w:rsidTr="006E372B">
        <w:trPr>
          <w:trHeight w:val="464"/>
          <w:jc w:val="center"/>
        </w:trPr>
        <w:tc>
          <w:tcPr>
            <w:tcW w:w="14490" w:type="dxa"/>
            <w:gridSpan w:val="2"/>
            <w:vAlign w:val="center"/>
          </w:tcPr>
          <w:p w14:paraId="0C982A33" w14:textId="51CC8C0A" w:rsidR="007C42D0" w:rsidRPr="00A273F6" w:rsidRDefault="007C42D0" w:rsidP="006E372B">
            <w:pPr>
              <w:ind w:firstLine="0"/>
              <w:rPr>
                <w:sz w:val="24"/>
                <w:szCs w:val="24"/>
              </w:rPr>
            </w:pPr>
            <w:r w:rsidRPr="00A273F6">
              <w:rPr>
                <w:sz w:val="24"/>
                <w:szCs w:val="24"/>
                <w:lang w:val="en-US"/>
              </w:rPr>
              <w:t>BranchType</w:t>
            </w:r>
            <w:r w:rsidRPr="00A273F6">
              <w:rPr>
                <w:sz w:val="24"/>
                <w:szCs w:val="24"/>
              </w:rPr>
              <w:t xml:space="preserve"> – перечисление с типами ветвей из модели ПК «</w:t>
            </w:r>
            <w:r w:rsidRPr="00A273F6">
              <w:rPr>
                <w:sz w:val="24"/>
                <w:szCs w:val="24"/>
                <w:lang w:val="en-US"/>
              </w:rPr>
              <w:t>RastrWin</w:t>
            </w:r>
            <w:r w:rsidRPr="00A273F6">
              <w:rPr>
                <w:sz w:val="24"/>
                <w:szCs w:val="24"/>
              </w:rPr>
              <w:t>3»</w:t>
            </w:r>
          </w:p>
        </w:tc>
      </w:tr>
      <w:tr w:rsidR="00A273F6" w:rsidRPr="00A273F6" w14:paraId="47DE4E33" w14:textId="77777777" w:rsidTr="006E372B">
        <w:trPr>
          <w:trHeight w:val="220"/>
          <w:jc w:val="center"/>
        </w:trPr>
        <w:tc>
          <w:tcPr>
            <w:tcW w:w="14490" w:type="dxa"/>
            <w:gridSpan w:val="2"/>
            <w:vAlign w:val="center"/>
          </w:tcPr>
          <w:p w14:paraId="09B38ABE" w14:textId="77FCA758" w:rsidR="007C42D0" w:rsidRPr="00A273F6" w:rsidRDefault="007C42D0" w:rsidP="006E372B">
            <w:pPr>
              <w:ind w:firstLine="0"/>
              <w:jc w:val="center"/>
              <w:rPr>
                <w:sz w:val="24"/>
                <w:szCs w:val="24"/>
              </w:rPr>
            </w:pPr>
            <w:r w:rsidRPr="00A273F6">
              <w:rPr>
                <w:sz w:val="24"/>
                <w:szCs w:val="24"/>
              </w:rPr>
              <w:t>Перечисление</w:t>
            </w:r>
          </w:p>
        </w:tc>
      </w:tr>
      <w:tr w:rsidR="00A273F6" w:rsidRPr="00A273F6" w14:paraId="33E487B9" w14:textId="77777777" w:rsidTr="00B91A86">
        <w:trPr>
          <w:trHeight w:val="217"/>
          <w:jc w:val="center"/>
        </w:trPr>
        <w:tc>
          <w:tcPr>
            <w:tcW w:w="6091" w:type="dxa"/>
            <w:vAlign w:val="center"/>
          </w:tcPr>
          <w:p w14:paraId="366AD6B1" w14:textId="4565623A" w:rsidR="007C42D0" w:rsidRPr="00A273F6" w:rsidRDefault="007C42D0" w:rsidP="006E372B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A273F6">
              <w:rPr>
                <w:sz w:val="24"/>
                <w:szCs w:val="24"/>
              </w:rPr>
              <w:t xml:space="preserve">+ </w:t>
            </w:r>
            <w:r w:rsidRPr="00A273F6">
              <w:rPr>
                <w:sz w:val="24"/>
                <w:szCs w:val="24"/>
                <w:lang w:val="en-US"/>
              </w:rPr>
              <w:t>Line</w:t>
            </w:r>
          </w:p>
        </w:tc>
        <w:tc>
          <w:tcPr>
            <w:tcW w:w="8399" w:type="dxa"/>
            <w:vAlign w:val="center"/>
          </w:tcPr>
          <w:p w14:paraId="1127834B" w14:textId="2DEB24A3" w:rsidR="007C42D0" w:rsidRPr="00A273F6" w:rsidRDefault="007C42D0" w:rsidP="007C42D0">
            <w:pPr>
              <w:ind w:firstLine="0"/>
              <w:rPr>
                <w:sz w:val="24"/>
                <w:szCs w:val="24"/>
              </w:rPr>
            </w:pPr>
            <w:r w:rsidRPr="00A273F6">
              <w:rPr>
                <w:sz w:val="24"/>
                <w:szCs w:val="24"/>
              </w:rPr>
              <w:t>Ветви воздушных (кабельны</w:t>
            </w:r>
            <w:r w:rsidR="00085C25" w:rsidRPr="00A273F6">
              <w:rPr>
                <w:sz w:val="24"/>
                <w:szCs w:val="24"/>
              </w:rPr>
              <w:t>х</w:t>
            </w:r>
            <w:r w:rsidRPr="00A273F6">
              <w:rPr>
                <w:sz w:val="24"/>
                <w:szCs w:val="24"/>
              </w:rPr>
              <w:t>) линий</w:t>
            </w:r>
          </w:p>
        </w:tc>
      </w:tr>
      <w:tr w:rsidR="00A273F6" w:rsidRPr="00A273F6" w14:paraId="1C228BBC" w14:textId="77777777" w:rsidTr="006D39D1">
        <w:trPr>
          <w:trHeight w:val="217"/>
          <w:jc w:val="center"/>
        </w:trPr>
        <w:tc>
          <w:tcPr>
            <w:tcW w:w="6091" w:type="dxa"/>
            <w:vAlign w:val="center"/>
          </w:tcPr>
          <w:p w14:paraId="613795E1" w14:textId="038A619E" w:rsidR="007C42D0" w:rsidRPr="00A273F6" w:rsidRDefault="007C42D0" w:rsidP="006E372B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A273F6">
              <w:rPr>
                <w:sz w:val="24"/>
                <w:szCs w:val="24"/>
              </w:rPr>
              <w:t xml:space="preserve">+ </w:t>
            </w:r>
            <w:r w:rsidRPr="00A273F6">
              <w:rPr>
                <w:sz w:val="24"/>
                <w:szCs w:val="24"/>
                <w:lang w:val="en-US"/>
              </w:rPr>
              <w:t>Transformer</w:t>
            </w:r>
          </w:p>
        </w:tc>
        <w:tc>
          <w:tcPr>
            <w:tcW w:w="8399" w:type="dxa"/>
            <w:vAlign w:val="center"/>
          </w:tcPr>
          <w:p w14:paraId="6D276A36" w14:textId="1E2D080A" w:rsidR="007C42D0" w:rsidRPr="00A273F6" w:rsidRDefault="00085C25" w:rsidP="007C42D0">
            <w:pPr>
              <w:ind w:firstLine="0"/>
              <w:rPr>
                <w:sz w:val="24"/>
                <w:szCs w:val="24"/>
              </w:rPr>
            </w:pPr>
            <w:r w:rsidRPr="00A273F6">
              <w:rPr>
                <w:sz w:val="24"/>
                <w:szCs w:val="24"/>
              </w:rPr>
              <w:t>Ветви с</w:t>
            </w:r>
            <w:r w:rsidR="007C42D0" w:rsidRPr="00A273F6">
              <w:rPr>
                <w:sz w:val="24"/>
                <w:szCs w:val="24"/>
              </w:rPr>
              <w:t>иловы</w:t>
            </w:r>
            <w:r w:rsidRPr="00A273F6">
              <w:rPr>
                <w:sz w:val="24"/>
                <w:szCs w:val="24"/>
              </w:rPr>
              <w:t>х</w:t>
            </w:r>
            <w:r w:rsidR="007C42D0" w:rsidRPr="00A273F6">
              <w:rPr>
                <w:sz w:val="24"/>
                <w:szCs w:val="24"/>
              </w:rPr>
              <w:t xml:space="preserve"> трансформатор</w:t>
            </w:r>
            <w:r w:rsidRPr="00A273F6">
              <w:rPr>
                <w:sz w:val="24"/>
                <w:szCs w:val="24"/>
              </w:rPr>
              <w:t>ов</w:t>
            </w:r>
          </w:p>
        </w:tc>
      </w:tr>
    </w:tbl>
    <w:p w14:paraId="2A90C152" w14:textId="55B5C2AA" w:rsidR="00EF74B7" w:rsidRPr="007C42D0" w:rsidRDefault="00416060" w:rsidP="001F29D4">
      <w:pPr>
        <w:ind w:firstLine="0"/>
        <w:rPr>
          <w:lang w:eastAsia="ru-RU"/>
        </w:rPr>
      </w:pPr>
      <w:r>
        <w:rPr>
          <w:lang w:eastAsia="ru-RU"/>
        </w:rPr>
        <w:lastRenderedPageBreak/>
        <w:t>Таблица Г.</w:t>
      </w:r>
      <w:r w:rsidR="007C42D0" w:rsidRPr="007C42D0">
        <w:rPr>
          <w:lang w:eastAsia="ru-RU"/>
        </w:rPr>
        <w:t>3</w:t>
      </w:r>
      <w:r>
        <w:rPr>
          <w:lang w:eastAsia="ru-RU"/>
        </w:rPr>
        <w:t xml:space="preserve"> – Описание класса «</w:t>
      </w:r>
      <w:r>
        <w:rPr>
          <w:lang w:val="en-US" w:eastAsia="ru-RU"/>
        </w:rPr>
        <w:t>Branch</w:t>
      </w:r>
      <w:r>
        <w:rPr>
          <w:lang w:eastAsia="ru-RU"/>
        </w:rPr>
        <w:t>»</w:t>
      </w:r>
    </w:p>
    <w:tbl>
      <w:tblPr>
        <w:tblStyle w:val="41"/>
        <w:tblW w:w="14490" w:type="dxa"/>
        <w:jc w:val="center"/>
        <w:tblLayout w:type="fixed"/>
        <w:tblLook w:val="04A0" w:firstRow="1" w:lastRow="0" w:firstColumn="1" w:lastColumn="0" w:noHBand="0" w:noVBand="1"/>
      </w:tblPr>
      <w:tblGrid>
        <w:gridCol w:w="6232"/>
        <w:gridCol w:w="2268"/>
        <w:gridCol w:w="5990"/>
      </w:tblGrid>
      <w:tr w:rsidR="00A273F6" w:rsidRPr="00A273F6" w14:paraId="71722555" w14:textId="77777777" w:rsidTr="007C42D0">
        <w:trPr>
          <w:trHeight w:val="231"/>
          <w:jc w:val="center"/>
        </w:trPr>
        <w:tc>
          <w:tcPr>
            <w:tcW w:w="6232" w:type="dxa"/>
            <w:vAlign w:val="center"/>
          </w:tcPr>
          <w:p w14:paraId="57B7F2CB" w14:textId="77777777" w:rsidR="00416060" w:rsidRPr="00A273F6" w:rsidRDefault="00416060" w:rsidP="006E372B">
            <w:pPr>
              <w:ind w:firstLine="0"/>
              <w:jc w:val="center"/>
              <w:rPr>
                <w:sz w:val="24"/>
                <w:szCs w:val="24"/>
              </w:rPr>
            </w:pPr>
            <w:r w:rsidRPr="00A273F6">
              <w:rPr>
                <w:sz w:val="24"/>
                <w:szCs w:val="24"/>
              </w:rPr>
              <w:t>Название</w:t>
            </w:r>
          </w:p>
        </w:tc>
        <w:tc>
          <w:tcPr>
            <w:tcW w:w="2268" w:type="dxa"/>
            <w:vAlign w:val="center"/>
          </w:tcPr>
          <w:p w14:paraId="46EA2BB0" w14:textId="77777777" w:rsidR="00416060" w:rsidRPr="00A273F6" w:rsidRDefault="00416060" w:rsidP="006E372B">
            <w:pPr>
              <w:ind w:firstLine="0"/>
              <w:jc w:val="center"/>
              <w:rPr>
                <w:sz w:val="24"/>
                <w:szCs w:val="24"/>
              </w:rPr>
            </w:pPr>
            <w:r w:rsidRPr="00A273F6">
              <w:rPr>
                <w:sz w:val="24"/>
                <w:szCs w:val="24"/>
              </w:rPr>
              <w:t>Тип</w:t>
            </w:r>
            <w:r w:rsidRPr="00A273F6">
              <w:rPr>
                <w:sz w:val="24"/>
                <w:szCs w:val="24"/>
                <w:lang w:val="en-US"/>
              </w:rPr>
              <w:t xml:space="preserve"> / </w:t>
            </w:r>
            <w:r w:rsidRPr="00A273F6">
              <w:rPr>
                <w:sz w:val="24"/>
                <w:szCs w:val="24"/>
              </w:rPr>
              <w:t>возвращаемое значение</w:t>
            </w:r>
          </w:p>
        </w:tc>
        <w:tc>
          <w:tcPr>
            <w:tcW w:w="5990" w:type="dxa"/>
            <w:vAlign w:val="center"/>
          </w:tcPr>
          <w:p w14:paraId="209AE5E4" w14:textId="77777777" w:rsidR="00416060" w:rsidRPr="00A273F6" w:rsidRDefault="00416060" w:rsidP="006E372B">
            <w:pPr>
              <w:ind w:firstLine="0"/>
              <w:jc w:val="center"/>
              <w:rPr>
                <w:sz w:val="24"/>
                <w:szCs w:val="24"/>
              </w:rPr>
            </w:pPr>
            <w:r w:rsidRPr="00A273F6">
              <w:rPr>
                <w:sz w:val="24"/>
                <w:szCs w:val="24"/>
              </w:rPr>
              <w:t>Описание</w:t>
            </w:r>
          </w:p>
        </w:tc>
      </w:tr>
      <w:tr w:rsidR="00A273F6" w:rsidRPr="00A273F6" w14:paraId="33BEC2F9" w14:textId="77777777" w:rsidTr="006E372B">
        <w:trPr>
          <w:trHeight w:val="220"/>
          <w:jc w:val="center"/>
        </w:trPr>
        <w:tc>
          <w:tcPr>
            <w:tcW w:w="14490" w:type="dxa"/>
            <w:gridSpan w:val="3"/>
            <w:vAlign w:val="center"/>
          </w:tcPr>
          <w:p w14:paraId="430F0EFC" w14:textId="77777777" w:rsidR="00416060" w:rsidRPr="00A273F6" w:rsidRDefault="00416060" w:rsidP="006E372B">
            <w:pPr>
              <w:ind w:firstLine="0"/>
              <w:jc w:val="center"/>
              <w:rPr>
                <w:sz w:val="24"/>
                <w:szCs w:val="24"/>
              </w:rPr>
            </w:pPr>
            <w:r w:rsidRPr="00A273F6">
              <w:rPr>
                <w:sz w:val="24"/>
                <w:szCs w:val="24"/>
              </w:rPr>
              <w:t>Описание класса</w:t>
            </w:r>
          </w:p>
        </w:tc>
      </w:tr>
      <w:tr w:rsidR="00A273F6" w:rsidRPr="00A273F6" w14:paraId="201285DD" w14:textId="77777777" w:rsidTr="006E372B">
        <w:trPr>
          <w:trHeight w:val="464"/>
          <w:jc w:val="center"/>
        </w:trPr>
        <w:tc>
          <w:tcPr>
            <w:tcW w:w="14490" w:type="dxa"/>
            <w:gridSpan w:val="3"/>
            <w:vAlign w:val="center"/>
          </w:tcPr>
          <w:p w14:paraId="384A93BD" w14:textId="590E094D" w:rsidR="00416060" w:rsidRPr="00A273F6" w:rsidRDefault="00416060" w:rsidP="006E372B">
            <w:pPr>
              <w:ind w:firstLine="0"/>
              <w:rPr>
                <w:sz w:val="24"/>
                <w:szCs w:val="24"/>
              </w:rPr>
            </w:pPr>
            <w:r w:rsidRPr="00A273F6">
              <w:rPr>
                <w:sz w:val="24"/>
                <w:szCs w:val="24"/>
                <w:lang w:val="en-US"/>
              </w:rPr>
              <w:t>Branch</w:t>
            </w:r>
            <w:r w:rsidRPr="00A273F6">
              <w:rPr>
                <w:sz w:val="24"/>
                <w:szCs w:val="24"/>
              </w:rPr>
              <w:t xml:space="preserve"> – класс для описания ветвей из модели ПК «</w:t>
            </w:r>
            <w:r w:rsidRPr="00A273F6">
              <w:rPr>
                <w:sz w:val="24"/>
                <w:szCs w:val="24"/>
                <w:lang w:val="en-US"/>
              </w:rPr>
              <w:t>RastrWin</w:t>
            </w:r>
            <w:r w:rsidRPr="00A273F6">
              <w:rPr>
                <w:sz w:val="24"/>
                <w:szCs w:val="24"/>
              </w:rPr>
              <w:t>3»</w:t>
            </w:r>
          </w:p>
        </w:tc>
      </w:tr>
      <w:tr w:rsidR="00A273F6" w:rsidRPr="00A273F6" w14:paraId="61C09445" w14:textId="77777777" w:rsidTr="006E372B">
        <w:trPr>
          <w:trHeight w:val="220"/>
          <w:jc w:val="center"/>
        </w:trPr>
        <w:tc>
          <w:tcPr>
            <w:tcW w:w="14490" w:type="dxa"/>
            <w:gridSpan w:val="3"/>
            <w:vAlign w:val="center"/>
          </w:tcPr>
          <w:p w14:paraId="01A63EB7" w14:textId="77777777" w:rsidR="00416060" w:rsidRPr="00A273F6" w:rsidRDefault="00416060" w:rsidP="006E372B">
            <w:pPr>
              <w:ind w:firstLine="0"/>
              <w:jc w:val="center"/>
              <w:rPr>
                <w:sz w:val="24"/>
                <w:szCs w:val="24"/>
              </w:rPr>
            </w:pPr>
            <w:r w:rsidRPr="00A273F6">
              <w:rPr>
                <w:sz w:val="24"/>
                <w:szCs w:val="24"/>
              </w:rPr>
              <w:t>Свойства</w:t>
            </w:r>
          </w:p>
        </w:tc>
      </w:tr>
      <w:tr w:rsidR="00A273F6" w:rsidRPr="00A273F6" w14:paraId="6E501CE7" w14:textId="77777777" w:rsidTr="007C42D0">
        <w:trPr>
          <w:trHeight w:val="217"/>
          <w:jc w:val="center"/>
        </w:trPr>
        <w:tc>
          <w:tcPr>
            <w:tcW w:w="6232" w:type="dxa"/>
            <w:vAlign w:val="center"/>
          </w:tcPr>
          <w:p w14:paraId="34051833" w14:textId="77777777" w:rsidR="00416060" w:rsidRPr="00A273F6" w:rsidRDefault="00416060" w:rsidP="006E372B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A273F6">
              <w:rPr>
                <w:sz w:val="24"/>
                <w:szCs w:val="24"/>
              </w:rPr>
              <w:t xml:space="preserve">+ </w:t>
            </w:r>
            <w:r w:rsidRPr="00A273F6">
              <w:rPr>
                <w:sz w:val="24"/>
                <w:szCs w:val="24"/>
                <w:lang w:val="en-US"/>
              </w:rPr>
              <w:t>Index</w:t>
            </w:r>
          </w:p>
        </w:tc>
        <w:tc>
          <w:tcPr>
            <w:tcW w:w="2268" w:type="dxa"/>
            <w:vAlign w:val="center"/>
          </w:tcPr>
          <w:p w14:paraId="427E2881" w14:textId="77777777" w:rsidR="00416060" w:rsidRPr="00A273F6" w:rsidRDefault="00416060" w:rsidP="006E372B">
            <w:pPr>
              <w:ind w:firstLine="0"/>
              <w:rPr>
                <w:sz w:val="24"/>
                <w:szCs w:val="24"/>
                <w:lang w:val="en-US"/>
              </w:rPr>
            </w:pPr>
            <w:r w:rsidRPr="00A273F6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5990" w:type="dxa"/>
            <w:vAlign w:val="center"/>
          </w:tcPr>
          <w:p w14:paraId="7CE4BDBE" w14:textId="77777777" w:rsidR="00416060" w:rsidRPr="00A273F6" w:rsidRDefault="00416060" w:rsidP="007C42D0">
            <w:pPr>
              <w:ind w:firstLine="0"/>
              <w:jc w:val="left"/>
              <w:rPr>
                <w:sz w:val="24"/>
                <w:szCs w:val="24"/>
              </w:rPr>
            </w:pPr>
            <w:r w:rsidRPr="00A273F6">
              <w:rPr>
                <w:sz w:val="24"/>
                <w:szCs w:val="24"/>
              </w:rPr>
              <w:t>Возвращает или устанавливает индекс</w:t>
            </w:r>
          </w:p>
        </w:tc>
      </w:tr>
      <w:tr w:rsidR="00A273F6" w:rsidRPr="00A273F6" w14:paraId="12E1B739" w14:textId="77777777" w:rsidTr="007C42D0">
        <w:trPr>
          <w:trHeight w:val="217"/>
          <w:jc w:val="center"/>
        </w:trPr>
        <w:tc>
          <w:tcPr>
            <w:tcW w:w="6232" w:type="dxa"/>
            <w:vAlign w:val="center"/>
          </w:tcPr>
          <w:p w14:paraId="23ECCA2C" w14:textId="7E7439EE" w:rsidR="00416060" w:rsidRPr="00A273F6" w:rsidRDefault="00416060" w:rsidP="006E372B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A273F6">
              <w:rPr>
                <w:sz w:val="24"/>
                <w:szCs w:val="24"/>
              </w:rPr>
              <w:t xml:space="preserve">+ </w:t>
            </w:r>
            <w:r w:rsidRPr="00A273F6">
              <w:rPr>
                <w:sz w:val="24"/>
                <w:szCs w:val="24"/>
                <w:lang w:val="en-US"/>
              </w:rPr>
              <w:t>BranchType</w:t>
            </w:r>
          </w:p>
        </w:tc>
        <w:tc>
          <w:tcPr>
            <w:tcW w:w="2268" w:type="dxa"/>
            <w:vAlign w:val="center"/>
          </w:tcPr>
          <w:p w14:paraId="4E14C18A" w14:textId="4D51DC5E" w:rsidR="00416060" w:rsidRPr="00A273F6" w:rsidRDefault="00416060" w:rsidP="006E372B">
            <w:pPr>
              <w:ind w:firstLine="0"/>
              <w:rPr>
                <w:sz w:val="24"/>
                <w:szCs w:val="24"/>
                <w:lang w:val="en-US"/>
              </w:rPr>
            </w:pPr>
            <w:r w:rsidRPr="00A273F6">
              <w:rPr>
                <w:sz w:val="24"/>
                <w:szCs w:val="24"/>
                <w:lang w:val="en-US"/>
              </w:rPr>
              <w:t>BranchType</w:t>
            </w:r>
          </w:p>
        </w:tc>
        <w:tc>
          <w:tcPr>
            <w:tcW w:w="5990" w:type="dxa"/>
            <w:vAlign w:val="center"/>
          </w:tcPr>
          <w:p w14:paraId="0D51B6E2" w14:textId="1510C514" w:rsidR="00416060" w:rsidRPr="00A273F6" w:rsidRDefault="00416060" w:rsidP="007C42D0">
            <w:pPr>
              <w:ind w:firstLine="0"/>
              <w:jc w:val="left"/>
              <w:rPr>
                <w:sz w:val="24"/>
                <w:szCs w:val="24"/>
              </w:rPr>
            </w:pPr>
            <w:r w:rsidRPr="00A273F6">
              <w:rPr>
                <w:sz w:val="24"/>
                <w:szCs w:val="24"/>
              </w:rPr>
              <w:t>Возвращает или устанавливает тип ветви</w:t>
            </w:r>
          </w:p>
        </w:tc>
      </w:tr>
      <w:tr w:rsidR="00A273F6" w:rsidRPr="00A273F6" w14:paraId="597044BD" w14:textId="77777777" w:rsidTr="007C42D0">
        <w:trPr>
          <w:trHeight w:val="217"/>
          <w:jc w:val="center"/>
        </w:trPr>
        <w:tc>
          <w:tcPr>
            <w:tcW w:w="6232" w:type="dxa"/>
            <w:vAlign w:val="center"/>
          </w:tcPr>
          <w:p w14:paraId="1271C5ED" w14:textId="68BC9100" w:rsidR="00416060" w:rsidRPr="00A273F6" w:rsidRDefault="00416060" w:rsidP="006E372B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A273F6">
              <w:rPr>
                <w:sz w:val="24"/>
                <w:szCs w:val="24"/>
              </w:rPr>
              <w:t xml:space="preserve">+ </w:t>
            </w:r>
            <w:r w:rsidRPr="00A273F6">
              <w:rPr>
                <w:sz w:val="24"/>
                <w:szCs w:val="24"/>
                <w:lang w:val="en-US"/>
              </w:rPr>
              <w:t>BranchStartNode</w:t>
            </w:r>
          </w:p>
        </w:tc>
        <w:tc>
          <w:tcPr>
            <w:tcW w:w="2268" w:type="dxa"/>
            <w:vAlign w:val="center"/>
          </w:tcPr>
          <w:p w14:paraId="31C2E040" w14:textId="7A15CD6C" w:rsidR="00416060" w:rsidRPr="00A273F6" w:rsidRDefault="00416060" w:rsidP="006E372B">
            <w:pPr>
              <w:ind w:firstLine="0"/>
              <w:rPr>
                <w:sz w:val="24"/>
                <w:szCs w:val="24"/>
                <w:lang w:val="en-US"/>
              </w:rPr>
            </w:pPr>
            <w:r w:rsidRPr="00A273F6">
              <w:rPr>
                <w:sz w:val="24"/>
                <w:szCs w:val="24"/>
                <w:lang w:val="en-US"/>
              </w:rPr>
              <w:t>Node</w:t>
            </w:r>
          </w:p>
        </w:tc>
        <w:tc>
          <w:tcPr>
            <w:tcW w:w="5990" w:type="dxa"/>
            <w:vAlign w:val="center"/>
          </w:tcPr>
          <w:p w14:paraId="1C21D836" w14:textId="42B0EC81" w:rsidR="00416060" w:rsidRPr="00A273F6" w:rsidRDefault="00416060" w:rsidP="007C42D0">
            <w:pPr>
              <w:ind w:firstLine="0"/>
              <w:jc w:val="left"/>
              <w:rPr>
                <w:sz w:val="24"/>
                <w:szCs w:val="24"/>
              </w:rPr>
            </w:pPr>
            <w:r w:rsidRPr="00A273F6">
              <w:rPr>
                <w:sz w:val="24"/>
                <w:szCs w:val="24"/>
              </w:rPr>
              <w:t>Возвращает или устанавливает узел начала ветви</w:t>
            </w:r>
          </w:p>
        </w:tc>
      </w:tr>
      <w:tr w:rsidR="00A273F6" w:rsidRPr="00A273F6" w14:paraId="7117B3F9" w14:textId="77777777" w:rsidTr="007C42D0">
        <w:trPr>
          <w:trHeight w:val="217"/>
          <w:jc w:val="center"/>
        </w:trPr>
        <w:tc>
          <w:tcPr>
            <w:tcW w:w="6232" w:type="dxa"/>
            <w:vAlign w:val="center"/>
          </w:tcPr>
          <w:p w14:paraId="24572FFB" w14:textId="6C4B3EB8" w:rsidR="00416060" w:rsidRPr="00A273F6" w:rsidRDefault="00416060" w:rsidP="00416060">
            <w:pPr>
              <w:ind w:firstLine="0"/>
              <w:jc w:val="left"/>
              <w:rPr>
                <w:sz w:val="24"/>
                <w:szCs w:val="24"/>
              </w:rPr>
            </w:pPr>
            <w:r w:rsidRPr="00A273F6">
              <w:rPr>
                <w:sz w:val="24"/>
                <w:szCs w:val="24"/>
              </w:rPr>
              <w:t xml:space="preserve">+ </w:t>
            </w:r>
            <w:r w:rsidRPr="00A273F6">
              <w:rPr>
                <w:sz w:val="24"/>
                <w:szCs w:val="24"/>
                <w:lang w:val="en-US"/>
              </w:rPr>
              <w:t>BranchEndNode</w:t>
            </w:r>
          </w:p>
        </w:tc>
        <w:tc>
          <w:tcPr>
            <w:tcW w:w="2268" w:type="dxa"/>
            <w:vAlign w:val="center"/>
          </w:tcPr>
          <w:p w14:paraId="3FD882FB" w14:textId="4A50898A" w:rsidR="00416060" w:rsidRPr="00A273F6" w:rsidRDefault="00416060" w:rsidP="00416060">
            <w:pPr>
              <w:ind w:firstLine="0"/>
              <w:rPr>
                <w:sz w:val="24"/>
                <w:szCs w:val="24"/>
                <w:lang w:val="en-US"/>
              </w:rPr>
            </w:pPr>
            <w:r w:rsidRPr="00A273F6">
              <w:rPr>
                <w:sz w:val="24"/>
                <w:szCs w:val="24"/>
                <w:lang w:val="en-US"/>
              </w:rPr>
              <w:t>Node</w:t>
            </w:r>
          </w:p>
        </w:tc>
        <w:tc>
          <w:tcPr>
            <w:tcW w:w="5990" w:type="dxa"/>
            <w:vAlign w:val="center"/>
          </w:tcPr>
          <w:p w14:paraId="7025B182" w14:textId="5A31C1DF" w:rsidR="00416060" w:rsidRPr="00A273F6" w:rsidRDefault="00416060" w:rsidP="007C42D0">
            <w:pPr>
              <w:ind w:firstLine="0"/>
              <w:jc w:val="left"/>
              <w:rPr>
                <w:sz w:val="24"/>
                <w:szCs w:val="24"/>
              </w:rPr>
            </w:pPr>
            <w:r w:rsidRPr="00A273F6">
              <w:rPr>
                <w:sz w:val="24"/>
                <w:szCs w:val="24"/>
              </w:rPr>
              <w:t>Возвращает или устанавливает узел конца ветви</w:t>
            </w:r>
          </w:p>
        </w:tc>
      </w:tr>
      <w:tr w:rsidR="00A273F6" w:rsidRPr="00A273F6" w14:paraId="10CC3F90" w14:textId="77777777" w:rsidTr="007C42D0">
        <w:trPr>
          <w:trHeight w:val="217"/>
          <w:jc w:val="center"/>
        </w:trPr>
        <w:tc>
          <w:tcPr>
            <w:tcW w:w="6232" w:type="dxa"/>
            <w:vAlign w:val="center"/>
          </w:tcPr>
          <w:p w14:paraId="4309FE8C" w14:textId="77777777" w:rsidR="00416060" w:rsidRPr="00A273F6" w:rsidRDefault="00416060" w:rsidP="006E372B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A273F6">
              <w:rPr>
                <w:sz w:val="24"/>
                <w:szCs w:val="24"/>
                <w:lang w:val="en-US"/>
              </w:rPr>
              <w:t>+ Name</w:t>
            </w:r>
          </w:p>
        </w:tc>
        <w:tc>
          <w:tcPr>
            <w:tcW w:w="2268" w:type="dxa"/>
            <w:vAlign w:val="center"/>
          </w:tcPr>
          <w:p w14:paraId="71770C4F" w14:textId="77777777" w:rsidR="00416060" w:rsidRPr="00A273F6" w:rsidRDefault="00416060" w:rsidP="006E372B">
            <w:pPr>
              <w:ind w:firstLine="0"/>
              <w:rPr>
                <w:sz w:val="24"/>
                <w:szCs w:val="24"/>
                <w:lang w:val="en-US"/>
              </w:rPr>
            </w:pPr>
            <w:r w:rsidRPr="00A273F6"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5990" w:type="dxa"/>
            <w:vAlign w:val="center"/>
          </w:tcPr>
          <w:p w14:paraId="7F202F87" w14:textId="77777777" w:rsidR="00416060" w:rsidRPr="00A273F6" w:rsidRDefault="00416060" w:rsidP="007C42D0">
            <w:pPr>
              <w:ind w:firstLine="0"/>
              <w:jc w:val="left"/>
              <w:rPr>
                <w:sz w:val="24"/>
                <w:szCs w:val="24"/>
              </w:rPr>
            </w:pPr>
            <w:r w:rsidRPr="00A273F6">
              <w:rPr>
                <w:sz w:val="24"/>
                <w:szCs w:val="24"/>
              </w:rPr>
              <w:t>Возвращает или устанавливает наименование</w:t>
            </w:r>
          </w:p>
        </w:tc>
      </w:tr>
      <w:tr w:rsidR="00A273F6" w:rsidRPr="00A273F6" w14:paraId="4A22F503" w14:textId="77777777" w:rsidTr="007C42D0">
        <w:trPr>
          <w:trHeight w:val="217"/>
          <w:jc w:val="center"/>
        </w:trPr>
        <w:tc>
          <w:tcPr>
            <w:tcW w:w="6232" w:type="dxa"/>
            <w:vAlign w:val="center"/>
          </w:tcPr>
          <w:p w14:paraId="06AF31FC" w14:textId="483E5C51" w:rsidR="00416060" w:rsidRPr="00A273F6" w:rsidRDefault="00416060" w:rsidP="006E372B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A273F6">
              <w:rPr>
                <w:sz w:val="24"/>
                <w:szCs w:val="24"/>
                <w:lang w:val="en-US"/>
              </w:rPr>
              <w:t>+</w:t>
            </w:r>
            <w:r w:rsidRPr="00A273F6">
              <w:rPr>
                <w:sz w:val="24"/>
                <w:szCs w:val="24"/>
              </w:rPr>
              <w:t xml:space="preserve"> </w:t>
            </w:r>
            <w:r w:rsidRPr="00A273F6">
              <w:rPr>
                <w:sz w:val="24"/>
                <w:szCs w:val="24"/>
                <w:lang w:val="en-US"/>
              </w:rPr>
              <w:t>Resistance</w:t>
            </w:r>
          </w:p>
        </w:tc>
        <w:tc>
          <w:tcPr>
            <w:tcW w:w="2268" w:type="dxa"/>
            <w:vAlign w:val="center"/>
          </w:tcPr>
          <w:p w14:paraId="0A1D4CA5" w14:textId="77777777" w:rsidR="00416060" w:rsidRPr="00A273F6" w:rsidRDefault="00416060" w:rsidP="006E372B">
            <w:pPr>
              <w:ind w:firstLine="0"/>
              <w:rPr>
                <w:sz w:val="24"/>
                <w:szCs w:val="24"/>
                <w:lang w:val="en-US"/>
              </w:rPr>
            </w:pPr>
            <w:r w:rsidRPr="00A273F6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990" w:type="dxa"/>
            <w:vAlign w:val="center"/>
          </w:tcPr>
          <w:p w14:paraId="2111FCFB" w14:textId="6B27704C" w:rsidR="00416060" w:rsidRPr="00A273F6" w:rsidRDefault="00416060" w:rsidP="007C42D0">
            <w:pPr>
              <w:ind w:firstLine="0"/>
              <w:jc w:val="left"/>
              <w:rPr>
                <w:sz w:val="24"/>
                <w:szCs w:val="24"/>
              </w:rPr>
            </w:pPr>
            <w:r w:rsidRPr="00A273F6">
              <w:rPr>
                <w:sz w:val="24"/>
                <w:szCs w:val="24"/>
              </w:rPr>
              <w:t>Возвращает или устанавливает активное сопротивление</w:t>
            </w:r>
          </w:p>
        </w:tc>
      </w:tr>
      <w:tr w:rsidR="00A273F6" w:rsidRPr="00A273F6" w14:paraId="16829297" w14:textId="77777777" w:rsidTr="007C42D0">
        <w:trPr>
          <w:trHeight w:val="217"/>
          <w:jc w:val="center"/>
        </w:trPr>
        <w:tc>
          <w:tcPr>
            <w:tcW w:w="6232" w:type="dxa"/>
            <w:vAlign w:val="center"/>
          </w:tcPr>
          <w:p w14:paraId="144E2A48" w14:textId="4C6520D7" w:rsidR="00416060" w:rsidRPr="00A273F6" w:rsidRDefault="00416060" w:rsidP="00416060">
            <w:pPr>
              <w:ind w:firstLine="0"/>
              <w:jc w:val="left"/>
              <w:rPr>
                <w:sz w:val="24"/>
                <w:szCs w:val="24"/>
              </w:rPr>
            </w:pPr>
            <w:r w:rsidRPr="00A273F6">
              <w:rPr>
                <w:sz w:val="24"/>
                <w:szCs w:val="24"/>
                <w:lang w:val="en-US"/>
              </w:rPr>
              <w:t>+</w:t>
            </w:r>
            <w:r w:rsidRPr="00A273F6">
              <w:rPr>
                <w:sz w:val="24"/>
                <w:szCs w:val="24"/>
              </w:rPr>
              <w:t xml:space="preserve"> </w:t>
            </w:r>
            <w:r w:rsidRPr="00A273F6">
              <w:rPr>
                <w:sz w:val="24"/>
                <w:szCs w:val="24"/>
                <w:lang w:val="en-US"/>
              </w:rPr>
              <w:t>Inductance</w:t>
            </w:r>
          </w:p>
        </w:tc>
        <w:tc>
          <w:tcPr>
            <w:tcW w:w="2268" w:type="dxa"/>
            <w:vAlign w:val="center"/>
          </w:tcPr>
          <w:p w14:paraId="15B8C2B5" w14:textId="2CEA6DC2" w:rsidR="00416060" w:rsidRPr="00A273F6" w:rsidRDefault="00416060" w:rsidP="00416060">
            <w:pPr>
              <w:ind w:firstLine="0"/>
              <w:rPr>
                <w:sz w:val="24"/>
                <w:szCs w:val="24"/>
                <w:lang w:val="en-US"/>
              </w:rPr>
            </w:pPr>
            <w:r w:rsidRPr="00A273F6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990" w:type="dxa"/>
            <w:vAlign w:val="center"/>
          </w:tcPr>
          <w:p w14:paraId="6C125638" w14:textId="2FB7FB31" w:rsidR="00416060" w:rsidRPr="00A273F6" w:rsidRDefault="00416060" w:rsidP="007C42D0">
            <w:pPr>
              <w:ind w:firstLine="0"/>
              <w:jc w:val="left"/>
              <w:rPr>
                <w:sz w:val="24"/>
                <w:szCs w:val="24"/>
              </w:rPr>
            </w:pPr>
            <w:r w:rsidRPr="00A273F6">
              <w:rPr>
                <w:sz w:val="24"/>
                <w:szCs w:val="24"/>
              </w:rPr>
              <w:t>Возвращает или устанавливает реактивное сопротивление</w:t>
            </w:r>
          </w:p>
        </w:tc>
      </w:tr>
      <w:tr w:rsidR="00A273F6" w:rsidRPr="00A273F6" w14:paraId="545C2684" w14:textId="77777777" w:rsidTr="007C42D0">
        <w:trPr>
          <w:trHeight w:val="217"/>
          <w:jc w:val="center"/>
        </w:trPr>
        <w:tc>
          <w:tcPr>
            <w:tcW w:w="6232" w:type="dxa"/>
            <w:vAlign w:val="center"/>
          </w:tcPr>
          <w:p w14:paraId="7526B222" w14:textId="03CE49EF" w:rsidR="00416060" w:rsidRPr="00A273F6" w:rsidRDefault="00416060" w:rsidP="00416060">
            <w:pPr>
              <w:ind w:firstLine="0"/>
              <w:jc w:val="left"/>
              <w:rPr>
                <w:sz w:val="24"/>
                <w:szCs w:val="24"/>
              </w:rPr>
            </w:pPr>
            <w:r w:rsidRPr="00A273F6">
              <w:rPr>
                <w:sz w:val="24"/>
                <w:szCs w:val="24"/>
                <w:lang w:val="en-US"/>
              </w:rPr>
              <w:t>+</w:t>
            </w:r>
            <w:r w:rsidRPr="00A273F6">
              <w:rPr>
                <w:sz w:val="24"/>
                <w:szCs w:val="24"/>
              </w:rPr>
              <w:t xml:space="preserve"> </w:t>
            </w:r>
            <w:r w:rsidRPr="00A273F6">
              <w:rPr>
                <w:sz w:val="24"/>
                <w:szCs w:val="24"/>
                <w:lang w:val="en-US"/>
              </w:rPr>
              <w:t>Capacitance</w:t>
            </w:r>
          </w:p>
        </w:tc>
        <w:tc>
          <w:tcPr>
            <w:tcW w:w="2268" w:type="dxa"/>
            <w:vAlign w:val="center"/>
          </w:tcPr>
          <w:p w14:paraId="688CA99A" w14:textId="57E9851C" w:rsidR="00416060" w:rsidRPr="00A273F6" w:rsidRDefault="00416060" w:rsidP="00416060">
            <w:pPr>
              <w:ind w:firstLine="0"/>
              <w:rPr>
                <w:sz w:val="24"/>
                <w:szCs w:val="24"/>
                <w:lang w:val="en-US"/>
              </w:rPr>
            </w:pPr>
            <w:r w:rsidRPr="00A273F6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990" w:type="dxa"/>
            <w:vAlign w:val="center"/>
          </w:tcPr>
          <w:p w14:paraId="77535E78" w14:textId="0CB97CE4" w:rsidR="00416060" w:rsidRPr="00A273F6" w:rsidRDefault="00416060" w:rsidP="007C42D0">
            <w:pPr>
              <w:ind w:firstLine="0"/>
              <w:jc w:val="left"/>
              <w:rPr>
                <w:sz w:val="24"/>
                <w:szCs w:val="24"/>
              </w:rPr>
            </w:pPr>
            <w:r w:rsidRPr="00A273F6">
              <w:rPr>
                <w:sz w:val="24"/>
                <w:szCs w:val="24"/>
              </w:rPr>
              <w:t>Возвращает или устанавливает емкостную проводимость</w:t>
            </w:r>
          </w:p>
        </w:tc>
      </w:tr>
      <w:tr w:rsidR="00A273F6" w:rsidRPr="00A273F6" w14:paraId="0792B03A" w14:textId="77777777" w:rsidTr="007C42D0">
        <w:trPr>
          <w:trHeight w:val="217"/>
          <w:jc w:val="center"/>
        </w:trPr>
        <w:tc>
          <w:tcPr>
            <w:tcW w:w="6232" w:type="dxa"/>
            <w:vAlign w:val="center"/>
          </w:tcPr>
          <w:p w14:paraId="3EE4BD77" w14:textId="357F3F11" w:rsidR="00416060" w:rsidRPr="00A273F6" w:rsidRDefault="00416060" w:rsidP="00416060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A273F6">
              <w:rPr>
                <w:sz w:val="24"/>
                <w:szCs w:val="24"/>
                <w:lang w:val="en-US"/>
              </w:rPr>
              <w:t>+</w:t>
            </w:r>
            <w:r w:rsidRPr="00A273F6">
              <w:rPr>
                <w:sz w:val="24"/>
                <w:szCs w:val="24"/>
              </w:rPr>
              <w:t xml:space="preserve"> </w:t>
            </w:r>
            <w:r w:rsidRPr="00A273F6">
              <w:rPr>
                <w:sz w:val="24"/>
                <w:szCs w:val="24"/>
                <w:lang w:val="en-US"/>
              </w:rPr>
              <w:t>TransformationRatio</w:t>
            </w:r>
          </w:p>
        </w:tc>
        <w:tc>
          <w:tcPr>
            <w:tcW w:w="2268" w:type="dxa"/>
            <w:vAlign w:val="center"/>
          </w:tcPr>
          <w:p w14:paraId="6845531F" w14:textId="60A84AE3" w:rsidR="00416060" w:rsidRPr="00A273F6" w:rsidRDefault="00416060" w:rsidP="00416060">
            <w:pPr>
              <w:ind w:firstLine="0"/>
              <w:rPr>
                <w:sz w:val="24"/>
                <w:szCs w:val="24"/>
                <w:lang w:val="en-US"/>
              </w:rPr>
            </w:pPr>
            <w:r w:rsidRPr="00A273F6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990" w:type="dxa"/>
            <w:vAlign w:val="center"/>
          </w:tcPr>
          <w:p w14:paraId="4692C4BF" w14:textId="3172DB5E" w:rsidR="00416060" w:rsidRPr="00A273F6" w:rsidRDefault="00416060" w:rsidP="007C42D0">
            <w:pPr>
              <w:ind w:firstLine="0"/>
              <w:jc w:val="left"/>
              <w:rPr>
                <w:sz w:val="24"/>
                <w:szCs w:val="24"/>
              </w:rPr>
            </w:pPr>
            <w:r w:rsidRPr="00A273F6">
              <w:rPr>
                <w:sz w:val="24"/>
                <w:szCs w:val="24"/>
              </w:rPr>
              <w:t>Возвращает или устанавливает коэффициент трансформации</w:t>
            </w:r>
          </w:p>
        </w:tc>
      </w:tr>
      <w:tr w:rsidR="00A273F6" w:rsidRPr="00A273F6" w14:paraId="5963DE98" w14:textId="77777777" w:rsidTr="007C42D0">
        <w:trPr>
          <w:trHeight w:val="217"/>
          <w:jc w:val="center"/>
        </w:trPr>
        <w:tc>
          <w:tcPr>
            <w:tcW w:w="6232" w:type="dxa"/>
            <w:vAlign w:val="center"/>
          </w:tcPr>
          <w:p w14:paraId="3A1E4709" w14:textId="77777777" w:rsidR="00416060" w:rsidRPr="00A273F6" w:rsidRDefault="00416060" w:rsidP="006E372B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A273F6">
              <w:rPr>
                <w:sz w:val="24"/>
                <w:szCs w:val="24"/>
                <w:lang w:val="en-US"/>
              </w:rPr>
              <w:t>+ DistrictNumber</w:t>
            </w:r>
          </w:p>
        </w:tc>
        <w:tc>
          <w:tcPr>
            <w:tcW w:w="2268" w:type="dxa"/>
            <w:vAlign w:val="center"/>
          </w:tcPr>
          <w:p w14:paraId="36980108" w14:textId="77777777" w:rsidR="00416060" w:rsidRPr="00A273F6" w:rsidRDefault="00416060" w:rsidP="006E372B">
            <w:pPr>
              <w:ind w:firstLine="0"/>
              <w:rPr>
                <w:sz w:val="24"/>
                <w:szCs w:val="24"/>
              </w:rPr>
            </w:pPr>
            <w:r w:rsidRPr="00A273F6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5990" w:type="dxa"/>
            <w:vAlign w:val="center"/>
          </w:tcPr>
          <w:p w14:paraId="006C64CE" w14:textId="77777777" w:rsidR="00416060" w:rsidRPr="00A273F6" w:rsidRDefault="00416060" w:rsidP="007C42D0">
            <w:pPr>
              <w:ind w:firstLine="0"/>
              <w:jc w:val="left"/>
              <w:rPr>
                <w:sz w:val="24"/>
                <w:szCs w:val="24"/>
              </w:rPr>
            </w:pPr>
            <w:r w:rsidRPr="00A273F6">
              <w:rPr>
                <w:sz w:val="24"/>
                <w:szCs w:val="24"/>
              </w:rPr>
              <w:t>Возвращает или устанавливает номер района</w:t>
            </w:r>
          </w:p>
        </w:tc>
      </w:tr>
      <w:tr w:rsidR="00A273F6" w:rsidRPr="00A273F6" w14:paraId="7BEC2846" w14:textId="77777777" w:rsidTr="007C42D0">
        <w:trPr>
          <w:trHeight w:val="217"/>
          <w:jc w:val="center"/>
        </w:trPr>
        <w:tc>
          <w:tcPr>
            <w:tcW w:w="6232" w:type="dxa"/>
            <w:vAlign w:val="center"/>
          </w:tcPr>
          <w:p w14:paraId="675F4A0E" w14:textId="1E567B2B" w:rsidR="00416060" w:rsidRPr="00A273F6" w:rsidRDefault="00416060" w:rsidP="006E372B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A273F6">
              <w:rPr>
                <w:sz w:val="24"/>
                <w:szCs w:val="24"/>
              </w:rPr>
              <w:t xml:space="preserve">+ </w:t>
            </w:r>
            <w:r w:rsidRPr="00A273F6">
              <w:rPr>
                <w:sz w:val="24"/>
                <w:szCs w:val="24"/>
                <w:lang w:val="en-US"/>
              </w:rPr>
              <w:t>TerritoryNumber</w:t>
            </w:r>
          </w:p>
        </w:tc>
        <w:tc>
          <w:tcPr>
            <w:tcW w:w="2268" w:type="dxa"/>
            <w:vAlign w:val="center"/>
          </w:tcPr>
          <w:p w14:paraId="4DA8E269" w14:textId="77777777" w:rsidR="00416060" w:rsidRPr="00A273F6" w:rsidRDefault="00416060" w:rsidP="006E372B">
            <w:pPr>
              <w:ind w:firstLine="0"/>
              <w:rPr>
                <w:sz w:val="24"/>
                <w:szCs w:val="24"/>
                <w:lang w:val="en-US"/>
              </w:rPr>
            </w:pPr>
            <w:r w:rsidRPr="00A273F6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5990" w:type="dxa"/>
            <w:vAlign w:val="center"/>
          </w:tcPr>
          <w:p w14:paraId="6302C27D" w14:textId="77777777" w:rsidR="00416060" w:rsidRPr="00A273F6" w:rsidRDefault="00416060" w:rsidP="007C42D0">
            <w:pPr>
              <w:ind w:firstLine="0"/>
              <w:jc w:val="left"/>
              <w:rPr>
                <w:sz w:val="24"/>
                <w:szCs w:val="24"/>
              </w:rPr>
            </w:pPr>
            <w:r w:rsidRPr="00A273F6">
              <w:rPr>
                <w:sz w:val="24"/>
                <w:szCs w:val="24"/>
              </w:rPr>
              <w:t>Возвращает или устанавливает номер территории</w:t>
            </w:r>
          </w:p>
        </w:tc>
      </w:tr>
      <w:tr w:rsidR="00A273F6" w:rsidRPr="00A273F6" w14:paraId="24DDC6C4" w14:textId="77777777" w:rsidTr="007C42D0">
        <w:trPr>
          <w:trHeight w:val="217"/>
          <w:jc w:val="center"/>
        </w:trPr>
        <w:tc>
          <w:tcPr>
            <w:tcW w:w="6232" w:type="dxa"/>
            <w:vAlign w:val="center"/>
          </w:tcPr>
          <w:p w14:paraId="76249E2B" w14:textId="4805FBBC" w:rsidR="00416060" w:rsidRPr="00A273F6" w:rsidRDefault="00416060" w:rsidP="006E372B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A273F6">
              <w:rPr>
                <w:sz w:val="24"/>
                <w:szCs w:val="24"/>
                <w:lang w:val="en-US"/>
              </w:rPr>
              <w:t>+ AdmissibleCurrent</w:t>
            </w:r>
          </w:p>
        </w:tc>
        <w:tc>
          <w:tcPr>
            <w:tcW w:w="2268" w:type="dxa"/>
            <w:vAlign w:val="center"/>
          </w:tcPr>
          <w:p w14:paraId="75D4D0C7" w14:textId="7E49A464" w:rsidR="00416060" w:rsidRPr="00A273F6" w:rsidRDefault="00416060" w:rsidP="006E372B">
            <w:pPr>
              <w:ind w:firstLine="0"/>
              <w:rPr>
                <w:sz w:val="24"/>
                <w:szCs w:val="24"/>
                <w:lang w:val="en-US"/>
              </w:rPr>
            </w:pPr>
            <w:r w:rsidRPr="00A273F6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990" w:type="dxa"/>
            <w:vAlign w:val="center"/>
          </w:tcPr>
          <w:p w14:paraId="005A578F" w14:textId="42E253C0" w:rsidR="00416060" w:rsidRPr="00A273F6" w:rsidRDefault="00416060" w:rsidP="007C42D0">
            <w:pPr>
              <w:ind w:firstLine="0"/>
              <w:jc w:val="left"/>
              <w:rPr>
                <w:sz w:val="24"/>
                <w:szCs w:val="24"/>
              </w:rPr>
            </w:pPr>
            <w:r w:rsidRPr="00A273F6">
              <w:rPr>
                <w:sz w:val="24"/>
                <w:szCs w:val="24"/>
              </w:rPr>
              <w:t>Возвращает или устанавливает длительно допустимый ток</w:t>
            </w:r>
          </w:p>
        </w:tc>
      </w:tr>
      <w:tr w:rsidR="00A273F6" w:rsidRPr="00A273F6" w14:paraId="67E7827F" w14:textId="77777777" w:rsidTr="007C42D0">
        <w:trPr>
          <w:trHeight w:val="217"/>
          <w:jc w:val="center"/>
        </w:trPr>
        <w:tc>
          <w:tcPr>
            <w:tcW w:w="6232" w:type="dxa"/>
            <w:vAlign w:val="center"/>
          </w:tcPr>
          <w:p w14:paraId="621447E8" w14:textId="1B147B63" w:rsidR="00416060" w:rsidRPr="00A273F6" w:rsidRDefault="00416060" w:rsidP="00416060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A273F6">
              <w:rPr>
                <w:sz w:val="24"/>
                <w:szCs w:val="24"/>
                <w:lang w:val="en-US"/>
              </w:rPr>
              <w:t xml:space="preserve">+ </w:t>
            </w:r>
            <w:r w:rsidR="007C42D0" w:rsidRPr="00A273F6">
              <w:rPr>
                <w:sz w:val="24"/>
                <w:szCs w:val="24"/>
                <w:lang w:val="en-US"/>
              </w:rPr>
              <w:t>Equipment</w:t>
            </w:r>
            <w:r w:rsidRPr="00A273F6">
              <w:rPr>
                <w:sz w:val="24"/>
                <w:szCs w:val="24"/>
                <w:lang w:val="en-US"/>
              </w:rPr>
              <w:t>AdmissibleCurrent</w:t>
            </w:r>
          </w:p>
        </w:tc>
        <w:tc>
          <w:tcPr>
            <w:tcW w:w="2268" w:type="dxa"/>
            <w:vAlign w:val="center"/>
          </w:tcPr>
          <w:p w14:paraId="3F177077" w14:textId="72EDCF90" w:rsidR="00416060" w:rsidRPr="00A273F6" w:rsidRDefault="00416060" w:rsidP="00416060">
            <w:pPr>
              <w:ind w:firstLine="0"/>
              <w:rPr>
                <w:sz w:val="24"/>
                <w:szCs w:val="24"/>
                <w:lang w:val="en-US"/>
              </w:rPr>
            </w:pPr>
            <w:r w:rsidRPr="00A273F6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990" w:type="dxa"/>
            <w:vAlign w:val="center"/>
          </w:tcPr>
          <w:p w14:paraId="01424F44" w14:textId="772CDCD7" w:rsidR="00416060" w:rsidRPr="00A273F6" w:rsidRDefault="00416060" w:rsidP="007C42D0">
            <w:pPr>
              <w:ind w:firstLine="0"/>
              <w:jc w:val="left"/>
              <w:rPr>
                <w:sz w:val="24"/>
                <w:szCs w:val="24"/>
              </w:rPr>
            </w:pPr>
            <w:r w:rsidRPr="00A273F6">
              <w:rPr>
                <w:sz w:val="24"/>
                <w:szCs w:val="24"/>
              </w:rPr>
              <w:t>Возвращает или устанавливает длительно допустимый ток</w:t>
            </w:r>
            <w:r w:rsidR="007C42D0" w:rsidRPr="00A273F6">
              <w:rPr>
                <w:sz w:val="24"/>
                <w:szCs w:val="24"/>
              </w:rPr>
              <w:t xml:space="preserve"> оборудования</w:t>
            </w:r>
          </w:p>
        </w:tc>
      </w:tr>
    </w:tbl>
    <w:p w14:paraId="5EFC929F" w14:textId="77777777" w:rsidR="00164351" w:rsidRPr="00ED2AD6" w:rsidRDefault="00164351">
      <w:pPr>
        <w:rPr>
          <w:lang w:eastAsia="ru-RU"/>
        </w:rPr>
      </w:pPr>
      <w:r w:rsidRPr="00ED2AD6">
        <w:rPr>
          <w:lang w:eastAsia="ru-RU"/>
        </w:rPr>
        <w:br w:type="page"/>
      </w:r>
    </w:p>
    <w:p w14:paraId="7760D4DF" w14:textId="152CD8E4" w:rsidR="00EF74B7" w:rsidRDefault="00164351" w:rsidP="001F29D4">
      <w:pPr>
        <w:ind w:firstLine="0"/>
        <w:rPr>
          <w:lang w:eastAsia="ru-RU"/>
        </w:rPr>
      </w:pPr>
      <w:r>
        <w:rPr>
          <w:lang w:eastAsia="ru-RU"/>
        </w:rPr>
        <w:lastRenderedPageBreak/>
        <w:t>Продолжение таблицы таблица Г.3 – Описание класса «</w:t>
      </w:r>
      <w:r>
        <w:rPr>
          <w:lang w:val="en-US" w:eastAsia="ru-RU"/>
        </w:rPr>
        <w:t>Branch</w:t>
      </w:r>
      <w:r>
        <w:rPr>
          <w:lang w:eastAsia="ru-RU"/>
        </w:rPr>
        <w:t>»</w:t>
      </w:r>
    </w:p>
    <w:tbl>
      <w:tblPr>
        <w:tblStyle w:val="41"/>
        <w:tblW w:w="14490" w:type="dxa"/>
        <w:jc w:val="center"/>
        <w:tblLayout w:type="fixed"/>
        <w:tblLook w:val="04A0" w:firstRow="1" w:lastRow="0" w:firstColumn="1" w:lastColumn="0" w:noHBand="0" w:noVBand="1"/>
      </w:tblPr>
      <w:tblGrid>
        <w:gridCol w:w="6232"/>
        <w:gridCol w:w="2268"/>
        <w:gridCol w:w="5990"/>
      </w:tblGrid>
      <w:tr w:rsidR="00A273F6" w:rsidRPr="00A273F6" w14:paraId="4D2352DE" w14:textId="77777777" w:rsidTr="006E372B">
        <w:trPr>
          <w:trHeight w:val="231"/>
          <w:jc w:val="center"/>
        </w:trPr>
        <w:tc>
          <w:tcPr>
            <w:tcW w:w="6232" w:type="dxa"/>
            <w:vAlign w:val="center"/>
          </w:tcPr>
          <w:p w14:paraId="1DA71DAC" w14:textId="77777777" w:rsidR="00164351" w:rsidRPr="00A273F6" w:rsidRDefault="00164351" w:rsidP="006E372B">
            <w:pPr>
              <w:ind w:firstLine="0"/>
              <w:jc w:val="center"/>
              <w:rPr>
                <w:sz w:val="24"/>
                <w:szCs w:val="24"/>
              </w:rPr>
            </w:pPr>
            <w:r w:rsidRPr="00A273F6">
              <w:rPr>
                <w:sz w:val="24"/>
                <w:szCs w:val="24"/>
              </w:rPr>
              <w:t>Название</w:t>
            </w:r>
          </w:p>
        </w:tc>
        <w:tc>
          <w:tcPr>
            <w:tcW w:w="2268" w:type="dxa"/>
            <w:vAlign w:val="center"/>
          </w:tcPr>
          <w:p w14:paraId="2F2A21E8" w14:textId="77777777" w:rsidR="00164351" w:rsidRPr="00A273F6" w:rsidRDefault="00164351" w:rsidP="006E372B">
            <w:pPr>
              <w:ind w:firstLine="0"/>
              <w:jc w:val="center"/>
              <w:rPr>
                <w:sz w:val="24"/>
                <w:szCs w:val="24"/>
              </w:rPr>
            </w:pPr>
            <w:r w:rsidRPr="00A273F6">
              <w:rPr>
                <w:sz w:val="24"/>
                <w:szCs w:val="24"/>
              </w:rPr>
              <w:t>Тип</w:t>
            </w:r>
            <w:r w:rsidRPr="00A273F6">
              <w:rPr>
                <w:sz w:val="24"/>
                <w:szCs w:val="24"/>
                <w:lang w:val="en-US"/>
              </w:rPr>
              <w:t xml:space="preserve"> / </w:t>
            </w:r>
            <w:r w:rsidRPr="00A273F6">
              <w:rPr>
                <w:sz w:val="24"/>
                <w:szCs w:val="24"/>
              </w:rPr>
              <w:t>возвращаемое значение</w:t>
            </w:r>
          </w:p>
        </w:tc>
        <w:tc>
          <w:tcPr>
            <w:tcW w:w="5990" w:type="dxa"/>
            <w:vAlign w:val="center"/>
          </w:tcPr>
          <w:p w14:paraId="7E6393A0" w14:textId="77777777" w:rsidR="00164351" w:rsidRPr="00A273F6" w:rsidRDefault="00164351" w:rsidP="006E372B">
            <w:pPr>
              <w:ind w:firstLine="0"/>
              <w:jc w:val="center"/>
              <w:rPr>
                <w:sz w:val="24"/>
                <w:szCs w:val="24"/>
              </w:rPr>
            </w:pPr>
            <w:r w:rsidRPr="00A273F6">
              <w:rPr>
                <w:sz w:val="24"/>
                <w:szCs w:val="24"/>
              </w:rPr>
              <w:t>Описание</w:t>
            </w:r>
          </w:p>
        </w:tc>
      </w:tr>
      <w:tr w:rsidR="00A273F6" w:rsidRPr="00A273F6" w14:paraId="2412E6AC" w14:textId="77777777" w:rsidTr="006E372B">
        <w:trPr>
          <w:trHeight w:val="220"/>
          <w:jc w:val="center"/>
        </w:trPr>
        <w:tc>
          <w:tcPr>
            <w:tcW w:w="14490" w:type="dxa"/>
            <w:gridSpan w:val="3"/>
            <w:vAlign w:val="center"/>
          </w:tcPr>
          <w:p w14:paraId="5F2EDE4C" w14:textId="77777777" w:rsidR="00164351" w:rsidRPr="00A273F6" w:rsidRDefault="00164351" w:rsidP="006E372B">
            <w:pPr>
              <w:ind w:firstLine="0"/>
              <w:jc w:val="center"/>
              <w:rPr>
                <w:sz w:val="24"/>
                <w:szCs w:val="24"/>
              </w:rPr>
            </w:pPr>
            <w:r w:rsidRPr="00A273F6">
              <w:rPr>
                <w:sz w:val="24"/>
                <w:szCs w:val="24"/>
              </w:rPr>
              <w:t>Описание класса</w:t>
            </w:r>
          </w:p>
        </w:tc>
      </w:tr>
      <w:tr w:rsidR="00A273F6" w:rsidRPr="00A273F6" w14:paraId="1235D278" w14:textId="77777777" w:rsidTr="006E372B">
        <w:trPr>
          <w:trHeight w:val="464"/>
          <w:jc w:val="center"/>
        </w:trPr>
        <w:tc>
          <w:tcPr>
            <w:tcW w:w="14490" w:type="dxa"/>
            <w:gridSpan w:val="3"/>
            <w:vAlign w:val="center"/>
          </w:tcPr>
          <w:p w14:paraId="04281EE4" w14:textId="77777777" w:rsidR="00164351" w:rsidRPr="00A273F6" w:rsidRDefault="00164351" w:rsidP="006E372B">
            <w:pPr>
              <w:ind w:firstLine="0"/>
              <w:rPr>
                <w:sz w:val="24"/>
                <w:szCs w:val="24"/>
              </w:rPr>
            </w:pPr>
            <w:r w:rsidRPr="00A273F6">
              <w:rPr>
                <w:sz w:val="24"/>
                <w:szCs w:val="24"/>
                <w:lang w:val="en-US"/>
              </w:rPr>
              <w:t>Branch</w:t>
            </w:r>
            <w:r w:rsidRPr="00A273F6">
              <w:rPr>
                <w:sz w:val="24"/>
                <w:szCs w:val="24"/>
              </w:rPr>
              <w:t xml:space="preserve"> – класс для описания ветвей из модели ПК «</w:t>
            </w:r>
            <w:r w:rsidRPr="00A273F6">
              <w:rPr>
                <w:sz w:val="24"/>
                <w:szCs w:val="24"/>
                <w:lang w:val="en-US"/>
              </w:rPr>
              <w:t>RastrWin</w:t>
            </w:r>
            <w:r w:rsidRPr="00A273F6">
              <w:rPr>
                <w:sz w:val="24"/>
                <w:szCs w:val="24"/>
              </w:rPr>
              <w:t>3»</w:t>
            </w:r>
          </w:p>
        </w:tc>
      </w:tr>
      <w:tr w:rsidR="00A273F6" w:rsidRPr="00A273F6" w14:paraId="3A277174" w14:textId="77777777" w:rsidTr="006E372B">
        <w:trPr>
          <w:trHeight w:val="220"/>
          <w:jc w:val="center"/>
        </w:trPr>
        <w:tc>
          <w:tcPr>
            <w:tcW w:w="14490" w:type="dxa"/>
            <w:gridSpan w:val="3"/>
            <w:vAlign w:val="center"/>
          </w:tcPr>
          <w:p w14:paraId="35D7FD91" w14:textId="000D749E" w:rsidR="00164351" w:rsidRPr="00A273F6" w:rsidRDefault="00164351" w:rsidP="006E372B">
            <w:pPr>
              <w:ind w:firstLine="0"/>
              <w:jc w:val="center"/>
              <w:rPr>
                <w:sz w:val="24"/>
                <w:szCs w:val="24"/>
              </w:rPr>
            </w:pPr>
            <w:r w:rsidRPr="00A273F6">
              <w:rPr>
                <w:sz w:val="24"/>
                <w:szCs w:val="24"/>
              </w:rPr>
              <w:t>Методы</w:t>
            </w:r>
          </w:p>
        </w:tc>
      </w:tr>
      <w:tr w:rsidR="00A273F6" w:rsidRPr="00A273F6" w14:paraId="4ADF99D4" w14:textId="77777777" w:rsidTr="006E372B">
        <w:trPr>
          <w:trHeight w:val="217"/>
          <w:jc w:val="center"/>
        </w:trPr>
        <w:tc>
          <w:tcPr>
            <w:tcW w:w="6232" w:type="dxa"/>
            <w:vAlign w:val="center"/>
          </w:tcPr>
          <w:p w14:paraId="14B6CCFF" w14:textId="77777777" w:rsidR="00164351" w:rsidRPr="00A273F6" w:rsidRDefault="00164351" w:rsidP="006E372B">
            <w:pPr>
              <w:autoSpaceDE w:val="0"/>
              <w:autoSpaceDN w:val="0"/>
              <w:adjustRightInd w:val="0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A273F6">
              <w:rPr>
                <w:sz w:val="24"/>
                <w:szCs w:val="24"/>
                <w:lang w:val="en-US"/>
              </w:rPr>
              <w:t>+ Branch(int index, BranchType branchType, string name, resistance, double inductance, double capacitance, transformationRatio, int districtNumber, int territoryNumber, admissibleCurrent, double equipmentAdmissibleCurrent)</w:t>
            </w:r>
          </w:p>
        </w:tc>
        <w:tc>
          <w:tcPr>
            <w:tcW w:w="2268" w:type="dxa"/>
            <w:vAlign w:val="center"/>
          </w:tcPr>
          <w:p w14:paraId="43E320B6" w14:textId="77777777" w:rsidR="00164351" w:rsidRPr="00A273F6" w:rsidRDefault="00164351" w:rsidP="006E372B">
            <w:pPr>
              <w:ind w:firstLine="0"/>
              <w:rPr>
                <w:sz w:val="24"/>
                <w:szCs w:val="24"/>
                <w:lang w:val="en-US"/>
              </w:rPr>
            </w:pPr>
            <w:r w:rsidRPr="00A273F6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5990" w:type="dxa"/>
            <w:vAlign w:val="center"/>
          </w:tcPr>
          <w:p w14:paraId="7B6ACA4B" w14:textId="77777777" w:rsidR="00164351" w:rsidRPr="00A273F6" w:rsidRDefault="00164351" w:rsidP="006E372B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A273F6">
              <w:rPr>
                <w:sz w:val="24"/>
                <w:szCs w:val="24"/>
              </w:rPr>
              <w:t xml:space="preserve">Конструктор класса </w:t>
            </w:r>
            <w:r w:rsidRPr="00A273F6">
              <w:rPr>
                <w:sz w:val="24"/>
                <w:szCs w:val="24"/>
                <w:lang w:val="en-US"/>
              </w:rPr>
              <w:t>Branch</w:t>
            </w:r>
          </w:p>
        </w:tc>
      </w:tr>
      <w:tr w:rsidR="00A273F6" w:rsidRPr="00A273F6" w14:paraId="38D367A7" w14:textId="77777777" w:rsidTr="006E372B">
        <w:trPr>
          <w:trHeight w:val="217"/>
          <w:jc w:val="center"/>
        </w:trPr>
        <w:tc>
          <w:tcPr>
            <w:tcW w:w="6232" w:type="dxa"/>
            <w:vAlign w:val="center"/>
          </w:tcPr>
          <w:p w14:paraId="7F1D3A25" w14:textId="77777777" w:rsidR="00164351" w:rsidRPr="00A273F6" w:rsidRDefault="00164351" w:rsidP="006E372B">
            <w:pPr>
              <w:autoSpaceDE w:val="0"/>
              <w:autoSpaceDN w:val="0"/>
              <w:adjustRightInd w:val="0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A273F6">
              <w:rPr>
                <w:sz w:val="24"/>
                <w:szCs w:val="24"/>
                <w:lang w:val="en-US"/>
              </w:rPr>
              <w:t>+ Branch(BranchType branchType, string name, resistance, double inductance, double capacitance, transformationRatio, int districtNumber, int territoryNumber, admissibleCurrent, double equipmentAdmissibleCurrent)</w:t>
            </w:r>
          </w:p>
        </w:tc>
        <w:tc>
          <w:tcPr>
            <w:tcW w:w="2268" w:type="dxa"/>
            <w:vAlign w:val="center"/>
          </w:tcPr>
          <w:p w14:paraId="1F4C9F5F" w14:textId="77777777" w:rsidR="00164351" w:rsidRPr="00A273F6" w:rsidRDefault="00164351" w:rsidP="006E372B">
            <w:pPr>
              <w:ind w:firstLine="0"/>
              <w:rPr>
                <w:sz w:val="24"/>
                <w:szCs w:val="24"/>
              </w:rPr>
            </w:pPr>
            <w:r w:rsidRPr="00A273F6">
              <w:rPr>
                <w:sz w:val="24"/>
                <w:szCs w:val="24"/>
              </w:rPr>
              <w:t>-</w:t>
            </w:r>
          </w:p>
        </w:tc>
        <w:tc>
          <w:tcPr>
            <w:tcW w:w="5990" w:type="dxa"/>
            <w:vAlign w:val="center"/>
          </w:tcPr>
          <w:p w14:paraId="598AB1CA" w14:textId="77777777" w:rsidR="00164351" w:rsidRPr="00A273F6" w:rsidRDefault="00164351" w:rsidP="006E372B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A273F6">
              <w:rPr>
                <w:sz w:val="24"/>
                <w:szCs w:val="24"/>
              </w:rPr>
              <w:t xml:space="preserve">Конструктор класса </w:t>
            </w:r>
            <w:r w:rsidRPr="00A273F6">
              <w:rPr>
                <w:sz w:val="24"/>
                <w:szCs w:val="24"/>
                <w:lang w:val="en-US"/>
              </w:rPr>
              <w:t>Branch</w:t>
            </w:r>
          </w:p>
        </w:tc>
      </w:tr>
    </w:tbl>
    <w:p w14:paraId="7902952F" w14:textId="0CA5D943" w:rsidR="00164351" w:rsidRDefault="00164351" w:rsidP="001F29D4">
      <w:pPr>
        <w:ind w:firstLine="0"/>
        <w:rPr>
          <w:lang w:eastAsia="ru-RU"/>
        </w:rPr>
      </w:pPr>
    </w:p>
    <w:p w14:paraId="518CA0FA" w14:textId="28E0C58F" w:rsidR="00164351" w:rsidRPr="00164351" w:rsidRDefault="00164351" w:rsidP="001F29D4">
      <w:pPr>
        <w:ind w:firstLine="0"/>
        <w:rPr>
          <w:lang w:eastAsia="ru-RU"/>
        </w:rPr>
      </w:pPr>
      <w:r>
        <w:rPr>
          <w:lang w:eastAsia="ru-RU"/>
        </w:rPr>
        <w:t>Таблица Г.4 – Описание класса «</w:t>
      </w:r>
      <w:r>
        <w:rPr>
          <w:lang w:val="en-US" w:eastAsia="ru-RU"/>
        </w:rPr>
        <w:t>Generator</w:t>
      </w:r>
      <w:r>
        <w:rPr>
          <w:lang w:eastAsia="ru-RU"/>
        </w:rPr>
        <w:t>»</w:t>
      </w:r>
    </w:p>
    <w:tbl>
      <w:tblPr>
        <w:tblStyle w:val="41"/>
        <w:tblW w:w="14490" w:type="dxa"/>
        <w:jc w:val="center"/>
        <w:tblLayout w:type="fixed"/>
        <w:tblLook w:val="04A0" w:firstRow="1" w:lastRow="0" w:firstColumn="1" w:lastColumn="0" w:noHBand="0" w:noVBand="1"/>
      </w:tblPr>
      <w:tblGrid>
        <w:gridCol w:w="6091"/>
        <w:gridCol w:w="2268"/>
        <w:gridCol w:w="6131"/>
      </w:tblGrid>
      <w:tr w:rsidR="009516B2" w:rsidRPr="009516B2" w14:paraId="560D135A" w14:textId="77777777" w:rsidTr="006E372B">
        <w:trPr>
          <w:trHeight w:val="231"/>
          <w:jc w:val="center"/>
        </w:trPr>
        <w:tc>
          <w:tcPr>
            <w:tcW w:w="6091" w:type="dxa"/>
            <w:vAlign w:val="center"/>
          </w:tcPr>
          <w:p w14:paraId="7A478C8F" w14:textId="77777777" w:rsidR="00164351" w:rsidRPr="009516B2" w:rsidRDefault="00164351" w:rsidP="006E372B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Название</w:t>
            </w:r>
          </w:p>
        </w:tc>
        <w:tc>
          <w:tcPr>
            <w:tcW w:w="2268" w:type="dxa"/>
            <w:vAlign w:val="center"/>
          </w:tcPr>
          <w:p w14:paraId="25E8322D" w14:textId="77777777" w:rsidR="00164351" w:rsidRPr="009516B2" w:rsidRDefault="00164351" w:rsidP="006E372B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Тип</w:t>
            </w:r>
            <w:r w:rsidRPr="009516B2">
              <w:rPr>
                <w:sz w:val="24"/>
                <w:szCs w:val="24"/>
                <w:lang w:val="en-US"/>
              </w:rPr>
              <w:t xml:space="preserve"> / </w:t>
            </w:r>
            <w:r w:rsidRPr="009516B2">
              <w:rPr>
                <w:sz w:val="24"/>
                <w:szCs w:val="24"/>
              </w:rPr>
              <w:t>возвращаемое значение</w:t>
            </w:r>
          </w:p>
        </w:tc>
        <w:tc>
          <w:tcPr>
            <w:tcW w:w="6131" w:type="dxa"/>
            <w:vAlign w:val="center"/>
          </w:tcPr>
          <w:p w14:paraId="57D9B54C" w14:textId="77777777" w:rsidR="00164351" w:rsidRPr="009516B2" w:rsidRDefault="00164351" w:rsidP="006E372B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Описание</w:t>
            </w:r>
          </w:p>
        </w:tc>
      </w:tr>
      <w:tr w:rsidR="009516B2" w:rsidRPr="009516B2" w14:paraId="436DA3A9" w14:textId="77777777" w:rsidTr="006E372B">
        <w:trPr>
          <w:trHeight w:val="220"/>
          <w:jc w:val="center"/>
        </w:trPr>
        <w:tc>
          <w:tcPr>
            <w:tcW w:w="14490" w:type="dxa"/>
            <w:gridSpan w:val="3"/>
            <w:vAlign w:val="center"/>
          </w:tcPr>
          <w:p w14:paraId="4EAC4F5E" w14:textId="77777777" w:rsidR="00164351" w:rsidRPr="009516B2" w:rsidRDefault="00164351" w:rsidP="006E372B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Описание класса</w:t>
            </w:r>
          </w:p>
        </w:tc>
      </w:tr>
      <w:tr w:rsidR="009516B2" w:rsidRPr="009516B2" w14:paraId="247B0789" w14:textId="77777777" w:rsidTr="006E372B">
        <w:trPr>
          <w:trHeight w:val="464"/>
          <w:jc w:val="center"/>
        </w:trPr>
        <w:tc>
          <w:tcPr>
            <w:tcW w:w="14490" w:type="dxa"/>
            <w:gridSpan w:val="3"/>
            <w:vAlign w:val="center"/>
          </w:tcPr>
          <w:p w14:paraId="602C746B" w14:textId="3F8EE45A" w:rsidR="00164351" w:rsidRPr="009516B2" w:rsidRDefault="00164351" w:rsidP="006E372B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Generator</w:t>
            </w:r>
            <w:r w:rsidRPr="009516B2">
              <w:rPr>
                <w:sz w:val="24"/>
                <w:szCs w:val="24"/>
              </w:rPr>
              <w:t xml:space="preserve"> – класс для описания генераторов из модели ПК «</w:t>
            </w:r>
            <w:r w:rsidRPr="009516B2">
              <w:rPr>
                <w:sz w:val="24"/>
                <w:szCs w:val="24"/>
                <w:lang w:val="en-US"/>
              </w:rPr>
              <w:t>RastrWin</w:t>
            </w:r>
            <w:r w:rsidRPr="009516B2">
              <w:rPr>
                <w:sz w:val="24"/>
                <w:szCs w:val="24"/>
              </w:rPr>
              <w:t>3»</w:t>
            </w:r>
          </w:p>
        </w:tc>
      </w:tr>
      <w:tr w:rsidR="009516B2" w:rsidRPr="009516B2" w14:paraId="1B31BC92" w14:textId="77777777" w:rsidTr="006E372B">
        <w:trPr>
          <w:trHeight w:val="220"/>
          <w:jc w:val="center"/>
        </w:trPr>
        <w:tc>
          <w:tcPr>
            <w:tcW w:w="14490" w:type="dxa"/>
            <w:gridSpan w:val="3"/>
            <w:vAlign w:val="center"/>
          </w:tcPr>
          <w:p w14:paraId="1EDCE45E" w14:textId="77777777" w:rsidR="00164351" w:rsidRPr="009516B2" w:rsidRDefault="00164351" w:rsidP="006E372B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Свойства</w:t>
            </w:r>
          </w:p>
        </w:tc>
      </w:tr>
      <w:tr w:rsidR="009516B2" w:rsidRPr="009516B2" w14:paraId="7FBCD1CA" w14:textId="77777777" w:rsidTr="006E372B">
        <w:trPr>
          <w:trHeight w:val="217"/>
          <w:jc w:val="center"/>
        </w:trPr>
        <w:tc>
          <w:tcPr>
            <w:tcW w:w="6091" w:type="dxa"/>
            <w:vAlign w:val="center"/>
          </w:tcPr>
          <w:p w14:paraId="5E1BFF62" w14:textId="77777777" w:rsidR="00164351" w:rsidRPr="009516B2" w:rsidRDefault="00164351" w:rsidP="006E372B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</w:rPr>
              <w:t xml:space="preserve">+ </w:t>
            </w:r>
            <w:r w:rsidRPr="009516B2">
              <w:rPr>
                <w:sz w:val="24"/>
                <w:szCs w:val="24"/>
                <w:lang w:val="en-US"/>
              </w:rPr>
              <w:t>Index</w:t>
            </w:r>
          </w:p>
        </w:tc>
        <w:tc>
          <w:tcPr>
            <w:tcW w:w="2268" w:type="dxa"/>
            <w:vAlign w:val="center"/>
          </w:tcPr>
          <w:p w14:paraId="73214457" w14:textId="77777777" w:rsidR="00164351" w:rsidRPr="009516B2" w:rsidRDefault="00164351" w:rsidP="006E372B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6131" w:type="dxa"/>
            <w:vAlign w:val="center"/>
          </w:tcPr>
          <w:p w14:paraId="5E47B377" w14:textId="77777777" w:rsidR="00164351" w:rsidRPr="009516B2" w:rsidRDefault="00164351" w:rsidP="006E372B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Возвращает или устанавливает индекс</w:t>
            </w:r>
          </w:p>
        </w:tc>
      </w:tr>
      <w:tr w:rsidR="009516B2" w:rsidRPr="009516B2" w14:paraId="665D77EB" w14:textId="77777777" w:rsidTr="006E372B">
        <w:trPr>
          <w:trHeight w:val="217"/>
          <w:jc w:val="center"/>
        </w:trPr>
        <w:tc>
          <w:tcPr>
            <w:tcW w:w="6091" w:type="dxa"/>
            <w:vAlign w:val="center"/>
          </w:tcPr>
          <w:p w14:paraId="09C9325D" w14:textId="77777777" w:rsidR="00164351" w:rsidRPr="009516B2" w:rsidRDefault="00164351" w:rsidP="006E372B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</w:rPr>
              <w:t xml:space="preserve">+ </w:t>
            </w:r>
            <w:r w:rsidRPr="009516B2">
              <w:rPr>
                <w:sz w:val="24"/>
                <w:szCs w:val="24"/>
                <w:lang w:val="en-US"/>
              </w:rPr>
              <w:t>Number</w:t>
            </w:r>
          </w:p>
        </w:tc>
        <w:tc>
          <w:tcPr>
            <w:tcW w:w="2268" w:type="dxa"/>
            <w:vAlign w:val="center"/>
          </w:tcPr>
          <w:p w14:paraId="069DD68E" w14:textId="77777777" w:rsidR="00164351" w:rsidRPr="009516B2" w:rsidRDefault="00164351" w:rsidP="006E372B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6131" w:type="dxa"/>
            <w:vAlign w:val="center"/>
          </w:tcPr>
          <w:p w14:paraId="703CC4F9" w14:textId="77777777" w:rsidR="00164351" w:rsidRPr="009516B2" w:rsidRDefault="00164351" w:rsidP="006E372B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Возвращает или устанавливает номер</w:t>
            </w:r>
          </w:p>
        </w:tc>
      </w:tr>
      <w:tr w:rsidR="009516B2" w:rsidRPr="009516B2" w14:paraId="312AE725" w14:textId="77777777" w:rsidTr="006E372B">
        <w:trPr>
          <w:trHeight w:val="217"/>
          <w:jc w:val="center"/>
        </w:trPr>
        <w:tc>
          <w:tcPr>
            <w:tcW w:w="6091" w:type="dxa"/>
            <w:vAlign w:val="center"/>
          </w:tcPr>
          <w:p w14:paraId="2ACE6F21" w14:textId="77777777" w:rsidR="00164351" w:rsidRPr="009516B2" w:rsidRDefault="00164351" w:rsidP="006E372B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+ Name</w:t>
            </w:r>
          </w:p>
        </w:tc>
        <w:tc>
          <w:tcPr>
            <w:tcW w:w="2268" w:type="dxa"/>
            <w:vAlign w:val="center"/>
          </w:tcPr>
          <w:p w14:paraId="4C8A0906" w14:textId="77777777" w:rsidR="00164351" w:rsidRPr="009516B2" w:rsidRDefault="00164351" w:rsidP="006E372B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6131" w:type="dxa"/>
            <w:vAlign w:val="center"/>
          </w:tcPr>
          <w:p w14:paraId="66890252" w14:textId="77777777" w:rsidR="00164351" w:rsidRPr="009516B2" w:rsidRDefault="00164351" w:rsidP="006E372B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Возвращает или устанавливает наименование</w:t>
            </w:r>
          </w:p>
        </w:tc>
      </w:tr>
      <w:tr w:rsidR="009516B2" w:rsidRPr="009516B2" w14:paraId="69E9DE00" w14:textId="77777777" w:rsidTr="006E372B">
        <w:trPr>
          <w:trHeight w:val="217"/>
          <w:jc w:val="center"/>
        </w:trPr>
        <w:tc>
          <w:tcPr>
            <w:tcW w:w="6091" w:type="dxa"/>
            <w:vAlign w:val="center"/>
          </w:tcPr>
          <w:p w14:paraId="55F24ABC" w14:textId="2D1A52B0" w:rsidR="00164351" w:rsidRPr="009516B2" w:rsidRDefault="00164351" w:rsidP="006E372B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+</w:t>
            </w:r>
            <w:r w:rsidRPr="009516B2">
              <w:rPr>
                <w:sz w:val="24"/>
                <w:szCs w:val="24"/>
              </w:rPr>
              <w:t xml:space="preserve"> </w:t>
            </w:r>
            <w:r w:rsidRPr="009516B2">
              <w:rPr>
                <w:sz w:val="24"/>
                <w:szCs w:val="24"/>
                <w:lang w:val="en-US"/>
              </w:rPr>
              <w:t>GeneratorNode</w:t>
            </w:r>
          </w:p>
        </w:tc>
        <w:tc>
          <w:tcPr>
            <w:tcW w:w="2268" w:type="dxa"/>
            <w:vAlign w:val="center"/>
          </w:tcPr>
          <w:p w14:paraId="4B29F566" w14:textId="3A8CC6F4" w:rsidR="00164351" w:rsidRPr="009516B2" w:rsidRDefault="00164351" w:rsidP="006E372B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Node</w:t>
            </w:r>
          </w:p>
        </w:tc>
        <w:tc>
          <w:tcPr>
            <w:tcW w:w="6131" w:type="dxa"/>
            <w:vAlign w:val="center"/>
          </w:tcPr>
          <w:p w14:paraId="23B82180" w14:textId="74BFAF03" w:rsidR="00164351" w:rsidRPr="009516B2" w:rsidRDefault="00164351" w:rsidP="006E372B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Возвращает или устанавливает генераторный узел</w:t>
            </w:r>
          </w:p>
        </w:tc>
      </w:tr>
    </w:tbl>
    <w:p w14:paraId="38A5F3B9" w14:textId="77777777" w:rsidR="00164351" w:rsidRDefault="00164351">
      <w:pPr>
        <w:rPr>
          <w:lang w:eastAsia="ru-RU"/>
        </w:rPr>
      </w:pPr>
      <w:r>
        <w:rPr>
          <w:lang w:eastAsia="ru-RU"/>
        </w:rPr>
        <w:br w:type="page"/>
      </w:r>
    </w:p>
    <w:p w14:paraId="02EDB1E0" w14:textId="77777777" w:rsidR="00164351" w:rsidRPr="00164351" w:rsidRDefault="00164351" w:rsidP="00164351">
      <w:pPr>
        <w:ind w:firstLine="0"/>
        <w:rPr>
          <w:lang w:eastAsia="ru-RU"/>
        </w:rPr>
      </w:pPr>
      <w:r>
        <w:rPr>
          <w:lang w:eastAsia="ru-RU"/>
        </w:rPr>
        <w:lastRenderedPageBreak/>
        <w:t>Продолжение таблицы Г.4 – Описание класса «</w:t>
      </w:r>
      <w:r>
        <w:rPr>
          <w:lang w:val="en-US" w:eastAsia="ru-RU"/>
        </w:rPr>
        <w:t>Generator</w:t>
      </w:r>
      <w:r>
        <w:rPr>
          <w:lang w:eastAsia="ru-RU"/>
        </w:rPr>
        <w:t>»</w:t>
      </w:r>
    </w:p>
    <w:tbl>
      <w:tblPr>
        <w:tblStyle w:val="41"/>
        <w:tblW w:w="14490" w:type="dxa"/>
        <w:jc w:val="center"/>
        <w:tblLayout w:type="fixed"/>
        <w:tblLook w:val="04A0" w:firstRow="1" w:lastRow="0" w:firstColumn="1" w:lastColumn="0" w:noHBand="0" w:noVBand="1"/>
      </w:tblPr>
      <w:tblGrid>
        <w:gridCol w:w="6091"/>
        <w:gridCol w:w="2268"/>
        <w:gridCol w:w="6131"/>
      </w:tblGrid>
      <w:tr w:rsidR="009516B2" w:rsidRPr="009516B2" w14:paraId="434F4B93" w14:textId="77777777" w:rsidTr="006E372B">
        <w:trPr>
          <w:trHeight w:val="231"/>
          <w:jc w:val="center"/>
        </w:trPr>
        <w:tc>
          <w:tcPr>
            <w:tcW w:w="6091" w:type="dxa"/>
            <w:vAlign w:val="center"/>
          </w:tcPr>
          <w:p w14:paraId="640264D3" w14:textId="77777777" w:rsidR="00164351" w:rsidRPr="009516B2" w:rsidRDefault="00164351" w:rsidP="006E372B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Название</w:t>
            </w:r>
          </w:p>
        </w:tc>
        <w:tc>
          <w:tcPr>
            <w:tcW w:w="2268" w:type="dxa"/>
            <w:vAlign w:val="center"/>
          </w:tcPr>
          <w:p w14:paraId="4AE2F1A8" w14:textId="77777777" w:rsidR="00164351" w:rsidRPr="009516B2" w:rsidRDefault="00164351" w:rsidP="006E372B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Тип</w:t>
            </w:r>
            <w:r w:rsidRPr="009516B2">
              <w:rPr>
                <w:sz w:val="24"/>
                <w:szCs w:val="24"/>
                <w:lang w:val="en-US"/>
              </w:rPr>
              <w:t xml:space="preserve"> / </w:t>
            </w:r>
            <w:r w:rsidRPr="009516B2">
              <w:rPr>
                <w:sz w:val="24"/>
                <w:szCs w:val="24"/>
              </w:rPr>
              <w:t>возвращаемое значение</w:t>
            </w:r>
          </w:p>
        </w:tc>
        <w:tc>
          <w:tcPr>
            <w:tcW w:w="6131" w:type="dxa"/>
            <w:vAlign w:val="center"/>
          </w:tcPr>
          <w:p w14:paraId="7F5D8F4C" w14:textId="77777777" w:rsidR="00164351" w:rsidRPr="009516B2" w:rsidRDefault="00164351" w:rsidP="006E372B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Описание</w:t>
            </w:r>
          </w:p>
        </w:tc>
      </w:tr>
      <w:tr w:rsidR="009516B2" w:rsidRPr="009516B2" w14:paraId="7A281A74" w14:textId="77777777" w:rsidTr="006E372B">
        <w:trPr>
          <w:trHeight w:val="220"/>
          <w:jc w:val="center"/>
        </w:trPr>
        <w:tc>
          <w:tcPr>
            <w:tcW w:w="14490" w:type="dxa"/>
            <w:gridSpan w:val="3"/>
            <w:vAlign w:val="center"/>
          </w:tcPr>
          <w:p w14:paraId="54130EB5" w14:textId="77777777" w:rsidR="00164351" w:rsidRPr="009516B2" w:rsidRDefault="00164351" w:rsidP="006E372B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Описание класса</w:t>
            </w:r>
          </w:p>
        </w:tc>
      </w:tr>
      <w:tr w:rsidR="009516B2" w:rsidRPr="009516B2" w14:paraId="6315FD70" w14:textId="77777777" w:rsidTr="006E372B">
        <w:trPr>
          <w:trHeight w:val="464"/>
          <w:jc w:val="center"/>
        </w:trPr>
        <w:tc>
          <w:tcPr>
            <w:tcW w:w="14490" w:type="dxa"/>
            <w:gridSpan w:val="3"/>
            <w:vAlign w:val="center"/>
          </w:tcPr>
          <w:p w14:paraId="6F8BD923" w14:textId="77777777" w:rsidR="00164351" w:rsidRPr="009516B2" w:rsidRDefault="00164351" w:rsidP="006E372B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Generator</w:t>
            </w:r>
            <w:r w:rsidRPr="009516B2">
              <w:rPr>
                <w:sz w:val="24"/>
                <w:szCs w:val="24"/>
              </w:rPr>
              <w:t xml:space="preserve"> – класс для описания генераторов из модели ПК «</w:t>
            </w:r>
            <w:r w:rsidRPr="009516B2">
              <w:rPr>
                <w:sz w:val="24"/>
                <w:szCs w:val="24"/>
                <w:lang w:val="en-US"/>
              </w:rPr>
              <w:t>RastrWin</w:t>
            </w:r>
            <w:r w:rsidRPr="009516B2">
              <w:rPr>
                <w:sz w:val="24"/>
                <w:szCs w:val="24"/>
              </w:rPr>
              <w:t>3»</w:t>
            </w:r>
          </w:p>
        </w:tc>
      </w:tr>
      <w:tr w:rsidR="009516B2" w:rsidRPr="009516B2" w14:paraId="27B2780F" w14:textId="77777777" w:rsidTr="006E372B">
        <w:trPr>
          <w:trHeight w:val="220"/>
          <w:jc w:val="center"/>
        </w:trPr>
        <w:tc>
          <w:tcPr>
            <w:tcW w:w="14490" w:type="dxa"/>
            <w:gridSpan w:val="3"/>
            <w:vAlign w:val="center"/>
          </w:tcPr>
          <w:p w14:paraId="5DA896EA" w14:textId="77777777" w:rsidR="00164351" w:rsidRPr="009516B2" w:rsidRDefault="00164351" w:rsidP="006E372B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Свойства</w:t>
            </w:r>
          </w:p>
        </w:tc>
      </w:tr>
      <w:tr w:rsidR="009516B2" w:rsidRPr="009516B2" w14:paraId="2697A687" w14:textId="77777777" w:rsidTr="006E372B">
        <w:trPr>
          <w:trHeight w:val="217"/>
          <w:jc w:val="center"/>
        </w:trPr>
        <w:tc>
          <w:tcPr>
            <w:tcW w:w="6091" w:type="dxa"/>
            <w:vAlign w:val="center"/>
          </w:tcPr>
          <w:p w14:paraId="79656BB1" w14:textId="77777777" w:rsidR="00164351" w:rsidRPr="009516B2" w:rsidRDefault="00164351" w:rsidP="006E372B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 xml:space="preserve">+ </w:t>
            </w:r>
            <w:r w:rsidRPr="009516B2">
              <w:rPr>
                <w:sz w:val="24"/>
                <w:szCs w:val="24"/>
                <w:lang w:val="en-US"/>
              </w:rPr>
              <w:t>MaxActivePower</w:t>
            </w:r>
          </w:p>
        </w:tc>
        <w:tc>
          <w:tcPr>
            <w:tcW w:w="2268" w:type="dxa"/>
            <w:vAlign w:val="center"/>
          </w:tcPr>
          <w:p w14:paraId="42E15E4F" w14:textId="77777777" w:rsidR="00164351" w:rsidRPr="009516B2" w:rsidRDefault="00164351" w:rsidP="006E372B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6131" w:type="dxa"/>
            <w:vAlign w:val="center"/>
          </w:tcPr>
          <w:p w14:paraId="5AEBE406" w14:textId="77777777" w:rsidR="00164351" w:rsidRPr="009516B2" w:rsidRDefault="00164351" w:rsidP="006E372B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Возвращает или устанавливает максимальную активную мощность</w:t>
            </w:r>
          </w:p>
        </w:tc>
      </w:tr>
      <w:tr w:rsidR="009516B2" w:rsidRPr="009516B2" w14:paraId="7EF1F5FE" w14:textId="77777777" w:rsidTr="006E372B">
        <w:trPr>
          <w:trHeight w:val="217"/>
          <w:jc w:val="center"/>
        </w:trPr>
        <w:tc>
          <w:tcPr>
            <w:tcW w:w="6091" w:type="dxa"/>
            <w:vAlign w:val="center"/>
          </w:tcPr>
          <w:p w14:paraId="22DC558C" w14:textId="77777777" w:rsidR="00164351" w:rsidRPr="009516B2" w:rsidRDefault="00164351" w:rsidP="006E372B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+ PQDiagramNumber</w:t>
            </w:r>
          </w:p>
        </w:tc>
        <w:tc>
          <w:tcPr>
            <w:tcW w:w="2268" w:type="dxa"/>
            <w:vAlign w:val="center"/>
          </w:tcPr>
          <w:p w14:paraId="79CAA0CA" w14:textId="77777777" w:rsidR="00164351" w:rsidRPr="009516B2" w:rsidRDefault="00164351" w:rsidP="006E372B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6131" w:type="dxa"/>
            <w:vAlign w:val="center"/>
          </w:tcPr>
          <w:p w14:paraId="6D8769C7" w14:textId="77777777" w:rsidR="00164351" w:rsidRPr="009516B2" w:rsidRDefault="00164351" w:rsidP="006E372B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 xml:space="preserve">Возвращает или устанавливает номер </w:t>
            </w:r>
            <w:r w:rsidRPr="009516B2">
              <w:rPr>
                <w:sz w:val="24"/>
                <w:szCs w:val="24"/>
                <w:lang w:val="en-US"/>
              </w:rPr>
              <w:t>PQ</w:t>
            </w:r>
            <w:r w:rsidRPr="009516B2">
              <w:rPr>
                <w:sz w:val="24"/>
                <w:szCs w:val="24"/>
              </w:rPr>
              <w:t xml:space="preserve"> диаграммы</w:t>
            </w:r>
          </w:p>
        </w:tc>
      </w:tr>
      <w:tr w:rsidR="009516B2" w:rsidRPr="009516B2" w14:paraId="2ACC3CB9" w14:textId="77777777" w:rsidTr="006E372B">
        <w:trPr>
          <w:trHeight w:val="217"/>
          <w:jc w:val="center"/>
        </w:trPr>
        <w:tc>
          <w:tcPr>
            <w:tcW w:w="14490" w:type="dxa"/>
            <w:gridSpan w:val="3"/>
            <w:vAlign w:val="center"/>
          </w:tcPr>
          <w:p w14:paraId="23771779" w14:textId="77777777" w:rsidR="00164351" w:rsidRPr="009516B2" w:rsidRDefault="00164351" w:rsidP="006E372B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Методы</w:t>
            </w:r>
          </w:p>
        </w:tc>
      </w:tr>
      <w:tr w:rsidR="009516B2" w:rsidRPr="009516B2" w14:paraId="24F15AB5" w14:textId="77777777" w:rsidTr="006E372B">
        <w:trPr>
          <w:trHeight w:val="217"/>
          <w:jc w:val="center"/>
        </w:trPr>
        <w:tc>
          <w:tcPr>
            <w:tcW w:w="6091" w:type="dxa"/>
            <w:vAlign w:val="center"/>
          </w:tcPr>
          <w:p w14:paraId="78424EC9" w14:textId="77777777" w:rsidR="00164351" w:rsidRPr="009516B2" w:rsidRDefault="00164351" w:rsidP="006E372B">
            <w:pPr>
              <w:autoSpaceDE w:val="0"/>
              <w:autoSpaceDN w:val="0"/>
              <w:adjustRightInd w:val="0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+ Generator(int index, int number, string name, int pQDiagramNumber, double maxActivePower)</w:t>
            </w:r>
          </w:p>
        </w:tc>
        <w:tc>
          <w:tcPr>
            <w:tcW w:w="2268" w:type="dxa"/>
            <w:vAlign w:val="center"/>
          </w:tcPr>
          <w:p w14:paraId="22D55D19" w14:textId="77777777" w:rsidR="00164351" w:rsidRPr="009516B2" w:rsidRDefault="00164351" w:rsidP="006E372B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6131" w:type="dxa"/>
            <w:vAlign w:val="center"/>
          </w:tcPr>
          <w:p w14:paraId="6E614718" w14:textId="77777777" w:rsidR="00164351" w:rsidRPr="009516B2" w:rsidRDefault="00164351" w:rsidP="006E372B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 xml:space="preserve">Конструктор класса </w:t>
            </w:r>
            <w:r w:rsidRPr="009516B2">
              <w:rPr>
                <w:sz w:val="24"/>
                <w:szCs w:val="24"/>
                <w:lang w:val="en-US"/>
              </w:rPr>
              <w:t>Generator</w:t>
            </w:r>
          </w:p>
        </w:tc>
      </w:tr>
    </w:tbl>
    <w:p w14:paraId="283E9986" w14:textId="73CD8675" w:rsidR="00164351" w:rsidRPr="00164351" w:rsidRDefault="00164351" w:rsidP="001F29D4">
      <w:pPr>
        <w:ind w:firstLine="0"/>
        <w:rPr>
          <w:lang w:eastAsia="ru-RU"/>
        </w:rPr>
      </w:pPr>
    </w:p>
    <w:p w14:paraId="2E834D4F" w14:textId="036DA69A" w:rsidR="00164351" w:rsidRPr="00693A2A" w:rsidRDefault="00164351" w:rsidP="001F29D4">
      <w:pPr>
        <w:ind w:firstLine="0"/>
        <w:rPr>
          <w:lang w:eastAsia="ru-RU"/>
        </w:rPr>
      </w:pPr>
      <w:r>
        <w:rPr>
          <w:lang w:eastAsia="ru-RU"/>
        </w:rPr>
        <w:t xml:space="preserve">Таблица Г.5 – Описание класса </w:t>
      </w:r>
      <w:r w:rsidR="00693A2A">
        <w:rPr>
          <w:lang w:eastAsia="ru-RU"/>
        </w:rPr>
        <w:t>«</w:t>
      </w:r>
      <w:r>
        <w:rPr>
          <w:lang w:val="en-US" w:eastAsia="ru-RU"/>
        </w:rPr>
        <w:t>ValueValidation</w:t>
      </w:r>
      <w:r w:rsidR="00693A2A">
        <w:rPr>
          <w:lang w:eastAsia="ru-RU"/>
        </w:rPr>
        <w:t>»</w:t>
      </w:r>
    </w:p>
    <w:tbl>
      <w:tblPr>
        <w:tblStyle w:val="41"/>
        <w:tblW w:w="14490" w:type="dxa"/>
        <w:jc w:val="center"/>
        <w:tblLayout w:type="fixed"/>
        <w:tblLook w:val="04A0" w:firstRow="1" w:lastRow="0" w:firstColumn="1" w:lastColumn="0" w:noHBand="0" w:noVBand="1"/>
      </w:tblPr>
      <w:tblGrid>
        <w:gridCol w:w="6091"/>
        <w:gridCol w:w="2268"/>
        <w:gridCol w:w="6131"/>
      </w:tblGrid>
      <w:tr w:rsidR="009516B2" w:rsidRPr="009516B2" w14:paraId="59AEBD6D" w14:textId="77777777" w:rsidTr="006E372B">
        <w:trPr>
          <w:trHeight w:val="231"/>
          <w:jc w:val="center"/>
        </w:trPr>
        <w:tc>
          <w:tcPr>
            <w:tcW w:w="6091" w:type="dxa"/>
            <w:vAlign w:val="center"/>
          </w:tcPr>
          <w:p w14:paraId="103002E8" w14:textId="77777777" w:rsidR="00085C25" w:rsidRPr="009516B2" w:rsidRDefault="00085C25" w:rsidP="006E372B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Название</w:t>
            </w:r>
          </w:p>
        </w:tc>
        <w:tc>
          <w:tcPr>
            <w:tcW w:w="2268" w:type="dxa"/>
            <w:vAlign w:val="center"/>
          </w:tcPr>
          <w:p w14:paraId="1CEC3249" w14:textId="77777777" w:rsidR="00085C25" w:rsidRPr="009516B2" w:rsidRDefault="00085C25" w:rsidP="006E372B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Тип</w:t>
            </w:r>
            <w:r w:rsidRPr="009516B2">
              <w:rPr>
                <w:sz w:val="24"/>
                <w:szCs w:val="24"/>
                <w:lang w:val="en-US"/>
              </w:rPr>
              <w:t xml:space="preserve"> / </w:t>
            </w:r>
            <w:r w:rsidRPr="009516B2">
              <w:rPr>
                <w:sz w:val="24"/>
                <w:szCs w:val="24"/>
              </w:rPr>
              <w:t>возвращаемое значение</w:t>
            </w:r>
          </w:p>
        </w:tc>
        <w:tc>
          <w:tcPr>
            <w:tcW w:w="6131" w:type="dxa"/>
            <w:vAlign w:val="center"/>
          </w:tcPr>
          <w:p w14:paraId="2C51D03F" w14:textId="77777777" w:rsidR="00085C25" w:rsidRPr="009516B2" w:rsidRDefault="00085C25" w:rsidP="006E372B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Описание</w:t>
            </w:r>
          </w:p>
        </w:tc>
      </w:tr>
      <w:tr w:rsidR="009516B2" w:rsidRPr="009516B2" w14:paraId="3CD3DFAA" w14:textId="77777777" w:rsidTr="006E372B">
        <w:trPr>
          <w:trHeight w:val="220"/>
          <w:jc w:val="center"/>
        </w:trPr>
        <w:tc>
          <w:tcPr>
            <w:tcW w:w="14490" w:type="dxa"/>
            <w:gridSpan w:val="3"/>
            <w:vAlign w:val="center"/>
          </w:tcPr>
          <w:p w14:paraId="1FA5F5D0" w14:textId="77777777" w:rsidR="00085C25" w:rsidRPr="009516B2" w:rsidRDefault="00085C25" w:rsidP="006E372B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Описание класса</w:t>
            </w:r>
          </w:p>
        </w:tc>
      </w:tr>
      <w:tr w:rsidR="009516B2" w:rsidRPr="009516B2" w14:paraId="36ACC546" w14:textId="77777777" w:rsidTr="006E372B">
        <w:trPr>
          <w:trHeight w:val="464"/>
          <w:jc w:val="center"/>
        </w:trPr>
        <w:tc>
          <w:tcPr>
            <w:tcW w:w="14490" w:type="dxa"/>
            <w:gridSpan w:val="3"/>
            <w:vAlign w:val="center"/>
          </w:tcPr>
          <w:p w14:paraId="273851F4" w14:textId="5D8A287C" w:rsidR="00085C25" w:rsidRPr="009516B2" w:rsidRDefault="00085C25" w:rsidP="006E372B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ValueValidation</w:t>
            </w:r>
            <w:r w:rsidRPr="009516B2">
              <w:rPr>
                <w:sz w:val="24"/>
                <w:szCs w:val="24"/>
              </w:rPr>
              <w:t xml:space="preserve"> – вспомогательный класс для валидации данных модели элементов ПК «</w:t>
            </w:r>
            <w:r w:rsidRPr="009516B2">
              <w:rPr>
                <w:sz w:val="24"/>
                <w:szCs w:val="24"/>
                <w:lang w:val="en-US"/>
              </w:rPr>
              <w:t>RastrWin</w:t>
            </w:r>
            <w:r w:rsidRPr="009516B2">
              <w:rPr>
                <w:sz w:val="24"/>
                <w:szCs w:val="24"/>
              </w:rPr>
              <w:t>3»</w:t>
            </w:r>
          </w:p>
        </w:tc>
      </w:tr>
      <w:tr w:rsidR="009516B2" w:rsidRPr="009516B2" w14:paraId="30FD0738" w14:textId="77777777" w:rsidTr="006E372B">
        <w:trPr>
          <w:trHeight w:val="217"/>
          <w:jc w:val="center"/>
        </w:trPr>
        <w:tc>
          <w:tcPr>
            <w:tcW w:w="14490" w:type="dxa"/>
            <w:gridSpan w:val="3"/>
            <w:vAlign w:val="center"/>
          </w:tcPr>
          <w:p w14:paraId="1C317909" w14:textId="77777777" w:rsidR="00085C25" w:rsidRPr="009516B2" w:rsidRDefault="00085C25" w:rsidP="006E372B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Методы</w:t>
            </w:r>
          </w:p>
        </w:tc>
      </w:tr>
      <w:tr w:rsidR="009516B2" w:rsidRPr="009516B2" w14:paraId="425B0CB0" w14:textId="77777777" w:rsidTr="006E372B">
        <w:trPr>
          <w:trHeight w:val="217"/>
          <w:jc w:val="center"/>
        </w:trPr>
        <w:tc>
          <w:tcPr>
            <w:tcW w:w="6091" w:type="dxa"/>
            <w:vAlign w:val="center"/>
          </w:tcPr>
          <w:p w14:paraId="760ABB9E" w14:textId="13FA2DA6" w:rsidR="00085C25" w:rsidRPr="009516B2" w:rsidRDefault="00085C25" w:rsidP="006E372B">
            <w:pPr>
              <w:autoSpaceDE w:val="0"/>
              <w:autoSpaceDN w:val="0"/>
              <w:adjustRightInd w:val="0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</w:rPr>
              <w:t>+ IsNotNaN(double value)</w:t>
            </w:r>
          </w:p>
        </w:tc>
        <w:tc>
          <w:tcPr>
            <w:tcW w:w="2268" w:type="dxa"/>
            <w:vAlign w:val="center"/>
          </w:tcPr>
          <w:p w14:paraId="14CC9928" w14:textId="6887F11A" w:rsidR="00085C25" w:rsidRPr="009516B2" w:rsidRDefault="00A273F6" w:rsidP="006E372B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b</w:t>
            </w:r>
            <w:r w:rsidR="00085C25" w:rsidRPr="009516B2">
              <w:rPr>
                <w:sz w:val="24"/>
                <w:szCs w:val="24"/>
                <w:lang w:val="en-US"/>
              </w:rPr>
              <w:t>ool</w:t>
            </w:r>
          </w:p>
        </w:tc>
        <w:tc>
          <w:tcPr>
            <w:tcW w:w="6131" w:type="dxa"/>
            <w:vAlign w:val="center"/>
          </w:tcPr>
          <w:p w14:paraId="081C57A5" w14:textId="0E313E3F" w:rsidR="00085C25" w:rsidRPr="009516B2" w:rsidRDefault="00085C25" w:rsidP="006E372B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 xml:space="preserve">Значение не соответствует </w:t>
            </w:r>
            <w:r w:rsidRPr="009516B2">
              <w:rPr>
                <w:sz w:val="24"/>
                <w:szCs w:val="24"/>
                <w:lang w:val="en-US"/>
              </w:rPr>
              <w:t>NaN</w:t>
            </w:r>
          </w:p>
        </w:tc>
      </w:tr>
      <w:tr w:rsidR="009516B2" w:rsidRPr="009516B2" w14:paraId="391FAF5D" w14:textId="77777777" w:rsidTr="006E372B">
        <w:trPr>
          <w:trHeight w:val="217"/>
          <w:jc w:val="center"/>
        </w:trPr>
        <w:tc>
          <w:tcPr>
            <w:tcW w:w="6091" w:type="dxa"/>
            <w:vAlign w:val="center"/>
          </w:tcPr>
          <w:p w14:paraId="21F9E689" w14:textId="04A4FFAA" w:rsidR="00085C25" w:rsidRPr="009516B2" w:rsidRDefault="00085C25" w:rsidP="006E372B">
            <w:pPr>
              <w:autoSpaceDE w:val="0"/>
              <w:autoSpaceDN w:val="0"/>
              <w:adjustRightInd w:val="0"/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+ IsPositive(double value)</w:t>
            </w:r>
          </w:p>
        </w:tc>
        <w:tc>
          <w:tcPr>
            <w:tcW w:w="2268" w:type="dxa"/>
            <w:vAlign w:val="center"/>
          </w:tcPr>
          <w:p w14:paraId="0B0DDD1B" w14:textId="422D89F3" w:rsidR="00085C25" w:rsidRPr="009516B2" w:rsidRDefault="00A273F6" w:rsidP="006E372B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bool</w:t>
            </w:r>
          </w:p>
        </w:tc>
        <w:tc>
          <w:tcPr>
            <w:tcW w:w="6131" w:type="dxa"/>
            <w:vAlign w:val="center"/>
          </w:tcPr>
          <w:p w14:paraId="2DE8054A" w14:textId="0636F2DD" w:rsidR="00085C25" w:rsidRPr="009516B2" w:rsidRDefault="00085C25" w:rsidP="006E372B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Значение положительное число</w:t>
            </w:r>
          </w:p>
        </w:tc>
      </w:tr>
      <w:tr w:rsidR="009516B2" w:rsidRPr="009516B2" w14:paraId="599A56A1" w14:textId="77777777" w:rsidTr="006E372B">
        <w:trPr>
          <w:trHeight w:val="217"/>
          <w:jc w:val="center"/>
        </w:trPr>
        <w:tc>
          <w:tcPr>
            <w:tcW w:w="6091" w:type="dxa"/>
            <w:vAlign w:val="center"/>
          </w:tcPr>
          <w:p w14:paraId="51FE295B" w14:textId="58B3A801" w:rsidR="00085C25" w:rsidRPr="009516B2" w:rsidRDefault="00085C25" w:rsidP="00085C25">
            <w:pPr>
              <w:autoSpaceDE w:val="0"/>
              <w:autoSpaceDN w:val="0"/>
              <w:adjustRightInd w:val="0"/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+ IsPositive(int value)</w:t>
            </w:r>
          </w:p>
        </w:tc>
        <w:tc>
          <w:tcPr>
            <w:tcW w:w="2268" w:type="dxa"/>
            <w:vAlign w:val="center"/>
          </w:tcPr>
          <w:p w14:paraId="1E857BD3" w14:textId="149EB079" w:rsidR="00085C25" w:rsidRPr="009516B2" w:rsidRDefault="00A273F6" w:rsidP="00085C25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bool</w:t>
            </w:r>
          </w:p>
        </w:tc>
        <w:tc>
          <w:tcPr>
            <w:tcW w:w="6131" w:type="dxa"/>
            <w:vAlign w:val="center"/>
          </w:tcPr>
          <w:p w14:paraId="01EC197C" w14:textId="515136AF" w:rsidR="00085C25" w:rsidRPr="009516B2" w:rsidRDefault="00085C25" w:rsidP="00085C25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Значение положительное число</w:t>
            </w:r>
          </w:p>
        </w:tc>
      </w:tr>
      <w:tr w:rsidR="009516B2" w:rsidRPr="009516B2" w14:paraId="6EA71A71" w14:textId="77777777" w:rsidTr="006E372B">
        <w:trPr>
          <w:trHeight w:val="217"/>
          <w:jc w:val="center"/>
        </w:trPr>
        <w:tc>
          <w:tcPr>
            <w:tcW w:w="6091" w:type="dxa"/>
            <w:vAlign w:val="center"/>
          </w:tcPr>
          <w:p w14:paraId="57A94C8B" w14:textId="0735B55D" w:rsidR="00085C25" w:rsidRPr="009516B2" w:rsidRDefault="00085C25" w:rsidP="00085C25">
            <w:pPr>
              <w:autoSpaceDE w:val="0"/>
              <w:autoSpaceDN w:val="0"/>
              <w:adjustRightInd w:val="0"/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+ IsZeroOrPositive(double value)</w:t>
            </w:r>
          </w:p>
        </w:tc>
        <w:tc>
          <w:tcPr>
            <w:tcW w:w="2268" w:type="dxa"/>
            <w:vAlign w:val="center"/>
          </w:tcPr>
          <w:p w14:paraId="14EA4791" w14:textId="335FAF03" w:rsidR="00085C25" w:rsidRPr="009516B2" w:rsidRDefault="00A273F6" w:rsidP="00085C25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bool</w:t>
            </w:r>
          </w:p>
        </w:tc>
        <w:tc>
          <w:tcPr>
            <w:tcW w:w="6131" w:type="dxa"/>
            <w:vAlign w:val="center"/>
          </w:tcPr>
          <w:p w14:paraId="7AC83BB2" w14:textId="5E0259A5" w:rsidR="00085C25" w:rsidRPr="009516B2" w:rsidRDefault="00085C25" w:rsidP="00085C25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Значение положительное число или 0</w:t>
            </w:r>
          </w:p>
        </w:tc>
      </w:tr>
      <w:tr w:rsidR="009516B2" w:rsidRPr="009516B2" w14:paraId="62EB05E6" w14:textId="77777777" w:rsidTr="006E372B">
        <w:trPr>
          <w:trHeight w:val="217"/>
          <w:jc w:val="center"/>
        </w:trPr>
        <w:tc>
          <w:tcPr>
            <w:tcW w:w="6091" w:type="dxa"/>
            <w:vAlign w:val="center"/>
          </w:tcPr>
          <w:p w14:paraId="646F5220" w14:textId="1D0AFE36" w:rsidR="00085C25" w:rsidRPr="009516B2" w:rsidRDefault="00085C25" w:rsidP="00085C25">
            <w:pPr>
              <w:autoSpaceDE w:val="0"/>
              <w:autoSpaceDN w:val="0"/>
              <w:adjustRightInd w:val="0"/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+ IsZeroOrPositive(int value)</w:t>
            </w:r>
          </w:p>
        </w:tc>
        <w:tc>
          <w:tcPr>
            <w:tcW w:w="2268" w:type="dxa"/>
            <w:vAlign w:val="center"/>
          </w:tcPr>
          <w:p w14:paraId="1DAE711D" w14:textId="720E113C" w:rsidR="00085C25" w:rsidRPr="009516B2" w:rsidRDefault="00A273F6" w:rsidP="00085C25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bool</w:t>
            </w:r>
          </w:p>
        </w:tc>
        <w:tc>
          <w:tcPr>
            <w:tcW w:w="6131" w:type="dxa"/>
            <w:vAlign w:val="center"/>
          </w:tcPr>
          <w:p w14:paraId="4836370F" w14:textId="7FA5D82B" w:rsidR="00085C25" w:rsidRPr="009516B2" w:rsidRDefault="00085C25" w:rsidP="00085C25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Значение положительное число или 0</w:t>
            </w:r>
          </w:p>
        </w:tc>
      </w:tr>
      <w:tr w:rsidR="009516B2" w:rsidRPr="009516B2" w14:paraId="2C16FCB5" w14:textId="77777777" w:rsidTr="006E372B">
        <w:trPr>
          <w:trHeight w:val="217"/>
          <w:jc w:val="center"/>
        </w:trPr>
        <w:tc>
          <w:tcPr>
            <w:tcW w:w="6091" w:type="dxa"/>
            <w:vAlign w:val="center"/>
          </w:tcPr>
          <w:p w14:paraId="459ADE37" w14:textId="6C2CE3B2" w:rsidR="00085C25" w:rsidRPr="009516B2" w:rsidRDefault="00085C25" w:rsidP="00085C25">
            <w:pPr>
              <w:autoSpaceDE w:val="0"/>
              <w:autoSpaceDN w:val="0"/>
              <w:adjustRightInd w:val="0"/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+ IsNotNullOrEmptyString(string value)</w:t>
            </w:r>
          </w:p>
        </w:tc>
        <w:tc>
          <w:tcPr>
            <w:tcW w:w="2268" w:type="dxa"/>
            <w:vAlign w:val="center"/>
          </w:tcPr>
          <w:p w14:paraId="614BB700" w14:textId="54846EAD" w:rsidR="00085C25" w:rsidRPr="009516B2" w:rsidRDefault="00A273F6" w:rsidP="00085C25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bool</w:t>
            </w:r>
          </w:p>
        </w:tc>
        <w:tc>
          <w:tcPr>
            <w:tcW w:w="6131" w:type="dxa"/>
            <w:vAlign w:val="center"/>
          </w:tcPr>
          <w:p w14:paraId="30B85EBB" w14:textId="253AF612" w:rsidR="00085C25" w:rsidRPr="009516B2" w:rsidRDefault="00085C25" w:rsidP="00085C25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 xml:space="preserve">Строка равна </w:t>
            </w:r>
            <w:r w:rsidRPr="009516B2">
              <w:rPr>
                <w:sz w:val="24"/>
                <w:szCs w:val="24"/>
                <w:lang w:val="en-US"/>
              </w:rPr>
              <w:t>null</w:t>
            </w:r>
            <w:r w:rsidRPr="009516B2">
              <w:rPr>
                <w:sz w:val="24"/>
                <w:szCs w:val="24"/>
              </w:rPr>
              <w:t xml:space="preserve"> или пустая строка</w:t>
            </w:r>
          </w:p>
        </w:tc>
      </w:tr>
      <w:tr w:rsidR="009516B2" w:rsidRPr="009516B2" w14:paraId="60FCFBC5" w14:textId="77777777" w:rsidTr="006E372B">
        <w:trPr>
          <w:trHeight w:val="217"/>
          <w:jc w:val="center"/>
        </w:trPr>
        <w:tc>
          <w:tcPr>
            <w:tcW w:w="6091" w:type="dxa"/>
            <w:vAlign w:val="center"/>
          </w:tcPr>
          <w:p w14:paraId="4BCCE38D" w14:textId="22398F15" w:rsidR="00085C25" w:rsidRPr="009516B2" w:rsidRDefault="00085C25" w:rsidP="00085C25">
            <w:pPr>
              <w:autoSpaceDE w:val="0"/>
              <w:autoSpaceDN w:val="0"/>
              <w:adjustRightInd w:val="0"/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+ IsOneOrLess</w:t>
            </w:r>
          </w:p>
        </w:tc>
        <w:tc>
          <w:tcPr>
            <w:tcW w:w="2268" w:type="dxa"/>
            <w:vAlign w:val="center"/>
          </w:tcPr>
          <w:p w14:paraId="0E426421" w14:textId="6BE74108" w:rsidR="00085C25" w:rsidRPr="009516B2" w:rsidRDefault="00A273F6" w:rsidP="00085C25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bool</w:t>
            </w:r>
          </w:p>
        </w:tc>
        <w:tc>
          <w:tcPr>
            <w:tcW w:w="6131" w:type="dxa"/>
            <w:vAlign w:val="center"/>
          </w:tcPr>
          <w:p w14:paraId="2407F98A" w14:textId="52E293AA" w:rsidR="00085C25" w:rsidRPr="009516B2" w:rsidRDefault="00085C25" w:rsidP="00085C25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Значение равно 1 или меньше</w:t>
            </w:r>
          </w:p>
        </w:tc>
      </w:tr>
    </w:tbl>
    <w:p w14:paraId="57A13C12" w14:textId="77777777" w:rsidR="00085C25" w:rsidRDefault="00085C25">
      <w:pPr>
        <w:rPr>
          <w:lang w:eastAsia="ru-RU"/>
        </w:rPr>
      </w:pPr>
      <w:r>
        <w:rPr>
          <w:lang w:eastAsia="ru-RU"/>
        </w:rPr>
        <w:br w:type="page"/>
      </w:r>
    </w:p>
    <w:p w14:paraId="31C55A9F" w14:textId="39B9817A" w:rsidR="00164351" w:rsidRPr="00BB343B" w:rsidRDefault="00085C25" w:rsidP="001F29D4">
      <w:pPr>
        <w:ind w:firstLine="0"/>
        <w:rPr>
          <w:lang w:eastAsia="ru-RU"/>
        </w:rPr>
      </w:pPr>
      <w:r>
        <w:rPr>
          <w:lang w:eastAsia="ru-RU"/>
        </w:rPr>
        <w:lastRenderedPageBreak/>
        <w:t xml:space="preserve">Таблица Г.6 – Описание класса </w:t>
      </w:r>
      <w:r w:rsidR="00BB343B">
        <w:rPr>
          <w:lang w:eastAsia="ru-RU"/>
        </w:rPr>
        <w:t>«</w:t>
      </w:r>
      <w:r>
        <w:rPr>
          <w:lang w:val="en-US" w:eastAsia="ru-RU"/>
        </w:rPr>
        <w:t>Graph</w:t>
      </w:r>
      <w:r w:rsidR="00BB343B">
        <w:rPr>
          <w:lang w:eastAsia="ru-RU"/>
        </w:rPr>
        <w:t>»</w:t>
      </w:r>
    </w:p>
    <w:tbl>
      <w:tblPr>
        <w:tblStyle w:val="41"/>
        <w:tblW w:w="14490" w:type="dxa"/>
        <w:jc w:val="center"/>
        <w:tblLayout w:type="fixed"/>
        <w:tblLook w:val="04A0" w:firstRow="1" w:lastRow="0" w:firstColumn="1" w:lastColumn="0" w:noHBand="0" w:noVBand="1"/>
      </w:tblPr>
      <w:tblGrid>
        <w:gridCol w:w="6658"/>
        <w:gridCol w:w="3402"/>
        <w:gridCol w:w="4430"/>
      </w:tblGrid>
      <w:tr w:rsidR="009516B2" w:rsidRPr="009516B2" w14:paraId="0065E612" w14:textId="77777777" w:rsidTr="00BB343B">
        <w:trPr>
          <w:trHeight w:val="231"/>
          <w:jc w:val="center"/>
        </w:trPr>
        <w:tc>
          <w:tcPr>
            <w:tcW w:w="6658" w:type="dxa"/>
            <w:vAlign w:val="center"/>
          </w:tcPr>
          <w:p w14:paraId="5B2E7903" w14:textId="77777777" w:rsidR="005B742B" w:rsidRPr="009516B2" w:rsidRDefault="005B742B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Название</w:t>
            </w:r>
          </w:p>
        </w:tc>
        <w:tc>
          <w:tcPr>
            <w:tcW w:w="3402" w:type="dxa"/>
            <w:vAlign w:val="center"/>
          </w:tcPr>
          <w:p w14:paraId="20E55DCE" w14:textId="77777777" w:rsidR="005B742B" w:rsidRPr="009516B2" w:rsidRDefault="005B742B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Тип</w:t>
            </w:r>
            <w:r w:rsidRPr="009516B2">
              <w:rPr>
                <w:sz w:val="24"/>
                <w:szCs w:val="24"/>
                <w:lang w:val="en-US"/>
              </w:rPr>
              <w:t xml:space="preserve"> / </w:t>
            </w:r>
            <w:r w:rsidRPr="009516B2">
              <w:rPr>
                <w:sz w:val="24"/>
                <w:szCs w:val="24"/>
              </w:rPr>
              <w:t>возвращаемое значение</w:t>
            </w:r>
          </w:p>
        </w:tc>
        <w:tc>
          <w:tcPr>
            <w:tcW w:w="4430" w:type="dxa"/>
            <w:vAlign w:val="center"/>
          </w:tcPr>
          <w:p w14:paraId="1A4C6907" w14:textId="77777777" w:rsidR="005B742B" w:rsidRPr="009516B2" w:rsidRDefault="005B742B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Описание</w:t>
            </w:r>
          </w:p>
        </w:tc>
      </w:tr>
      <w:tr w:rsidR="009516B2" w:rsidRPr="009516B2" w14:paraId="5F7ED945" w14:textId="77777777" w:rsidTr="00C676A3">
        <w:trPr>
          <w:trHeight w:val="220"/>
          <w:jc w:val="center"/>
        </w:trPr>
        <w:tc>
          <w:tcPr>
            <w:tcW w:w="14490" w:type="dxa"/>
            <w:gridSpan w:val="3"/>
            <w:vAlign w:val="center"/>
          </w:tcPr>
          <w:p w14:paraId="603800AD" w14:textId="77777777" w:rsidR="005B742B" w:rsidRPr="009516B2" w:rsidRDefault="005B742B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Описание класса</w:t>
            </w:r>
          </w:p>
        </w:tc>
      </w:tr>
      <w:tr w:rsidR="009516B2" w:rsidRPr="009516B2" w14:paraId="6CBCF91D" w14:textId="77777777" w:rsidTr="00C676A3">
        <w:trPr>
          <w:trHeight w:val="464"/>
          <w:jc w:val="center"/>
        </w:trPr>
        <w:tc>
          <w:tcPr>
            <w:tcW w:w="14490" w:type="dxa"/>
            <w:gridSpan w:val="3"/>
            <w:vAlign w:val="center"/>
          </w:tcPr>
          <w:p w14:paraId="20620DED" w14:textId="2742496F" w:rsidR="005B742B" w:rsidRPr="009516B2" w:rsidRDefault="005B742B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Graph</w:t>
            </w:r>
            <w:r w:rsidRPr="009516B2">
              <w:rPr>
                <w:sz w:val="24"/>
                <w:szCs w:val="24"/>
              </w:rPr>
              <w:t xml:space="preserve"> – обобщенный класс для описания структуры графа</w:t>
            </w:r>
          </w:p>
        </w:tc>
      </w:tr>
      <w:tr w:rsidR="009516B2" w:rsidRPr="009516B2" w14:paraId="2BD21ED4" w14:textId="77777777" w:rsidTr="00C676A3">
        <w:trPr>
          <w:trHeight w:val="220"/>
          <w:jc w:val="center"/>
        </w:trPr>
        <w:tc>
          <w:tcPr>
            <w:tcW w:w="14490" w:type="dxa"/>
            <w:gridSpan w:val="3"/>
            <w:vAlign w:val="center"/>
          </w:tcPr>
          <w:p w14:paraId="28ADBA55" w14:textId="5E0613A5" w:rsidR="005B742B" w:rsidRPr="009516B2" w:rsidRDefault="00BB343B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Свойства</w:t>
            </w:r>
          </w:p>
        </w:tc>
      </w:tr>
      <w:tr w:rsidR="009516B2" w:rsidRPr="009516B2" w14:paraId="3D5A8836" w14:textId="77777777" w:rsidTr="00BB343B">
        <w:trPr>
          <w:trHeight w:val="217"/>
          <w:jc w:val="center"/>
        </w:trPr>
        <w:tc>
          <w:tcPr>
            <w:tcW w:w="6658" w:type="dxa"/>
            <w:vAlign w:val="center"/>
          </w:tcPr>
          <w:p w14:paraId="36F57D96" w14:textId="6F0D0F45" w:rsidR="005B742B" w:rsidRPr="009516B2" w:rsidRDefault="005B742B" w:rsidP="00C676A3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+ Vextexes</w:t>
            </w:r>
          </w:p>
        </w:tc>
        <w:tc>
          <w:tcPr>
            <w:tcW w:w="3402" w:type="dxa"/>
            <w:vAlign w:val="center"/>
          </w:tcPr>
          <w:p w14:paraId="02DFC3C7" w14:textId="5DFDC99B" w:rsidR="005B742B" w:rsidRPr="009516B2" w:rsidRDefault="005B742B" w:rsidP="00C676A3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List&lt;GraphVertex&lt;T&gt;&gt;</w:t>
            </w:r>
          </w:p>
        </w:tc>
        <w:tc>
          <w:tcPr>
            <w:tcW w:w="4430" w:type="dxa"/>
            <w:vAlign w:val="center"/>
          </w:tcPr>
          <w:p w14:paraId="5D666C6D" w14:textId="1B07E80E" w:rsidR="005B742B" w:rsidRPr="009516B2" w:rsidRDefault="005B742B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Возвращает перечень вершин</w:t>
            </w:r>
          </w:p>
        </w:tc>
      </w:tr>
      <w:tr w:rsidR="009516B2" w:rsidRPr="009516B2" w14:paraId="71375D08" w14:textId="77777777" w:rsidTr="00B40F9F">
        <w:trPr>
          <w:trHeight w:val="217"/>
          <w:jc w:val="center"/>
        </w:trPr>
        <w:tc>
          <w:tcPr>
            <w:tcW w:w="14490" w:type="dxa"/>
            <w:gridSpan w:val="3"/>
            <w:vAlign w:val="center"/>
          </w:tcPr>
          <w:p w14:paraId="7AE9AA4E" w14:textId="11506BB7" w:rsidR="00BB343B" w:rsidRPr="009516B2" w:rsidRDefault="00BB343B" w:rsidP="00BB343B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Методы</w:t>
            </w:r>
          </w:p>
        </w:tc>
      </w:tr>
      <w:tr w:rsidR="009516B2" w:rsidRPr="009516B2" w14:paraId="56D16D27" w14:textId="77777777" w:rsidTr="00BB343B">
        <w:trPr>
          <w:trHeight w:val="217"/>
          <w:jc w:val="center"/>
        </w:trPr>
        <w:tc>
          <w:tcPr>
            <w:tcW w:w="6658" w:type="dxa"/>
            <w:vAlign w:val="center"/>
          </w:tcPr>
          <w:p w14:paraId="5C5BFAE3" w14:textId="7B43404C" w:rsidR="00BB343B" w:rsidRPr="009516B2" w:rsidRDefault="00BB343B" w:rsidP="00C676A3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 xml:space="preserve">+ </w:t>
            </w:r>
            <w:r w:rsidRPr="009516B2">
              <w:rPr>
                <w:sz w:val="24"/>
                <w:szCs w:val="24"/>
              </w:rPr>
              <w:t>AddVertex(T vertexData)</w:t>
            </w:r>
          </w:p>
        </w:tc>
        <w:tc>
          <w:tcPr>
            <w:tcW w:w="3402" w:type="dxa"/>
            <w:vAlign w:val="center"/>
          </w:tcPr>
          <w:p w14:paraId="4FB4C00A" w14:textId="013F0DBC" w:rsidR="00BB343B" w:rsidRPr="009516B2" w:rsidRDefault="00BB343B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4430" w:type="dxa"/>
            <w:vAlign w:val="center"/>
          </w:tcPr>
          <w:p w14:paraId="643816D9" w14:textId="104A8AD0" w:rsidR="00BB343B" w:rsidRPr="009516B2" w:rsidRDefault="00BB343B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Добавить вершину</w:t>
            </w:r>
          </w:p>
        </w:tc>
      </w:tr>
      <w:tr w:rsidR="009516B2" w:rsidRPr="009516B2" w14:paraId="24275115" w14:textId="77777777" w:rsidTr="00BB343B">
        <w:trPr>
          <w:trHeight w:val="217"/>
          <w:jc w:val="center"/>
        </w:trPr>
        <w:tc>
          <w:tcPr>
            <w:tcW w:w="6658" w:type="dxa"/>
            <w:vAlign w:val="center"/>
          </w:tcPr>
          <w:p w14:paraId="55285EB3" w14:textId="121246D5" w:rsidR="005B742B" w:rsidRPr="009516B2" w:rsidRDefault="00BB343B" w:rsidP="00C676A3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</w:rPr>
              <w:t>+ Graph()</w:t>
            </w:r>
          </w:p>
        </w:tc>
        <w:tc>
          <w:tcPr>
            <w:tcW w:w="3402" w:type="dxa"/>
            <w:vAlign w:val="center"/>
          </w:tcPr>
          <w:p w14:paraId="08C5E620" w14:textId="1AFCD986" w:rsidR="005B742B" w:rsidRPr="009516B2" w:rsidRDefault="00BB343B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-</w:t>
            </w:r>
          </w:p>
        </w:tc>
        <w:tc>
          <w:tcPr>
            <w:tcW w:w="4430" w:type="dxa"/>
            <w:vAlign w:val="center"/>
          </w:tcPr>
          <w:p w14:paraId="2B1A1F16" w14:textId="1286F0E7" w:rsidR="005B742B" w:rsidRPr="009516B2" w:rsidRDefault="00BB343B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Конструктор класса</w:t>
            </w:r>
          </w:p>
        </w:tc>
      </w:tr>
      <w:tr w:rsidR="009516B2" w:rsidRPr="009516B2" w14:paraId="47A3E79F" w14:textId="77777777" w:rsidTr="00BB343B">
        <w:trPr>
          <w:trHeight w:val="217"/>
          <w:jc w:val="center"/>
        </w:trPr>
        <w:tc>
          <w:tcPr>
            <w:tcW w:w="6658" w:type="dxa"/>
            <w:vAlign w:val="center"/>
          </w:tcPr>
          <w:p w14:paraId="135E4E0D" w14:textId="01386C64" w:rsidR="005B742B" w:rsidRPr="009516B2" w:rsidRDefault="005B742B" w:rsidP="00C676A3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 xml:space="preserve">+ </w:t>
            </w:r>
            <w:r w:rsidR="00BB343B" w:rsidRPr="009516B2">
              <w:rPr>
                <w:sz w:val="24"/>
                <w:szCs w:val="24"/>
              </w:rPr>
              <w:t>FindVertex(T vertexData)</w:t>
            </w:r>
          </w:p>
        </w:tc>
        <w:tc>
          <w:tcPr>
            <w:tcW w:w="3402" w:type="dxa"/>
            <w:vAlign w:val="center"/>
          </w:tcPr>
          <w:p w14:paraId="23E4FDC6" w14:textId="4758FFE3" w:rsidR="005B742B" w:rsidRPr="009516B2" w:rsidRDefault="00BB343B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GraphVertex&lt;T&gt;</w:t>
            </w:r>
          </w:p>
        </w:tc>
        <w:tc>
          <w:tcPr>
            <w:tcW w:w="4430" w:type="dxa"/>
            <w:vAlign w:val="center"/>
          </w:tcPr>
          <w:p w14:paraId="22E85F7C" w14:textId="12DE278C" w:rsidR="005B742B" w:rsidRPr="009516B2" w:rsidRDefault="00BB343B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Найти вершину по ее данным (экземпляру обобщенного типа)</w:t>
            </w:r>
          </w:p>
        </w:tc>
      </w:tr>
      <w:tr w:rsidR="009516B2" w:rsidRPr="009516B2" w14:paraId="7D4BDC78" w14:textId="77777777" w:rsidTr="00BB343B">
        <w:trPr>
          <w:trHeight w:val="217"/>
          <w:jc w:val="center"/>
        </w:trPr>
        <w:tc>
          <w:tcPr>
            <w:tcW w:w="6658" w:type="dxa"/>
            <w:vAlign w:val="center"/>
          </w:tcPr>
          <w:p w14:paraId="75F994DA" w14:textId="3C3A29EA" w:rsidR="005B742B" w:rsidRPr="009516B2" w:rsidRDefault="005B742B" w:rsidP="00C676A3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 xml:space="preserve">+ </w:t>
            </w:r>
            <w:r w:rsidR="00BB343B" w:rsidRPr="009516B2">
              <w:rPr>
                <w:sz w:val="24"/>
                <w:szCs w:val="24"/>
                <w:lang w:val="en-US"/>
              </w:rPr>
              <w:t>AddEdge(T startVertex, T endVertex, double weight)</w:t>
            </w:r>
          </w:p>
        </w:tc>
        <w:tc>
          <w:tcPr>
            <w:tcW w:w="3402" w:type="dxa"/>
            <w:vAlign w:val="center"/>
          </w:tcPr>
          <w:p w14:paraId="02D06416" w14:textId="1F5C91C9" w:rsidR="005B742B" w:rsidRPr="009516B2" w:rsidRDefault="00BB343B" w:rsidP="00C676A3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4430" w:type="dxa"/>
            <w:vAlign w:val="center"/>
          </w:tcPr>
          <w:p w14:paraId="0F9C6142" w14:textId="6B9A138E" w:rsidR="005B742B" w:rsidRPr="009516B2" w:rsidRDefault="00BB343B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Добавить ребро</w:t>
            </w:r>
          </w:p>
        </w:tc>
      </w:tr>
    </w:tbl>
    <w:p w14:paraId="0ABE0BDB" w14:textId="2A2C9ADA" w:rsidR="00164351" w:rsidRDefault="00164351" w:rsidP="001F29D4">
      <w:pPr>
        <w:ind w:firstLine="0"/>
        <w:rPr>
          <w:lang w:eastAsia="ru-RU"/>
        </w:rPr>
      </w:pPr>
    </w:p>
    <w:p w14:paraId="0C3D64FB" w14:textId="7174EBEF" w:rsidR="00BB343B" w:rsidRPr="00BB343B" w:rsidRDefault="00BB343B" w:rsidP="001F29D4">
      <w:pPr>
        <w:ind w:firstLine="0"/>
        <w:rPr>
          <w:lang w:eastAsia="ru-RU"/>
        </w:rPr>
      </w:pPr>
      <w:r>
        <w:rPr>
          <w:lang w:eastAsia="ru-RU"/>
        </w:rPr>
        <w:t>Таблица Г.7 – Описание класса «</w:t>
      </w:r>
      <w:r>
        <w:rPr>
          <w:lang w:val="en-US" w:eastAsia="ru-RU"/>
        </w:rPr>
        <w:t>GraphVertex</w:t>
      </w:r>
      <w:r>
        <w:rPr>
          <w:lang w:eastAsia="ru-RU"/>
        </w:rPr>
        <w:t>»</w:t>
      </w:r>
    </w:p>
    <w:tbl>
      <w:tblPr>
        <w:tblStyle w:val="41"/>
        <w:tblW w:w="14490" w:type="dxa"/>
        <w:jc w:val="center"/>
        <w:tblLayout w:type="fixed"/>
        <w:tblLook w:val="04A0" w:firstRow="1" w:lastRow="0" w:firstColumn="1" w:lastColumn="0" w:noHBand="0" w:noVBand="1"/>
      </w:tblPr>
      <w:tblGrid>
        <w:gridCol w:w="5807"/>
        <w:gridCol w:w="3260"/>
        <w:gridCol w:w="5423"/>
      </w:tblGrid>
      <w:tr w:rsidR="009516B2" w:rsidRPr="009516B2" w14:paraId="26F35493" w14:textId="77777777" w:rsidTr="00B80387">
        <w:trPr>
          <w:trHeight w:val="231"/>
          <w:jc w:val="center"/>
        </w:trPr>
        <w:tc>
          <w:tcPr>
            <w:tcW w:w="5807" w:type="dxa"/>
            <w:vAlign w:val="center"/>
          </w:tcPr>
          <w:p w14:paraId="61B488CA" w14:textId="77777777" w:rsidR="00BB343B" w:rsidRPr="009516B2" w:rsidRDefault="00BB343B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Название</w:t>
            </w:r>
          </w:p>
        </w:tc>
        <w:tc>
          <w:tcPr>
            <w:tcW w:w="3260" w:type="dxa"/>
            <w:vAlign w:val="center"/>
          </w:tcPr>
          <w:p w14:paraId="65F092E9" w14:textId="77777777" w:rsidR="00BB343B" w:rsidRPr="009516B2" w:rsidRDefault="00BB343B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Тип</w:t>
            </w:r>
            <w:r w:rsidRPr="009516B2">
              <w:rPr>
                <w:sz w:val="24"/>
                <w:szCs w:val="24"/>
                <w:lang w:val="en-US"/>
              </w:rPr>
              <w:t xml:space="preserve"> / </w:t>
            </w:r>
            <w:r w:rsidRPr="009516B2">
              <w:rPr>
                <w:sz w:val="24"/>
                <w:szCs w:val="24"/>
              </w:rPr>
              <w:t>возвращаемое значение</w:t>
            </w:r>
          </w:p>
        </w:tc>
        <w:tc>
          <w:tcPr>
            <w:tcW w:w="5423" w:type="dxa"/>
            <w:vAlign w:val="center"/>
          </w:tcPr>
          <w:p w14:paraId="5940D334" w14:textId="77777777" w:rsidR="00BB343B" w:rsidRPr="009516B2" w:rsidRDefault="00BB343B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Описание</w:t>
            </w:r>
          </w:p>
        </w:tc>
      </w:tr>
      <w:tr w:rsidR="009516B2" w:rsidRPr="009516B2" w14:paraId="05BDE0CD" w14:textId="77777777" w:rsidTr="00C676A3">
        <w:trPr>
          <w:trHeight w:val="220"/>
          <w:jc w:val="center"/>
        </w:trPr>
        <w:tc>
          <w:tcPr>
            <w:tcW w:w="14490" w:type="dxa"/>
            <w:gridSpan w:val="3"/>
            <w:vAlign w:val="center"/>
          </w:tcPr>
          <w:p w14:paraId="60004758" w14:textId="77777777" w:rsidR="00BB343B" w:rsidRPr="009516B2" w:rsidRDefault="00BB343B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Описание класса</w:t>
            </w:r>
          </w:p>
        </w:tc>
      </w:tr>
      <w:tr w:rsidR="009516B2" w:rsidRPr="009516B2" w14:paraId="3B70A4E8" w14:textId="77777777" w:rsidTr="00C676A3">
        <w:trPr>
          <w:trHeight w:val="464"/>
          <w:jc w:val="center"/>
        </w:trPr>
        <w:tc>
          <w:tcPr>
            <w:tcW w:w="14490" w:type="dxa"/>
            <w:gridSpan w:val="3"/>
            <w:vAlign w:val="center"/>
          </w:tcPr>
          <w:p w14:paraId="6065C62D" w14:textId="1F5853FF" w:rsidR="00BB343B" w:rsidRPr="009516B2" w:rsidRDefault="00BB343B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GraphVertex</w:t>
            </w:r>
            <w:r w:rsidRPr="009516B2">
              <w:rPr>
                <w:sz w:val="24"/>
                <w:szCs w:val="24"/>
              </w:rPr>
              <w:t xml:space="preserve"> – обобщенный класс для описания вершины графа</w:t>
            </w:r>
          </w:p>
        </w:tc>
      </w:tr>
      <w:tr w:rsidR="009516B2" w:rsidRPr="009516B2" w14:paraId="3ED4EFBC" w14:textId="77777777" w:rsidTr="00C676A3">
        <w:trPr>
          <w:trHeight w:val="220"/>
          <w:jc w:val="center"/>
        </w:trPr>
        <w:tc>
          <w:tcPr>
            <w:tcW w:w="14490" w:type="dxa"/>
            <w:gridSpan w:val="3"/>
            <w:vAlign w:val="center"/>
          </w:tcPr>
          <w:p w14:paraId="6B733C15" w14:textId="1A9B30F6" w:rsidR="00BB343B" w:rsidRPr="009516B2" w:rsidRDefault="00BB343B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Свойства</w:t>
            </w:r>
          </w:p>
        </w:tc>
      </w:tr>
      <w:tr w:rsidR="009516B2" w:rsidRPr="009516B2" w14:paraId="004F3278" w14:textId="77777777" w:rsidTr="00B80387">
        <w:trPr>
          <w:trHeight w:val="217"/>
          <w:jc w:val="center"/>
        </w:trPr>
        <w:tc>
          <w:tcPr>
            <w:tcW w:w="5807" w:type="dxa"/>
            <w:vAlign w:val="center"/>
          </w:tcPr>
          <w:p w14:paraId="09FDCDC0" w14:textId="4917E362" w:rsidR="00BB343B" w:rsidRPr="009516B2" w:rsidRDefault="00BB343B" w:rsidP="00C676A3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+ VertexData</w:t>
            </w:r>
          </w:p>
        </w:tc>
        <w:tc>
          <w:tcPr>
            <w:tcW w:w="3260" w:type="dxa"/>
            <w:vAlign w:val="center"/>
          </w:tcPr>
          <w:p w14:paraId="68CAF90B" w14:textId="2F989B75" w:rsidR="00BB343B" w:rsidRPr="009516B2" w:rsidRDefault="00BB343B" w:rsidP="00C676A3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T</w:t>
            </w:r>
          </w:p>
        </w:tc>
        <w:tc>
          <w:tcPr>
            <w:tcW w:w="5423" w:type="dxa"/>
            <w:vAlign w:val="center"/>
          </w:tcPr>
          <w:p w14:paraId="4DC100F9" w14:textId="505A0974" w:rsidR="00BB343B" w:rsidRPr="009516B2" w:rsidRDefault="00BB343B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Возвращает данные по вершине (экземпляр обобщенного типа)</w:t>
            </w:r>
          </w:p>
        </w:tc>
      </w:tr>
      <w:tr w:rsidR="009516B2" w:rsidRPr="009516B2" w14:paraId="0442FB8F" w14:textId="77777777" w:rsidTr="00B80387">
        <w:trPr>
          <w:trHeight w:val="217"/>
          <w:jc w:val="center"/>
        </w:trPr>
        <w:tc>
          <w:tcPr>
            <w:tcW w:w="5807" w:type="dxa"/>
            <w:vAlign w:val="center"/>
          </w:tcPr>
          <w:p w14:paraId="7CC53332" w14:textId="4048FCFB" w:rsidR="00BB343B" w:rsidRPr="009516B2" w:rsidRDefault="00BB343B" w:rsidP="00C676A3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</w:rPr>
              <w:t xml:space="preserve">+ </w:t>
            </w:r>
            <w:r w:rsidRPr="009516B2">
              <w:rPr>
                <w:sz w:val="24"/>
                <w:szCs w:val="24"/>
                <w:lang w:val="en-US"/>
              </w:rPr>
              <w:t>VertexEd</w:t>
            </w:r>
            <w:r w:rsidR="00B80387" w:rsidRPr="009516B2">
              <w:rPr>
                <w:sz w:val="24"/>
                <w:szCs w:val="24"/>
                <w:lang w:val="en-US"/>
              </w:rPr>
              <w:t>ges</w:t>
            </w:r>
          </w:p>
        </w:tc>
        <w:tc>
          <w:tcPr>
            <w:tcW w:w="3260" w:type="dxa"/>
            <w:vAlign w:val="center"/>
          </w:tcPr>
          <w:p w14:paraId="344A0EF5" w14:textId="599A8C86" w:rsidR="00BB343B" w:rsidRPr="009516B2" w:rsidRDefault="00B80387" w:rsidP="00C676A3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</w:rPr>
              <w:t>List&lt;GraphEdge&lt;T&gt;&gt;</w:t>
            </w:r>
          </w:p>
        </w:tc>
        <w:tc>
          <w:tcPr>
            <w:tcW w:w="5423" w:type="dxa"/>
            <w:vAlign w:val="center"/>
          </w:tcPr>
          <w:p w14:paraId="182CA858" w14:textId="2E39974C" w:rsidR="00BB343B" w:rsidRPr="009516B2" w:rsidRDefault="00B80387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Возвращает перечень ребер, связанных с вершиной</w:t>
            </w:r>
          </w:p>
        </w:tc>
      </w:tr>
      <w:tr w:rsidR="009516B2" w:rsidRPr="009516B2" w14:paraId="04E5F4A2" w14:textId="77777777" w:rsidTr="00C676A3">
        <w:trPr>
          <w:trHeight w:val="217"/>
          <w:jc w:val="center"/>
        </w:trPr>
        <w:tc>
          <w:tcPr>
            <w:tcW w:w="14490" w:type="dxa"/>
            <w:gridSpan w:val="3"/>
            <w:vAlign w:val="center"/>
          </w:tcPr>
          <w:p w14:paraId="794FC92E" w14:textId="77777777" w:rsidR="00BB343B" w:rsidRPr="009516B2" w:rsidRDefault="00BB343B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Методы</w:t>
            </w:r>
          </w:p>
        </w:tc>
      </w:tr>
      <w:tr w:rsidR="009516B2" w:rsidRPr="009516B2" w14:paraId="7079E16F" w14:textId="77777777" w:rsidTr="00B80387">
        <w:trPr>
          <w:trHeight w:val="217"/>
          <w:jc w:val="center"/>
        </w:trPr>
        <w:tc>
          <w:tcPr>
            <w:tcW w:w="5807" w:type="dxa"/>
            <w:vAlign w:val="center"/>
          </w:tcPr>
          <w:p w14:paraId="04E6A394" w14:textId="2E2031F2" w:rsidR="00BB343B" w:rsidRPr="009516B2" w:rsidRDefault="00BB343B" w:rsidP="00C676A3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 xml:space="preserve">+ </w:t>
            </w:r>
            <w:r w:rsidR="00B80387" w:rsidRPr="009516B2">
              <w:rPr>
                <w:sz w:val="24"/>
                <w:szCs w:val="24"/>
              </w:rPr>
              <w:t>GraphVertex(T vertexData)</w:t>
            </w:r>
          </w:p>
        </w:tc>
        <w:tc>
          <w:tcPr>
            <w:tcW w:w="3260" w:type="dxa"/>
            <w:vAlign w:val="center"/>
          </w:tcPr>
          <w:p w14:paraId="1F1E0523" w14:textId="77777777" w:rsidR="00BB343B" w:rsidRPr="009516B2" w:rsidRDefault="00BB343B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5423" w:type="dxa"/>
            <w:vAlign w:val="center"/>
          </w:tcPr>
          <w:p w14:paraId="5DB7D52C" w14:textId="7B91951E" w:rsidR="00BB343B" w:rsidRPr="009516B2" w:rsidRDefault="00B80387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Конструктор класса</w:t>
            </w:r>
          </w:p>
        </w:tc>
      </w:tr>
      <w:tr w:rsidR="009516B2" w:rsidRPr="009516B2" w14:paraId="7E46C8CD" w14:textId="77777777" w:rsidTr="00B80387">
        <w:trPr>
          <w:trHeight w:val="217"/>
          <w:jc w:val="center"/>
        </w:trPr>
        <w:tc>
          <w:tcPr>
            <w:tcW w:w="5807" w:type="dxa"/>
            <w:vAlign w:val="center"/>
          </w:tcPr>
          <w:p w14:paraId="0ECA411C" w14:textId="769862C2" w:rsidR="00BB343B" w:rsidRPr="009516B2" w:rsidRDefault="00BB343B" w:rsidP="00C676A3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</w:rPr>
              <w:t xml:space="preserve">+ </w:t>
            </w:r>
            <w:r w:rsidR="00B80387" w:rsidRPr="009516B2">
              <w:rPr>
                <w:sz w:val="24"/>
                <w:szCs w:val="24"/>
              </w:rPr>
              <w:t>AddEdge(GraphEdge&lt;T&gt; edge)</w:t>
            </w:r>
          </w:p>
        </w:tc>
        <w:tc>
          <w:tcPr>
            <w:tcW w:w="3260" w:type="dxa"/>
            <w:vAlign w:val="center"/>
          </w:tcPr>
          <w:p w14:paraId="0030844D" w14:textId="1F55B1FD" w:rsidR="00BB343B" w:rsidRPr="009516B2" w:rsidRDefault="00B80387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5423" w:type="dxa"/>
            <w:vAlign w:val="center"/>
          </w:tcPr>
          <w:p w14:paraId="60502921" w14:textId="50E7F62C" w:rsidR="00BB343B" w:rsidRPr="009516B2" w:rsidRDefault="00B80387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Добавить ребро</w:t>
            </w:r>
          </w:p>
        </w:tc>
      </w:tr>
      <w:tr w:rsidR="009516B2" w:rsidRPr="009516B2" w14:paraId="2C890870" w14:textId="77777777" w:rsidTr="00B80387">
        <w:trPr>
          <w:trHeight w:val="217"/>
          <w:jc w:val="center"/>
        </w:trPr>
        <w:tc>
          <w:tcPr>
            <w:tcW w:w="5807" w:type="dxa"/>
            <w:vAlign w:val="center"/>
          </w:tcPr>
          <w:p w14:paraId="7C926BB0" w14:textId="3AE14346" w:rsidR="00BB343B" w:rsidRPr="009516B2" w:rsidRDefault="00BB343B" w:rsidP="00C676A3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 xml:space="preserve">+ </w:t>
            </w:r>
            <w:r w:rsidR="00B80387" w:rsidRPr="009516B2">
              <w:rPr>
                <w:sz w:val="24"/>
                <w:szCs w:val="24"/>
                <w:lang w:val="en-US"/>
              </w:rPr>
              <w:t>AddEdge(GraphVertex&lt;T&gt; vertex, double edgeWeight)</w:t>
            </w:r>
          </w:p>
        </w:tc>
        <w:tc>
          <w:tcPr>
            <w:tcW w:w="3260" w:type="dxa"/>
            <w:vAlign w:val="center"/>
          </w:tcPr>
          <w:p w14:paraId="183A2BA9" w14:textId="63868C19" w:rsidR="00BB343B" w:rsidRPr="009516B2" w:rsidRDefault="00B80387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5423" w:type="dxa"/>
            <w:vAlign w:val="center"/>
          </w:tcPr>
          <w:p w14:paraId="0AA9BB74" w14:textId="54E0C99D" w:rsidR="00BB343B" w:rsidRPr="009516B2" w:rsidRDefault="00B80387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Добавить ребро</w:t>
            </w:r>
          </w:p>
        </w:tc>
      </w:tr>
    </w:tbl>
    <w:p w14:paraId="3F37F68B" w14:textId="77777777" w:rsidR="00B80387" w:rsidRDefault="00B80387">
      <w:pPr>
        <w:rPr>
          <w:lang w:eastAsia="ru-RU"/>
        </w:rPr>
      </w:pPr>
      <w:r>
        <w:rPr>
          <w:lang w:eastAsia="ru-RU"/>
        </w:rPr>
        <w:br w:type="page"/>
      </w:r>
    </w:p>
    <w:p w14:paraId="4F60B63E" w14:textId="3A716A16" w:rsidR="00164351" w:rsidRPr="00783041" w:rsidRDefault="00B80387" w:rsidP="001F29D4">
      <w:pPr>
        <w:ind w:firstLine="0"/>
        <w:rPr>
          <w:lang w:eastAsia="ru-RU"/>
        </w:rPr>
      </w:pPr>
      <w:r>
        <w:rPr>
          <w:lang w:eastAsia="ru-RU"/>
        </w:rPr>
        <w:lastRenderedPageBreak/>
        <w:t>Таблица Г.8 – Описание класса «</w:t>
      </w:r>
      <w:r>
        <w:rPr>
          <w:lang w:val="en-US" w:eastAsia="ru-RU"/>
        </w:rPr>
        <w:t>GraphEdge</w:t>
      </w:r>
      <w:r>
        <w:rPr>
          <w:lang w:eastAsia="ru-RU"/>
        </w:rPr>
        <w:t>»</w:t>
      </w:r>
    </w:p>
    <w:tbl>
      <w:tblPr>
        <w:tblStyle w:val="41"/>
        <w:tblW w:w="14490" w:type="dxa"/>
        <w:jc w:val="center"/>
        <w:tblLayout w:type="fixed"/>
        <w:tblLook w:val="04A0" w:firstRow="1" w:lastRow="0" w:firstColumn="1" w:lastColumn="0" w:noHBand="0" w:noVBand="1"/>
      </w:tblPr>
      <w:tblGrid>
        <w:gridCol w:w="6516"/>
        <w:gridCol w:w="4394"/>
        <w:gridCol w:w="3580"/>
      </w:tblGrid>
      <w:tr w:rsidR="009516B2" w:rsidRPr="009516B2" w14:paraId="1E499E1B" w14:textId="77777777" w:rsidTr="00B80387">
        <w:trPr>
          <w:trHeight w:val="231"/>
          <w:jc w:val="center"/>
        </w:trPr>
        <w:tc>
          <w:tcPr>
            <w:tcW w:w="6516" w:type="dxa"/>
            <w:vAlign w:val="center"/>
          </w:tcPr>
          <w:p w14:paraId="21582659" w14:textId="77777777" w:rsidR="00B80387" w:rsidRPr="009516B2" w:rsidRDefault="00B80387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Название</w:t>
            </w:r>
          </w:p>
        </w:tc>
        <w:tc>
          <w:tcPr>
            <w:tcW w:w="4394" w:type="dxa"/>
            <w:vAlign w:val="center"/>
          </w:tcPr>
          <w:p w14:paraId="4DC3F57B" w14:textId="77777777" w:rsidR="00B80387" w:rsidRPr="009516B2" w:rsidRDefault="00B80387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Тип</w:t>
            </w:r>
            <w:r w:rsidRPr="009516B2">
              <w:rPr>
                <w:sz w:val="24"/>
                <w:szCs w:val="24"/>
                <w:lang w:val="en-US"/>
              </w:rPr>
              <w:t xml:space="preserve"> / </w:t>
            </w:r>
            <w:r w:rsidRPr="009516B2">
              <w:rPr>
                <w:sz w:val="24"/>
                <w:szCs w:val="24"/>
              </w:rPr>
              <w:t>возвращаемое значение</w:t>
            </w:r>
          </w:p>
        </w:tc>
        <w:tc>
          <w:tcPr>
            <w:tcW w:w="3580" w:type="dxa"/>
            <w:vAlign w:val="center"/>
          </w:tcPr>
          <w:p w14:paraId="71AD3EA8" w14:textId="77777777" w:rsidR="00B80387" w:rsidRPr="009516B2" w:rsidRDefault="00B80387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Описание</w:t>
            </w:r>
          </w:p>
        </w:tc>
      </w:tr>
      <w:tr w:rsidR="009516B2" w:rsidRPr="009516B2" w14:paraId="733BCDAF" w14:textId="77777777" w:rsidTr="00C676A3">
        <w:trPr>
          <w:trHeight w:val="220"/>
          <w:jc w:val="center"/>
        </w:trPr>
        <w:tc>
          <w:tcPr>
            <w:tcW w:w="14490" w:type="dxa"/>
            <w:gridSpan w:val="3"/>
            <w:vAlign w:val="center"/>
          </w:tcPr>
          <w:p w14:paraId="09433B04" w14:textId="77777777" w:rsidR="00B80387" w:rsidRPr="009516B2" w:rsidRDefault="00B80387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Описание класса</w:t>
            </w:r>
          </w:p>
        </w:tc>
      </w:tr>
      <w:tr w:rsidR="009516B2" w:rsidRPr="009516B2" w14:paraId="5D3BD8E7" w14:textId="77777777" w:rsidTr="00C676A3">
        <w:trPr>
          <w:trHeight w:val="464"/>
          <w:jc w:val="center"/>
        </w:trPr>
        <w:tc>
          <w:tcPr>
            <w:tcW w:w="14490" w:type="dxa"/>
            <w:gridSpan w:val="3"/>
            <w:vAlign w:val="center"/>
          </w:tcPr>
          <w:p w14:paraId="584EAC7B" w14:textId="3C657EA5" w:rsidR="00B80387" w:rsidRPr="009516B2" w:rsidRDefault="00B80387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GraphEdge</w:t>
            </w:r>
            <w:r w:rsidRPr="009516B2">
              <w:rPr>
                <w:sz w:val="24"/>
                <w:szCs w:val="24"/>
              </w:rPr>
              <w:t xml:space="preserve"> – обобщенный класс для описания ребра графа</w:t>
            </w:r>
          </w:p>
        </w:tc>
      </w:tr>
      <w:tr w:rsidR="009516B2" w:rsidRPr="009516B2" w14:paraId="12A34A59" w14:textId="77777777" w:rsidTr="00C676A3">
        <w:trPr>
          <w:trHeight w:val="220"/>
          <w:jc w:val="center"/>
        </w:trPr>
        <w:tc>
          <w:tcPr>
            <w:tcW w:w="14490" w:type="dxa"/>
            <w:gridSpan w:val="3"/>
            <w:vAlign w:val="center"/>
          </w:tcPr>
          <w:p w14:paraId="5BFCF72C" w14:textId="77777777" w:rsidR="00B80387" w:rsidRPr="009516B2" w:rsidRDefault="00B80387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Свойства</w:t>
            </w:r>
          </w:p>
        </w:tc>
      </w:tr>
      <w:tr w:rsidR="009516B2" w:rsidRPr="009516B2" w14:paraId="7E004357" w14:textId="77777777" w:rsidTr="00B80387">
        <w:trPr>
          <w:trHeight w:val="217"/>
          <w:jc w:val="center"/>
        </w:trPr>
        <w:tc>
          <w:tcPr>
            <w:tcW w:w="6516" w:type="dxa"/>
            <w:vAlign w:val="center"/>
          </w:tcPr>
          <w:p w14:paraId="1D67F95F" w14:textId="046DE707" w:rsidR="00B80387" w:rsidRPr="009516B2" w:rsidRDefault="00B80387" w:rsidP="00C676A3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+ ConnectedVertex</w:t>
            </w:r>
          </w:p>
        </w:tc>
        <w:tc>
          <w:tcPr>
            <w:tcW w:w="4394" w:type="dxa"/>
            <w:vAlign w:val="center"/>
          </w:tcPr>
          <w:p w14:paraId="38D67E77" w14:textId="6EC0E33D" w:rsidR="00B80387" w:rsidRPr="009516B2" w:rsidRDefault="00B80387" w:rsidP="00C676A3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</w:rPr>
              <w:t>GraphVertex&lt;T&gt;</w:t>
            </w:r>
          </w:p>
        </w:tc>
        <w:tc>
          <w:tcPr>
            <w:tcW w:w="3580" w:type="dxa"/>
            <w:vAlign w:val="center"/>
          </w:tcPr>
          <w:p w14:paraId="17BE639D" w14:textId="360B9465" w:rsidR="00B80387" w:rsidRPr="009516B2" w:rsidRDefault="00B80387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Возвращает связанную вершину</w:t>
            </w:r>
          </w:p>
        </w:tc>
      </w:tr>
      <w:tr w:rsidR="009516B2" w:rsidRPr="009516B2" w14:paraId="75D38969" w14:textId="77777777" w:rsidTr="00B80387">
        <w:trPr>
          <w:trHeight w:val="217"/>
          <w:jc w:val="center"/>
        </w:trPr>
        <w:tc>
          <w:tcPr>
            <w:tcW w:w="6516" w:type="dxa"/>
            <w:vAlign w:val="center"/>
          </w:tcPr>
          <w:p w14:paraId="6B24617B" w14:textId="5C88044E" w:rsidR="00B80387" w:rsidRPr="009516B2" w:rsidRDefault="00B80387" w:rsidP="00C676A3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</w:rPr>
              <w:t xml:space="preserve">+ </w:t>
            </w:r>
            <w:r w:rsidRPr="009516B2">
              <w:rPr>
                <w:sz w:val="24"/>
                <w:szCs w:val="24"/>
                <w:lang w:val="en-US"/>
              </w:rPr>
              <w:t>EdgeWeight</w:t>
            </w:r>
          </w:p>
        </w:tc>
        <w:tc>
          <w:tcPr>
            <w:tcW w:w="4394" w:type="dxa"/>
            <w:vAlign w:val="center"/>
          </w:tcPr>
          <w:p w14:paraId="6DBC95B4" w14:textId="2D42A4EE" w:rsidR="00B80387" w:rsidRPr="009516B2" w:rsidRDefault="00B80387" w:rsidP="00C676A3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580" w:type="dxa"/>
            <w:vAlign w:val="center"/>
          </w:tcPr>
          <w:p w14:paraId="76C81B7D" w14:textId="22B67AF9" w:rsidR="00B80387" w:rsidRPr="009516B2" w:rsidRDefault="00B80387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Возвращает вес ребра</w:t>
            </w:r>
          </w:p>
        </w:tc>
      </w:tr>
      <w:tr w:rsidR="009516B2" w:rsidRPr="009516B2" w14:paraId="1E018CD7" w14:textId="77777777" w:rsidTr="00C676A3">
        <w:trPr>
          <w:trHeight w:val="217"/>
          <w:jc w:val="center"/>
        </w:trPr>
        <w:tc>
          <w:tcPr>
            <w:tcW w:w="14490" w:type="dxa"/>
            <w:gridSpan w:val="3"/>
            <w:vAlign w:val="center"/>
          </w:tcPr>
          <w:p w14:paraId="4F4B7CDA" w14:textId="77777777" w:rsidR="00B80387" w:rsidRPr="009516B2" w:rsidRDefault="00B80387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Методы</w:t>
            </w:r>
          </w:p>
        </w:tc>
      </w:tr>
      <w:tr w:rsidR="009516B2" w:rsidRPr="009516B2" w14:paraId="4B673962" w14:textId="77777777" w:rsidTr="00B80387">
        <w:trPr>
          <w:trHeight w:val="217"/>
          <w:jc w:val="center"/>
        </w:trPr>
        <w:tc>
          <w:tcPr>
            <w:tcW w:w="6516" w:type="dxa"/>
            <w:vAlign w:val="center"/>
          </w:tcPr>
          <w:p w14:paraId="3C84DF2F" w14:textId="23424C41" w:rsidR="00B80387" w:rsidRPr="009516B2" w:rsidRDefault="00B80387" w:rsidP="00C676A3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+ GraphEdge(GraphVertex&lt;T&gt; connectedVertex, double weight)</w:t>
            </w:r>
          </w:p>
        </w:tc>
        <w:tc>
          <w:tcPr>
            <w:tcW w:w="4394" w:type="dxa"/>
            <w:vAlign w:val="center"/>
          </w:tcPr>
          <w:p w14:paraId="5072E810" w14:textId="372BEF40" w:rsidR="00B80387" w:rsidRPr="009516B2" w:rsidRDefault="008C23EE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-</w:t>
            </w:r>
          </w:p>
        </w:tc>
        <w:tc>
          <w:tcPr>
            <w:tcW w:w="3580" w:type="dxa"/>
            <w:vAlign w:val="center"/>
          </w:tcPr>
          <w:p w14:paraId="633D8D6B" w14:textId="77777777" w:rsidR="00B80387" w:rsidRPr="009516B2" w:rsidRDefault="00B80387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Конструктор класса</w:t>
            </w:r>
          </w:p>
        </w:tc>
      </w:tr>
    </w:tbl>
    <w:p w14:paraId="2BFFA07D" w14:textId="77777777" w:rsidR="00B80387" w:rsidRPr="00B80387" w:rsidRDefault="00B80387" w:rsidP="001F29D4">
      <w:pPr>
        <w:ind w:firstLine="0"/>
        <w:rPr>
          <w:lang w:val="en-US" w:eastAsia="ru-RU"/>
        </w:rPr>
      </w:pPr>
    </w:p>
    <w:p w14:paraId="3EBE6923" w14:textId="6D228A21" w:rsidR="00B80387" w:rsidRPr="00B80387" w:rsidRDefault="00B80387" w:rsidP="00B80387">
      <w:pPr>
        <w:ind w:firstLine="0"/>
        <w:rPr>
          <w:lang w:eastAsia="ru-RU"/>
        </w:rPr>
      </w:pPr>
      <w:r>
        <w:rPr>
          <w:lang w:eastAsia="ru-RU"/>
        </w:rPr>
        <w:t>Таблица Г.</w:t>
      </w:r>
      <w:r w:rsidRPr="00B80387">
        <w:rPr>
          <w:lang w:eastAsia="ru-RU"/>
        </w:rPr>
        <w:t>9</w:t>
      </w:r>
      <w:r>
        <w:rPr>
          <w:lang w:eastAsia="ru-RU"/>
        </w:rPr>
        <w:t xml:space="preserve"> – Описание класса «</w:t>
      </w:r>
      <w:r>
        <w:rPr>
          <w:lang w:val="en-US" w:eastAsia="ru-RU"/>
        </w:rPr>
        <w:t>GraphVertexInfo</w:t>
      </w:r>
      <w:r>
        <w:rPr>
          <w:lang w:eastAsia="ru-RU"/>
        </w:rPr>
        <w:t>»</w:t>
      </w:r>
    </w:p>
    <w:tbl>
      <w:tblPr>
        <w:tblStyle w:val="41"/>
        <w:tblW w:w="14490" w:type="dxa"/>
        <w:jc w:val="center"/>
        <w:tblLayout w:type="fixed"/>
        <w:tblLook w:val="04A0" w:firstRow="1" w:lastRow="0" w:firstColumn="1" w:lastColumn="0" w:noHBand="0" w:noVBand="1"/>
      </w:tblPr>
      <w:tblGrid>
        <w:gridCol w:w="4673"/>
        <w:gridCol w:w="3260"/>
        <w:gridCol w:w="6557"/>
      </w:tblGrid>
      <w:tr w:rsidR="009516B2" w:rsidRPr="009516B2" w14:paraId="743CFCE5" w14:textId="77777777" w:rsidTr="008C23EE">
        <w:trPr>
          <w:trHeight w:val="231"/>
          <w:jc w:val="center"/>
        </w:trPr>
        <w:tc>
          <w:tcPr>
            <w:tcW w:w="4673" w:type="dxa"/>
            <w:vAlign w:val="center"/>
          </w:tcPr>
          <w:p w14:paraId="08A5CFCF" w14:textId="77777777" w:rsidR="00B80387" w:rsidRPr="009516B2" w:rsidRDefault="00B80387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Название</w:t>
            </w:r>
          </w:p>
        </w:tc>
        <w:tc>
          <w:tcPr>
            <w:tcW w:w="3260" w:type="dxa"/>
            <w:vAlign w:val="center"/>
          </w:tcPr>
          <w:p w14:paraId="5C21F3C4" w14:textId="77777777" w:rsidR="00B80387" w:rsidRPr="009516B2" w:rsidRDefault="00B80387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Тип</w:t>
            </w:r>
            <w:r w:rsidRPr="009516B2">
              <w:rPr>
                <w:sz w:val="24"/>
                <w:szCs w:val="24"/>
                <w:lang w:val="en-US"/>
              </w:rPr>
              <w:t xml:space="preserve"> / </w:t>
            </w:r>
            <w:r w:rsidRPr="009516B2">
              <w:rPr>
                <w:sz w:val="24"/>
                <w:szCs w:val="24"/>
              </w:rPr>
              <w:t>возвращаемое значение</w:t>
            </w:r>
          </w:p>
        </w:tc>
        <w:tc>
          <w:tcPr>
            <w:tcW w:w="6557" w:type="dxa"/>
            <w:vAlign w:val="center"/>
          </w:tcPr>
          <w:p w14:paraId="1D918F8E" w14:textId="77777777" w:rsidR="00B80387" w:rsidRPr="009516B2" w:rsidRDefault="00B80387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Описание</w:t>
            </w:r>
          </w:p>
        </w:tc>
      </w:tr>
      <w:tr w:rsidR="009516B2" w:rsidRPr="009516B2" w14:paraId="4DD32DCA" w14:textId="77777777" w:rsidTr="00C676A3">
        <w:trPr>
          <w:trHeight w:val="220"/>
          <w:jc w:val="center"/>
        </w:trPr>
        <w:tc>
          <w:tcPr>
            <w:tcW w:w="14490" w:type="dxa"/>
            <w:gridSpan w:val="3"/>
            <w:vAlign w:val="center"/>
          </w:tcPr>
          <w:p w14:paraId="62BED3E0" w14:textId="77777777" w:rsidR="00B80387" w:rsidRPr="009516B2" w:rsidRDefault="00B80387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Описание класса</w:t>
            </w:r>
          </w:p>
        </w:tc>
      </w:tr>
      <w:tr w:rsidR="009516B2" w:rsidRPr="009516B2" w14:paraId="7441ACD2" w14:textId="77777777" w:rsidTr="00C676A3">
        <w:trPr>
          <w:trHeight w:val="464"/>
          <w:jc w:val="center"/>
        </w:trPr>
        <w:tc>
          <w:tcPr>
            <w:tcW w:w="14490" w:type="dxa"/>
            <w:gridSpan w:val="3"/>
            <w:vAlign w:val="center"/>
          </w:tcPr>
          <w:p w14:paraId="39906A10" w14:textId="7203C008" w:rsidR="00B80387" w:rsidRPr="009516B2" w:rsidRDefault="00B80387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Graph</w:t>
            </w:r>
            <w:r w:rsidR="008C23EE" w:rsidRPr="009516B2">
              <w:rPr>
                <w:sz w:val="24"/>
                <w:szCs w:val="24"/>
                <w:lang w:val="en-US"/>
              </w:rPr>
              <w:t>VertexInfo</w:t>
            </w:r>
            <w:r w:rsidRPr="009516B2">
              <w:rPr>
                <w:sz w:val="24"/>
                <w:szCs w:val="24"/>
              </w:rPr>
              <w:t xml:space="preserve"> – обобщенный класс для описания </w:t>
            </w:r>
            <w:r w:rsidR="008C23EE" w:rsidRPr="009516B2">
              <w:rPr>
                <w:sz w:val="24"/>
                <w:szCs w:val="24"/>
              </w:rPr>
              <w:t>информации по вершине</w:t>
            </w:r>
          </w:p>
        </w:tc>
      </w:tr>
      <w:tr w:rsidR="009516B2" w:rsidRPr="009516B2" w14:paraId="278FE664" w14:textId="77777777" w:rsidTr="00C676A3">
        <w:trPr>
          <w:trHeight w:val="220"/>
          <w:jc w:val="center"/>
        </w:trPr>
        <w:tc>
          <w:tcPr>
            <w:tcW w:w="14490" w:type="dxa"/>
            <w:gridSpan w:val="3"/>
            <w:vAlign w:val="center"/>
          </w:tcPr>
          <w:p w14:paraId="168FD94C" w14:textId="77777777" w:rsidR="00B80387" w:rsidRPr="009516B2" w:rsidRDefault="00B80387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Свойства</w:t>
            </w:r>
          </w:p>
        </w:tc>
      </w:tr>
      <w:tr w:rsidR="009516B2" w:rsidRPr="009516B2" w14:paraId="7AD0F69D" w14:textId="77777777" w:rsidTr="008C23EE">
        <w:trPr>
          <w:trHeight w:val="217"/>
          <w:jc w:val="center"/>
        </w:trPr>
        <w:tc>
          <w:tcPr>
            <w:tcW w:w="4673" w:type="dxa"/>
            <w:vAlign w:val="center"/>
          </w:tcPr>
          <w:p w14:paraId="5686637E" w14:textId="6EC7D189" w:rsidR="00B80387" w:rsidRPr="009516B2" w:rsidRDefault="00B80387" w:rsidP="00C676A3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 xml:space="preserve">+ </w:t>
            </w:r>
            <w:r w:rsidR="008C23EE" w:rsidRPr="009516B2">
              <w:rPr>
                <w:sz w:val="24"/>
                <w:szCs w:val="24"/>
                <w:lang w:val="en-US"/>
              </w:rPr>
              <w:t>Vertex</w:t>
            </w:r>
          </w:p>
        </w:tc>
        <w:tc>
          <w:tcPr>
            <w:tcW w:w="3260" w:type="dxa"/>
            <w:vAlign w:val="center"/>
          </w:tcPr>
          <w:p w14:paraId="7CA3B874" w14:textId="77777777" w:rsidR="00B80387" w:rsidRPr="009516B2" w:rsidRDefault="00B80387" w:rsidP="00C676A3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</w:rPr>
              <w:t>GraphVertex&lt;T&gt;</w:t>
            </w:r>
          </w:p>
        </w:tc>
        <w:tc>
          <w:tcPr>
            <w:tcW w:w="6557" w:type="dxa"/>
            <w:vAlign w:val="center"/>
          </w:tcPr>
          <w:p w14:paraId="2FE8389F" w14:textId="56C5FA21" w:rsidR="00B80387" w:rsidRPr="009516B2" w:rsidRDefault="008C23EE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Возвращает вершину</w:t>
            </w:r>
          </w:p>
        </w:tc>
      </w:tr>
      <w:tr w:rsidR="009516B2" w:rsidRPr="009516B2" w14:paraId="1D5F6969" w14:textId="77777777" w:rsidTr="008C23EE">
        <w:trPr>
          <w:trHeight w:val="217"/>
          <w:jc w:val="center"/>
        </w:trPr>
        <w:tc>
          <w:tcPr>
            <w:tcW w:w="4673" w:type="dxa"/>
            <w:vAlign w:val="center"/>
          </w:tcPr>
          <w:p w14:paraId="3D91D07C" w14:textId="0C2746F8" w:rsidR="00B80387" w:rsidRPr="009516B2" w:rsidRDefault="00B80387" w:rsidP="00C676A3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</w:rPr>
              <w:t xml:space="preserve">+ </w:t>
            </w:r>
            <w:r w:rsidR="008C23EE" w:rsidRPr="009516B2">
              <w:rPr>
                <w:sz w:val="24"/>
                <w:szCs w:val="24"/>
                <w:lang w:val="en-US"/>
              </w:rPr>
              <w:t>IsUnvisited</w:t>
            </w:r>
          </w:p>
        </w:tc>
        <w:tc>
          <w:tcPr>
            <w:tcW w:w="3260" w:type="dxa"/>
            <w:vAlign w:val="center"/>
          </w:tcPr>
          <w:p w14:paraId="1DF7EACF" w14:textId="77777777" w:rsidR="00B80387" w:rsidRPr="009516B2" w:rsidRDefault="00B80387" w:rsidP="00C676A3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6557" w:type="dxa"/>
            <w:vAlign w:val="center"/>
          </w:tcPr>
          <w:p w14:paraId="4AF7BECC" w14:textId="119BA1D8" w:rsidR="00B80387" w:rsidRPr="009516B2" w:rsidRDefault="008C23EE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Возвращает или устанавливает не посещена ли вершина</w:t>
            </w:r>
          </w:p>
        </w:tc>
      </w:tr>
      <w:tr w:rsidR="009516B2" w:rsidRPr="009516B2" w14:paraId="47966309" w14:textId="77777777" w:rsidTr="008C23EE">
        <w:trPr>
          <w:trHeight w:val="217"/>
          <w:jc w:val="center"/>
        </w:trPr>
        <w:tc>
          <w:tcPr>
            <w:tcW w:w="4673" w:type="dxa"/>
            <w:vAlign w:val="center"/>
          </w:tcPr>
          <w:p w14:paraId="768533F6" w14:textId="3D8870D5" w:rsidR="008C23EE" w:rsidRPr="009516B2" w:rsidRDefault="008C23EE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+ EdgesWeightSum</w:t>
            </w:r>
          </w:p>
        </w:tc>
        <w:tc>
          <w:tcPr>
            <w:tcW w:w="3260" w:type="dxa"/>
            <w:vAlign w:val="center"/>
          </w:tcPr>
          <w:p w14:paraId="6F275309" w14:textId="06E063B3" w:rsidR="008C23EE" w:rsidRPr="009516B2" w:rsidRDefault="008C23EE" w:rsidP="00C676A3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6557" w:type="dxa"/>
            <w:vAlign w:val="center"/>
          </w:tcPr>
          <w:p w14:paraId="52A9650C" w14:textId="4FD45A82" w:rsidR="008C23EE" w:rsidRPr="009516B2" w:rsidRDefault="008C23EE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Возвращает или устанавливает сумму весов связанных ветвей</w:t>
            </w:r>
          </w:p>
        </w:tc>
      </w:tr>
      <w:tr w:rsidR="009516B2" w:rsidRPr="009516B2" w14:paraId="455120EC" w14:textId="77777777" w:rsidTr="008C23EE">
        <w:trPr>
          <w:trHeight w:val="217"/>
          <w:jc w:val="center"/>
        </w:trPr>
        <w:tc>
          <w:tcPr>
            <w:tcW w:w="4673" w:type="dxa"/>
            <w:vAlign w:val="center"/>
          </w:tcPr>
          <w:p w14:paraId="624C0155" w14:textId="4766827B" w:rsidR="008C23EE" w:rsidRPr="009516B2" w:rsidRDefault="008C23EE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+ PreviousVisitedVertex</w:t>
            </w:r>
          </w:p>
        </w:tc>
        <w:tc>
          <w:tcPr>
            <w:tcW w:w="3260" w:type="dxa"/>
            <w:vAlign w:val="center"/>
          </w:tcPr>
          <w:p w14:paraId="18DBF4B2" w14:textId="77777777" w:rsidR="008C23EE" w:rsidRPr="009516B2" w:rsidRDefault="008C23EE" w:rsidP="00C676A3">
            <w:pPr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6557" w:type="dxa"/>
            <w:vAlign w:val="center"/>
          </w:tcPr>
          <w:p w14:paraId="494709D6" w14:textId="4410CE66" w:rsidR="008C23EE" w:rsidRPr="009516B2" w:rsidRDefault="008C23EE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Возвращает или устанавливает предыдущую посещенную вершину</w:t>
            </w:r>
          </w:p>
        </w:tc>
      </w:tr>
      <w:tr w:rsidR="009516B2" w:rsidRPr="009516B2" w14:paraId="04D74423" w14:textId="77777777" w:rsidTr="00C676A3">
        <w:trPr>
          <w:trHeight w:val="217"/>
          <w:jc w:val="center"/>
        </w:trPr>
        <w:tc>
          <w:tcPr>
            <w:tcW w:w="14490" w:type="dxa"/>
            <w:gridSpan w:val="3"/>
            <w:vAlign w:val="center"/>
          </w:tcPr>
          <w:p w14:paraId="705B97B1" w14:textId="77777777" w:rsidR="00B80387" w:rsidRPr="009516B2" w:rsidRDefault="00B80387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Методы</w:t>
            </w:r>
          </w:p>
        </w:tc>
      </w:tr>
      <w:tr w:rsidR="009516B2" w:rsidRPr="009516B2" w14:paraId="22085793" w14:textId="77777777" w:rsidTr="008C23EE">
        <w:trPr>
          <w:trHeight w:val="217"/>
          <w:jc w:val="center"/>
        </w:trPr>
        <w:tc>
          <w:tcPr>
            <w:tcW w:w="4673" w:type="dxa"/>
            <w:vAlign w:val="center"/>
          </w:tcPr>
          <w:p w14:paraId="515D964E" w14:textId="796A98AF" w:rsidR="00B80387" w:rsidRPr="009516B2" w:rsidRDefault="008C23EE" w:rsidP="00C676A3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</w:rPr>
              <w:t xml:space="preserve">+ </w:t>
            </w:r>
            <w:r w:rsidRPr="009516B2">
              <w:rPr>
                <w:sz w:val="24"/>
                <w:szCs w:val="24"/>
                <w:lang w:val="en-US"/>
              </w:rPr>
              <w:t>G</w:t>
            </w:r>
            <w:r w:rsidRPr="009516B2">
              <w:rPr>
                <w:sz w:val="24"/>
                <w:szCs w:val="24"/>
              </w:rPr>
              <w:t>raphVertexInfo(GraphVertex&lt;T&gt; vertex)</w:t>
            </w:r>
          </w:p>
        </w:tc>
        <w:tc>
          <w:tcPr>
            <w:tcW w:w="3260" w:type="dxa"/>
            <w:vAlign w:val="center"/>
          </w:tcPr>
          <w:p w14:paraId="0E5C12E5" w14:textId="555FC106" w:rsidR="00B80387" w:rsidRPr="009516B2" w:rsidRDefault="008C23EE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-</w:t>
            </w:r>
          </w:p>
        </w:tc>
        <w:tc>
          <w:tcPr>
            <w:tcW w:w="6557" w:type="dxa"/>
            <w:vAlign w:val="center"/>
          </w:tcPr>
          <w:p w14:paraId="7D4D8586" w14:textId="77777777" w:rsidR="00B80387" w:rsidRPr="009516B2" w:rsidRDefault="00B80387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Конструктор класса</w:t>
            </w:r>
          </w:p>
        </w:tc>
      </w:tr>
    </w:tbl>
    <w:p w14:paraId="31310963" w14:textId="77777777" w:rsidR="008C23EE" w:rsidRDefault="008C23EE">
      <w:pPr>
        <w:rPr>
          <w:lang w:eastAsia="ru-RU"/>
        </w:rPr>
      </w:pPr>
      <w:r>
        <w:rPr>
          <w:lang w:eastAsia="ru-RU"/>
        </w:rPr>
        <w:br w:type="page"/>
      </w:r>
    </w:p>
    <w:p w14:paraId="23CD306D" w14:textId="2B226720" w:rsidR="00BB343B" w:rsidRPr="00783041" w:rsidRDefault="008C23EE" w:rsidP="001F29D4">
      <w:pPr>
        <w:ind w:firstLine="0"/>
        <w:rPr>
          <w:lang w:eastAsia="ru-RU"/>
        </w:rPr>
      </w:pPr>
      <w:r>
        <w:rPr>
          <w:lang w:eastAsia="ru-RU"/>
        </w:rPr>
        <w:lastRenderedPageBreak/>
        <w:t>Таблица Г.10 – Описание класса «</w:t>
      </w:r>
      <w:r>
        <w:rPr>
          <w:lang w:val="en-US" w:eastAsia="ru-RU"/>
        </w:rPr>
        <w:t>Dijkstra</w:t>
      </w:r>
      <w:r>
        <w:rPr>
          <w:lang w:eastAsia="ru-RU"/>
        </w:rPr>
        <w:t>»</w:t>
      </w:r>
    </w:p>
    <w:tbl>
      <w:tblPr>
        <w:tblStyle w:val="41"/>
        <w:tblW w:w="14490" w:type="dxa"/>
        <w:jc w:val="center"/>
        <w:tblLayout w:type="fixed"/>
        <w:tblLook w:val="04A0" w:firstRow="1" w:lastRow="0" w:firstColumn="1" w:lastColumn="0" w:noHBand="0" w:noVBand="1"/>
      </w:tblPr>
      <w:tblGrid>
        <w:gridCol w:w="4390"/>
        <w:gridCol w:w="3260"/>
        <w:gridCol w:w="6840"/>
      </w:tblGrid>
      <w:tr w:rsidR="009516B2" w:rsidRPr="009516B2" w14:paraId="2EABAD00" w14:textId="77777777" w:rsidTr="001F01E2">
        <w:trPr>
          <w:trHeight w:val="231"/>
          <w:jc w:val="center"/>
        </w:trPr>
        <w:tc>
          <w:tcPr>
            <w:tcW w:w="4390" w:type="dxa"/>
            <w:vAlign w:val="center"/>
          </w:tcPr>
          <w:p w14:paraId="07E0473E" w14:textId="77777777" w:rsidR="008C23EE" w:rsidRPr="009516B2" w:rsidRDefault="008C23EE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Название</w:t>
            </w:r>
          </w:p>
        </w:tc>
        <w:tc>
          <w:tcPr>
            <w:tcW w:w="3260" w:type="dxa"/>
            <w:vAlign w:val="center"/>
          </w:tcPr>
          <w:p w14:paraId="4219C999" w14:textId="77777777" w:rsidR="008C23EE" w:rsidRPr="009516B2" w:rsidRDefault="008C23EE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Тип</w:t>
            </w:r>
            <w:r w:rsidRPr="009516B2">
              <w:rPr>
                <w:sz w:val="24"/>
                <w:szCs w:val="24"/>
                <w:lang w:val="en-US"/>
              </w:rPr>
              <w:t xml:space="preserve"> / </w:t>
            </w:r>
            <w:r w:rsidRPr="009516B2">
              <w:rPr>
                <w:sz w:val="24"/>
                <w:szCs w:val="24"/>
              </w:rPr>
              <w:t>возвращаемое значение</w:t>
            </w:r>
          </w:p>
        </w:tc>
        <w:tc>
          <w:tcPr>
            <w:tcW w:w="6840" w:type="dxa"/>
            <w:vAlign w:val="center"/>
          </w:tcPr>
          <w:p w14:paraId="7257D5A2" w14:textId="77777777" w:rsidR="008C23EE" w:rsidRPr="009516B2" w:rsidRDefault="008C23EE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Описание</w:t>
            </w:r>
          </w:p>
        </w:tc>
      </w:tr>
      <w:tr w:rsidR="009516B2" w:rsidRPr="009516B2" w14:paraId="4C4A0285" w14:textId="77777777" w:rsidTr="00C676A3">
        <w:trPr>
          <w:trHeight w:val="220"/>
          <w:jc w:val="center"/>
        </w:trPr>
        <w:tc>
          <w:tcPr>
            <w:tcW w:w="14490" w:type="dxa"/>
            <w:gridSpan w:val="3"/>
            <w:vAlign w:val="center"/>
          </w:tcPr>
          <w:p w14:paraId="0B18AA4D" w14:textId="77777777" w:rsidR="008C23EE" w:rsidRPr="009516B2" w:rsidRDefault="008C23EE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Описание класса</w:t>
            </w:r>
          </w:p>
        </w:tc>
      </w:tr>
      <w:tr w:rsidR="009516B2" w:rsidRPr="009516B2" w14:paraId="5C99FAAF" w14:textId="77777777" w:rsidTr="00C676A3">
        <w:trPr>
          <w:trHeight w:val="464"/>
          <w:jc w:val="center"/>
        </w:trPr>
        <w:tc>
          <w:tcPr>
            <w:tcW w:w="14490" w:type="dxa"/>
            <w:gridSpan w:val="3"/>
            <w:vAlign w:val="center"/>
          </w:tcPr>
          <w:p w14:paraId="4E4F8B25" w14:textId="3351B36C" w:rsidR="008C23EE" w:rsidRPr="009516B2" w:rsidRDefault="008C23EE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Dijkstra</w:t>
            </w:r>
            <w:r w:rsidRPr="009516B2">
              <w:rPr>
                <w:sz w:val="24"/>
                <w:szCs w:val="24"/>
              </w:rPr>
              <w:t xml:space="preserve"> – обобщенный класс для реализации алгоритма поиска кротчайшего пути методом Дейкстры</w:t>
            </w:r>
          </w:p>
        </w:tc>
      </w:tr>
      <w:tr w:rsidR="009516B2" w:rsidRPr="009516B2" w14:paraId="2E279EB7" w14:textId="77777777" w:rsidTr="00C676A3">
        <w:trPr>
          <w:trHeight w:val="220"/>
          <w:jc w:val="center"/>
        </w:trPr>
        <w:tc>
          <w:tcPr>
            <w:tcW w:w="14490" w:type="dxa"/>
            <w:gridSpan w:val="3"/>
            <w:vAlign w:val="center"/>
          </w:tcPr>
          <w:p w14:paraId="1A32E92A" w14:textId="0EA1BF52" w:rsidR="008C23EE" w:rsidRPr="009516B2" w:rsidRDefault="008C23EE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Поля</w:t>
            </w:r>
          </w:p>
        </w:tc>
      </w:tr>
      <w:tr w:rsidR="009516B2" w:rsidRPr="009516B2" w14:paraId="04C93E58" w14:textId="77777777" w:rsidTr="001F01E2">
        <w:trPr>
          <w:trHeight w:val="304"/>
          <w:jc w:val="center"/>
        </w:trPr>
        <w:tc>
          <w:tcPr>
            <w:tcW w:w="4390" w:type="dxa"/>
            <w:vAlign w:val="center"/>
          </w:tcPr>
          <w:p w14:paraId="130CA248" w14:textId="6BA1A0E0" w:rsidR="008C23EE" w:rsidRPr="009516B2" w:rsidRDefault="008C23EE" w:rsidP="00C676A3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</w:rPr>
              <w:t xml:space="preserve">- </w:t>
            </w:r>
            <w:r w:rsidRPr="009516B2">
              <w:rPr>
                <w:sz w:val="24"/>
                <w:szCs w:val="24"/>
                <w:lang w:val="en-US"/>
              </w:rPr>
              <w:t>_graph</w:t>
            </w:r>
          </w:p>
        </w:tc>
        <w:tc>
          <w:tcPr>
            <w:tcW w:w="3260" w:type="dxa"/>
            <w:vAlign w:val="center"/>
          </w:tcPr>
          <w:p w14:paraId="66BA6318" w14:textId="3EF578BA" w:rsidR="008C23EE" w:rsidRPr="009516B2" w:rsidRDefault="00D1792F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Graph&lt;T&gt;</w:t>
            </w:r>
          </w:p>
        </w:tc>
        <w:tc>
          <w:tcPr>
            <w:tcW w:w="6840" w:type="dxa"/>
            <w:vAlign w:val="center"/>
          </w:tcPr>
          <w:p w14:paraId="17787FBD" w14:textId="1D37EA9F" w:rsidR="008C23EE" w:rsidRPr="009516B2" w:rsidRDefault="00D1792F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Граф</w:t>
            </w:r>
          </w:p>
        </w:tc>
      </w:tr>
      <w:tr w:rsidR="009516B2" w:rsidRPr="009516B2" w14:paraId="7D893BBF" w14:textId="77777777" w:rsidTr="001F01E2">
        <w:trPr>
          <w:trHeight w:val="407"/>
          <w:jc w:val="center"/>
        </w:trPr>
        <w:tc>
          <w:tcPr>
            <w:tcW w:w="4390" w:type="dxa"/>
            <w:vAlign w:val="center"/>
          </w:tcPr>
          <w:p w14:paraId="61796146" w14:textId="5C4C8D14" w:rsidR="00D1792F" w:rsidRPr="009516B2" w:rsidRDefault="00D1792F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- _</w:t>
            </w:r>
            <w:r w:rsidRPr="009516B2">
              <w:rPr>
                <w:sz w:val="24"/>
                <w:szCs w:val="24"/>
                <w:lang w:val="en-US"/>
              </w:rPr>
              <w:t>vertexesInfo</w:t>
            </w:r>
          </w:p>
        </w:tc>
        <w:tc>
          <w:tcPr>
            <w:tcW w:w="3260" w:type="dxa"/>
            <w:vAlign w:val="center"/>
          </w:tcPr>
          <w:p w14:paraId="0895AD26" w14:textId="7C9500F0" w:rsidR="00D1792F" w:rsidRPr="009516B2" w:rsidRDefault="00D1792F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List&lt;GraphVertexInfo&lt;T&gt;&gt;</w:t>
            </w:r>
          </w:p>
        </w:tc>
        <w:tc>
          <w:tcPr>
            <w:tcW w:w="6840" w:type="dxa"/>
            <w:vAlign w:val="center"/>
          </w:tcPr>
          <w:p w14:paraId="712041CD" w14:textId="57B3547C" w:rsidR="00D1792F" w:rsidRPr="009516B2" w:rsidRDefault="00D1792F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Перечень информации по вершинам</w:t>
            </w:r>
          </w:p>
        </w:tc>
      </w:tr>
      <w:tr w:rsidR="009516B2" w:rsidRPr="009516B2" w14:paraId="78F68383" w14:textId="77777777" w:rsidTr="0039358C">
        <w:trPr>
          <w:trHeight w:val="217"/>
          <w:jc w:val="center"/>
        </w:trPr>
        <w:tc>
          <w:tcPr>
            <w:tcW w:w="14490" w:type="dxa"/>
            <w:gridSpan w:val="3"/>
            <w:vAlign w:val="center"/>
          </w:tcPr>
          <w:p w14:paraId="6803E85F" w14:textId="135CA8DB" w:rsidR="00D1792F" w:rsidRPr="009516B2" w:rsidRDefault="00D1792F" w:rsidP="00D1792F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Методы</w:t>
            </w:r>
          </w:p>
        </w:tc>
      </w:tr>
      <w:tr w:rsidR="009516B2" w:rsidRPr="009516B2" w14:paraId="7AF94175" w14:textId="77777777" w:rsidTr="001F01E2">
        <w:trPr>
          <w:trHeight w:val="217"/>
          <w:jc w:val="center"/>
        </w:trPr>
        <w:tc>
          <w:tcPr>
            <w:tcW w:w="4390" w:type="dxa"/>
            <w:vAlign w:val="center"/>
          </w:tcPr>
          <w:p w14:paraId="41009DA2" w14:textId="6E269447" w:rsidR="008C23EE" w:rsidRPr="009516B2" w:rsidRDefault="008C23EE" w:rsidP="00C676A3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 xml:space="preserve">+ </w:t>
            </w:r>
            <w:r w:rsidR="00D1792F" w:rsidRPr="009516B2">
              <w:rPr>
                <w:sz w:val="24"/>
                <w:szCs w:val="24"/>
              </w:rPr>
              <w:t>Dijkstra(Graph&lt;T&gt; graph)</w:t>
            </w:r>
          </w:p>
        </w:tc>
        <w:tc>
          <w:tcPr>
            <w:tcW w:w="3260" w:type="dxa"/>
            <w:vAlign w:val="center"/>
          </w:tcPr>
          <w:p w14:paraId="4FAC30CF" w14:textId="59436F17" w:rsidR="008C23EE" w:rsidRPr="009516B2" w:rsidRDefault="00D1792F" w:rsidP="00C676A3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</w:rPr>
              <w:t>-</w:t>
            </w:r>
          </w:p>
        </w:tc>
        <w:tc>
          <w:tcPr>
            <w:tcW w:w="6840" w:type="dxa"/>
            <w:vAlign w:val="center"/>
          </w:tcPr>
          <w:p w14:paraId="1BD950B0" w14:textId="7A0E0A0A" w:rsidR="008C23EE" w:rsidRPr="009516B2" w:rsidRDefault="00D1792F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Конструктор класса</w:t>
            </w:r>
          </w:p>
        </w:tc>
      </w:tr>
      <w:tr w:rsidR="009516B2" w:rsidRPr="009516B2" w14:paraId="65175725" w14:textId="77777777" w:rsidTr="001F01E2">
        <w:trPr>
          <w:trHeight w:val="217"/>
          <w:jc w:val="center"/>
        </w:trPr>
        <w:tc>
          <w:tcPr>
            <w:tcW w:w="4390" w:type="dxa"/>
            <w:vAlign w:val="center"/>
          </w:tcPr>
          <w:p w14:paraId="3AE49210" w14:textId="567F741A" w:rsidR="00D1792F" w:rsidRPr="009516B2" w:rsidRDefault="00D1792F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+ AddVertexesInfo()</w:t>
            </w:r>
          </w:p>
        </w:tc>
        <w:tc>
          <w:tcPr>
            <w:tcW w:w="3260" w:type="dxa"/>
            <w:vAlign w:val="center"/>
          </w:tcPr>
          <w:p w14:paraId="6DC4436E" w14:textId="3010AE23" w:rsidR="00D1792F" w:rsidRPr="009516B2" w:rsidRDefault="00D1792F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6840" w:type="dxa"/>
            <w:vAlign w:val="center"/>
          </w:tcPr>
          <w:p w14:paraId="1D5BC814" w14:textId="1433CFE3" w:rsidR="00D1792F" w:rsidRPr="009516B2" w:rsidRDefault="00D1792F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Добавить информацию по вершине</w:t>
            </w:r>
          </w:p>
        </w:tc>
      </w:tr>
      <w:tr w:rsidR="009516B2" w:rsidRPr="009516B2" w14:paraId="6109A09E" w14:textId="77777777" w:rsidTr="001F01E2">
        <w:trPr>
          <w:trHeight w:val="217"/>
          <w:jc w:val="center"/>
        </w:trPr>
        <w:tc>
          <w:tcPr>
            <w:tcW w:w="4390" w:type="dxa"/>
            <w:vAlign w:val="center"/>
          </w:tcPr>
          <w:p w14:paraId="3BC24550" w14:textId="5C27A7D4" w:rsidR="00D1792F" w:rsidRPr="009516B2" w:rsidRDefault="00D1792F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+ GetVertexInfo(GraphVertex&lt;T&gt; vertex)</w:t>
            </w:r>
          </w:p>
        </w:tc>
        <w:tc>
          <w:tcPr>
            <w:tcW w:w="3260" w:type="dxa"/>
            <w:vAlign w:val="center"/>
          </w:tcPr>
          <w:p w14:paraId="26E9E4E8" w14:textId="56E57242" w:rsidR="00D1792F" w:rsidRPr="009516B2" w:rsidRDefault="00D1792F" w:rsidP="00C676A3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</w:rPr>
              <w:t>GraphVertexInfo&lt;T&gt;</w:t>
            </w:r>
          </w:p>
        </w:tc>
        <w:tc>
          <w:tcPr>
            <w:tcW w:w="6840" w:type="dxa"/>
            <w:vAlign w:val="center"/>
          </w:tcPr>
          <w:p w14:paraId="75FF5FC3" w14:textId="77777777" w:rsidR="00D1792F" w:rsidRPr="009516B2" w:rsidRDefault="00D1792F" w:rsidP="00C676A3">
            <w:pPr>
              <w:ind w:firstLine="0"/>
              <w:rPr>
                <w:sz w:val="24"/>
                <w:szCs w:val="24"/>
              </w:rPr>
            </w:pPr>
          </w:p>
        </w:tc>
      </w:tr>
      <w:tr w:rsidR="009516B2" w:rsidRPr="009516B2" w14:paraId="2571A319" w14:textId="77777777" w:rsidTr="001F01E2">
        <w:trPr>
          <w:trHeight w:val="217"/>
          <w:jc w:val="center"/>
        </w:trPr>
        <w:tc>
          <w:tcPr>
            <w:tcW w:w="4390" w:type="dxa"/>
            <w:vAlign w:val="center"/>
          </w:tcPr>
          <w:p w14:paraId="47511752" w14:textId="77777777" w:rsidR="008C23EE" w:rsidRPr="009516B2" w:rsidRDefault="008C23EE" w:rsidP="00C676A3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</w:rPr>
              <w:t xml:space="preserve">+ </w:t>
            </w:r>
            <w:r w:rsidRPr="009516B2">
              <w:rPr>
                <w:sz w:val="24"/>
                <w:szCs w:val="24"/>
                <w:lang w:val="en-US"/>
              </w:rPr>
              <w:t>IsUnvisited</w:t>
            </w:r>
          </w:p>
        </w:tc>
        <w:tc>
          <w:tcPr>
            <w:tcW w:w="3260" w:type="dxa"/>
            <w:vAlign w:val="center"/>
          </w:tcPr>
          <w:p w14:paraId="0CF87B56" w14:textId="77777777" w:rsidR="008C23EE" w:rsidRPr="009516B2" w:rsidRDefault="008C23EE" w:rsidP="00C676A3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6840" w:type="dxa"/>
            <w:vAlign w:val="center"/>
          </w:tcPr>
          <w:p w14:paraId="33A03DDA" w14:textId="77777777" w:rsidR="008C23EE" w:rsidRPr="009516B2" w:rsidRDefault="008C23EE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Возвращает или устанавливает не посещена ли вершина</w:t>
            </w:r>
          </w:p>
        </w:tc>
      </w:tr>
      <w:tr w:rsidR="009516B2" w:rsidRPr="009516B2" w14:paraId="450E2F2C" w14:textId="77777777" w:rsidTr="001F01E2">
        <w:trPr>
          <w:trHeight w:val="217"/>
          <w:jc w:val="center"/>
        </w:trPr>
        <w:tc>
          <w:tcPr>
            <w:tcW w:w="4390" w:type="dxa"/>
            <w:vAlign w:val="center"/>
          </w:tcPr>
          <w:p w14:paraId="138AB3D3" w14:textId="77777777" w:rsidR="008C23EE" w:rsidRPr="009516B2" w:rsidRDefault="008C23EE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+ EdgesWeightSum</w:t>
            </w:r>
          </w:p>
        </w:tc>
        <w:tc>
          <w:tcPr>
            <w:tcW w:w="3260" w:type="dxa"/>
            <w:vAlign w:val="center"/>
          </w:tcPr>
          <w:p w14:paraId="4B2172E7" w14:textId="77777777" w:rsidR="008C23EE" w:rsidRPr="009516B2" w:rsidRDefault="008C23EE" w:rsidP="00C676A3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6840" w:type="dxa"/>
            <w:vAlign w:val="center"/>
          </w:tcPr>
          <w:p w14:paraId="5D41EC2C" w14:textId="77777777" w:rsidR="008C23EE" w:rsidRPr="009516B2" w:rsidRDefault="008C23EE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Возвращает или устанавливает сумму весов связанных ветвей</w:t>
            </w:r>
          </w:p>
        </w:tc>
      </w:tr>
      <w:tr w:rsidR="009516B2" w:rsidRPr="009516B2" w14:paraId="1886C19B" w14:textId="77777777" w:rsidTr="001F01E2">
        <w:trPr>
          <w:trHeight w:val="217"/>
          <w:jc w:val="center"/>
        </w:trPr>
        <w:tc>
          <w:tcPr>
            <w:tcW w:w="4390" w:type="dxa"/>
            <w:vAlign w:val="center"/>
          </w:tcPr>
          <w:p w14:paraId="4C3486FF" w14:textId="77777777" w:rsidR="008C23EE" w:rsidRPr="009516B2" w:rsidRDefault="008C23EE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+ PreviousVisitedVertex</w:t>
            </w:r>
          </w:p>
        </w:tc>
        <w:tc>
          <w:tcPr>
            <w:tcW w:w="3260" w:type="dxa"/>
            <w:vAlign w:val="center"/>
          </w:tcPr>
          <w:p w14:paraId="162BC094" w14:textId="77777777" w:rsidR="008C23EE" w:rsidRPr="009516B2" w:rsidRDefault="008C23EE" w:rsidP="00C676A3">
            <w:pPr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6840" w:type="dxa"/>
            <w:vAlign w:val="center"/>
          </w:tcPr>
          <w:p w14:paraId="27879C5F" w14:textId="77777777" w:rsidR="008C23EE" w:rsidRPr="009516B2" w:rsidRDefault="008C23EE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Возвращает или устанавливает предыдущую посещенную вершину</w:t>
            </w:r>
          </w:p>
        </w:tc>
      </w:tr>
    </w:tbl>
    <w:p w14:paraId="61DAF257" w14:textId="77777777" w:rsidR="008C23EE" w:rsidRPr="00783041" w:rsidRDefault="008C23EE" w:rsidP="001F29D4">
      <w:pPr>
        <w:ind w:firstLine="0"/>
        <w:rPr>
          <w:lang w:eastAsia="ru-RU"/>
        </w:rPr>
      </w:pPr>
    </w:p>
    <w:p w14:paraId="4B0711E4" w14:textId="432539C9" w:rsidR="001F29D4" w:rsidRPr="00EF74B7" w:rsidRDefault="001F29D4" w:rsidP="001F29D4">
      <w:pPr>
        <w:ind w:firstLine="0"/>
        <w:rPr>
          <w:lang w:eastAsia="ru-RU"/>
        </w:rPr>
      </w:pPr>
      <w:r>
        <w:rPr>
          <w:lang w:eastAsia="ru-RU"/>
        </w:rPr>
        <w:t>Таблица Г.</w:t>
      </w:r>
      <w:r w:rsidR="001F01E2" w:rsidRPr="001F01E2">
        <w:rPr>
          <w:lang w:eastAsia="ru-RU"/>
        </w:rPr>
        <w:t>11</w:t>
      </w:r>
      <w:r>
        <w:rPr>
          <w:lang w:eastAsia="ru-RU"/>
        </w:rPr>
        <w:t xml:space="preserve"> – Описание класса «</w:t>
      </w:r>
      <w:r w:rsidRPr="001F29D4">
        <w:rPr>
          <w:lang w:eastAsia="ru-RU"/>
        </w:rPr>
        <w:t>RastrConstantNames</w:t>
      </w:r>
      <w:r>
        <w:rPr>
          <w:lang w:eastAsia="ru-RU"/>
        </w:rPr>
        <w:t>»</w:t>
      </w:r>
    </w:p>
    <w:tbl>
      <w:tblPr>
        <w:tblStyle w:val="41"/>
        <w:tblW w:w="14490" w:type="dxa"/>
        <w:jc w:val="center"/>
        <w:tblLayout w:type="fixed"/>
        <w:tblLook w:val="04A0" w:firstRow="1" w:lastRow="0" w:firstColumn="1" w:lastColumn="0" w:noHBand="0" w:noVBand="1"/>
      </w:tblPr>
      <w:tblGrid>
        <w:gridCol w:w="4815"/>
        <w:gridCol w:w="2268"/>
        <w:gridCol w:w="7407"/>
      </w:tblGrid>
      <w:tr w:rsidR="009516B2" w:rsidRPr="009516B2" w14:paraId="19FF8598" w14:textId="77777777" w:rsidTr="001F29D4">
        <w:trPr>
          <w:trHeight w:val="231"/>
          <w:jc w:val="center"/>
        </w:trPr>
        <w:tc>
          <w:tcPr>
            <w:tcW w:w="4815" w:type="dxa"/>
            <w:vAlign w:val="center"/>
          </w:tcPr>
          <w:p w14:paraId="7E83EC03" w14:textId="77777777" w:rsidR="001F29D4" w:rsidRPr="009516B2" w:rsidRDefault="001F29D4" w:rsidP="006E372B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Название</w:t>
            </w:r>
          </w:p>
        </w:tc>
        <w:tc>
          <w:tcPr>
            <w:tcW w:w="2268" w:type="dxa"/>
            <w:vAlign w:val="center"/>
          </w:tcPr>
          <w:p w14:paraId="26023643" w14:textId="4CADF363" w:rsidR="001F29D4" w:rsidRPr="009516B2" w:rsidRDefault="001F29D4" w:rsidP="006E372B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Тип</w:t>
            </w:r>
            <w:r w:rsidRPr="009516B2">
              <w:rPr>
                <w:sz w:val="24"/>
                <w:szCs w:val="24"/>
                <w:lang w:val="en-US"/>
              </w:rPr>
              <w:t xml:space="preserve"> / </w:t>
            </w:r>
            <w:r w:rsidRPr="009516B2">
              <w:rPr>
                <w:sz w:val="24"/>
                <w:szCs w:val="24"/>
              </w:rPr>
              <w:t>возвращаемое значение</w:t>
            </w:r>
          </w:p>
        </w:tc>
        <w:tc>
          <w:tcPr>
            <w:tcW w:w="7407" w:type="dxa"/>
            <w:vAlign w:val="center"/>
          </w:tcPr>
          <w:p w14:paraId="3DE875E4" w14:textId="77777777" w:rsidR="001F29D4" w:rsidRPr="009516B2" w:rsidRDefault="001F29D4" w:rsidP="006E372B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Описание</w:t>
            </w:r>
          </w:p>
        </w:tc>
      </w:tr>
      <w:tr w:rsidR="009516B2" w:rsidRPr="009516B2" w14:paraId="08725540" w14:textId="77777777" w:rsidTr="001F29D4">
        <w:trPr>
          <w:trHeight w:val="220"/>
          <w:jc w:val="center"/>
        </w:trPr>
        <w:tc>
          <w:tcPr>
            <w:tcW w:w="14490" w:type="dxa"/>
            <w:gridSpan w:val="3"/>
            <w:vAlign w:val="center"/>
          </w:tcPr>
          <w:p w14:paraId="7AB4E2EB" w14:textId="77777777" w:rsidR="001F29D4" w:rsidRPr="009516B2" w:rsidRDefault="001F29D4" w:rsidP="006E372B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Описание класса</w:t>
            </w:r>
          </w:p>
        </w:tc>
      </w:tr>
      <w:tr w:rsidR="009516B2" w:rsidRPr="009516B2" w14:paraId="34F764EF" w14:textId="77777777" w:rsidTr="001F29D4">
        <w:trPr>
          <w:trHeight w:val="464"/>
          <w:jc w:val="center"/>
        </w:trPr>
        <w:tc>
          <w:tcPr>
            <w:tcW w:w="14490" w:type="dxa"/>
            <w:gridSpan w:val="3"/>
            <w:vAlign w:val="center"/>
          </w:tcPr>
          <w:p w14:paraId="253D1FBD" w14:textId="63DBA90D" w:rsidR="001F29D4" w:rsidRPr="009516B2" w:rsidRDefault="001F29D4" w:rsidP="006E372B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RastrConstantNames</w:t>
            </w:r>
            <w:r w:rsidRPr="009516B2">
              <w:rPr>
                <w:sz w:val="24"/>
                <w:szCs w:val="24"/>
              </w:rPr>
              <w:t xml:space="preserve"> – </w:t>
            </w:r>
            <w:r w:rsidR="00767F0F" w:rsidRPr="009516B2">
              <w:rPr>
                <w:sz w:val="24"/>
                <w:szCs w:val="24"/>
              </w:rPr>
              <w:t xml:space="preserve">статический класс </w:t>
            </w:r>
            <w:r w:rsidRPr="009516B2">
              <w:rPr>
                <w:sz w:val="24"/>
                <w:szCs w:val="24"/>
              </w:rPr>
              <w:t>строковы</w:t>
            </w:r>
            <w:r w:rsidR="00D72F27" w:rsidRPr="009516B2">
              <w:rPr>
                <w:sz w:val="24"/>
                <w:szCs w:val="24"/>
              </w:rPr>
              <w:t>х</w:t>
            </w:r>
            <w:r w:rsidRPr="009516B2">
              <w:rPr>
                <w:sz w:val="24"/>
                <w:szCs w:val="24"/>
              </w:rPr>
              <w:t xml:space="preserve"> ключ</w:t>
            </w:r>
            <w:r w:rsidR="00D72F27" w:rsidRPr="009516B2">
              <w:rPr>
                <w:sz w:val="24"/>
                <w:szCs w:val="24"/>
              </w:rPr>
              <w:t>ей</w:t>
            </w:r>
            <w:r w:rsidRPr="009516B2">
              <w:rPr>
                <w:sz w:val="24"/>
                <w:szCs w:val="24"/>
              </w:rPr>
              <w:t xml:space="preserve"> таблиц и параметров элементов модели ПК «</w:t>
            </w:r>
            <w:r w:rsidRPr="009516B2">
              <w:rPr>
                <w:sz w:val="24"/>
                <w:szCs w:val="24"/>
                <w:lang w:val="en-US"/>
              </w:rPr>
              <w:t>RastrWin</w:t>
            </w:r>
            <w:r w:rsidRPr="009516B2">
              <w:rPr>
                <w:sz w:val="24"/>
                <w:szCs w:val="24"/>
              </w:rPr>
              <w:t>3»</w:t>
            </w:r>
          </w:p>
        </w:tc>
      </w:tr>
      <w:tr w:rsidR="009516B2" w:rsidRPr="009516B2" w14:paraId="0D2445CB" w14:textId="77777777" w:rsidTr="001F29D4">
        <w:trPr>
          <w:trHeight w:val="220"/>
          <w:jc w:val="center"/>
        </w:trPr>
        <w:tc>
          <w:tcPr>
            <w:tcW w:w="14490" w:type="dxa"/>
            <w:gridSpan w:val="3"/>
            <w:vAlign w:val="center"/>
          </w:tcPr>
          <w:p w14:paraId="11E80569" w14:textId="77777777" w:rsidR="001F29D4" w:rsidRPr="009516B2" w:rsidRDefault="001F29D4" w:rsidP="006E372B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Поля</w:t>
            </w:r>
          </w:p>
        </w:tc>
      </w:tr>
      <w:tr w:rsidR="009516B2" w:rsidRPr="009516B2" w14:paraId="05A7160C" w14:textId="77777777" w:rsidTr="001F29D4">
        <w:trPr>
          <w:trHeight w:val="217"/>
          <w:jc w:val="center"/>
        </w:trPr>
        <w:tc>
          <w:tcPr>
            <w:tcW w:w="4815" w:type="dxa"/>
            <w:vAlign w:val="center"/>
          </w:tcPr>
          <w:p w14:paraId="43963C83" w14:textId="46EA3B9B" w:rsidR="001F29D4" w:rsidRPr="009516B2" w:rsidRDefault="001F29D4" w:rsidP="006E372B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</w:rPr>
              <w:t xml:space="preserve">+ </w:t>
            </w:r>
            <w:r w:rsidRPr="009516B2">
              <w:rPr>
                <w:sz w:val="24"/>
                <w:szCs w:val="24"/>
                <w:lang w:val="en-US"/>
              </w:rPr>
              <w:t>NodeTable</w:t>
            </w:r>
          </w:p>
        </w:tc>
        <w:tc>
          <w:tcPr>
            <w:tcW w:w="2268" w:type="dxa"/>
            <w:vAlign w:val="center"/>
          </w:tcPr>
          <w:p w14:paraId="759C372B" w14:textId="77777777" w:rsidR="001F29D4" w:rsidRPr="009516B2" w:rsidRDefault="001F29D4" w:rsidP="006E372B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7407" w:type="dxa"/>
            <w:vAlign w:val="center"/>
          </w:tcPr>
          <w:p w14:paraId="04FD54B3" w14:textId="77777777" w:rsidR="001F29D4" w:rsidRPr="009516B2" w:rsidRDefault="001F29D4" w:rsidP="006E372B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Ключ таблицы «Узлы»</w:t>
            </w:r>
          </w:p>
        </w:tc>
      </w:tr>
      <w:tr w:rsidR="009516B2" w:rsidRPr="009516B2" w14:paraId="185237B7" w14:textId="77777777" w:rsidTr="001F29D4">
        <w:trPr>
          <w:trHeight w:val="217"/>
          <w:jc w:val="center"/>
        </w:trPr>
        <w:tc>
          <w:tcPr>
            <w:tcW w:w="4815" w:type="dxa"/>
            <w:vAlign w:val="center"/>
          </w:tcPr>
          <w:p w14:paraId="7605749E" w14:textId="528A927C" w:rsidR="001F29D4" w:rsidRPr="009516B2" w:rsidRDefault="001F29D4" w:rsidP="006E372B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</w:rPr>
              <w:t xml:space="preserve">+ </w:t>
            </w:r>
            <w:r w:rsidRPr="009516B2">
              <w:rPr>
                <w:sz w:val="24"/>
                <w:szCs w:val="24"/>
                <w:lang w:val="en-US"/>
              </w:rPr>
              <w:t>NodeNumberColumn</w:t>
            </w:r>
          </w:p>
        </w:tc>
        <w:tc>
          <w:tcPr>
            <w:tcW w:w="2268" w:type="dxa"/>
            <w:vAlign w:val="center"/>
          </w:tcPr>
          <w:p w14:paraId="4A57BC52" w14:textId="77777777" w:rsidR="001F29D4" w:rsidRPr="009516B2" w:rsidRDefault="001F29D4" w:rsidP="006E372B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7407" w:type="dxa"/>
            <w:vAlign w:val="center"/>
          </w:tcPr>
          <w:p w14:paraId="22E0776C" w14:textId="77777777" w:rsidR="001F29D4" w:rsidRPr="009516B2" w:rsidRDefault="001F29D4" w:rsidP="006E372B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Ключ параметра «Номер» узла</w:t>
            </w:r>
          </w:p>
        </w:tc>
      </w:tr>
      <w:tr w:rsidR="009516B2" w:rsidRPr="009516B2" w14:paraId="2316B754" w14:textId="77777777" w:rsidTr="001F29D4">
        <w:trPr>
          <w:trHeight w:val="217"/>
          <w:jc w:val="center"/>
        </w:trPr>
        <w:tc>
          <w:tcPr>
            <w:tcW w:w="4815" w:type="dxa"/>
            <w:vAlign w:val="center"/>
          </w:tcPr>
          <w:p w14:paraId="253013EA" w14:textId="29227DFC" w:rsidR="001F29D4" w:rsidRPr="009516B2" w:rsidRDefault="001F29D4" w:rsidP="006E372B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+ NodeNameColumn</w:t>
            </w:r>
          </w:p>
        </w:tc>
        <w:tc>
          <w:tcPr>
            <w:tcW w:w="2268" w:type="dxa"/>
            <w:vAlign w:val="center"/>
          </w:tcPr>
          <w:p w14:paraId="4078C6D5" w14:textId="77777777" w:rsidR="001F29D4" w:rsidRPr="009516B2" w:rsidRDefault="001F29D4" w:rsidP="006E372B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7407" w:type="dxa"/>
            <w:vAlign w:val="center"/>
          </w:tcPr>
          <w:p w14:paraId="7470B683" w14:textId="77777777" w:rsidR="001F29D4" w:rsidRPr="009516B2" w:rsidRDefault="001F29D4" w:rsidP="006E372B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Ключ параметра «Наименование» узла</w:t>
            </w:r>
          </w:p>
        </w:tc>
      </w:tr>
      <w:tr w:rsidR="009516B2" w:rsidRPr="009516B2" w14:paraId="6D8B2023" w14:textId="77777777" w:rsidTr="001F29D4">
        <w:trPr>
          <w:trHeight w:val="217"/>
          <w:jc w:val="center"/>
        </w:trPr>
        <w:tc>
          <w:tcPr>
            <w:tcW w:w="4815" w:type="dxa"/>
            <w:vAlign w:val="center"/>
          </w:tcPr>
          <w:p w14:paraId="3983CF2F" w14:textId="2B47E558" w:rsidR="001F29D4" w:rsidRPr="009516B2" w:rsidRDefault="001F29D4" w:rsidP="006E372B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+ NodeRatedVoltageColumn</w:t>
            </w:r>
          </w:p>
        </w:tc>
        <w:tc>
          <w:tcPr>
            <w:tcW w:w="2268" w:type="dxa"/>
            <w:vAlign w:val="center"/>
          </w:tcPr>
          <w:p w14:paraId="10B0045C" w14:textId="77777777" w:rsidR="001F29D4" w:rsidRPr="009516B2" w:rsidRDefault="001F29D4" w:rsidP="006E372B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7407" w:type="dxa"/>
            <w:vAlign w:val="center"/>
          </w:tcPr>
          <w:p w14:paraId="4BA3FF6F" w14:textId="77777777" w:rsidR="001F29D4" w:rsidRPr="009516B2" w:rsidRDefault="001F29D4" w:rsidP="006E372B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Ключ параметра «Номинальное напряжение» узла</w:t>
            </w:r>
          </w:p>
        </w:tc>
      </w:tr>
      <w:tr w:rsidR="009516B2" w:rsidRPr="009516B2" w14:paraId="3723FFAD" w14:textId="77777777" w:rsidTr="001F29D4">
        <w:trPr>
          <w:trHeight w:val="217"/>
          <w:jc w:val="center"/>
        </w:trPr>
        <w:tc>
          <w:tcPr>
            <w:tcW w:w="4815" w:type="dxa"/>
            <w:vAlign w:val="center"/>
          </w:tcPr>
          <w:p w14:paraId="0D5CBE40" w14:textId="00362EAC" w:rsidR="001F29D4" w:rsidRPr="009516B2" w:rsidRDefault="001F29D4" w:rsidP="006E372B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+ NodeDistrictNumberColumn</w:t>
            </w:r>
          </w:p>
        </w:tc>
        <w:tc>
          <w:tcPr>
            <w:tcW w:w="2268" w:type="dxa"/>
            <w:vAlign w:val="center"/>
          </w:tcPr>
          <w:p w14:paraId="39FB6781" w14:textId="77777777" w:rsidR="001F29D4" w:rsidRPr="009516B2" w:rsidRDefault="001F29D4" w:rsidP="006E372B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7407" w:type="dxa"/>
            <w:vAlign w:val="center"/>
          </w:tcPr>
          <w:p w14:paraId="7CBE99EC" w14:textId="77777777" w:rsidR="001F29D4" w:rsidRPr="009516B2" w:rsidRDefault="001F29D4" w:rsidP="006E372B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Ключ параметра «Номер района» узла</w:t>
            </w:r>
          </w:p>
        </w:tc>
      </w:tr>
    </w:tbl>
    <w:p w14:paraId="76969C20" w14:textId="4F1C7CB8" w:rsidR="001F01E2" w:rsidRPr="001F01E2" w:rsidRDefault="001F01E2" w:rsidP="001F29D4">
      <w:pPr>
        <w:ind w:firstLine="0"/>
        <w:rPr>
          <w:lang w:eastAsia="ru-RU"/>
        </w:rPr>
      </w:pPr>
      <w:r>
        <w:rPr>
          <w:lang w:eastAsia="ru-RU"/>
        </w:rPr>
        <w:lastRenderedPageBreak/>
        <w:t>Продолжение т</w:t>
      </w:r>
      <w:r w:rsidRPr="001F01E2">
        <w:rPr>
          <w:lang w:eastAsia="ru-RU"/>
        </w:rPr>
        <w:t>аблиц</w:t>
      </w:r>
      <w:r>
        <w:rPr>
          <w:lang w:eastAsia="ru-RU"/>
        </w:rPr>
        <w:t>ы</w:t>
      </w:r>
      <w:r w:rsidRPr="001F01E2">
        <w:rPr>
          <w:lang w:eastAsia="ru-RU"/>
        </w:rPr>
        <w:t xml:space="preserve"> Г.11 – Описание класса «RastrConstantNames»</w:t>
      </w:r>
    </w:p>
    <w:tbl>
      <w:tblPr>
        <w:tblStyle w:val="41"/>
        <w:tblW w:w="14490" w:type="dxa"/>
        <w:jc w:val="center"/>
        <w:tblLayout w:type="fixed"/>
        <w:tblLook w:val="04A0" w:firstRow="1" w:lastRow="0" w:firstColumn="1" w:lastColumn="0" w:noHBand="0" w:noVBand="1"/>
      </w:tblPr>
      <w:tblGrid>
        <w:gridCol w:w="4815"/>
        <w:gridCol w:w="2268"/>
        <w:gridCol w:w="7407"/>
      </w:tblGrid>
      <w:tr w:rsidR="009516B2" w:rsidRPr="009516B2" w14:paraId="7A5EBAB9" w14:textId="77777777" w:rsidTr="00C676A3">
        <w:trPr>
          <w:trHeight w:val="231"/>
          <w:jc w:val="center"/>
        </w:trPr>
        <w:tc>
          <w:tcPr>
            <w:tcW w:w="4815" w:type="dxa"/>
            <w:vAlign w:val="center"/>
          </w:tcPr>
          <w:p w14:paraId="49A2EFBF" w14:textId="77777777" w:rsidR="001F01E2" w:rsidRPr="009516B2" w:rsidRDefault="001F01E2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Название</w:t>
            </w:r>
          </w:p>
        </w:tc>
        <w:tc>
          <w:tcPr>
            <w:tcW w:w="2268" w:type="dxa"/>
            <w:vAlign w:val="center"/>
          </w:tcPr>
          <w:p w14:paraId="0AD45020" w14:textId="77777777" w:rsidR="001F01E2" w:rsidRPr="009516B2" w:rsidRDefault="001F01E2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Тип</w:t>
            </w:r>
            <w:r w:rsidRPr="009516B2">
              <w:rPr>
                <w:sz w:val="24"/>
                <w:szCs w:val="24"/>
                <w:lang w:val="en-US"/>
              </w:rPr>
              <w:t xml:space="preserve"> / </w:t>
            </w:r>
            <w:r w:rsidRPr="009516B2">
              <w:rPr>
                <w:sz w:val="24"/>
                <w:szCs w:val="24"/>
              </w:rPr>
              <w:t>возвращаемое значение</w:t>
            </w:r>
          </w:p>
        </w:tc>
        <w:tc>
          <w:tcPr>
            <w:tcW w:w="7407" w:type="dxa"/>
            <w:vAlign w:val="center"/>
          </w:tcPr>
          <w:p w14:paraId="0E129805" w14:textId="77777777" w:rsidR="001F01E2" w:rsidRPr="009516B2" w:rsidRDefault="001F01E2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Описание</w:t>
            </w:r>
          </w:p>
        </w:tc>
      </w:tr>
      <w:tr w:rsidR="009516B2" w:rsidRPr="009516B2" w14:paraId="4F3D9F3D" w14:textId="77777777" w:rsidTr="00C676A3">
        <w:trPr>
          <w:trHeight w:val="220"/>
          <w:jc w:val="center"/>
        </w:trPr>
        <w:tc>
          <w:tcPr>
            <w:tcW w:w="14490" w:type="dxa"/>
            <w:gridSpan w:val="3"/>
            <w:vAlign w:val="center"/>
          </w:tcPr>
          <w:p w14:paraId="1F2E5347" w14:textId="77777777" w:rsidR="001F01E2" w:rsidRPr="009516B2" w:rsidRDefault="001F01E2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Описание класса</w:t>
            </w:r>
          </w:p>
        </w:tc>
      </w:tr>
      <w:tr w:rsidR="009516B2" w:rsidRPr="009516B2" w14:paraId="0AD6A1F2" w14:textId="77777777" w:rsidTr="00C676A3">
        <w:trPr>
          <w:trHeight w:val="464"/>
          <w:jc w:val="center"/>
        </w:trPr>
        <w:tc>
          <w:tcPr>
            <w:tcW w:w="14490" w:type="dxa"/>
            <w:gridSpan w:val="3"/>
            <w:vAlign w:val="center"/>
          </w:tcPr>
          <w:p w14:paraId="0A12B5D7" w14:textId="77777777" w:rsidR="001F01E2" w:rsidRPr="009516B2" w:rsidRDefault="001F01E2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RastrConstantNames</w:t>
            </w:r>
            <w:r w:rsidRPr="009516B2">
              <w:rPr>
                <w:sz w:val="24"/>
                <w:szCs w:val="24"/>
              </w:rPr>
              <w:t xml:space="preserve"> – статический класс строковых ключей таблиц и параметров элементов модели ПК «</w:t>
            </w:r>
            <w:r w:rsidRPr="009516B2">
              <w:rPr>
                <w:sz w:val="24"/>
                <w:szCs w:val="24"/>
                <w:lang w:val="en-US"/>
              </w:rPr>
              <w:t>RastrWin</w:t>
            </w:r>
            <w:r w:rsidRPr="009516B2">
              <w:rPr>
                <w:sz w:val="24"/>
                <w:szCs w:val="24"/>
              </w:rPr>
              <w:t>3»</w:t>
            </w:r>
          </w:p>
        </w:tc>
      </w:tr>
      <w:tr w:rsidR="009516B2" w:rsidRPr="009516B2" w14:paraId="56E85263" w14:textId="77777777" w:rsidTr="00C676A3">
        <w:trPr>
          <w:trHeight w:val="220"/>
          <w:jc w:val="center"/>
        </w:trPr>
        <w:tc>
          <w:tcPr>
            <w:tcW w:w="14490" w:type="dxa"/>
            <w:gridSpan w:val="3"/>
            <w:vAlign w:val="center"/>
          </w:tcPr>
          <w:p w14:paraId="670F742A" w14:textId="77777777" w:rsidR="001F01E2" w:rsidRPr="009516B2" w:rsidRDefault="001F01E2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Поля</w:t>
            </w:r>
          </w:p>
        </w:tc>
      </w:tr>
      <w:tr w:rsidR="009516B2" w:rsidRPr="009516B2" w14:paraId="112071E2" w14:textId="77777777" w:rsidTr="00C676A3">
        <w:trPr>
          <w:trHeight w:val="217"/>
          <w:jc w:val="center"/>
        </w:trPr>
        <w:tc>
          <w:tcPr>
            <w:tcW w:w="4815" w:type="dxa"/>
            <w:vAlign w:val="center"/>
          </w:tcPr>
          <w:p w14:paraId="748F8075" w14:textId="77777777" w:rsidR="001F01E2" w:rsidRPr="009516B2" w:rsidRDefault="001F01E2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+ NodeTerritoryNumberColumn</w:t>
            </w:r>
          </w:p>
        </w:tc>
        <w:tc>
          <w:tcPr>
            <w:tcW w:w="2268" w:type="dxa"/>
            <w:vAlign w:val="center"/>
          </w:tcPr>
          <w:p w14:paraId="403FF6E0" w14:textId="77777777" w:rsidR="001F01E2" w:rsidRPr="009516B2" w:rsidRDefault="001F01E2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7407" w:type="dxa"/>
            <w:vAlign w:val="center"/>
          </w:tcPr>
          <w:p w14:paraId="70EEB847" w14:textId="77777777" w:rsidR="001F01E2" w:rsidRPr="009516B2" w:rsidRDefault="001F01E2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Ключ параметра «Номер территории» узла</w:t>
            </w:r>
          </w:p>
        </w:tc>
      </w:tr>
      <w:tr w:rsidR="009516B2" w:rsidRPr="009516B2" w14:paraId="164B9012" w14:textId="77777777" w:rsidTr="00C676A3">
        <w:trPr>
          <w:trHeight w:val="217"/>
          <w:jc w:val="center"/>
        </w:trPr>
        <w:tc>
          <w:tcPr>
            <w:tcW w:w="4815" w:type="dxa"/>
            <w:vAlign w:val="center"/>
          </w:tcPr>
          <w:p w14:paraId="24BDA8C5" w14:textId="77777777" w:rsidR="001F01E2" w:rsidRPr="009516B2" w:rsidRDefault="001F01E2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+ BranchTable</w:t>
            </w:r>
          </w:p>
        </w:tc>
        <w:tc>
          <w:tcPr>
            <w:tcW w:w="2268" w:type="dxa"/>
            <w:vAlign w:val="center"/>
          </w:tcPr>
          <w:p w14:paraId="1B0053DA" w14:textId="77777777" w:rsidR="001F01E2" w:rsidRPr="009516B2" w:rsidRDefault="001F01E2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7407" w:type="dxa"/>
            <w:vAlign w:val="center"/>
          </w:tcPr>
          <w:p w14:paraId="769D9434" w14:textId="77777777" w:rsidR="001F01E2" w:rsidRPr="009516B2" w:rsidRDefault="001F01E2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Ключ таблицы «Ветви»</w:t>
            </w:r>
          </w:p>
        </w:tc>
      </w:tr>
      <w:tr w:rsidR="009516B2" w:rsidRPr="009516B2" w14:paraId="3FC778E8" w14:textId="77777777" w:rsidTr="00C676A3">
        <w:trPr>
          <w:trHeight w:val="217"/>
          <w:jc w:val="center"/>
        </w:trPr>
        <w:tc>
          <w:tcPr>
            <w:tcW w:w="4815" w:type="dxa"/>
            <w:vAlign w:val="center"/>
          </w:tcPr>
          <w:p w14:paraId="6BE2BBB5" w14:textId="77777777" w:rsidR="001F01E2" w:rsidRPr="009516B2" w:rsidRDefault="001F01E2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+ BranchTypeColumn</w:t>
            </w:r>
          </w:p>
        </w:tc>
        <w:tc>
          <w:tcPr>
            <w:tcW w:w="2268" w:type="dxa"/>
            <w:vAlign w:val="center"/>
          </w:tcPr>
          <w:p w14:paraId="7447FF4B" w14:textId="77777777" w:rsidR="001F01E2" w:rsidRPr="009516B2" w:rsidRDefault="001F01E2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7407" w:type="dxa"/>
            <w:vAlign w:val="center"/>
          </w:tcPr>
          <w:p w14:paraId="0919D9DC" w14:textId="77777777" w:rsidR="001F01E2" w:rsidRPr="009516B2" w:rsidRDefault="001F01E2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Ключ параметра «Тип ветви» ветви</w:t>
            </w:r>
          </w:p>
        </w:tc>
      </w:tr>
      <w:tr w:rsidR="009516B2" w:rsidRPr="009516B2" w14:paraId="2FC90B13" w14:textId="77777777" w:rsidTr="00C676A3">
        <w:trPr>
          <w:trHeight w:val="217"/>
          <w:jc w:val="center"/>
        </w:trPr>
        <w:tc>
          <w:tcPr>
            <w:tcW w:w="4815" w:type="dxa"/>
            <w:vAlign w:val="center"/>
          </w:tcPr>
          <w:p w14:paraId="627627A8" w14:textId="77777777" w:rsidR="001F01E2" w:rsidRPr="009516B2" w:rsidRDefault="001F01E2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+ BranchStartNodeColumn</w:t>
            </w:r>
          </w:p>
        </w:tc>
        <w:tc>
          <w:tcPr>
            <w:tcW w:w="2268" w:type="dxa"/>
            <w:vAlign w:val="center"/>
          </w:tcPr>
          <w:p w14:paraId="69DC4DE4" w14:textId="77777777" w:rsidR="001F01E2" w:rsidRPr="009516B2" w:rsidRDefault="001F01E2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7407" w:type="dxa"/>
            <w:vAlign w:val="center"/>
          </w:tcPr>
          <w:p w14:paraId="43A51951" w14:textId="77777777" w:rsidR="001F01E2" w:rsidRPr="009516B2" w:rsidRDefault="001F01E2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Ключ параметра «Номер начального узла» ветви</w:t>
            </w:r>
          </w:p>
        </w:tc>
      </w:tr>
      <w:tr w:rsidR="009516B2" w:rsidRPr="009516B2" w14:paraId="5804D0CA" w14:textId="77777777" w:rsidTr="00C676A3">
        <w:trPr>
          <w:trHeight w:val="217"/>
          <w:jc w:val="center"/>
        </w:trPr>
        <w:tc>
          <w:tcPr>
            <w:tcW w:w="4815" w:type="dxa"/>
            <w:vAlign w:val="center"/>
          </w:tcPr>
          <w:p w14:paraId="4EBA98CA" w14:textId="77777777" w:rsidR="001F01E2" w:rsidRPr="009516B2" w:rsidRDefault="001F01E2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+ BranchEndNodeColumn</w:t>
            </w:r>
          </w:p>
        </w:tc>
        <w:tc>
          <w:tcPr>
            <w:tcW w:w="2268" w:type="dxa"/>
            <w:vAlign w:val="center"/>
          </w:tcPr>
          <w:p w14:paraId="678462C2" w14:textId="77777777" w:rsidR="001F01E2" w:rsidRPr="009516B2" w:rsidRDefault="001F01E2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7407" w:type="dxa"/>
            <w:vAlign w:val="center"/>
          </w:tcPr>
          <w:p w14:paraId="5CCDA376" w14:textId="77777777" w:rsidR="001F01E2" w:rsidRPr="009516B2" w:rsidRDefault="001F01E2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Ключ параметра «Номер конечного узла» ветви</w:t>
            </w:r>
          </w:p>
        </w:tc>
      </w:tr>
      <w:tr w:rsidR="009516B2" w:rsidRPr="009516B2" w14:paraId="15B6749A" w14:textId="77777777" w:rsidTr="00C676A3">
        <w:trPr>
          <w:trHeight w:val="217"/>
          <w:jc w:val="center"/>
        </w:trPr>
        <w:tc>
          <w:tcPr>
            <w:tcW w:w="4815" w:type="dxa"/>
            <w:vAlign w:val="center"/>
          </w:tcPr>
          <w:p w14:paraId="4BCAB6F0" w14:textId="77777777" w:rsidR="001F01E2" w:rsidRPr="009516B2" w:rsidRDefault="001F01E2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+ BranchNameColumn</w:t>
            </w:r>
          </w:p>
        </w:tc>
        <w:tc>
          <w:tcPr>
            <w:tcW w:w="2268" w:type="dxa"/>
            <w:vAlign w:val="center"/>
          </w:tcPr>
          <w:p w14:paraId="3AD9020F" w14:textId="77777777" w:rsidR="001F01E2" w:rsidRPr="009516B2" w:rsidRDefault="001F01E2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7407" w:type="dxa"/>
            <w:vAlign w:val="center"/>
          </w:tcPr>
          <w:p w14:paraId="3230D05E" w14:textId="77777777" w:rsidR="001F01E2" w:rsidRPr="009516B2" w:rsidRDefault="001F01E2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Ключ параметра «Наименование» ветви</w:t>
            </w:r>
          </w:p>
        </w:tc>
      </w:tr>
      <w:tr w:rsidR="009516B2" w:rsidRPr="009516B2" w14:paraId="0E71B72A" w14:textId="77777777" w:rsidTr="00C676A3">
        <w:trPr>
          <w:trHeight w:val="217"/>
          <w:jc w:val="center"/>
        </w:trPr>
        <w:tc>
          <w:tcPr>
            <w:tcW w:w="4815" w:type="dxa"/>
            <w:vAlign w:val="center"/>
          </w:tcPr>
          <w:p w14:paraId="13A3F23E" w14:textId="77777777" w:rsidR="001F01E2" w:rsidRPr="009516B2" w:rsidRDefault="001F01E2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+ BranchResistanceColumn</w:t>
            </w:r>
          </w:p>
        </w:tc>
        <w:tc>
          <w:tcPr>
            <w:tcW w:w="2268" w:type="dxa"/>
            <w:vAlign w:val="center"/>
          </w:tcPr>
          <w:p w14:paraId="1390F424" w14:textId="77777777" w:rsidR="001F01E2" w:rsidRPr="009516B2" w:rsidRDefault="001F01E2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7407" w:type="dxa"/>
            <w:vAlign w:val="center"/>
          </w:tcPr>
          <w:p w14:paraId="3AF2C4B9" w14:textId="77777777" w:rsidR="001F01E2" w:rsidRPr="009516B2" w:rsidRDefault="001F01E2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Ключ параметра «Активное сопротивление» ветви</w:t>
            </w:r>
          </w:p>
        </w:tc>
      </w:tr>
      <w:tr w:rsidR="009516B2" w:rsidRPr="009516B2" w14:paraId="3C9B4945" w14:textId="77777777" w:rsidTr="00C676A3">
        <w:trPr>
          <w:trHeight w:val="217"/>
          <w:jc w:val="center"/>
        </w:trPr>
        <w:tc>
          <w:tcPr>
            <w:tcW w:w="4815" w:type="dxa"/>
            <w:vAlign w:val="center"/>
          </w:tcPr>
          <w:p w14:paraId="3B8C8473" w14:textId="77777777" w:rsidR="001F01E2" w:rsidRPr="009516B2" w:rsidRDefault="001F01E2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+ BranchInductanceColumn</w:t>
            </w:r>
          </w:p>
        </w:tc>
        <w:tc>
          <w:tcPr>
            <w:tcW w:w="2268" w:type="dxa"/>
            <w:vAlign w:val="center"/>
          </w:tcPr>
          <w:p w14:paraId="18C2007A" w14:textId="77777777" w:rsidR="001F01E2" w:rsidRPr="009516B2" w:rsidRDefault="001F01E2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7407" w:type="dxa"/>
            <w:vAlign w:val="center"/>
          </w:tcPr>
          <w:p w14:paraId="659913D9" w14:textId="77777777" w:rsidR="001F01E2" w:rsidRPr="009516B2" w:rsidRDefault="001F01E2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Ключ параметра «Реактивное сопротивление» ветви</w:t>
            </w:r>
          </w:p>
        </w:tc>
      </w:tr>
      <w:tr w:rsidR="009516B2" w:rsidRPr="009516B2" w14:paraId="7DC8C5D4" w14:textId="77777777" w:rsidTr="00C676A3">
        <w:trPr>
          <w:trHeight w:val="217"/>
          <w:jc w:val="center"/>
        </w:trPr>
        <w:tc>
          <w:tcPr>
            <w:tcW w:w="4815" w:type="dxa"/>
            <w:vAlign w:val="center"/>
          </w:tcPr>
          <w:p w14:paraId="2C56A2F3" w14:textId="77777777" w:rsidR="001F01E2" w:rsidRPr="009516B2" w:rsidRDefault="001F01E2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+ BranchCapacitanceColumn</w:t>
            </w:r>
          </w:p>
        </w:tc>
        <w:tc>
          <w:tcPr>
            <w:tcW w:w="2268" w:type="dxa"/>
            <w:vAlign w:val="center"/>
          </w:tcPr>
          <w:p w14:paraId="12B617AD" w14:textId="77777777" w:rsidR="001F01E2" w:rsidRPr="009516B2" w:rsidRDefault="001F01E2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7407" w:type="dxa"/>
            <w:vAlign w:val="center"/>
          </w:tcPr>
          <w:p w14:paraId="6EB701B1" w14:textId="77777777" w:rsidR="001F01E2" w:rsidRPr="009516B2" w:rsidRDefault="001F01E2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Ключ параметра «Емкостная проводимость» ветви</w:t>
            </w:r>
          </w:p>
        </w:tc>
      </w:tr>
      <w:tr w:rsidR="009516B2" w:rsidRPr="009516B2" w14:paraId="1E4485FD" w14:textId="77777777" w:rsidTr="00C676A3">
        <w:trPr>
          <w:trHeight w:val="217"/>
          <w:jc w:val="center"/>
        </w:trPr>
        <w:tc>
          <w:tcPr>
            <w:tcW w:w="4815" w:type="dxa"/>
            <w:vAlign w:val="center"/>
          </w:tcPr>
          <w:p w14:paraId="1A5A50D3" w14:textId="77777777" w:rsidR="001F01E2" w:rsidRPr="009516B2" w:rsidRDefault="001F01E2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+ BranchTransformationRatioColumn</w:t>
            </w:r>
          </w:p>
        </w:tc>
        <w:tc>
          <w:tcPr>
            <w:tcW w:w="2268" w:type="dxa"/>
            <w:vAlign w:val="center"/>
          </w:tcPr>
          <w:p w14:paraId="15DB7D68" w14:textId="77777777" w:rsidR="001F01E2" w:rsidRPr="009516B2" w:rsidRDefault="001F01E2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7407" w:type="dxa"/>
            <w:vAlign w:val="center"/>
          </w:tcPr>
          <w:p w14:paraId="2066AE96" w14:textId="77777777" w:rsidR="001F01E2" w:rsidRPr="009516B2" w:rsidRDefault="001F01E2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Ключ параметра «Коэффициент трансформации» ветви</w:t>
            </w:r>
          </w:p>
        </w:tc>
      </w:tr>
      <w:tr w:rsidR="009516B2" w:rsidRPr="009516B2" w14:paraId="56A0A5B1" w14:textId="77777777" w:rsidTr="00C676A3">
        <w:trPr>
          <w:trHeight w:val="217"/>
          <w:jc w:val="center"/>
        </w:trPr>
        <w:tc>
          <w:tcPr>
            <w:tcW w:w="4815" w:type="dxa"/>
            <w:vAlign w:val="center"/>
          </w:tcPr>
          <w:p w14:paraId="45D4F80D" w14:textId="77777777" w:rsidR="001F01E2" w:rsidRPr="009516B2" w:rsidRDefault="001F01E2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+ BranchDistrictNumberColumn</w:t>
            </w:r>
          </w:p>
        </w:tc>
        <w:tc>
          <w:tcPr>
            <w:tcW w:w="2268" w:type="dxa"/>
            <w:vAlign w:val="center"/>
          </w:tcPr>
          <w:p w14:paraId="163CECF5" w14:textId="77777777" w:rsidR="001F01E2" w:rsidRPr="009516B2" w:rsidRDefault="001F01E2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7407" w:type="dxa"/>
            <w:vAlign w:val="center"/>
          </w:tcPr>
          <w:p w14:paraId="3A5B2B80" w14:textId="77777777" w:rsidR="001F01E2" w:rsidRPr="009516B2" w:rsidRDefault="001F01E2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Ключ параметра «Номер района» ветви</w:t>
            </w:r>
          </w:p>
        </w:tc>
      </w:tr>
      <w:tr w:rsidR="009516B2" w:rsidRPr="009516B2" w14:paraId="29614B7B" w14:textId="77777777" w:rsidTr="00C676A3">
        <w:trPr>
          <w:trHeight w:val="217"/>
          <w:jc w:val="center"/>
        </w:trPr>
        <w:tc>
          <w:tcPr>
            <w:tcW w:w="4815" w:type="dxa"/>
            <w:vAlign w:val="center"/>
          </w:tcPr>
          <w:p w14:paraId="6C01491F" w14:textId="77777777" w:rsidR="001F01E2" w:rsidRPr="009516B2" w:rsidRDefault="001F01E2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+ BranchTerritoryNumberColumn</w:t>
            </w:r>
          </w:p>
        </w:tc>
        <w:tc>
          <w:tcPr>
            <w:tcW w:w="2268" w:type="dxa"/>
            <w:vAlign w:val="center"/>
          </w:tcPr>
          <w:p w14:paraId="085F1197" w14:textId="77777777" w:rsidR="001F01E2" w:rsidRPr="009516B2" w:rsidRDefault="001F01E2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7407" w:type="dxa"/>
            <w:vAlign w:val="center"/>
          </w:tcPr>
          <w:p w14:paraId="423293EA" w14:textId="77777777" w:rsidR="001F01E2" w:rsidRPr="009516B2" w:rsidRDefault="001F01E2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Ключ параметра «Номер территории» ветви</w:t>
            </w:r>
          </w:p>
        </w:tc>
      </w:tr>
      <w:tr w:rsidR="009516B2" w:rsidRPr="009516B2" w14:paraId="5CEEED7E" w14:textId="77777777" w:rsidTr="00C676A3">
        <w:trPr>
          <w:trHeight w:val="217"/>
          <w:jc w:val="center"/>
        </w:trPr>
        <w:tc>
          <w:tcPr>
            <w:tcW w:w="4815" w:type="dxa"/>
            <w:vAlign w:val="center"/>
          </w:tcPr>
          <w:p w14:paraId="14996E80" w14:textId="77777777" w:rsidR="001F01E2" w:rsidRPr="009516B2" w:rsidRDefault="001F01E2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+ BranchAdmissibleCurrentColumn</w:t>
            </w:r>
          </w:p>
        </w:tc>
        <w:tc>
          <w:tcPr>
            <w:tcW w:w="2268" w:type="dxa"/>
            <w:vAlign w:val="center"/>
          </w:tcPr>
          <w:p w14:paraId="5D30DC8B" w14:textId="77777777" w:rsidR="001F01E2" w:rsidRPr="009516B2" w:rsidRDefault="001F01E2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7407" w:type="dxa"/>
            <w:vAlign w:val="center"/>
          </w:tcPr>
          <w:p w14:paraId="3689BB9B" w14:textId="77777777" w:rsidR="001F01E2" w:rsidRPr="009516B2" w:rsidRDefault="001F01E2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Ключ параметра «Длительно допустимый ток» ветви</w:t>
            </w:r>
          </w:p>
        </w:tc>
      </w:tr>
      <w:tr w:rsidR="009516B2" w:rsidRPr="009516B2" w14:paraId="35E70915" w14:textId="77777777" w:rsidTr="00C676A3">
        <w:trPr>
          <w:trHeight w:val="217"/>
          <w:jc w:val="center"/>
        </w:trPr>
        <w:tc>
          <w:tcPr>
            <w:tcW w:w="4815" w:type="dxa"/>
            <w:vAlign w:val="center"/>
          </w:tcPr>
          <w:p w14:paraId="5519DFDA" w14:textId="77777777" w:rsidR="001F01E2" w:rsidRPr="009516B2" w:rsidRDefault="001F01E2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+ BranchEquipmentAdmissibleCurrentColumn</w:t>
            </w:r>
          </w:p>
        </w:tc>
        <w:tc>
          <w:tcPr>
            <w:tcW w:w="2268" w:type="dxa"/>
            <w:vAlign w:val="center"/>
          </w:tcPr>
          <w:p w14:paraId="5CAD894F" w14:textId="77777777" w:rsidR="001F01E2" w:rsidRPr="009516B2" w:rsidRDefault="001F01E2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7407" w:type="dxa"/>
            <w:vAlign w:val="center"/>
          </w:tcPr>
          <w:p w14:paraId="087970BF" w14:textId="77777777" w:rsidR="001F01E2" w:rsidRPr="009516B2" w:rsidRDefault="001F01E2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Ключ параметра «Длительно допустимый ток оборудования» ветви</w:t>
            </w:r>
          </w:p>
        </w:tc>
      </w:tr>
      <w:tr w:rsidR="009516B2" w:rsidRPr="009516B2" w14:paraId="3C5A63C0" w14:textId="77777777" w:rsidTr="00C676A3">
        <w:trPr>
          <w:trHeight w:val="217"/>
          <w:jc w:val="center"/>
        </w:trPr>
        <w:tc>
          <w:tcPr>
            <w:tcW w:w="4815" w:type="dxa"/>
            <w:vAlign w:val="center"/>
          </w:tcPr>
          <w:p w14:paraId="7B543F38" w14:textId="77777777" w:rsidR="001F01E2" w:rsidRPr="009516B2" w:rsidRDefault="001F01E2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+ GeneratorTable</w:t>
            </w:r>
          </w:p>
        </w:tc>
        <w:tc>
          <w:tcPr>
            <w:tcW w:w="2268" w:type="dxa"/>
            <w:vAlign w:val="center"/>
          </w:tcPr>
          <w:p w14:paraId="6A0A4A51" w14:textId="77777777" w:rsidR="001F01E2" w:rsidRPr="009516B2" w:rsidRDefault="001F01E2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7407" w:type="dxa"/>
            <w:vAlign w:val="center"/>
          </w:tcPr>
          <w:p w14:paraId="27D1F2BF" w14:textId="77777777" w:rsidR="001F01E2" w:rsidRPr="009516B2" w:rsidRDefault="001F01E2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Ключ таблицы «Генераторы УР»</w:t>
            </w:r>
          </w:p>
        </w:tc>
      </w:tr>
      <w:tr w:rsidR="009516B2" w:rsidRPr="009516B2" w14:paraId="66B18AA1" w14:textId="77777777" w:rsidTr="00C676A3">
        <w:trPr>
          <w:trHeight w:val="217"/>
          <w:jc w:val="center"/>
        </w:trPr>
        <w:tc>
          <w:tcPr>
            <w:tcW w:w="4815" w:type="dxa"/>
            <w:vAlign w:val="center"/>
          </w:tcPr>
          <w:p w14:paraId="72B198D6" w14:textId="77777777" w:rsidR="001F01E2" w:rsidRPr="009516B2" w:rsidRDefault="001F01E2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+ GeneratorNumberColumn</w:t>
            </w:r>
          </w:p>
        </w:tc>
        <w:tc>
          <w:tcPr>
            <w:tcW w:w="2268" w:type="dxa"/>
            <w:vAlign w:val="center"/>
          </w:tcPr>
          <w:p w14:paraId="22412CA6" w14:textId="77777777" w:rsidR="001F01E2" w:rsidRPr="009516B2" w:rsidRDefault="001F01E2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7407" w:type="dxa"/>
            <w:vAlign w:val="center"/>
          </w:tcPr>
          <w:p w14:paraId="395AAD27" w14:textId="77777777" w:rsidR="001F01E2" w:rsidRPr="009516B2" w:rsidRDefault="001F01E2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Ключ параметра «Номер» генератора</w:t>
            </w:r>
          </w:p>
        </w:tc>
      </w:tr>
      <w:tr w:rsidR="009516B2" w:rsidRPr="009516B2" w14:paraId="5650647C" w14:textId="77777777" w:rsidTr="00C676A3">
        <w:trPr>
          <w:trHeight w:val="217"/>
          <w:jc w:val="center"/>
        </w:trPr>
        <w:tc>
          <w:tcPr>
            <w:tcW w:w="4815" w:type="dxa"/>
            <w:vAlign w:val="center"/>
          </w:tcPr>
          <w:p w14:paraId="44203E0C" w14:textId="77777777" w:rsidR="001F01E2" w:rsidRPr="009516B2" w:rsidRDefault="001F01E2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+ GeneratorNameColumn</w:t>
            </w:r>
          </w:p>
        </w:tc>
        <w:tc>
          <w:tcPr>
            <w:tcW w:w="2268" w:type="dxa"/>
            <w:vAlign w:val="center"/>
          </w:tcPr>
          <w:p w14:paraId="23F919FE" w14:textId="77777777" w:rsidR="001F01E2" w:rsidRPr="009516B2" w:rsidRDefault="001F01E2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7407" w:type="dxa"/>
            <w:vAlign w:val="center"/>
          </w:tcPr>
          <w:p w14:paraId="2666F1A1" w14:textId="77777777" w:rsidR="001F01E2" w:rsidRPr="009516B2" w:rsidRDefault="001F01E2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Ключ параметра «Наименование» генератора</w:t>
            </w:r>
          </w:p>
        </w:tc>
      </w:tr>
      <w:tr w:rsidR="009516B2" w:rsidRPr="009516B2" w14:paraId="68DE63B1" w14:textId="77777777" w:rsidTr="00C676A3">
        <w:trPr>
          <w:trHeight w:val="217"/>
          <w:jc w:val="center"/>
        </w:trPr>
        <w:tc>
          <w:tcPr>
            <w:tcW w:w="4815" w:type="dxa"/>
            <w:vAlign w:val="center"/>
          </w:tcPr>
          <w:p w14:paraId="652BCF52" w14:textId="77777777" w:rsidR="001F01E2" w:rsidRPr="009516B2" w:rsidRDefault="001F01E2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+ GeneratorNodeNumberColumn</w:t>
            </w:r>
          </w:p>
        </w:tc>
        <w:tc>
          <w:tcPr>
            <w:tcW w:w="2268" w:type="dxa"/>
            <w:vAlign w:val="center"/>
          </w:tcPr>
          <w:p w14:paraId="5CBD7AAB" w14:textId="77777777" w:rsidR="001F01E2" w:rsidRPr="009516B2" w:rsidRDefault="001F01E2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7407" w:type="dxa"/>
            <w:vAlign w:val="center"/>
          </w:tcPr>
          <w:p w14:paraId="6C17D1F4" w14:textId="77777777" w:rsidR="001F01E2" w:rsidRPr="009516B2" w:rsidRDefault="001F01E2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Ключ параметра «Номер генераторного узла» генератора</w:t>
            </w:r>
          </w:p>
        </w:tc>
      </w:tr>
      <w:tr w:rsidR="009516B2" w:rsidRPr="009516B2" w14:paraId="26EDF8AB" w14:textId="77777777" w:rsidTr="00C676A3">
        <w:trPr>
          <w:trHeight w:val="217"/>
          <w:jc w:val="center"/>
        </w:trPr>
        <w:tc>
          <w:tcPr>
            <w:tcW w:w="4815" w:type="dxa"/>
            <w:vAlign w:val="center"/>
          </w:tcPr>
          <w:p w14:paraId="36A3666D" w14:textId="77777777" w:rsidR="001F01E2" w:rsidRPr="009516B2" w:rsidRDefault="001F01E2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+ GeneratorMaxActivePowerColumn</w:t>
            </w:r>
          </w:p>
        </w:tc>
        <w:tc>
          <w:tcPr>
            <w:tcW w:w="2268" w:type="dxa"/>
            <w:vAlign w:val="center"/>
          </w:tcPr>
          <w:p w14:paraId="359D375E" w14:textId="77777777" w:rsidR="001F01E2" w:rsidRPr="009516B2" w:rsidRDefault="001F01E2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7407" w:type="dxa"/>
            <w:vAlign w:val="center"/>
          </w:tcPr>
          <w:p w14:paraId="6B61EDD5" w14:textId="77777777" w:rsidR="001F01E2" w:rsidRPr="009516B2" w:rsidRDefault="001F01E2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Ключ параметра «Максимальная активная мощность» генератора</w:t>
            </w:r>
          </w:p>
        </w:tc>
      </w:tr>
      <w:tr w:rsidR="009516B2" w:rsidRPr="009516B2" w14:paraId="63B83BBF" w14:textId="77777777" w:rsidTr="00C676A3">
        <w:trPr>
          <w:trHeight w:val="217"/>
          <w:jc w:val="center"/>
        </w:trPr>
        <w:tc>
          <w:tcPr>
            <w:tcW w:w="4815" w:type="dxa"/>
            <w:vAlign w:val="center"/>
          </w:tcPr>
          <w:p w14:paraId="12698E5E" w14:textId="77777777" w:rsidR="001F01E2" w:rsidRPr="009516B2" w:rsidRDefault="001F01E2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+ GeneratorPQDiagramNumberColumn</w:t>
            </w:r>
          </w:p>
        </w:tc>
        <w:tc>
          <w:tcPr>
            <w:tcW w:w="2268" w:type="dxa"/>
            <w:vAlign w:val="center"/>
          </w:tcPr>
          <w:p w14:paraId="7687623E" w14:textId="77777777" w:rsidR="001F01E2" w:rsidRPr="009516B2" w:rsidRDefault="001F01E2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7407" w:type="dxa"/>
            <w:vAlign w:val="center"/>
          </w:tcPr>
          <w:p w14:paraId="42D0EA45" w14:textId="77777777" w:rsidR="001F01E2" w:rsidRPr="009516B2" w:rsidRDefault="001F01E2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 xml:space="preserve">Ключ параметра «Номер </w:t>
            </w:r>
            <w:r w:rsidRPr="009516B2">
              <w:rPr>
                <w:sz w:val="24"/>
                <w:szCs w:val="24"/>
                <w:lang w:val="en-US"/>
              </w:rPr>
              <w:t>PQ</w:t>
            </w:r>
            <w:r w:rsidRPr="009516B2">
              <w:rPr>
                <w:sz w:val="24"/>
                <w:szCs w:val="24"/>
              </w:rPr>
              <w:t xml:space="preserve"> диаграммы» генератора</w:t>
            </w:r>
          </w:p>
        </w:tc>
      </w:tr>
    </w:tbl>
    <w:p w14:paraId="31307F79" w14:textId="77777777" w:rsidR="001F01E2" w:rsidRDefault="001F01E2">
      <w:pPr>
        <w:rPr>
          <w:lang w:eastAsia="ru-RU"/>
        </w:rPr>
      </w:pPr>
      <w:r>
        <w:rPr>
          <w:lang w:eastAsia="ru-RU"/>
        </w:rPr>
        <w:br w:type="page"/>
      </w:r>
    </w:p>
    <w:p w14:paraId="1083DC17" w14:textId="2CC933F7" w:rsidR="001F29D4" w:rsidRDefault="001F29D4" w:rsidP="001F29D4">
      <w:pPr>
        <w:ind w:firstLine="0"/>
        <w:rPr>
          <w:lang w:eastAsia="ru-RU"/>
        </w:rPr>
      </w:pPr>
      <w:r>
        <w:rPr>
          <w:lang w:eastAsia="ru-RU"/>
        </w:rPr>
        <w:lastRenderedPageBreak/>
        <w:t>Таблица Г.</w:t>
      </w:r>
      <w:r w:rsidR="001F01E2">
        <w:rPr>
          <w:lang w:eastAsia="ru-RU"/>
        </w:rPr>
        <w:t>1</w:t>
      </w:r>
      <w:r>
        <w:rPr>
          <w:lang w:eastAsia="ru-RU"/>
        </w:rPr>
        <w:t>2 – Описание класса «</w:t>
      </w:r>
      <w:r w:rsidRPr="001F29D4">
        <w:rPr>
          <w:lang w:eastAsia="ru-RU"/>
        </w:rPr>
        <w:t>Rastr</w:t>
      </w:r>
      <w:r w:rsidR="00767F0F">
        <w:rPr>
          <w:lang w:val="en-US" w:eastAsia="ru-RU"/>
        </w:rPr>
        <w:t>Provider</w:t>
      </w:r>
      <w:r>
        <w:rPr>
          <w:lang w:eastAsia="ru-RU"/>
        </w:rPr>
        <w:t>»</w:t>
      </w:r>
    </w:p>
    <w:tbl>
      <w:tblPr>
        <w:tblStyle w:val="41"/>
        <w:tblW w:w="14518" w:type="dxa"/>
        <w:jc w:val="center"/>
        <w:tblLayout w:type="fixed"/>
        <w:tblLook w:val="04A0" w:firstRow="1" w:lastRow="0" w:firstColumn="1" w:lastColumn="0" w:noHBand="0" w:noVBand="1"/>
      </w:tblPr>
      <w:tblGrid>
        <w:gridCol w:w="6091"/>
        <w:gridCol w:w="2268"/>
        <w:gridCol w:w="6159"/>
      </w:tblGrid>
      <w:tr w:rsidR="009516B2" w:rsidRPr="009516B2" w14:paraId="2E0C2717" w14:textId="77777777" w:rsidTr="001F29D4">
        <w:trPr>
          <w:trHeight w:val="246"/>
          <w:jc w:val="center"/>
        </w:trPr>
        <w:tc>
          <w:tcPr>
            <w:tcW w:w="6091" w:type="dxa"/>
            <w:vAlign w:val="center"/>
          </w:tcPr>
          <w:p w14:paraId="4133596F" w14:textId="77777777" w:rsidR="001F29D4" w:rsidRPr="009516B2" w:rsidRDefault="001F29D4" w:rsidP="006E372B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Название</w:t>
            </w:r>
          </w:p>
        </w:tc>
        <w:tc>
          <w:tcPr>
            <w:tcW w:w="2268" w:type="dxa"/>
            <w:vAlign w:val="center"/>
          </w:tcPr>
          <w:p w14:paraId="69FAD67B" w14:textId="661F63CD" w:rsidR="001F29D4" w:rsidRPr="009516B2" w:rsidRDefault="001F29D4" w:rsidP="006E372B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Тип</w:t>
            </w:r>
            <w:r w:rsidRPr="009516B2">
              <w:rPr>
                <w:sz w:val="24"/>
                <w:szCs w:val="24"/>
                <w:lang w:val="en-US"/>
              </w:rPr>
              <w:t xml:space="preserve"> / </w:t>
            </w:r>
            <w:r w:rsidRPr="009516B2">
              <w:rPr>
                <w:sz w:val="24"/>
                <w:szCs w:val="24"/>
              </w:rPr>
              <w:t>возвращаемое значение</w:t>
            </w:r>
          </w:p>
        </w:tc>
        <w:tc>
          <w:tcPr>
            <w:tcW w:w="6159" w:type="dxa"/>
            <w:vAlign w:val="center"/>
          </w:tcPr>
          <w:p w14:paraId="570320BF" w14:textId="77777777" w:rsidR="001F29D4" w:rsidRPr="009516B2" w:rsidRDefault="001F29D4" w:rsidP="006E372B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Описание</w:t>
            </w:r>
          </w:p>
        </w:tc>
      </w:tr>
      <w:tr w:rsidR="009516B2" w:rsidRPr="009516B2" w14:paraId="111CB330" w14:textId="77777777" w:rsidTr="001F29D4">
        <w:trPr>
          <w:trHeight w:val="235"/>
          <w:jc w:val="center"/>
        </w:trPr>
        <w:tc>
          <w:tcPr>
            <w:tcW w:w="14518" w:type="dxa"/>
            <w:gridSpan w:val="3"/>
            <w:vAlign w:val="center"/>
          </w:tcPr>
          <w:p w14:paraId="23445FD2" w14:textId="77777777" w:rsidR="001F29D4" w:rsidRPr="009516B2" w:rsidRDefault="001F29D4" w:rsidP="006E372B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Описание класса</w:t>
            </w:r>
          </w:p>
        </w:tc>
      </w:tr>
      <w:tr w:rsidR="009516B2" w:rsidRPr="009516B2" w14:paraId="14D6E051" w14:textId="77777777" w:rsidTr="001F29D4">
        <w:trPr>
          <w:trHeight w:val="246"/>
          <w:jc w:val="center"/>
        </w:trPr>
        <w:tc>
          <w:tcPr>
            <w:tcW w:w="14518" w:type="dxa"/>
            <w:gridSpan w:val="3"/>
            <w:vAlign w:val="center"/>
          </w:tcPr>
          <w:p w14:paraId="1512FF3F" w14:textId="4FEC0361" w:rsidR="001F29D4" w:rsidRPr="009516B2" w:rsidRDefault="00767F0F" w:rsidP="006E372B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RastrProvider</w:t>
            </w:r>
            <w:r w:rsidR="001F29D4" w:rsidRPr="009516B2">
              <w:rPr>
                <w:sz w:val="24"/>
                <w:szCs w:val="24"/>
              </w:rPr>
              <w:t xml:space="preserve"> – </w:t>
            </w:r>
            <w:r w:rsidRPr="009516B2">
              <w:rPr>
                <w:sz w:val="24"/>
                <w:szCs w:val="24"/>
              </w:rPr>
              <w:t xml:space="preserve">статический класс </w:t>
            </w:r>
            <w:r w:rsidR="001F29D4" w:rsidRPr="009516B2">
              <w:rPr>
                <w:sz w:val="24"/>
                <w:szCs w:val="24"/>
              </w:rPr>
              <w:t>синхронн</w:t>
            </w:r>
            <w:r w:rsidRPr="009516B2">
              <w:rPr>
                <w:sz w:val="24"/>
                <w:szCs w:val="24"/>
              </w:rPr>
              <w:t>ых</w:t>
            </w:r>
            <w:r w:rsidR="001F29D4" w:rsidRPr="009516B2">
              <w:rPr>
                <w:sz w:val="24"/>
                <w:szCs w:val="24"/>
              </w:rPr>
              <w:t xml:space="preserve"> метод</w:t>
            </w:r>
            <w:r w:rsidRPr="009516B2">
              <w:rPr>
                <w:sz w:val="24"/>
                <w:szCs w:val="24"/>
              </w:rPr>
              <w:t>ов</w:t>
            </w:r>
            <w:r w:rsidR="001F29D4" w:rsidRPr="009516B2">
              <w:rPr>
                <w:sz w:val="24"/>
                <w:szCs w:val="24"/>
              </w:rPr>
              <w:t xml:space="preserve"> взаимодействия с моделью «</w:t>
            </w:r>
            <w:r w:rsidR="001F29D4" w:rsidRPr="009516B2">
              <w:rPr>
                <w:sz w:val="24"/>
                <w:szCs w:val="24"/>
                <w:lang w:val="en-US"/>
              </w:rPr>
              <w:t>RastrWin</w:t>
            </w:r>
            <w:r w:rsidR="001F29D4" w:rsidRPr="009516B2">
              <w:rPr>
                <w:sz w:val="24"/>
                <w:szCs w:val="24"/>
              </w:rPr>
              <w:t>3»</w:t>
            </w:r>
          </w:p>
        </w:tc>
      </w:tr>
      <w:tr w:rsidR="009516B2" w:rsidRPr="009516B2" w14:paraId="44A17B7C" w14:textId="77777777" w:rsidTr="001F29D4">
        <w:trPr>
          <w:trHeight w:val="246"/>
          <w:jc w:val="center"/>
        </w:trPr>
        <w:tc>
          <w:tcPr>
            <w:tcW w:w="14518" w:type="dxa"/>
            <w:gridSpan w:val="3"/>
            <w:vAlign w:val="center"/>
          </w:tcPr>
          <w:p w14:paraId="12684165" w14:textId="77777777" w:rsidR="001F29D4" w:rsidRPr="009516B2" w:rsidRDefault="001F29D4" w:rsidP="006E372B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Поля</w:t>
            </w:r>
          </w:p>
        </w:tc>
      </w:tr>
      <w:tr w:rsidR="009516B2" w:rsidRPr="009516B2" w14:paraId="00171AC5" w14:textId="77777777" w:rsidTr="001F29D4">
        <w:trPr>
          <w:trHeight w:val="314"/>
          <w:jc w:val="center"/>
        </w:trPr>
        <w:tc>
          <w:tcPr>
            <w:tcW w:w="6091" w:type="dxa"/>
            <w:vAlign w:val="center"/>
          </w:tcPr>
          <w:p w14:paraId="020B1BF1" w14:textId="77777777" w:rsidR="001F29D4" w:rsidRPr="009516B2" w:rsidRDefault="001F29D4" w:rsidP="006E372B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- _rastr</w:t>
            </w:r>
          </w:p>
        </w:tc>
        <w:tc>
          <w:tcPr>
            <w:tcW w:w="2268" w:type="dxa"/>
            <w:vAlign w:val="center"/>
          </w:tcPr>
          <w:p w14:paraId="7F3BA27F" w14:textId="77777777" w:rsidR="001F29D4" w:rsidRPr="009516B2" w:rsidRDefault="001F29D4" w:rsidP="006E372B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Rastr</w:t>
            </w:r>
          </w:p>
        </w:tc>
        <w:tc>
          <w:tcPr>
            <w:tcW w:w="6159" w:type="dxa"/>
            <w:vAlign w:val="center"/>
          </w:tcPr>
          <w:p w14:paraId="2DD5D9F3" w14:textId="77777777" w:rsidR="001F29D4" w:rsidRPr="009516B2" w:rsidRDefault="001F29D4" w:rsidP="006E372B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 xml:space="preserve">Экземпляр класса </w:t>
            </w:r>
            <w:r w:rsidRPr="009516B2">
              <w:rPr>
                <w:sz w:val="24"/>
                <w:szCs w:val="24"/>
                <w:lang w:val="en-US"/>
              </w:rPr>
              <w:t>Rastr</w:t>
            </w:r>
            <w:r w:rsidRPr="009516B2">
              <w:rPr>
                <w:sz w:val="24"/>
                <w:szCs w:val="24"/>
              </w:rPr>
              <w:t xml:space="preserve"> </w:t>
            </w:r>
          </w:p>
        </w:tc>
      </w:tr>
      <w:tr w:rsidR="009516B2" w:rsidRPr="009516B2" w14:paraId="42F18506" w14:textId="77777777" w:rsidTr="001F29D4">
        <w:trPr>
          <w:trHeight w:val="231"/>
          <w:jc w:val="center"/>
        </w:trPr>
        <w:tc>
          <w:tcPr>
            <w:tcW w:w="14518" w:type="dxa"/>
            <w:gridSpan w:val="3"/>
            <w:vAlign w:val="center"/>
          </w:tcPr>
          <w:p w14:paraId="116AA2BA" w14:textId="77777777" w:rsidR="001F29D4" w:rsidRPr="009516B2" w:rsidRDefault="001F29D4" w:rsidP="006E372B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Методы</w:t>
            </w:r>
          </w:p>
        </w:tc>
      </w:tr>
      <w:tr w:rsidR="009516B2" w:rsidRPr="009516B2" w14:paraId="585DDE0E" w14:textId="77777777" w:rsidTr="001F29D4">
        <w:trPr>
          <w:trHeight w:val="231"/>
          <w:jc w:val="center"/>
        </w:trPr>
        <w:tc>
          <w:tcPr>
            <w:tcW w:w="6091" w:type="dxa"/>
            <w:vAlign w:val="center"/>
          </w:tcPr>
          <w:p w14:paraId="46891B4D" w14:textId="4EEC1062" w:rsidR="001F29D4" w:rsidRPr="009516B2" w:rsidRDefault="00767F0F" w:rsidP="006E372B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 xml:space="preserve">+ </w:t>
            </w:r>
            <w:r w:rsidR="001F29D4" w:rsidRPr="009516B2">
              <w:rPr>
                <w:sz w:val="24"/>
                <w:szCs w:val="24"/>
                <w:lang w:val="en-US"/>
              </w:rPr>
              <w:t>LoadFileByTemplate(string loadFilePath, string templateFilePath)</w:t>
            </w:r>
          </w:p>
        </w:tc>
        <w:tc>
          <w:tcPr>
            <w:tcW w:w="2268" w:type="dxa"/>
            <w:vAlign w:val="center"/>
          </w:tcPr>
          <w:p w14:paraId="14E944B9" w14:textId="77777777" w:rsidR="001F29D4" w:rsidRPr="009516B2" w:rsidRDefault="001F29D4" w:rsidP="006E372B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6159" w:type="dxa"/>
            <w:vAlign w:val="center"/>
          </w:tcPr>
          <w:p w14:paraId="53FE2853" w14:textId="77777777" w:rsidR="001F29D4" w:rsidRPr="009516B2" w:rsidRDefault="001F29D4" w:rsidP="006E372B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Загрузить файл модели ПК «</w:t>
            </w:r>
            <w:r w:rsidRPr="009516B2">
              <w:rPr>
                <w:sz w:val="24"/>
                <w:szCs w:val="24"/>
                <w:lang w:val="en-US"/>
              </w:rPr>
              <w:t>RastrWin</w:t>
            </w:r>
            <w:r w:rsidRPr="009516B2">
              <w:rPr>
                <w:sz w:val="24"/>
                <w:szCs w:val="24"/>
              </w:rPr>
              <w:t>3» по шаблону</w:t>
            </w:r>
          </w:p>
        </w:tc>
      </w:tr>
      <w:tr w:rsidR="009516B2" w:rsidRPr="009516B2" w14:paraId="3E51638C" w14:textId="77777777" w:rsidTr="001F29D4">
        <w:trPr>
          <w:trHeight w:val="231"/>
          <w:jc w:val="center"/>
        </w:trPr>
        <w:tc>
          <w:tcPr>
            <w:tcW w:w="6091" w:type="dxa"/>
            <w:vAlign w:val="center"/>
          </w:tcPr>
          <w:p w14:paraId="241C9A20" w14:textId="3BB0DDCC" w:rsidR="001F29D4" w:rsidRPr="009516B2" w:rsidRDefault="00767F0F" w:rsidP="006E372B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 xml:space="preserve">+ </w:t>
            </w:r>
            <w:r w:rsidR="001F29D4" w:rsidRPr="009516B2">
              <w:rPr>
                <w:sz w:val="24"/>
                <w:szCs w:val="24"/>
                <w:lang w:val="en-US"/>
              </w:rPr>
              <w:t>SaveFileByTemplate(string saveFilePath, string templateFilePath)</w:t>
            </w:r>
          </w:p>
        </w:tc>
        <w:tc>
          <w:tcPr>
            <w:tcW w:w="2268" w:type="dxa"/>
            <w:vAlign w:val="center"/>
          </w:tcPr>
          <w:p w14:paraId="78518BB2" w14:textId="77777777" w:rsidR="001F29D4" w:rsidRPr="009516B2" w:rsidRDefault="001F29D4" w:rsidP="006E372B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6159" w:type="dxa"/>
            <w:vAlign w:val="center"/>
          </w:tcPr>
          <w:p w14:paraId="6B693634" w14:textId="77777777" w:rsidR="001F29D4" w:rsidRPr="009516B2" w:rsidRDefault="001F29D4" w:rsidP="006E372B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Сохранить файл модели ПК «</w:t>
            </w:r>
            <w:r w:rsidRPr="009516B2">
              <w:rPr>
                <w:sz w:val="24"/>
                <w:szCs w:val="24"/>
                <w:lang w:val="en-US"/>
              </w:rPr>
              <w:t>RastrWin</w:t>
            </w:r>
            <w:r w:rsidRPr="009516B2">
              <w:rPr>
                <w:sz w:val="24"/>
                <w:szCs w:val="24"/>
              </w:rPr>
              <w:t>3» по шаблону</w:t>
            </w:r>
          </w:p>
        </w:tc>
      </w:tr>
      <w:tr w:rsidR="009516B2" w:rsidRPr="009516B2" w14:paraId="49E1D230" w14:textId="77777777" w:rsidTr="001F29D4">
        <w:trPr>
          <w:trHeight w:val="231"/>
          <w:jc w:val="center"/>
        </w:trPr>
        <w:tc>
          <w:tcPr>
            <w:tcW w:w="6091" w:type="dxa"/>
            <w:vAlign w:val="center"/>
          </w:tcPr>
          <w:p w14:paraId="5364D909" w14:textId="40893852" w:rsidR="001F29D4" w:rsidRPr="009516B2" w:rsidRDefault="00767F0F" w:rsidP="006E372B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 xml:space="preserve">- </w:t>
            </w:r>
            <w:r w:rsidR="001F29D4" w:rsidRPr="009516B2">
              <w:rPr>
                <w:sz w:val="24"/>
                <w:szCs w:val="24"/>
              </w:rPr>
              <w:t>CheckFileExistence(string filePath)</w:t>
            </w:r>
          </w:p>
        </w:tc>
        <w:tc>
          <w:tcPr>
            <w:tcW w:w="2268" w:type="dxa"/>
            <w:vAlign w:val="center"/>
          </w:tcPr>
          <w:p w14:paraId="5EE70CAD" w14:textId="77777777" w:rsidR="001F29D4" w:rsidRPr="009516B2" w:rsidRDefault="001F29D4" w:rsidP="006E372B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6159" w:type="dxa"/>
            <w:vAlign w:val="center"/>
          </w:tcPr>
          <w:p w14:paraId="60DE43F4" w14:textId="77777777" w:rsidR="001F29D4" w:rsidRPr="009516B2" w:rsidRDefault="001F29D4" w:rsidP="006E372B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Проверить наличия файла по указанному пути</w:t>
            </w:r>
          </w:p>
        </w:tc>
      </w:tr>
      <w:tr w:rsidR="009516B2" w:rsidRPr="009516B2" w14:paraId="01775C68" w14:textId="77777777" w:rsidTr="001F29D4">
        <w:trPr>
          <w:trHeight w:val="231"/>
          <w:jc w:val="center"/>
        </w:trPr>
        <w:tc>
          <w:tcPr>
            <w:tcW w:w="6091" w:type="dxa"/>
            <w:vAlign w:val="center"/>
          </w:tcPr>
          <w:p w14:paraId="77496083" w14:textId="6E8B184F" w:rsidR="001F29D4" w:rsidRPr="009516B2" w:rsidRDefault="00767F0F" w:rsidP="006E372B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 xml:space="preserve">- </w:t>
            </w:r>
            <w:r w:rsidR="001F29D4" w:rsidRPr="009516B2">
              <w:rPr>
                <w:sz w:val="24"/>
                <w:szCs w:val="24"/>
                <w:lang w:val="en-US"/>
              </w:rPr>
              <w:t>CheckFileFormat(string filePath, string fileFormat)</w:t>
            </w:r>
          </w:p>
        </w:tc>
        <w:tc>
          <w:tcPr>
            <w:tcW w:w="2268" w:type="dxa"/>
            <w:vAlign w:val="center"/>
          </w:tcPr>
          <w:p w14:paraId="55088311" w14:textId="77777777" w:rsidR="001F29D4" w:rsidRPr="009516B2" w:rsidRDefault="001F29D4" w:rsidP="006E372B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6159" w:type="dxa"/>
            <w:vAlign w:val="center"/>
          </w:tcPr>
          <w:p w14:paraId="4298F838" w14:textId="77777777" w:rsidR="001F29D4" w:rsidRPr="009516B2" w:rsidRDefault="001F29D4" w:rsidP="006E372B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Проверить соответствие файла заданному формату</w:t>
            </w:r>
          </w:p>
        </w:tc>
      </w:tr>
      <w:tr w:rsidR="009516B2" w:rsidRPr="009516B2" w14:paraId="43AC33E9" w14:textId="77777777" w:rsidTr="001F29D4">
        <w:trPr>
          <w:trHeight w:val="231"/>
          <w:jc w:val="center"/>
        </w:trPr>
        <w:tc>
          <w:tcPr>
            <w:tcW w:w="6091" w:type="dxa"/>
            <w:vAlign w:val="center"/>
          </w:tcPr>
          <w:p w14:paraId="5B20B003" w14:textId="02693966" w:rsidR="001F29D4" w:rsidRPr="009516B2" w:rsidRDefault="00767F0F" w:rsidP="006E372B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 xml:space="preserve">- </w:t>
            </w:r>
            <w:r w:rsidR="001F29D4" w:rsidRPr="009516B2">
              <w:rPr>
                <w:sz w:val="24"/>
                <w:szCs w:val="24"/>
                <w:lang w:val="en-US"/>
              </w:rPr>
              <w:t>GetElementParameterValue&lt;T&gt;(ITable table, string columnName, int elementIndex)</w:t>
            </w:r>
          </w:p>
        </w:tc>
        <w:tc>
          <w:tcPr>
            <w:tcW w:w="2268" w:type="dxa"/>
            <w:vAlign w:val="center"/>
          </w:tcPr>
          <w:p w14:paraId="100D3FB5" w14:textId="77777777" w:rsidR="001F29D4" w:rsidRPr="009516B2" w:rsidRDefault="001F29D4" w:rsidP="006E372B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6159" w:type="dxa"/>
            <w:vAlign w:val="center"/>
          </w:tcPr>
          <w:p w14:paraId="6751AECF" w14:textId="77777777" w:rsidR="001F29D4" w:rsidRPr="009516B2" w:rsidRDefault="001F29D4" w:rsidP="006E372B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Получить значение параметра элемента</w:t>
            </w:r>
          </w:p>
        </w:tc>
      </w:tr>
      <w:tr w:rsidR="009516B2" w:rsidRPr="009516B2" w14:paraId="5D631DE3" w14:textId="77777777" w:rsidTr="001F29D4">
        <w:trPr>
          <w:trHeight w:val="231"/>
          <w:jc w:val="center"/>
        </w:trPr>
        <w:tc>
          <w:tcPr>
            <w:tcW w:w="6091" w:type="dxa"/>
            <w:vAlign w:val="center"/>
          </w:tcPr>
          <w:p w14:paraId="40503D06" w14:textId="373296E6" w:rsidR="001F29D4" w:rsidRPr="009516B2" w:rsidRDefault="00767F0F" w:rsidP="006E372B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 xml:space="preserve">- </w:t>
            </w:r>
            <w:r w:rsidR="001F29D4" w:rsidRPr="009516B2">
              <w:rPr>
                <w:sz w:val="24"/>
                <w:szCs w:val="24"/>
                <w:lang w:val="en-US"/>
              </w:rPr>
              <w:t>SetElementParameterValue&lt;T&gt;(ITable table, string columnName, int elementIndex, T parameterValue)</w:t>
            </w:r>
          </w:p>
        </w:tc>
        <w:tc>
          <w:tcPr>
            <w:tcW w:w="2268" w:type="dxa"/>
            <w:vAlign w:val="center"/>
          </w:tcPr>
          <w:p w14:paraId="6141DEAD" w14:textId="77777777" w:rsidR="001F29D4" w:rsidRPr="009516B2" w:rsidRDefault="001F29D4" w:rsidP="006E372B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6159" w:type="dxa"/>
            <w:vAlign w:val="center"/>
          </w:tcPr>
          <w:p w14:paraId="37088856" w14:textId="77777777" w:rsidR="001F29D4" w:rsidRPr="009516B2" w:rsidRDefault="001F29D4" w:rsidP="006E372B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Установить значение параметра элемента</w:t>
            </w:r>
          </w:p>
        </w:tc>
      </w:tr>
      <w:tr w:rsidR="009516B2" w:rsidRPr="009516B2" w14:paraId="6B00446B" w14:textId="77777777" w:rsidTr="001F29D4">
        <w:trPr>
          <w:trHeight w:val="231"/>
          <w:jc w:val="center"/>
        </w:trPr>
        <w:tc>
          <w:tcPr>
            <w:tcW w:w="6091" w:type="dxa"/>
            <w:vAlign w:val="center"/>
          </w:tcPr>
          <w:p w14:paraId="3E7E74B7" w14:textId="1A8EA9F4" w:rsidR="001F29D4" w:rsidRPr="009516B2" w:rsidRDefault="00767F0F" w:rsidP="006E372B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 xml:space="preserve">- </w:t>
            </w:r>
            <w:r w:rsidR="001F29D4" w:rsidRPr="009516B2">
              <w:rPr>
                <w:sz w:val="24"/>
                <w:szCs w:val="24"/>
                <w:lang w:val="en-US"/>
              </w:rPr>
              <w:t>GetNodeByIndex(int nodeIndex, ITable nodesTable)</w:t>
            </w:r>
          </w:p>
        </w:tc>
        <w:tc>
          <w:tcPr>
            <w:tcW w:w="2268" w:type="dxa"/>
            <w:vAlign w:val="center"/>
          </w:tcPr>
          <w:p w14:paraId="145075DD" w14:textId="726BD51C" w:rsidR="001F29D4" w:rsidRPr="009516B2" w:rsidRDefault="00A273F6" w:rsidP="006E372B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Node</w:t>
            </w:r>
          </w:p>
        </w:tc>
        <w:tc>
          <w:tcPr>
            <w:tcW w:w="6159" w:type="dxa"/>
            <w:vAlign w:val="center"/>
          </w:tcPr>
          <w:p w14:paraId="6DC6498B" w14:textId="77777777" w:rsidR="001F29D4" w:rsidRPr="009516B2" w:rsidRDefault="001F29D4" w:rsidP="006E372B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Получить узел модели по индексу</w:t>
            </w:r>
          </w:p>
        </w:tc>
      </w:tr>
      <w:tr w:rsidR="009516B2" w:rsidRPr="009516B2" w14:paraId="0EB85C23" w14:textId="77777777" w:rsidTr="001F29D4">
        <w:trPr>
          <w:trHeight w:val="231"/>
          <w:jc w:val="center"/>
        </w:trPr>
        <w:tc>
          <w:tcPr>
            <w:tcW w:w="6091" w:type="dxa"/>
            <w:vAlign w:val="center"/>
          </w:tcPr>
          <w:p w14:paraId="044D9E82" w14:textId="0369E762" w:rsidR="001F29D4" w:rsidRPr="009516B2" w:rsidRDefault="00767F0F" w:rsidP="006E372B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</w:rPr>
              <w:t xml:space="preserve">+ </w:t>
            </w:r>
            <w:r w:rsidR="001F29D4" w:rsidRPr="009516B2">
              <w:rPr>
                <w:sz w:val="24"/>
                <w:szCs w:val="24"/>
              </w:rPr>
              <w:t>GetNodes()</w:t>
            </w:r>
          </w:p>
        </w:tc>
        <w:tc>
          <w:tcPr>
            <w:tcW w:w="2268" w:type="dxa"/>
            <w:vAlign w:val="center"/>
          </w:tcPr>
          <w:p w14:paraId="30C6886A" w14:textId="465D6D58" w:rsidR="001F29D4" w:rsidRPr="009516B2" w:rsidRDefault="00A273F6" w:rsidP="006E372B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List&lt;Node&gt;</w:t>
            </w:r>
          </w:p>
        </w:tc>
        <w:tc>
          <w:tcPr>
            <w:tcW w:w="6159" w:type="dxa"/>
            <w:vAlign w:val="center"/>
          </w:tcPr>
          <w:p w14:paraId="4B6C2446" w14:textId="77777777" w:rsidR="001F29D4" w:rsidRPr="009516B2" w:rsidRDefault="001F29D4" w:rsidP="006E372B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</w:rPr>
              <w:t>Получить узлы модели</w:t>
            </w:r>
          </w:p>
        </w:tc>
      </w:tr>
      <w:tr w:rsidR="009516B2" w:rsidRPr="009516B2" w14:paraId="2042B47F" w14:textId="77777777" w:rsidTr="001F29D4">
        <w:trPr>
          <w:trHeight w:val="231"/>
          <w:jc w:val="center"/>
        </w:trPr>
        <w:tc>
          <w:tcPr>
            <w:tcW w:w="6091" w:type="dxa"/>
            <w:vAlign w:val="center"/>
          </w:tcPr>
          <w:p w14:paraId="51B361DC" w14:textId="3C96D93B" w:rsidR="001F29D4" w:rsidRPr="009516B2" w:rsidRDefault="00767F0F" w:rsidP="006E372B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</w:rPr>
              <w:t xml:space="preserve">+ </w:t>
            </w:r>
            <w:r w:rsidR="001F29D4" w:rsidRPr="009516B2">
              <w:rPr>
                <w:sz w:val="24"/>
                <w:szCs w:val="24"/>
              </w:rPr>
              <w:t>GetNodesCount()</w:t>
            </w:r>
          </w:p>
        </w:tc>
        <w:tc>
          <w:tcPr>
            <w:tcW w:w="2268" w:type="dxa"/>
            <w:vAlign w:val="center"/>
          </w:tcPr>
          <w:p w14:paraId="69BE2922" w14:textId="77777777" w:rsidR="001F29D4" w:rsidRPr="009516B2" w:rsidRDefault="001F29D4" w:rsidP="006E372B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6159" w:type="dxa"/>
            <w:vAlign w:val="center"/>
          </w:tcPr>
          <w:p w14:paraId="3F3CF2FD" w14:textId="77777777" w:rsidR="001F29D4" w:rsidRPr="009516B2" w:rsidRDefault="001F29D4" w:rsidP="006E372B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Получить количество узлов в модели</w:t>
            </w:r>
          </w:p>
        </w:tc>
      </w:tr>
      <w:tr w:rsidR="009516B2" w:rsidRPr="009516B2" w14:paraId="37381FA9" w14:textId="77777777" w:rsidTr="001F29D4">
        <w:trPr>
          <w:trHeight w:val="231"/>
          <w:jc w:val="center"/>
        </w:trPr>
        <w:tc>
          <w:tcPr>
            <w:tcW w:w="6091" w:type="dxa"/>
            <w:vAlign w:val="center"/>
          </w:tcPr>
          <w:p w14:paraId="3A1324C8" w14:textId="01629534" w:rsidR="001F29D4" w:rsidRPr="009516B2" w:rsidRDefault="00767F0F" w:rsidP="006E372B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 xml:space="preserve">- </w:t>
            </w:r>
            <w:r w:rsidR="001F29D4" w:rsidRPr="009516B2">
              <w:rPr>
                <w:sz w:val="24"/>
                <w:szCs w:val="24"/>
                <w:lang w:val="en-US"/>
              </w:rPr>
              <w:t>AddNode(</w:t>
            </w:r>
            <w:r w:rsidR="00A273F6" w:rsidRPr="009516B2">
              <w:rPr>
                <w:sz w:val="24"/>
                <w:szCs w:val="24"/>
                <w:lang w:val="en-US"/>
              </w:rPr>
              <w:t>Node</w:t>
            </w:r>
            <w:r w:rsidR="001F29D4" w:rsidRPr="009516B2">
              <w:rPr>
                <w:sz w:val="24"/>
                <w:szCs w:val="24"/>
                <w:lang w:val="en-US"/>
              </w:rPr>
              <w:t xml:space="preserve"> node, ITable nodeTable)</w:t>
            </w:r>
          </w:p>
        </w:tc>
        <w:tc>
          <w:tcPr>
            <w:tcW w:w="2268" w:type="dxa"/>
            <w:vAlign w:val="center"/>
          </w:tcPr>
          <w:p w14:paraId="0B76F2C9" w14:textId="77777777" w:rsidR="001F29D4" w:rsidRPr="009516B2" w:rsidRDefault="001F29D4" w:rsidP="006E372B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6159" w:type="dxa"/>
            <w:vAlign w:val="center"/>
          </w:tcPr>
          <w:p w14:paraId="6D4CD299" w14:textId="77777777" w:rsidR="001F29D4" w:rsidRPr="009516B2" w:rsidRDefault="001F29D4" w:rsidP="006E372B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Добавить узел в модель</w:t>
            </w:r>
          </w:p>
        </w:tc>
      </w:tr>
      <w:tr w:rsidR="009516B2" w:rsidRPr="009516B2" w14:paraId="3649242F" w14:textId="77777777" w:rsidTr="001F29D4">
        <w:trPr>
          <w:trHeight w:val="231"/>
          <w:jc w:val="center"/>
        </w:trPr>
        <w:tc>
          <w:tcPr>
            <w:tcW w:w="6091" w:type="dxa"/>
            <w:vAlign w:val="center"/>
          </w:tcPr>
          <w:p w14:paraId="7F235568" w14:textId="5C70B89B" w:rsidR="001F29D4" w:rsidRPr="009516B2" w:rsidRDefault="00767F0F" w:rsidP="006E372B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</w:rPr>
              <w:t xml:space="preserve">+ </w:t>
            </w:r>
            <w:r w:rsidR="001F29D4" w:rsidRPr="009516B2">
              <w:rPr>
                <w:sz w:val="24"/>
                <w:szCs w:val="24"/>
              </w:rPr>
              <w:t>AddNodes(List&lt;Node&gt; nodes)</w:t>
            </w:r>
          </w:p>
        </w:tc>
        <w:tc>
          <w:tcPr>
            <w:tcW w:w="2268" w:type="dxa"/>
            <w:vAlign w:val="center"/>
          </w:tcPr>
          <w:p w14:paraId="09906DC5" w14:textId="77777777" w:rsidR="001F29D4" w:rsidRPr="009516B2" w:rsidRDefault="001F29D4" w:rsidP="006E372B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6159" w:type="dxa"/>
            <w:vAlign w:val="center"/>
          </w:tcPr>
          <w:p w14:paraId="04CFE321" w14:textId="77777777" w:rsidR="001F29D4" w:rsidRPr="009516B2" w:rsidRDefault="001F29D4" w:rsidP="006E372B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</w:rPr>
              <w:t>Добавить узлы в</w:t>
            </w:r>
            <w:r w:rsidRPr="009516B2">
              <w:rPr>
                <w:sz w:val="24"/>
                <w:szCs w:val="24"/>
                <w:lang w:val="en-US"/>
              </w:rPr>
              <w:t xml:space="preserve"> </w:t>
            </w:r>
            <w:r w:rsidRPr="009516B2">
              <w:rPr>
                <w:sz w:val="24"/>
                <w:szCs w:val="24"/>
              </w:rPr>
              <w:t>модель</w:t>
            </w:r>
          </w:p>
        </w:tc>
      </w:tr>
      <w:tr w:rsidR="009516B2" w:rsidRPr="009516B2" w14:paraId="798F13DB" w14:textId="77777777" w:rsidTr="001F29D4">
        <w:trPr>
          <w:trHeight w:val="231"/>
          <w:jc w:val="center"/>
        </w:trPr>
        <w:tc>
          <w:tcPr>
            <w:tcW w:w="6091" w:type="dxa"/>
            <w:vAlign w:val="center"/>
          </w:tcPr>
          <w:p w14:paraId="2EFDE595" w14:textId="13DA336A" w:rsidR="001F29D4" w:rsidRPr="009516B2" w:rsidRDefault="00767F0F" w:rsidP="006E372B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</w:rPr>
              <w:t xml:space="preserve">+ </w:t>
            </w:r>
            <w:r w:rsidR="001F29D4" w:rsidRPr="009516B2">
              <w:rPr>
                <w:sz w:val="24"/>
                <w:szCs w:val="24"/>
              </w:rPr>
              <w:t>DeleteNodes(</w:t>
            </w:r>
            <w:r w:rsidR="001F29D4" w:rsidRPr="009516B2">
              <w:rPr>
                <w:sz w:val="24"/>
                <w:szCs w:val="24"/>
                <w:lang w:val="en-US"/>
              </w:rPr>
              <w:t>List&lt;</w:t>
            </w:r>
            <w:r w:rsidR="00A273F6" w:rsidRPr="009516B2">
              <w:rPr>
                <w:sz w:val="24"/>
                <w:szCs w:val="24"/>
                <w:lang w:val="en-US"/>
              </w:rPr>
              <w:t>Node</w:t>
            </w:r>
            <w:r w:rsidR="001F29D4" w:rsidRPr="009516B2">
              <w:rPr>
                <w:sz w:val="24"/>
                <w:szCs w:val="24"/>
                <w:lang w:val="en-US"/>
              </w:rPr>
              <w:t>&gt;</w:t>
            </w:r>
            <w:r w:rsidR="001F29D4" w:rsidRPr="009516B2">
              <w:rPr>
                <w:sz w:val="24"/>
                <w:szCs w:val="24"/>
              </w:rPr>
              <w:t xml:space="preserve"> nodes)</w:t>
            </w:r>
          </w:p>
        </w:tc>
        <w:tc>
          <w:tcPr>
            <w:tcW w:w="2268" w:type="dxa"/>
            <w:vAlign w:val="center"/>
          </w:tcPr>
          <w:p w14:paraId="5D5D5C0B" w14:textId="77777777" w:rsidR="001F29D4" w:rsidRPr="009516B2" w:rsidRDefault="001F29D4" w:rsidP="006E372B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6159" w:type="dxa"/>
            <w:vAlign w:val="center"/>
          </w:tcPr>
          <w:p w14:paraId="61A106CF" w14:textId="77777777" w:rsidR="001F29D4" w:rsidRPr="009516B2" w:rsidRDefault="001F29D4" w:rsidP="006E372B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Удалить узлы из модели</w:t>
            </w:r>
          </w:p>
        </w:tc>
      </w:tr>
      <w:tr w:rsidR="009516B2" w:rsidRPr="009516B2" w14:paraId="4C0FFDD4" w14:textId="77777777" w:rsidTr="001F29D4">
        <w:trPr>
          <w:trHeight w:val="231"/>
          <w:jc w:val="center"/>
        </w:trPr>
        <w:tc>
          <w:tcPr>
            <w:tcW w:w="6091" w:type="dxa"/>
            <w:vAlign w:val="center"/>
          </w:tcPr>
          <w:p w14:paraId="00F99E8A" w14:textId="12CA24FE" w:rsidR="001F29D4" w:rsidRPr="009516B2" w:rsidRDefault="00767F0F" w:rsidP="006E372B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 xml:space="preserve">- </w:t>
            </w:r>
            <w:r w:rsidR="001F29D4" w:rsidRPr="009516B2">
              <w:rPr>
                <w:sz w:val="24"/>
                <w:szCs w:val="24"/>
                <w:lang w:val="en-US"/>
              </w:rPr>
              <w:t>GetBranchByIndex(int branchIndex, ITable branchesTable)</w:t>
            </w:r>
          </w:p>
        </w:tc>
        <w:tc>
          <w:tcPr>
            <w:tcW w:w="2268" w:type="dxa"/>
            <w:vAlign w:val="center"/>
          </w:tcPr>
          <w:p w14:paraId="0343CFDB" w14:textId="77777777" w:rsidR="001F29D4" w:rsidRPr="009516B2" w:rsidRDefault="001F29D4" w:rsidP="006E372B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Branch</w:t>
            </w:r>
          </w:p>
        </w:tc>
        <w:tc>
          <w:tcPr>
            <w:tcW w:w="6159" w:type="dxa"/>
            <w:vAlign w:val="center"/>
          </w:tcPr>
          <w:p w14:paraId="5B89AF1E" w14:textId="77777777" w:rsidR="001F29D4" w:rsidRPr="009516B2" w:rsidRDefault="001F29D4" w:rsidP="006E372B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Получить ветвь модели по индексу</w:t>
            </w:r>
          </w:p>
        </w:tc>
      </w:tr>
      <w:tr w:rsidR="009516B2" w:rsidRPr="009516B2" w14:paraId="3D29F477" w14:textId="77777777" w:rsidTr="001F29D4">
        <w:trPr>
          <w:trHeight w:val="231"/>
          <w:jc w:val="center"/>
        </w:trPr>
        <w:tc>
          <w:tcPr>
            <w:tcW w:w="6091" w:type="dxa"/>
            <w:vAlign w:val="center"/>
          </w:tcPr>
          <w:p w14:paraId="1C899D23" w14:textId="5E126220" w:rsidR="001F29D4" w:rsidRPr="009516B2" w:rsidRDefault="00767F0F" w:rsidP="006E372B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 xml:space="preserve">+ </w:t>
            </w:r>
            <w:r w:rsidR="001F29D4" w:rsidRPr="009516B2">
              <w:rPr>
                <w:sz w:val="24"/>
                <w:szCs w:val="24"/>
              </w:rPr>
              <w:t>GetBranches(</w:t>
            </w:r>
            <w:r w:rsidR="00A273F6" w:rsidRPr="009516B2">
              <w:rPr>
                <w:sz w:val="24"/>
                <w:szCs w:val="24"/>
                <w:lang w:val="en-US"/>
              </w:rPr>
              <w:t>List&lt;Node&gt;</w:t>
            </w:r>
            <w:r w:rsidR="001F29D4" w:rsidRPr="009516B2">
              <w:rPr>
                <w:sz w:val="24"/>
                <w:szCs w:val="24"/>
              </w:rPr>
              <w:t xml:space="preserve"> nodes)</w:t>
            </w:r>
          </w:p>
        </w:tc>
        <w:tc>
          <w:tcPr>
            <w:tcW w:w="2268" w:type="dxa"/>
            <w:vAlign w:val="center"/>
          </w:tcPr>
          <w:p w14:paraId="665E0980" w14:textId="77777777" w:rsidR="001F29D4" w:rsidRPr="009516B2" w:rsidRDefault="001F29D4" w:rsidP="006E372B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List&lt;Branch&gt;</w:t>
            </w:r>
          </w:p>
        </w:tc>
        <w:tc>
          <w:tcPr>
            <w:tcW w:w="6159" w:type="dxa"/>
            <w:vAlign w:val="center"/>
          </w:tcPr>
          <w:p w14:paraId="409F5FC6" w14:textId="77777777" w:rsidR="001F29D4" w:rsidRPr="009516B2" w:rsidRDefault="001F29D4" w:rsidP="006E372B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Получить ветви модели</w:t>
            </w:r>
          </w:p>
        </w:tc>
      </w:tr>
      <w:tr w:rsidR="009516B2" w:rsidRPr="009516B2" w14:paraId="6808BD88" w14:textId="77777777" w:rsidTr="001F29D4">
        <w:trPr>
          <w:trHeight w:val="231"/>
          <w:jc w:val="center"/>
        </w:trPr>
        <w:tc>
          <w:tcPr>
            <w:tcW w:w="6091" w:type="dxa"/>
            <w:vAlign w:val="center"/>
          </w:tcPr>
          <w:p w14:paraId="0D94424A" w14:textId="5688D753" w:rsidR="001F29D4" w:rsidRPr="009516B2" w:rsidRDefault="00767F0F" w:rsidP="006E372B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 xml:space="preserve">+ </w:t>
            </w:r>
            <w:r w:rsidR="001F29D4" w:rsidRPr="009516B2">
              <w:rPr>
                <w:sz w:val="24"/>
                <w:szCs w:val="24"/>
              </w:rPr>
              <w:t>GetBranchesCount()</w:t>
            </w:r>
          </w:p>
        </w:tc>
        <w:tc>
          <w:tcPr>
            <w:tcW w:w="2268" w:type="dxa"/>
            <w:vAlign w:val="center"/>
          </w:tcPr>
          <w:p w14:paraId="0BBFC82F" w14:textId="77777777" w:rsidR="001F29D4" w:rsidRPr="009516B2" w:rsidRDefault="001F29D4" w:rsidP="006E372B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6159" w:type="dxa"/>
            <w:vAlign w:val="center"/>
          </w:tcPr>
          <w:p w14:paraId="576F687F" w14:textId="77777777" w:rsidR="001F29D4" w:rsidRPr="009516B2" w:rsidRDefault="001F29D4" w:rsidP="006E372B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Получить количество ветвей в модели</w:t>
            </w:r>
          </w:p>
        </w:tc>
      </w:tr>
      <w:tr w:rsidR="009516B2" w:rsidRPr="009516B2" w14:paraId="7A063D1B" w14:textId="77777777" w:rsidTr="001F29D4">
        <w:trPr>
          <w:trHeight w:val="231"/>
          <w:jc w:val="center"/>
        </w:trPr>
        <w:tc>
          <w:tcPr>
            <w:tcW w:w="6091" w:type="dxa"/>
            <w:vAlign w:val="center"/>
          </w:tcPr>
          <w:p w14:paraId="325BEBBD" w14:textId="1877D283" w:rsidR="001F29D4" w:rsidRPr="009516B2" w:rsidRDefault="00767F0F" w:rsidP="006E372B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 xml:space="preserve">- </w:t>
            </w:r>
            <w:r w:rsidR="001F29D4" w:rsidRPr="009516B2">
              <w:rPr>
                <w:sz w:val="24"/>
                <w:szCs w:val="24"/>
                <w:lang w:val="en-US"/>
              </w:rPr>
              <w:t>AddBranch(Branch branch, ITable branchTable)</w:t>
            </w:r>
          </w:p>
        </w:tc>
        <w:tc>
          <w:tcPr>
            <w:tcW w:w="2268" w:type="dxa"/>
            <w:vAlign w:val="center"/>
          </w:tcPr>
          <w:p w14:paraId="0B6F89A1" w14:textId="77777777" w:rsidR="001F29D4" w:rsidRPr="009516B2" w:rsidRDefault="001F29D4" w:rsidP="006E372B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6159" w:type="dxa"/>
            <w:vAlign w:val="center"/>
          </w:tcPr>
          <w:p w14:paraId="50FFA267" w14:textId="77777777" w:rsidR="001F29D4" w:rsidRPr="009516B2" w:rsidRDefault="001F29D4" w:rsidP="006E372B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Добавить ветвь в модель</w:t>
            </w:r>
          </w:p>
        </w:tc>
      </w:tr>
      <w:tr w:rsidR="009516B2" w:rsidRPr="009516B2" w14:paraId="4DCF4DC6" w14:textId="77777777" w:rsidTr="001F29D4">
        <w:trPr>
          <w:trHeight w:val="231"/>
          <w:jc w:val="center"/>
        </w:trPr>
        <w:tc>
          <w:tcPr>
            <w:tcW w:w="6091" w:type="dxa"/>
            <w:vAlign w:val="center"/>
          </w:tcPr>
          <w:p w14:paraId="5C632008" w14:textId="1FBA7C1F" w:rsidR="001F29D4" w:rsidRPr="009516B2" w:rsidRDefault="00767F0F" w:rsidP="006E372B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</w:rPr>
              <w:t xml:space="preserve">+ </w:t>
            </w:r>
            <w:r w:rsidR="001F29D4" w:rsidRPr="009516B2">
              <w:rPr>
                <w:sz w:val="24"/>
                <w:szCs w:val="24"/>
              </w:rPr>
              <w:t>AddBranches(List&lt;Branch&gt; branches)</w:t>
            </w:r>
          </w:p>
        </w:tc>
        <w:tc>
          <w:tcPr>
            <w:tcW w:w="2268" w:type="dxa"/>
            <w:vAlign w:val="center"/>
          </w:tcPr>
          <w:p w14:paraId="61D0AA0C" w14:textId="77777777" w:rsidR="001F29D4" w:rsidRPr="009516B2" w:rsidRDefault="001F29D4" w:rsidP="006E372B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6159" w:type="dxa"/>
            <w:vAlign w:val="center"/>
          </w:tcPr>
          <w:p w14:paraId="1D1871B7" w14:textId="77777777" w:rsidR="001F29D4" w:rsidRPr="009516B2" w:rsidRDefault="001F29D4" w:rsidP="006E372B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Добавить ветви в модель</w:t>
            </w:r>
          </w:p>
        </w:tc>
      </w:tr>
    </w:tbl>
    <w:p w14:paraId="122C5C36" w14:textId="149DF91B" w:rsidR="001F01E2" w:rsidRDefault="001F01E2" w:rsidP="001F29D4">
      <w:pPr>
        <w:ind w:firstLine="0"/>
        <w:rPr>
          <w:lang w:eastAsia="ru-RU"/>
        </w:rPr>
      </w:pPr>
      <w:r>
        <w:rPr>
          <w:lang w:eastAsia="ru-RU"/>
        </w:rPr>
        <w:lastRenderedPageBreak/>
        <w:t>Продолжение таблицы Г.12 – Описание класса «</w:t>
      </w:r>
      <w:r w:rsidRPr="001F29D4">
        <w:rPr>
          <w:lang w:eastAsia="ru-RU"/>
        </w:rPr>
        <w:t>Rastr</w:t>
      </w:r>
      <w:r>
        <w:rPr>
          <w:lang w:val="en-US" w:eastAsia="ru-RU"/>
        </w:rPr>
        <w:t>Provider</w:t>
      </w:r>
      <w:r>
        <w:rPr>
          <w:lang w:eastAsia="ru-RU"/>
        </w:rPr>
        <w:t>»</w:t>
      </w:r>
    </w:p>
    <w:tbl>
      <w:tblPr>
        <w:tblStyle w:val="41"/>
        <w:tblW w:w="14518" w:type="dxa"/>
        <w:jc w:val="center"/>
        <w:tblLayout w:type="fixed"/>
        <w:tblLook w:val="04A0" w:firstRow="1" w:lastRow="0" w:firstColumn="1" w:lastColumn="0" w:noHBand="0" w:noVBand="1"/>
      </w:tblPr>
      <w:tblGrid>
        <w:gridCol w:w="6091"/>
        <w:gridCol w:w="2268"/>
        <w:gridCol w:w="6159"/>
      </w:tblGrid>
      <w:tr w:rsidR="009516B2" w:rsidRPr="009516B2" w14:paraId="326B024B" w14:textId="77777777" w:rsidTr="00C676A3">
        <w:trPr>
          <w:trHeight w:val="246"/>
          <w:jc w:val="center"/>
        </w:trPr>
        <w:tc>
          <w:tcPr>
            <w:tcW w:w="6091" w:type="dxa"/>
            <w:vAlign w:val="center"/>
          </w:tcPr>
          <w:p w14:paraId="79320C54" w14:textId="77777777" w:rsidR="001F01E2" w:rsidRPr="009516B2" w:rsidRDefault="001F01E2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Название</w:t>
            </w:r>
          </w:p>
        </w:tc>
        <w:tc>
          <w:tcPr>
            <w:tcW w:w="2268" w:type="dxa"/>
            <w:vAlign w:val="center"/>
          </w:tcPr>
          <w:p w14:paraId="100FE8AF" w14:textId="77777777" w:rsidR="001F01E2" w:rsidRPr="009516B2" w:rsidRDefault="001F01E2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Тип</w:t>
            </w:r>
            <w:r w:rsidRPr="009516B2">
              <w:rPr>
                <w:sz w:val="24"/>
                <w:szCs w:val="24"/>
                <w:lang w:val="en-US"/>
              </w:rPr>
              <w:t xml:space="preserve"> / </w:t>
            </w:r>
            <w:r w:rsidRPr="009516B2">
              <w:rPr>
                <w:sz w:val="24"/>
                <w:szCs w:val="24"/>
              </w:rPr>
              <w:t>возвращаемое значение</w:t>
            </w:r>
          </w:p>
        </w:tc>
        <w:tc>
          <w:tcPr>
            <w:tcW w:w="6159" w:type="dxa"/>
            <w:vAlign w:val="center"/>
          </w:tcPr>
          <w:p w14:paraId="4D5E36D9" w14:textId="77777777" w:rsidR="001F01E2" w:rsidRPr="009516B2" w:rsidRDefault="001F01E2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Описание</w:t>
            </w:r>
          </w:p>
        </w:tc>
      </w:tr>
      <w:tr w:rsidR="009516B2" w:rsidRPr="009516B2" w14:paraId="1754F1B9" w14:textId="77777777" w:rsidTr="00C676A3">
        <w:trPr>
          <w:trHeight w:val="235"/>
          <w:jc w:val="center"/>
        </w:trPr>
        <w:tc>
          <w:tcPr>
            <w:tcW w:w="14518" w:type="dxa"/>
            <w:gridSpan w:val="3"/>
            <w:vAlign w:val="center"/>
          </w:tcPr>
          <w:p w14:paraId="4E43BA75" w14:textId="77777777" w:rsidR="001F01E2" w:rsidRPr="009516B2" w:rsidRDefault="001F01E2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Описание класса</w:t>
            </w:r>
          </w:p>
        </w:tc>
      </w:tr>
      <w:tr w:rsidR="009516B2" w:rsidRPr="009516B2" w14:paraId="51F4E3CB" w14:textId="77777777" w:rsidTr="00C676A3">
        <w:trPr>
          <w:trHeight w:val="246"/>
          <w:jc w:val="center"/>
        </w:trPr>
        <w:tc>
          <w:tcPr>
            <w:tcW w:w="14518" w:type="dxa"/>
            <w:gridSpan w:val="3"/>
            <w:vAlign w:val="center"/>
          </w:tcPr>
          <w:p w14:paraId="30CA0A2B" w14:textId="77777777" w:rsidR="001F01E2" w:rsidRPr="009516B2" w:rsidRDefault="001F01E2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RastrProvider</w:t>
            </w:r>
            <w:r w:rsidRPr="009516B2">
              <w:rPr>
                <w:sz w:val="24"/>
                <w:szCs w:val="24"/>
              </w:rPr>
              <w:t xml:space="preserve"> – статический класс синхронных методов взаимодействия с моделью «</w:t>
            </w:r>
            <w:r w:rsidRPr="009516B2">
              <w:rPr>
                <w:sz w:val="24"/>
                <w:szCs w:val="24"/>
                <w:lang w:val="en-US"/>
              </w:rPr>
              <w:t>RastrWin</w:t>
            </w:r>
            <w:r w:rsidRPr="009516B2">
              <w:rPr>
                <w:sz w:val="24"/>
                <w:szCs w:val="24"/>
              </w:rPr>
              <w:t>3»</w:t>
            </w:r>
          </w:p>
        </w:tc>
      </w:tr>
      <w:tr w:rsidR="009516B2" w:rsidRPr="009516B2" w14:paraId="6A01C0A0" w14:textId="77777777" w:rsidTr="00C676A3">
        <w:trPr>
          <w:trHeight w:val="246"/>
          <w:jc w:val="center"/>
        </w:trPr>
        <w:tc>
          <w:tcPr>
            <w:tcW w:w="14518" w:type="dxa"/>
            <w:gridSpan w:val="3"/>
            <w:vAlign w:val="center"/>
          </w:tcPr>
          <w:p w14:paraId="3AD3CA39" w14:textId="77777777" w:rsidR="001F01E2" w:rsidRPr="009516B2" w:rsidRDefault="001F01E2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Поля</w:t>
            </w:r>
          </w:p>
        </w:tc>
      </w:tr>
      <w:tr w:rsidR="009516B2" w:rsidRPr="009516B2" w14:paraId="0E8744D9" w14:textId="77777777" w:rsidTr="00C676A3">
        <w:trPr>
          <w:trHeight w:val="314"/>
          <w:jc w:val="center"/>
        </w:trPr>
        <w:tc>
          <w:tcPr>
            <w:tcW w:w="6091" w:type="dxa"/>
            <w:vAlign w:val="center"/>
          </w:tcPr>
          <w:p w14:paraId="6047A4BF" w14:textId="77777777" w:rsidR="001F01E2" w:rsidRPr="009516B2" w:rsidRDefault="001F01E2" w:rsidP="00C676A3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- _rastr</w:t>
            </w:r>
          </w:p>
        </w:tc>
        <w:tc>
          <w:tcPr>
            <w:tcW w:w="2268" w:type="dxa"/>
            <w:vAlign w:val="center"/>
          </w:tcPr>
          <w:p w14:paraId="37881F6F" w14:textId="77777777" w:rsidR="001F01E2" w:rsidRPr="009516B2" w:rsidRDefault="001F01E2" w:rsidP="00C676A3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Rastr</w:t>
            </w:r>
          </w:p>
        </w:tc>
        <w:tc>
          <w:tcPr>
            <w:tcW w:w="6159" w:type="dxa"/>
            <w:vAlign w:val="center"/>
          </w:tcPr>
          <w:p w14:paraId="7C2ABC50" w14:textId="77777777" w:rsidR="001F01E2" w:rsidRPr="009516B2" w:rsidRDefault="001F01E2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 xml:space="preserve">Экземпляр класса </w:t>
            </w:r>
            <w:r w:rsidRPr="009516B2">
              <w:rPr>
                <w:sz w:val="24"/>
                <w:szCs w:val="24"/>
                <w:lang w:val="en-US"/>
              </w:rPr>
              <w:t>Rastr</w:t>
            </w:r>
            <w:r w:rsidRPr="009516B2">
              <w:rPr>
                <w:sz w:val="24"/>
                <w:szCs w:val="24"/>
              </w:rPr>
              <w:t xml:space="preserve"> </w:t>
            </w:r>
          </w:p>
        </w:tc>
      </w:tr>
      <w:tr w:rsidR="009516B2" w:rsidRPr="009516B2" w14:paraId="32A5DFB7" w14:textId="77777777" w:rsidTr="00C676A3">
        <w:trPr>
          <w:trHeight w:val="231"/>
          <w:jc w:val="center"/>
        </w:trPr>
        <w:tc>
          <w:tcPr>
            <w:tcW w:w="14518" w:type="dxa"/>
            <w:gridSpan w:val="3"/>
            <w:vAlign w:val="center"/>
          </w:tcPr>
          <w:p w14:paraId="7668EF01" w14:textId="77777777" w:rsidR="001F01E2" w:rsidRPr="009516B2" w:rsidRDefault="001F01E2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Методы</w:t>
            </w:r>
          </w:p>
        </w:tc>
      </w:tr>
      <w:tr w:rsidR="009516B2" w:rsidRPr="009516B2" w14:paraId="7D51D43D" w14:textId="77777777" w:rsidTr="00C676A3">
        <w:trPr>
          <w:trHeight w:val="231"/>
          <w:jc w:val="center"/>
        </w:trPr>
        <w:tc>
          <w:tcPr>
            <w:tcW w:w="6091" w:type="dxa"/>
            <w:vAlign w:val="center"/>
          </w:tcPr>
          <w:p w14:paraId="46B25373" w14:textId="77777777" w:rsidR="001F01E2" w:rsidRPr="009516B2" w:rsidRDefault="001F01E2" w:rsidP="00C676A3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</w:rPr>
              <w:t>+ DeleteBranches(List&lt;Branch&gt; branches)</w:t>
            </w:r>
          </w:p>
        </w:tc>
        <w:tc>
          <w:tcPr>
            <w:tcW w:w="2268" w:type="dxa"/>
            <w:vAlign w:val="center"/>
          </w:tcPr>
          <w:p w14:paraId="42383BB8" w14:textId="77777777" w:rsidR="001F01E2" w:rsidRPr="009516B2" w:rsidRDefault="001F01E2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6159" w:type="dxa"/>
            <w:vAlign w:val="center"/>
          </w:tcPr>
          <w:p w14:paraId="0257CCA0" w14:textId="77777777" w:rsidR="001F01E2" w:rsidRPr="009516B2" w:rsidRDefault="001F01E2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Удалить ветви из модели</w:t>
            </w:r>
          </w:p>
        </w:tc>
      </w:tr>
      <w:tr w:rsidR="009516B2" w:rsidRPr="009516B2" w14:paraId="2265B826" w14:textId="77777777" w:rsidTr="00C676A3">
        <w:trPr>
          <w:trHeight w:val="231"/>
          <w:jc w:val="center"/>
        </w:trPr>
        <w:tc>
          <w:tcPr>
            <w:tcW w:w="6091" w:type="dxa"/>
            <w:vAlign w:val="center"/>
          </w:tcPr>
          <w:p w14:paraId="47481841" w14:textId="77777777" w:rsidR="001F01E2" w:rsidRPr="009516B2" w:rsidRDefault="001F01E2" w:rsidP="00C676A3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</w:rPr>
              <w:t>+ DeleteBlankBranches()</w:t>
            </w:r>
          </w:p>
        </w:tc>
        <w:tc>
          <w:tcPr>
            <w:tcW w:w="2268" w:type="dxa"/>
            <w:vAlign w:val="center"/>
          </w:tcPr>
          <w:p w14:paraId="33D75C57" w14:textId="77777777" w:rsidR="001F01E2" w:rsidRPr="009516B2" w:rsidRDefault="001F01E2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6159" w:type="dxa"/>
            <w:vAlign w:val="center"/>
          </w:tcPr>
          <w:p w14:paraId="67FE5091" w14:textId="77777777" w:rsidR="001F01E2" w:rsidRPr="009516B2" w:rsidRDefault="001F01E2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Удалить ветви с отсутствующим узлом начала или конца</w:t>
            </w:r>
          </w:p>
        </w:tc>
      </w:tr>
      <w:tr w:rsidR="009516B2" w:rsidRPr="009516B2" w14:paraId="159D2525" w14:textId="77777777" w:rsidTr="00C676A3">
        <w:trPr>
          <w:trHeight w:val="231"/>
          <w:jc w:val="center"/>
        </w:trPr>
        <w:tc>
          <w:tcPr>
            <w:tcW w:w="6091" w:type="dxa"/>
            <w:vAlign w:val="center"/>
          </w:tcPr>
          <w:p w14:paraId="33564BBE" w14:textId="77777777" w:rsidR="001F01E2" w:rsidRPr="009516B2" w:rsidRDefault="001F01E2" w:rsidP="00C676A3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- GetGeneratorByIndex(int generatorIndex, ITable generatorsTable)</w:t>
            </w:r>
          </w:p>
        </w:tc>
        <w:tc>
          <w:tcPr>
            <w:tcW w:w="2268" w:type="dxa"/>
            <w:vAlign w:val="center"/>
          </w:tcPr>
          <w:p w14:paraId="10A48BDF" w14:textId="77777777" w:rsidR="001F01E2" w:rsidRPr="009516B2" w:rsidRDefault="001F01E2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Generator</w:t>
            </w:r>
          </w:p>
        </w:tc>
        <w:tc>
          <w:tcPr>
            <w:tcW w:w="6159" w:type="dxa"/>
            <w:vAlign w:val="center"/>
          </w:tcPr>
          <w:p w14:paraId="1396A74E" w14:textId="77777777" w:rsidR="001F01E2" w:rsidRPr="009516B2" w:rsidRDefault="001F01E2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Получить генератор модели по индексу</w:t>
            </w:r>
          </w:p>
        </w:tc>
      </w:tr>
      <w:tr w:rsidR="009516B2" w:rsidRPr="009516B2" w14:paraId="6FBDCA78" w14:textId="77777777" w:rsidTr="00C676A3">
        <w:trPr>
          <w:trHeight w:val="231"/>
          <w:jc w:val="center"/>
        </w:trPr>
        <w:tc>
          <w:tcPr>
            <w:tcW w:w="6091" w:type="dxa"/>
            <w:vAlign w:val="center"/>
          </w:tcPr>
          <w:p w14:paraId="48A6ACB2" w14:textId="77777777" w:rsidR="001F01E2" w:rsidRPr="009516B2" w:rsidRDefault="001F01E2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+ GetGenerators(List&lt;Node&gt; nodes)</w:t>
            </w:r>
          </w:p>
        </w:tc>
        <w:tc>
          <w:tcPr>
            <w:tcW w:w="2268" w:type="dxa"/>
            <w:vAlign w:val="center"/>
          </w:tcPr>
          <w:p w14:paraId="3D3C019B" w14:textId="77777777" w:rsidR="001F01E2" w:rsidRPr="009516B2" w:rsidRDefault="001F01E2" w:rsidP="00C676A3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List&lt;Generator&gt;</w:t>
            </w:r>
          </w:p>
        </w:tc>
        <w:tc>
          <w:tcPr>
            <w:tcW w:w="6159" w:type="dxa"/>
            <w:vAlign w:val="center"/>
          </w:tcPr>
          <w:p w14:paraId="42166216" w14:textId="77777777" w:rsidR="001F01E2" w:rsidRPr="009516B2" w:rsidRDefault="001F01E2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Получить генераторы модели</w:t>
            </w:r>
          </w:p>
        </w:tc>
      </w:tr>
      <w:tr w:rsidR="009516B2" w:rsidRPr="009516B2" w14:paraId="3CC414FE" w14:textId="77777777" w:rsidTr="00C676A3">
        <w:trPr>
          <w:trHeight w:val="231"/>
          <w:jc w:val="center"/>
        </w:trPr>
        <w:tc>
          <w:tcPr>
            <w:tcW w:w="6091" w:type="dxa"/>
            <w:vAlign w:val="center"/>
          </w:tcPr>
          <w:p w14:paraId="5F0D4DAF" w14:textId="77777777" w:rsidR="001F01E2" w:rsidRPr="009516B2" w:rsidRDefault="001F01E2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+ GetGeneratorsCount()</w:t>
            </w:r>
          </w:p>
        </w:tc>
        <w:tc>
          <w:tcPr>
            <w:tcW w:w="2268" w:type="dxa"/>
            <w:vAlign w:val="center"/>
          </w:tcPr>
          <w:p w14:paraId="1C6A2897" w14:textId="77777777" w:rsidR="001F01E2" w:rsidRPr="009516B2" w:rsidRDefault="001F01E2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6159" w:type="dxa"/>
            <w:vAlign w:val="center"/>
          </w:tcPr>
          <w:p w14:paraId="2FA3DF8E" w14:textId="77777777" w:rsidR="001F01E2" w:rsidRPr="009516B2" w:rsidRDefault="001F01E2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Получить количество генераторов в модели</w:t>
            </w:r>
          </w:p>
        </w:tc>
      </w:tr>
      <w:tr w:rsidR="009516B2" w:rsidRPr="009516B2" w14:paraId="4DD098D3" w14:textId="77777777" w:rsidTr="00C676A3">
        <w:trPr>
          <w:trHeight w:val="231"/>
          <w:jc w:val="center"/>
        </w:trPr>
        <w:tc>
          <w:tcPr>
            <w:tcW w:w="6091" w:type="dxa"/>
            <w:vAlign w:val="center"/>
          </w:tcPr>
          <w:p w14:paraId="496615E9" w14:textId="77777777" w:rsidR="001F01E2" w:rsidRPr="009516B2" w:rsidRDefault="001F01E2" w:rsidP="00C676A3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+ UpdateGeneratorsNodes(Node newGeneratorsNode, List&lt;Generator&gt; generators)</w:t>
            </w:r>
          </w:p>
        </w:tc>
        <w:tc>
          <w:tcPr>
            <w:tcW w:w="2268" w:type="dxa"/>
            <w:vAlign w:val="center"/>
          </w:tcPr>
          <w:p w14:paraId="6C6369FA" w14:textId="77777777" w:rsidR="001F01E2" w:rsidRPr="009516B2" w:rsidRDefault="001F01E2" w:rsidP="00C676A3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6159" w:type="dxa"/>
            <w:vAlign w:val="center"/>
          </w:tcPr>
          <w:p w14:paraId="3CE58FF6" w14:textId="77777777" w:rsidR="001F01E2" w:rsidRPr="009516B2" w:rsidRDefault="001F01E2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Обновить генераторные узлы генераторов</w:t>
            </w:r>
          </w:p>
        </w:tc>
      </w:tr>
    </w:tbl>
    <w:p w14:paraId="32CDAAE1" w14:textId="77777777" w:rsidR="001F01E2" w:rsidRDefault="001F01E2" w:rsidP="001F29D4">
      <w:pPr>
        <w:ind w:firstLine="0"/>
        <w:rPr>
          <w:lang w:eastAsia="ru-RU"/>
        </w:rPr>
      </w:pPr>
    </w:p>
    <w:p w14:paraId="10BB02B2" w14:textId="335DBA14" w:rsidR="00767F0F" w:rsidRDefault="00767F0F" w:rsidP="001F29D4">
      <w:pPr>
        <w:ind w:firstLine="0"/>
        <w:rPr>
          <w:lang w:eastAsia="ru-RU"/>
        </w:rPr>
      </w:pPr>
      <w:r>
        <w:rPr>
          <w:lang w:eastAsia="ru-RU"/>
        </w:rPr>
        <w:t>Таблица Г.</w:t>
      </w:r>
      <w:r w:rsidR="001F01E2">
        <w:rPr>
          <w:lang w:eastAsia="ru-RU"/>
        </w:rPr>
        <w:t>1</w:t>
      </w:r>
      <w:r>
        <w:rPr>
          <w:lang w:eastAsia="ru-RU"/>
        </w:rPr>
        <w:t>3 – Описание класса «</w:t>
      </w:r>
      <w:r w:rsidRPr="001F29D4">
        <w:rPr>
          <w:lang w:eastAsia="ru-RU"/>
        </w:rPr>
        <w:t>Rastr</w:t>
      </w:r>
      <w:r>
        <w:rPr>
          <w:lang w:val="en-US" w:eastAsia="ru-RU"/>
        </w:rPr>
        <w:t>ProviderAsync</w:t>
      </w:r>
      <w:r>
        <w:rPr>
          <w:lang w:eastAsia="ru-RU"/>
        </w:rPr>
        <w:t>»</w:t>
      </w:r>
    </w:p>
    <w:tbl>
      <w:tblPr>
        <w:tblStyle w:val="41"/>
        <w:tblW w:w="14518" w:type="dxa"/>
        <w:jc w:val="center"/>
        <w:tblLayout w:type="fixed"/>
        <w:tblLook w:val="04A0" w:firstRow="1" w:lastRow="0" w:firstColumn="1" w:lastColumn="0" w:noHBand="0" w:noVBand="1"/>
      </w:tblPr>
      <w:tblGrid>
        <w:gridCol w:w="8500"/>
        <w:gridCol w:w="2694"/>
        <w:gridCol w:w="3324"/>
      </w:tblGrid>
      <w:tr w:rsidR="009516B2" w:rsidRPr="009516B2" w14:paraId="3F9E8B86" w14:textId="77777777" w:rsidTr="00767F0F">
        <w:trPr>
          <w:trHeight w:val="246"/>
          <w:jc w:val="center"/>
        </w:trPr>
        <w:tc>
          <w:tcPr>
            <w:tcW w:w="8500" w:type="dxa"/>
            <w:vAlign w:val="center"/>
          </w:tcPr>
          <w:p w14:paraId="0EA223B7" w14:textId="77777777" w:rsidR="00767F0F" w:rsidRPr="009516B2" w:rsidRDefault="00767F0F" w:rsidP="006E372B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Название</w:t>
            </w:r>
          </w:p>
        </w:tc>
        <w:tc>
          <w:tcPr>
            <w:tcW w:w="2694" w:type="dxa"/>
            <w:vAlign w:val="center"/>
          </w:tcPr>
          <w:p w14:paraId="7D40E94F" w14:textId="77777777" w:rsidR="00767F0F" w:rsidRPr="009516B2" w:rsidRDefault="00767F0F" w:rsidP="006E372B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Тип</w:t>
            </w:r>
            <w:r w:rsidRPr="009516B2">
              <w:rPr>
                <w:sz w:val="24"/>
                <w:szCs w:val="24"/>
                <w:lang w:val="en-US"/>
              </w:rPr>
              <w:t xml:space="preserve"> / </w:t>
            </w:r>
            <w:r w:rsidRPr="009516B2">
              <w:rPr>
                <w:sz w:val="24"/>
                <w:szCs w:val="24"/>
              </w:rPr>
              <w:t>возвращаемое значение</w:t>
            </w:r>
          </w:p>
        </w:tc>
        <w:tc>
          <w:tcPr>
            <w:tcW w:w="3324" w:type="dxa"/>
            <w:vAlign w:val="center"/>
          </w:tcPr>
          <w:p w14:paraId="3E4386FE" w14:textId="77777777" w:rsidR="00767F0F" w:rsidRPr="009516B2" w:rsidRDefault="00767F0F" w:rsidP="006E372B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Описание</w:t>
            </w:r>
          </w:p>
        </w:tc>
      </w:tr>
      <w:tr w:rsidR="009516B2" w:rsidRPr="009516B2" w14:paraId="1014E704" w14:textId="77777777" w:rsidTr="006E372B">
        <w:trPr>
          <w:trHeight w:val="235"/>
          <w:jc w:val="center"/>
        </w:trPr>
        <w:tc>
          <w:tcPr>
            <w:tcW w:w="14518" w:type="dxa"/>
            <w:gridSpan w:val="3"/>
            <w:vAlign w:val="center"/>
          </w:tcPr>
          <w:p w14:paraId="405B77EF" w14:textId="77777777" w:rsidR="00767F0F" w:rsidRPr="009516B2" w:rsidRDefault="00767F0F" w:rsidP="006E372B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Описание класса</w:t>
            </w:r>
          </w:p>
        </w:tc>
      </w:tr>
      <w:tr w:rsidR="009516B2" w:rsidRPr="009516B2" w14:paraId="5094D362" w14:textId="77777777" w:rsidTr="006E372B">
        <w:trPr>
          <w:trHeight w:val="246"/>
          <w:jc w:val="center"/>
        </w:trPr>
        <w:tc>
          <w:tcPr>
            <w:tcW w:w="14518" w:type="dxa"/>
            <w:gridSpan w:val="3"/>
            <w:vAlign w:val="center"/>
          </w:tcPr>
          <w:p w14:paraId="0CEF3A1B" w14:textId="266A1D1F" w:rsidR="00767F0F" w:rsidRPr="009516B2" w:rsidRDefault="00767F0F" w:rsidP="006E372B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RastrProvider</w:t>
            </w:r>
            <w:r w:rsidR="005E5794" w:rsidRPr="009516B2">
              <w:rPr>
                <w:sz w:val="24"/>
                <w:szCs w:val="24"/>
                <w:lang w:val="en-US"/>
              </w:rPr>
              <w:t>Async</w:t>
            </w:r>
            <w:r w:rsidRPr="009516B2">
              <w:rPr>
                <w:sz w:val="24"/>
                <w:szCs w:val="24"/>
              </w:rPr>
              <w:t xml:space="preserve"> – статический класс асинхронных методов взаимодействия с моделью «</w:t>
            </w:r>
            <w:r w:rsidRPr="009516B2">
              <w:rPr>
                <w:sz w:val="24"/>
                <w:szCs w:val="24"/>
                <w:lang w:val="en-US"/>
              </w:rPr>
              <w:t>RastrWin</w:t>
            </w:r>
            <w:r w:rsidRPr="009516B2">
              <w:rPr>
                <w:sz w:val="24"/>
                <w:szCs w:val="24"/>
              </w:rPr>
              <w:t>3»</w:t>
            </w:r>
          </w:p>
        </w:tc>
      </w:tr>
      <w:tr w:rsidR="009516B2" w:rsidRPr="009516B2" w14:paraId="38286095" w14:textId="77777777" w:rsidTr="006E372B">
        <w:trPr>
          <w:trHeight w:val="231"/>
          <w:jc w:val="center"/>
        </w:trPr>
        <w:tc>
          <w:tcPr>
            <w:tcW w:w="14518" w:type="dxa"/>
            <w:gridSpan w:val="3"/>
            <w:vAlign w:val="center"/>
          </w:tcPr>
          <w:p w14:paraId="7492A09B" w14:textId="77777777" w:rsidR="00767F0F" w:rsidRPr="009516B2" w:rsidRDefault="00767F0F" w:rsidP="006E372B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Методы</w:t>
            </w:r>
          </w:p>
        </w:tc>
      </w:tr>
      <w:tr w:rsidR="009516B2" w:rsidRPr="009516B2" w14:paraId="28751B2D" w14:textId="77777777" w:rsidTr="00767F0F">
        <w:trPr>
          <w:trHeight w:val="231"/>
          <w:jc w:val="center"/>
        </w:trPr>
        <w:tc>
          <w:tcPr>
            <w:tcW w:w="8500" w:type="dxa"/>
            <w:vAlign w:val="center"/>
          </w:tcPr>
          <w:p w14:paraId="000DFACA" w14:textId="5F350BFD" w:rsidR="00767F0F" w:rsidRPr="009516B2" w:rsidRDefault="00767F0F" w:rsidP="006E372B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 xml:space="preserve">+ </w:t>
            </w:r>
            <w:r w:rsidRPr="009516B2">
              <w:rPr>
                <w:sz w:val="24"/>
                <w:szCs w:val="24"/>
              </w:rPr>
              <w:t>GetNodesAsync(CancellationToken token)</w:t>
            </w:r>
          </w:p>
        </w:tc>
        <w:tc>
          <w:tcPr>
            <w:tcW w:w="2694" w:type="dxa"/>
            <w:vAlign w:val="center"/>
          </w:tcPr>
          <w:p w14:paraId="335AD5E0" w14:textId="47D18C10" w:rsidR="00767F0F" w:rsidRPr="009516B2" w:rsidRDefault="00767F0F" w:rsidP="006E372B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Task&lt;List&lt;Node&gt;&gt;</w:t>
            </w:r>
          </w:p>
        </w:tc>
        <w:tc>
          <w:tcPr>
            <w:tcW w:w="3324" w:type="dxa"/>
            <w:vAlign w:val="center"/>
          </w:tcPr>
          <w:p w14:paraId="3ECBB896" w14:textId="6FB8E1AE" w:rsidR="00767F0F" w:rsidRPr="009516B2" w:rsidRDefault="00767F0F" w:rsidP="006E372B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Получить узлы модели</w:t>
            </w:r>
          </w:p>
        </w:tc>
      </w:tr>
      <w:tr w:rsidR="009516B2" w:rsidRPr="009516B2" w14:paraId="0C130B99" w14:textId="77777777" w:rsidTr="00767F0F">
        <w:trPr>
          <w:trHeight w:val="231"/>
          <w:jc w:val="center"/>
        </w:trPr>
        <w:tc>
          <w:tcPr>
            <w:tcW w:w="8500" w:type="dxa"/>
            <w:vAlign w:val="center"/>
          </w:tcPr>
          <w:p w14:paraId="2FA0482B" w14:textId="41484C2E" w:rsidR="00767F0F" w:rsidRPr="009516B2" w:rsidRDefault="00767F0F" w:rsidP="006E372B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+ GetGeneratorsAsync(List&lt;Node&gt; nodes, CancellationToken token)</w:t>
            </w:r>
          </w:p>
        </w:tc>
        <w:tc>
          <w:tcPr>
            <w:tcW w:w="2694" w:type="dxa"/>
            <w:vAlign w:val="center"/>
          </w:tcPr>
          <w:p w14:paraId="32FD63A7" w14:textId="7E0081D1" w:rsidR="00767F0F" w:rsidRPr="009516B2" w:rsidRDefault="00767F0F" w:rsidP="006E372B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Task&lt;List&lt;Generator&gt;&gt;</w:t>
            </w:r>
          </w:p>
        </w:tc>
        <w:tc>
          <w:tcPr>
            <w:tcW w:w="3324" w:type="dxa"/>
            <w:vAlign w:val="center"/>
          </w:tcPr>
          <w:p w14:paraId="3DE4C2D4" w14:textId="3467AA13" w:rsidR="00767F0F" w:rsidRPr="009516B2" w:rsidRDefault="00767F0F" w:rsidP="006E372B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Получить генераторы модели</w:t>
            </w:r>
          </w:p>
        </w:tc>
      </w:tr>
      <w:tr w:rsidR="009516B2" w:rsidRPr="009516B2" w14:paraId="2696CE41" w14:textId="77777777" w:rsidTr="00767F0F">
        <w:trPr>
          <w:trHeight w:val="231"/>
          <w:jc w:val="center"/>
        </w:trPr>
        <w:tc>
          <w:tcPr>
            <w:tcW w:w="8500" w:type="dxa"/>
            <w:vAlign w:val="center"/>
          </w:tcPr>
          <w:p w14:paraId="51B0921F" w14:textId="3A1CE801" w:rsidR="00767F0F" w:rsidRPr="009516B2" w:rsidRDefault="00767F0F" w:rsidP="006E372B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+ GetBranchesAsync(List&lt;Node&gt; nodes, CancellationToken token)</w:t>
            </w:r>
          </w:p>
        </w:tc>
        <w:tc>
          <w:tcPr>
            <w:tcW w:w="2694" w:type="dxa"/>
            <w:vAlign w:val="center"/>
          </w:tcPr>
          <w:p w14:paraId="7DE2892C" w14:textId="4D52B2B4" w:rsidR="00767F0F" w:rsidRPr="009516B2" w:rsidRDefault="00767F0F" w:rsidP="006E372B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Task&lt;List&lt;Branch&gt;&gt;</w:t>
            </w:r>
          </w:p>
        </w:tc>
        <w:tc>
          <w:tcPr>
            <w:tcW w:w="3324" w:type="dxa"/>
            <w:vAlign w:val="center"/>
          </w:tcPr>
          <w:p w14:paraId="76B55BFC" w14:textId="7E720A0E" w:rsidR="00767F0F" w:rsidRPr="009516B2" w:rsidRDefault="00767F0F" w:rsidP="006E372B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Получить ветви модели</w:t>
            </w:r>
          </w:p>
        </w:tc>
      </w:tr>
    </w:tbl>
    <w:p w14:paraId="0BCE5615" w14:textId="77777777" w:rsidR="001F01E2" w:rsidRDefault="001F01E2">
      <w:pPr>
        <w:rPr>
          <w:lang w:eastAsia="ru-RU"/>
        </w:rPr>
      </w:pPr>
      <w:r>
        <w:rPr>
          <w:lang w:eastAsia="ru-RU"/>
        </w:rPr>
        <w:br w:type="page"/>
      </w:r>
    </w:p>
    <w:p w14:paraId="178CF580" w14:textId="47DC0D8A" w:rsidR="00767F0F" w:rsidRPr="002B3A90" w:rsidRDefault="0038406D" w:rsidP="001F29D4">
      <w:pPr>
        <w:ind w:firstLine="0"/>
        <w:rPr>
          <w:lang w:eastAsia="ru-RU"/>
        </w:rPr>
      </w:pPr>
      <w:r>
        <w:rPr>
          <w:lang w:eastAsia="ru-RU"/>
        </w:rPr>
        <w:lastRenderedPageBreak/>
        <w:t>Таблица Г.14 – Описание класса «</w:t>
      </w:r>
      <w:r>
        <w:rPr>
          <w:lang w:val="en-US" w:eastAsia="ru-RU"/>
        </w:rPr>
        <w:t>MainWindowViewModel</w:t>
      </w:r>
      <w:r>
        <w:rPr>
          <w:lang w:eastAsia="ru-RU"/>
        </w:rPr>
        <w:t>»</w:t>
      </w:r>
    </w:p>
    <w:tbl>
      <w:tblPr>
        <w:tblStyle w:val="41"/>
        <w:tblW w:w="14518" w:type="dxa"/>
        <w:jc w:val="center"/>
        <w:tblLayout w:type="fixed"/>
        <w:tblLook w:val="04A0" w:firstRow="1" w:lastRow="0" w:firstColumn="1" w:lastColumn="0" w:noHBand="0" w:noVBand="1"/>
      </w:tblPr>
      <w:tblGrid>
        <w:gridCol w:w="5240"/>
        <w:gridCol w:w="3402"/>
        <w:gridCol w:w="5876"/>
      </w:tblGrid>
      <w:tr w:rsidR="009516B2" w:rsidRPr="009516B2" w14:paraId="78637E57" w14:textId="77777777" w:rsidTr="007C514B">
        <w:trPr>
          <w:trHeight w:val="246"/>
          <w:jc w:val="center"/>
        </w:trPr>
        <w:tc>
          <w:tcPr>
            <w:tcW w:w="5240" w:type="dxa"/>
            <w:vAlign w:val="center"/>
          </w:tcPr>
          <w:p w14:paraId="693718C8" w14:textId="77777777" w:rsidR="0038406D" w:rsidRPr="009516B2" w:rsidRDefault="0038406D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Название</w:t>
            </w:r>
          </w:p>
        </w:tc>
        <w:tc>
          <w:tcPr>
            <w:tcW w:w="3402" w:type="dxa"/>
            <w:vAlign w:val="center"/>
          </w:tcPr>
          <w:p w14:paraId="01BEAEFD" w14:textId="77777777" w:rsidR="0038406D" w:rsidRPr="009516B2" w:rsidRDefault="0038406D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Тип</w:t>
            </w:r>
            <w:r w:rsidRPr="009516B2">
              <w:rPr>
                <w:sz w:val="24"/>
                <w:szCs w:val="24"/>
                <w:lang w:val="en-US"/>
              </w:rPr>
              <w:t xml:space="preserve"> / </w:t>
            </w:r>
            <w:r w:rsidRPr="009516B2">
              <w:rPr>
                <w:sz w:val="24"/>
                <w:szCs w:val="24"/>
              </w:rPr>
              <w:t>возвращаемое значение</w:t>
            </w:r>
          </w:p>
        </w:tc>
        <w:tc>
          <w:tcPr>
            <w:tcW w:w="5876" w:type="dxa"/>
            <w:vAlign w:val="center"/>
          </w:tcPr>
          <w:p w14:paraId="0B4BDCD5" w14:textId="77777777" w:rsidR="0038406D" w:rsidRPr="009516B2" w:rsidRDefault="0038406D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Описание</w:t>
            </w:r>
          </w:p>
        </w:tc>
      </w:tr>
      <w:tr w:rsidR="009516B2" w:rsidRPr="009516B2" w14:paraId="4D684A84" w14:textId="77777777" w:rsidTr="00C676A3">
        <w:trPr>
          <w:trHeight w:val="235"/>
          <w:jc w:val="center"/>
        </w:trPr>
        <w:tc>
          <w:tcPr>
            <w:tcW w:w="14518" w:type="dxa"/>
            <w:gridSpan w:val="3"/>
            <w:vAlign w:val="center"/>
          </w:tcPr>
          <w:p w14:paraId="1BF2D1D3" w14:textId="77777777" w:rsidR="0038406D" w:rsidRPr="009516B2" w:rsidRDefault="0038406D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Описание класса</w:t>
            </w:r>
          </w:p>
        </w:tc>
      </w:tr>
      <w:tr w:rsidR="009516B2" w:rsidRPr="009516B2" w14:paraId="4BB75A2A" w14:textId="77777777" w:rsidTr="00C676A3">
        <w:trPr>
          <w:trHeight w:val="246"/>
          <w:jc w:val="center"/>
        </w:trPr>
        <w:tc>
          <w:tcPr>
            <w:tcW w:w="14518" w:type="dxa"/>
            <w:gridSpan w:val="3"/>
            <w:vAlign w:val="center"/>
          </w:tcPr>
          <w:p w14:paraId="34FF9301" w14:textId="41EF7B4F" w:rsidR="0038406D" w:rsidRPr="009516B2" w:rsidRDefault="0038406D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MainWindowViewModel</w:t>
            </w:r>
            <w:r w:rsidRPr="009516B2">
              <w:rPr>
                <w:sz w:val="24"/>
                <w:szCs w:val="24"/>
              </w:rPr>
              <w:t xml:space="preserve"> – класс модели представления основной формы приложения</w:t>
            </w:r>
          </w:p>
        </w:tc>
      </w:tr>
      <w:tr w:rsidR="009516B2" w:rsidRPr="009516B2" w14:paraId="3FF5FFBA" w14:textId="77777777" w:rsidTr="00C676A3">
        <w:trPr>
          <w:trHeight w:val="231"/>
          <w:jc w:val="center"/>
        </w:trPr>
        <w:tc>
          <w:tcPr>
            <w:tcW w:w="14518" w:type="dxa"/>
            <w:gridSpan w:val="3"/>
            <w:vAlign w:val="center"/>
          </w:tcPr>
          <w:p w14:paraId="540ADE10" w14:textId="19DD172B" w:rsidR="0038406D" w:rsidRPr="009516B2" w:rsidRDefault="0038406D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Свойства</w:t>
            </w:r>
          </w:p>
        </w:tc>
      </w:tr>
      <w:tr w:rsidR="009516B2" w:rsidRPr="009516B2" w14:paraId="77B82828" w14:textId="77777777" w:rsidTr="007C514B">
        <w:trPr>
          <w:trHeight w:val="231"/>
          <w:jc w:val="center"/>
        </w:trPr>
        <w:tc>
          <w:tcPr>
            <w:tcW w:w="5240" w:type="dxa"/>
            <w:vAlign w:val="center"/>
          </w:tcPr>
          <w:p w14:paraId="7B62AD76" w14:textId="353A9A49" w:rsidR="0038406D" w:rsidRPr="009516B2" w:rsidRDefault="0038406D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+ Nodes</w:t>
            </w:r>
          </w:p>
        </w:tc>
        <w:tc>
          <w:tcPr>
            <w:tcW w:w="3402" w:type="dxa"/>
            <w:vAlign w:val="center"/>
          </w:tcPr>
          <w:p w14:paraId="13A573EB" w14:textId="507EB1A5" w:rsidR="0038406D" w:rsidRPr="009516B2" w:rsidRDefault="0038406D" w:rsidP="00C676A3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</w:rPr>
              <w:t>ObservableCollection&lt;Node&gt;</w:t>
            </w:r>
          </w:p>
        </w:tc>
        <w:tc>
          <w:tcPr>
            <w:tcW w:w="5876" w:type="dxa"/>
            <w:vAlign w:val="center"/>
          </w:tcPr>
          <w:p w14:paraId="4D5CAF26" w14:textId="44971334" w:rsidR="0038406D" w:rsidRPr="009516B2" w:rsidRDefault="0038406D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Возвращает или устанавливает перечень загруженных узлов</w:t>
            </w:r>
          </w:p>
        </w:tc>
      </w:tr>
      <w:tr w:rsidR="009516B2" w:rsidRPr="009516B2" w14:paraId="36BB324C" w14:textId="77777777" w:rsidTr="007C514B">
        <w:trPr>
          <w:trHeight w:val="231"/>
          <w:jc w:val="center"/>
        </w:trPr>
        <w:tc>
          <w:tcPr>
            <w:tcW w:w="5240" w:type="dxa"/>
            <w:vAlign w:val="center"/>
          </w:tcPr>
          <w:p w14:paraId="06542BEF" w14:textId="6E507406" w:rsidR="0038406D" w:rsidRPr="009516B2" w:rsidRDefault="0038406D" w:rsidP="00C676A3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+ Branches</w:t>
            </w:r>
          </w:p>
        </w:tc>
        <w:tc>
          <w:tcPr>
            <w:tcW w:w="3402" w:type="dxa"/>
            <w:vAlign w:val="center"/>
          </w:tcPr>
          <w:p w14:paraId="66261D27" w14:textId="0F764D11" w:rsidR="0038406D" w:rsidRPr="009516B2" w:rsidRDefault="0038406D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ObservableCollection&lt;Branch&gt;</w:t>
            </w:r>
          </w:p>
        </w:tc>
        <w:tc>
          <w:tcPr>
            <w:tcW w:w="5876" w:type="dxa"/>
            <w:vAlign w:val="center"/>
          </w:tcPr>
          <w:p w14:paraId="5F395D3F" w14:textId="58F6FCD0" w:rsidR="0038406D" w:rsidRPr="009516B2" w:rsidRDefault="0038406D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Возвращает или устанавливает перечень загруженных ветвей</w:t>
            </w:r>
          </w:p>
        </w:tc>
      </w:tr>
      <w:tr w:rsidR="009516B2" w:rsidRPr="009516B2" w14:paraId="428A7FF7" w14:textId="77777777" w:rsidTr="007C514B">
        <w:trPr>
          <w:trHeight w:val="231"/>
          <w:jc w:val="center"/>
        </w:trPr>
        <w:tc>
          <w:tcPr>
            <w:tcW w:w="5240" w:type="dxa"/>
            <w:vAlign w:val="center"/>
          </w:tcPr>
          <w:p w14:paraId="38A5751C" w14:textId="0C8E7533" w:rsidR="0038406D" w:rsidRPr="009516B2" w:rsidRDefault="0038406D" w:rsidP="00C676A3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+ Generators</w:t>
            </w:r>
          </w:p>
        </w:tc>
        <w:tc>
          <w:tcPr>
            <w:tcW w:w="3402" w:type="dxa"/>
            <w:vAlign w:val="center"/>
          </w:tcPr>
          <w:p w14:paraId="3E8A73D6" w14:textId="49B32D6C" w:rsidR="0038406D" w:rsidRPr="009516B2" w:rsidRDefault="0038406D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List&lt;Generator&gt;</w:t>
            </w:r>
          </w:p>
        </w:tc>
        <w:tc>
          <w:tcPr>
            <w:tcW w:w="5876" w:type="dxa"/>
            <w:vAlign w:val="center"/>
          </w:tcPr>
          <w:p w14:paraId="608AA937" w14:textId="7291B12F" w:rsidR="0038406D" w:rsidRPr="009516B2" w:rsidRDefault="0038406D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Возвращает или устанавливает перечень загруженных генераторов</w:t>
            </w:r>
          </w:p>
        </w:tc>
      </w:tr>
      <w:tr w:rsidR="009516B2" w:rsidRPr="009516B2" w14:paraId="16A879F6" w14:textId="77777777" w:rsidTr="007C514B">
        <w:trPr>
          <w:trHeight w:val="231"/>
          <w:jc w:val="center"/>
        </w:trPr>
        <w:tc>
          <w:tcPr>
            <w:tcW w:w="5240" w:type="dxa"/>
            <w:vAlign w:val="center"/>
          </w:tcPr>
          <w:p w14:paraId="491D6C3C" w14:textId="6DC02D7B" w:rsidR="0038406D" w:rsidRPr="009516B2" w:rsidRDefault="0038406D" w:rsidP="00C676A3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</w:rPr>
              <w:t xml:space="preserve">+ </w:t>
            </w:r>
            <w:r w:rsidRPr="009516B2">
              <w:rPr>
                <w:sz w:val="24"/>
                <w:szCs w:val="24"/>
                <w:lang w:val="en-US"/>
              </w:rPr>
              <w:t>EquivalenceNodes</w:t>
            </w:r>
          </w:p>
        </w:tc>
        <w:tc>
          <w:tcPr>
            <w:tcW w:w="3402" w:type="dxa"/>
            <w:vAlign w:val="center"/>
          </w:tcPr>
          <w:p w14:paraId="08CE052E" w14:textId="07696D46" w:rsidR="0038406D" w:rsidRPr="009516B2" w:rsidRDefault="0038406D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ObservableCollection</w:t>
            </w:r>
            <w:r w:rsidR="007C514B" w:rsidRPr="009516B2">
              <w:rPr>
                <w:sz w:val="24"/>
                <w:szCs w:val="24"/>
              </w:rPr>
              <w:br/>
            </w:r>
            <w:r w:rsidRPr="009516B2">
              <w:rPr>
                <w:sz w:val="24"/>
                <w:szCs w:val="24"/>
              </w:rPr>
              <w:t>&lt;EquivalenceNodeViewModel&gt;</w:t>
            </w:r>
          </w:p>
        </w:tc>
        <w:tc>
          <w:tcPr>
            <w:tcW w:w="5876" w:type="dxa"/>
            <w:vAlign w:val="center"/>
          </w:tcPr>
          <w:p w14:paraId="62A95ED8" w14:textId="62855437" w:rsidR="0038406D" w:rsidRPr="009516B2" w:rsidRDefault="0038406D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Возвращает или устанавливает перечень узлов (вершин эквивалентов)</w:t>
            </w:r>
          </w:p>
        </w:tc>
      </w:tr>
      <w:tr w:rsidR="009516B2" w:rsidRPr="009516B2" w14:paraId="7FF9CB27" w14:textId="77777777" w:rsidTr="007C514B">
        <w:trPr>
          <w:trHeight w:val="231"/>
          <w:jc w:val="center"/>
        </w:trPr>
        <w:tc>
          <w:tcPr>
            <w:tcW w:w="5240" w:type="dxa"/>
            <w:vAlign w:val="center"/>
          </w:tcPr>
          <w:p w14:paraId="04B25FAF" w14:textId="717DC431" w:rsidR="0038406D" w:rsidRPr="009516B2" w:rsidRDefault="0038406D" w:rsidP="00C676A3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</w:rPr>
              <w:t xml:space="preserve">+ </w:t>
            </w:r>
            <w:r w:rsidRPr="009516B2">
              <w:rPr>
                <w:sz w:val="24"/>
                <w:szCs w:val="24"/>
                <w:lang w:val="en-US"/>
              </w:rPr>
              <w:t>SelectedNode</w:t>
            </w:r>
          </w:p>
        </w:tc>
        <w:tc>
          <w:tcPr>
            <w:tcW w:w="3402" w:type="dxa"/>
            <w:vAlign w:val="center"/>
          </w:tcPr>
          <w:p w14:paraId="4A0D69D5" w14:textId="2931C6DB" w:rsidR="0038406D" w:rsidRPr="009516B2" w:rsidRDefault="0038406D" w:rsidP="00C676A3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Node</w:t>
            </w:r>
          </w:p>
        </w:tc>
        <w:tc>
          <w:tcPr>
            <w:tcW w:w="5876" w:type="dxa"/>
            <w:vAlign w:val="center"/>
          </w:tcPr>
          <w:p w14:paraId="7FA1DF20" w14:textId="4F22353C" w:rsidR="0038406D" w:rsidRPr="009516B2" w:rsidRDefault="0038406D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Возвращает или устанавливает выбранный в представлении узел</w:t>
            </w:r>
          </w:p>
        </w:tc>
      </w:tr>
      <w:tr w:rsidR="009516B2" w:rsidRPr="009516B2" w14:paraId="48BA8249" w14:textId="77777777" w:rsidTr="007C514B">
        <w:trPr>
          <w:trHeight w:val="231"/>
          <w:jc w:val="center"/>
        </w:trPr>
        <w:tc>
          <w:tcPr>
            <w:tcW w:w="5240" w:type="dxa"/>
            <w:vAlign w:val="center"/>
          </w:tcPr>
          <w:p w14:paraId="542736C8" w14:textId="0DE0FEF0" w:rsidR="0038406D" w:rsidRPr="009516B2" w:rsidRDefault="0038406D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+</w:t>
            </w:r>
            <w:r w:rsidRPr="009516B2">
              <w:rPr>
                <w:sz w:val="24"/>
                <w:szCs w:val="24"/>
                <w:lang w:val="en-US"/>
              </w:rPr>
              <w:t xml:space="preserve"> SelectedEquivalenceNode</w:t>
            </w:r>
          </w:p>
        </w:tc>
        <w:tc>
          <w:tcPr>
            <w:tcW w:w="3402" w:type="dxa"/>
            <w:vAlign w:val="center"/>
          </w:tcPr>
          <w:p w14:paraId="7F6D8792" w14:textId="006E0ED6" w:rsidR="0038406D" w:rsidRPr="009516B2" w:rsidRDefault="0038406D" w:rsidP="00C676A3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</w:rPr>
              <w:t>EquivalenceNodeViewModel</w:t>
            </w:r>
          </w:p>
        </w:tc>
        <w:tc>
          <w:tcPr>
            <w:tcW w:w="5876" w:type="dxa"/>
            <w:vAlign w:val="center"/>
          </w:tcPr>
          <w:p w14:paraId="27F6F8FB" w14:textId="08EBB756" w:rsidR="0038406D" w:rsidRPr="009516B2" w:rsidRDefault="0038406D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Возвращает или устанавливает выбранный в представлении узел (вершину эквивалента)</w:t>
            </w:r>
          </w:p>
        </w:tc>
      </w:tr>
      <w:tr w:rsidR="009516B2" w:rsidRPr="009516B2" w14:paraId="0CC65F05" w14:textId="77777777" w:rsidTr="007C514B">
        <w:trPr>
          <w:trHeight w:val="231"/>
          <w:jc w:val="center"/>
        </w:trPr>
        <w:tc>
          <w:tcPr>
            <w:tcW w:w="5240" w:type="dxa"/>
            <w:vAlign w:val="center"/>
          </w:tcPr>
          <w:p w14:paraId="05CEB8B2" w14:textId="2172D95F" w:rsidR="0038406D" w:rsidRPr="009516B2" w:rsidRDefault="0038406D" w:rsidP="00C676A3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</w:rPr>
              <w:t xml:space="preserve">+ </w:t>
            </w:r>
            <w:r w:rsidRPr="009516B2">
              <w:rPr>
                <w:sz w:val="24"/>
                <w:szCs w:val="24"/>
                <w:lang w:val="en-US"/>
              </w:rPr>
              <w:t>SelectedEquivalenceGroup</w:t>
            </w:r>
          </w:p>
        </w:tc>
        <w:tc>
          <w:tcPr>
            <w:tcW w:w="3402" w:type="dxa"/>
            <w:vAlign w:val="center"/>
          </w:tcPr>
          <w:p w14:paraId="66903C55" w14:textId="6A71D193" w:rsidR="0038406D" w:rsidRPr="009516B2" w:rsidRDefault="0038406D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EquivalenceGroupViewModel</w:t>
            </w:r>
          </w:p>
        </w:tc>
        <w:tc>
          <w:tcPr>
            <w:tcW w:w="5876" w:type="dxa"/>
            <w:vAlign w:val="center"/>
          </w:tcPr>
          <w:p w14:paraId="46678782" w14:textId="240203DC" w:rsidR="0038406D" w:rsidRPr="009516B2" w:rsidRDefault="00891EA9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Возвращает или устанавливает выбранный в представлении группу эквивалентирования</w:t>
            </w:r>
          </w:p>
        </w:tc>
      </w:tr>
      <w:tr w:rsidR="009516B2" w:rsidRPr="009516B2" w14:paraId="2812A84C" w14:textId="77777777" w:rsidTr="007C514B">
        <w:trPr>
          <w:trHeight w:val="231"/>
          <w:jc w:val="center"/>
        </w:trPr>
        <w:tc>
          <w:tcPr>
            <w:tcW w:w="5240" w:type="dxa"/>
            <w:vAlign w:val="center"/>
          </w:tcPr>
          <w:p w14:paraId="00FE8451" w14:textId="28E2E1C0" w:rsidR="00891EA9" w:rsidRPr="009516B2" w:rsidRDefault="00891EA9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 xml:space="preserve">+ </w:t>
            </w:r>
            <w:r w:rsidRPr="009516B2">
              <w:rPr>
                <w:sz w:val="24"/>
                <w:szCs w:val="24"/>
                <w:lang w:val="en-US"/>
              </w:rPr>
              <w:t>SelectedBranch</w:t>
            </w:r>
          </w:p>
        </w:tc>
        <w:tc>
          <w:tcPr>
            <w:tcW w:w="3402" w:type="dxa"/>
            <w:vAlign w:val="center"/>
          </w:tcPr>
          <w:p w14:paraId="3F26B95E" w14:textId="06C279C9" w:rsidR="00891EA9" w:rsidRPr="009516B2" w:rsidRDefault="00891EA9" w:rsidP="00C676A3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Branch</w:t>
            </w:r>
          </w:p>
        </w:tc>
        <w:tc>
          <w:tcPr>
            <w:tcW w:w="5876" w:type="dxa"/>
            <w:vAlign w:val="center"/>
          </w:tcPr>
          <w:p w14:paraId="4BA22FDA" w14:textId="0BE24092" w:rsidR="00891EA9" w:rsidRPr="009516B2" w:rsidRDefault="00891EA9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Возвращает или устанавливает выбранную в представлении ветвь</w:t>
            </w:r>
          </w:p>
        </w:tc>
      </w:tr>
      <w:tr w:rsidR="009516B2" w:rsidRPr="009516B2" w14:paraId="3F605DC4" w14:textId="77777777" w:rsidTr="007C514B">
        <w:trPr>
          <w:trHeight w:val="231"/>
          <w:jc w:val="center"/>
        </w:trPr>
        <w:tc>
          <w:tcPr>
            <w:tcW w:w="5240" w:type="dxa"/>
            <w:vAlign w:val="center"/>
          </w:tcPr>
          <w:p w14:paraId="68114B77" w14:textId="0827C37D" w:rsidR="00891EA9" w:rsidRPr="009516B2" w:rsidRDefault="00891EA9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 xml:space="preserve">+ </w:t>
            </w:r>
            <w:r w:rsidRPr="009516B2">
              <w:rPr>
                <w:sz w:val="24"/>
                <w:szCs w:val="24"/>
                <w:lang w:val="en-US"/>
              </w:rPr>
              <w:t>SelectedEquivalenceBranch</w:t>
            </w:r>
          </w:p>
        </w:tc>
        <w:tc>
          <w:tcPr>
            <w:tcW w:w="3402" w:type="dxa"/>
            <w:vAlign w:val="center"/>
          </w:tcPr>
          <w:p w14:paraId="7A890645" w14:textId="4A0BB18E" w:rsidR="00891EA9" w:rsidRPr="009516B2" w:rsidRDefault="00891EA9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Branch</w:t>
            </w:r>
          </w:p>
        </w:tc>
        <w:tc>
          <w:tcPr>
            <w:tcW w:w="5876" w:type="dxa"/>
            <w:vAlign w:val="center"/>
          </w:tcPr>
          <w:p w14:paraId="75C27070" w14:textId="1D197C2D" w:rsidR="00891EA9" w:rsidRPr="009516B2" w:rsidRDefault="00891EA9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Возвращает или устанавливает выбранную в представлении ветвь для эквивалентирования</w:t>
            </w:r>
          </w:p>
        </w:tc>
      </w:tr>
      <w:tr w:rsidR="009516B2" w:rsidRPr="009516B2" w14:paraId="53DAE4D6" w14:textId="77777777" w:rsidTr="007C514B">
        <w:trPr>
          <w:trHeight w:val="231"/>
          <w:jc w:val="center"/>
        </w:trPr>
        <w:tc>
          <w:tcPr>
            <w:tcW w:w="5240" w:type="dxa"/>
            <w:vAlign w:val="center"/>
          </w:tcPr>
          <w:p w14:paraId="3CE071A7" w14:textId="134A0F9D" w:rsidR="00891EA9" w:rsidRPr="009516B2" w:rsidRDefault="00891EA9" w:rsidP="00C676A3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+ IsFileDownloading</w:t>
            </w:r>
          </w:p>
        </w:tc>
        <w:tc>
          <w:tcPr>
            <w:tcW w:w="3402" w:type="dxa"/>
            <w:vAlign w:val="center"/>
          </w:tcPr>
          <w:p w14:paraId="0974F262" w14:textId="5942CD0E" w:rsidR="00891EA9" w:rsidRPr="009516B2" w:rsidRDefault="00891EA9" w:rsidP="00C676A3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bool</w:t>
            </w:r>
          </w:p>
        </w:tc>
        <w:tc>
          <w:tcPr>
            <w:tcW w:w="5876" w:type="dxa"/>
            <w:vAlign w:val="center"/>
          </w:tcPr>
          <w:p w14:paraId="66833D7D" w14:textId="3DFB7DEB" w:rsidR="00891EA9" w:rsidRPr="009516B2" w:rsidRDefault="00891EA9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Возвращает или устанавливает состояние процесса загрузки файла</w:t>
            </w:r>
          </w:p>
        </w:tc>
      </w:tr>
      <w:tr w:rsidR="009516B2" w:rsidRPr="009516B2" w14:paraId="15F571ED" w14:textId="77777777" w:rsidTr="007C514B">
        <w:trPr>
          <w:trHeight w:val="231"/>
          <w:jc w:val="center"/>
        </w:trPr>
        <w:tc>
          <w:tcPr>
            <w:tcW w:w="5240" w:type="dxa"/>
            <w:vAlign w:val="center"/>
          </w:tcPr>
          <w:p w14:paraId="71AA90EA" w14:textId="2A094CDC" w:rsidR="00891EA9" w:rsidRPr="009516B2" w:rsidRDefault="00891EA9" w:rsidP="00891EA9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+ IsFileDownloaded</w:t>
            </w:r>
          </w:p>
        </w:tc>
        <w:tc>
          <w:tcPr>
            <w:tcW w:w="3402" w:type="dxa"/>
            <w:vAlign w:val="center"/>
          </w:tcPr>
          <w:p w14:paraId="3786615C" w14:textId="1CB4AB5B" w:rsidR="00891EA9" w:rsidRPr="009516B2" w:rsidRDefault="00891EA9" w:rsidP="00891EA9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bool</w:t>
            </w:r>
          </w:p>
        </w:tc>
        <w:tc>
          <w:tcPr>
            <w:tcW w:w="5876" w:type="dxa"/>
            <w:vAlign w:val="center"/>
          </w:tcPr>
          <w:p w14:paraId="3951E61B" w14:textId="431116F5" w:rsidR="00891EA9" w:rsidRPr="009516B2" w:rsidRDefault="00891EA9" w:rsidP="00891EA9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Возвращает или устанавливает состояние результата загрузки файла</w:t>
            </w:r>
          </w:p>
        </w:tc>
      </w:tr>
      <w:tr w:rsidR="009516B2" w:rsidRPr="009516B2" w14:paraId="1D3640D1" w14:textId="77777777" w:rsidTr="007C514B">
        <w:trPr>
          <w:trHeight w:val="231"/>
          <w:jc w:val="center"/>
        </w:trPr>
        <w:tc>
          <w:tcPr>
            <w:tcW w:w="5240" w:type="dxa"/>
            <w:vAlign w:val="center"/>
          </w:tcPr>
          <w:p w14:paraId="396D0893" w14:textId="60EF3D64" w:rsidR="00891EA9" w:rsidRPr="009516B2" w:rsidRDefault="00891EA9" w:rsidP="00891EA9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+ IsModelChanged</w:t>
            </w:r>
          </w:p>
        </w:tc>
        <w:tc>
          <w:tcPr>
            <w:tcW w:w="3402" w:type="dxa"/>
            <w:vAlign w:val="center"/>
          </w:tcPr>
          <w:p w14:paraId="26EEBCBB" w14:textId="65BDC9DA" w:rsidR="00891EA9" w:rsidRPr="009516B2" w:rsidRDefault="00891EA9" w:rsidP="00891EA9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bool</w:t>
            </w:r>
          </w:p>
        </w:tc>
        <w:tc>
          <w:tcPr>
            <w:tcW w:w="5876" w:type="dxa"/>
            <w:vAlign w:val="center"/>
          </w:tcPr>
          <w:p w14:paraId="2FCB16CB" w14:textId="359ACDCE" w:rsidR="00891EA9" w:rsidRPr="009516B2" w:rsidRDefault="00891EA9" w:rsidP="00891EA9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Возвращает или устанавливает состояние изменения модели для эквивалентирования</w:t>
            </w:r>
          </w:p>
        </w:tc>
      </w:tr>
    </w:tbl>
    <w:p w14:paraId="0573EAF9" w14:textId="77777777" w:rsidR="00C74B3D" w:rsidRDefault="00C74B3D">
      <w:pPr>
        <w:rPr>
          <w:lang w:eastAsia="ru-RU"/>
        </w:rPr>
      </w:pPr>
      <w:r>
        <w:rPr>
          <w:lang w:eastAsia="ru-RU"/>
        </w:rPr>
        <w:br w:type="page"/>
      </w:r>
    </w:p>
    <w:p w14:paraId="2A54C1BE" w14:textId="6817D1F5" w:rsidR="007C514B" w:rsidRPr="007C514B" w:rsidRDefault="007C514B" w:rsidP="007C514B">
      <w:pPr>
        <w:ind w:firstLine="0"/>
        <w:rPr>
          <w:lang w:eastAsia="ru-RU"/>
        </w:rPr>
      </w:pPr>
      <w:r>
        <w:rPr>
          <w:lang w:eastAsia="ru-RU"/>
        </w:rPr>
        <w:lastRenderedPageBreak/>
        <w:t>Продолжение таблицы Г.14 – Описание класса «</w:t>
      </w:r>
      <w:r>
        <w:rPr>
          <w:lang w:val="en-US" w:eastAsia="ru-RU"/>
        </w:rPr>
        <w:t>MainWindowViewModel</w:t>
      </w:r>
      <w:r>
        <w:rPr>
          <w:lang w:eastAsia="ru-RU"/>
        </w:rPr>
        <w:t>»</w:t>
      </w:r>
    </w:p>
    <w:tbl>
      <w:tblPr>
        <w:tblStyle w:val="41"/>
        <w:tblW w:w="14518" w:type="dxa"/>
        <w:jc w:val="center"/>
        <w:tblLayout w:type="fixed"/>
        <w:tblLook w:val="04A0" w:firstRow="1" w:lastRow="0" w:firstColumn="1" w:lastColumn="0" w:noHBand="0" w:noVBand="1"/>
      </w:tblPr>
      <w:tblGrid>
        <w:gridCol w:w="5240"/>
        <w:gridCol w:w="3402"/>
        <w:gridCol w:w="5876"/>
      </w:tblGrid>
      <w:tr w:rsidR="009516B2" w:rsidRPr="009516B2" w14:paraId="688F23E1" w14:textId="77777777" w:rsidTr="00C676A3">
        <w:trPr>
          <w:trHeight w:val="246"/>
          <w:jc w:val="center"/>
        </w:trPr>
        <w:tc>
          <w:tcPr>
            <w:tcW w:w="5240" w:type="dxa"/>
            <w:vAlign w:val="center"/>
          </w:tcPr>
          <w:p w14:paraId="02C91197" w14:textId="77777777" w:rsidR="007C514B" w:rsidRPr="009516B2" w:rsidRDefault="007C514B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Название</w:t>
            </w:r>
          </w:p>
        </w:tc>
        <w:tc>
          <w:tcPr>
            <w:tcW w:w="3402" w:type="dxa"/>
            <w:vAlign w:val="center"/>
          </w:tcPr>
          <w:p w14:paraId="76B484A0" w14:textId="77777777" w:rsidR="007C514B" w:rsidRPr="009516B2" w:rsidRDefault="007C514B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Тип</w:t>
            </w:r>
            <w:r w:rsidRPr="009516B2">
              <w:rPr>
                <w:sz w:val="24"/>
                <w:szCs w:val="24"/>
                <w:lang w:val="en-US"/>
              </w:rPr>
              <w:t xml:space="preserve"> / </w:t>
            </w:r>
            <w:r w:rsidRPr="009516B2">
              <w:rPr>
                <w:sz w:val="24"/>
                <w:szCs w:val="24"/>
              </w:rPr>
              <w:t>возвращаемое значение</w:t>
            </w:r>
          </w:p>
        </w:tc>
        <w:tc>
          <w:tcPr>
            <w:tcW w:w="5876" w:type="dxa"/>
            <w:vAlign w:val="center"/>
          </w:tcPr>
          <w:p w14:paraId="0650E5DE" w14:textId="77777777" w:rsidR="007C514B" w:rsidRPr="009516B2" w:rsidRDefault="007C514B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Описание</w:t>
            </w:r>
          </w:p>
        </w:tc>
      </w:tr>
      <w:tr w:rsidR="009516B2" w:rsidRPr="009516B2" w14:paraId="473782A7" w14:textId="77777777" w:rsidTr="00C676A3">
        <w:trPr>
          <w:trHeight w:val="235"/>
          <w:jc w:val="center"/>
        </w:trPr>
        <w:tc>
          <w:tcPr>
            <w:tcW w:w="14518" w:type="dxa"/>
            <w:gridSpan w:val="3"/>
            <w:vAlign w:val="center"/>
          </w:tcPr>
          <w:p w14:paraId="56604B59" w14:textId="77777777" w:rsidR="007C514B" w:rsidRPr="009516B2" w:rsidRDefault="007C514B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Описание класса</w:t>
            </w:r>
          </w:p>
        </w:tc>
      </w:tr>
      <w:tr w:rsidR="009516B2" w:rsidRPr="009516B2" w14:paraId="7AC5DDFD" w14:textId="77777777" w:rsidTr="00C676A3">
        <w:trPr>
          <w:trHeight w:val="246"/>
          <w:jc w:val="center"/>
        </w:trPr>
        <w:tc>
          <w:tcPr>
            <w:tcW w:w="14518" w:type="dxa"/>
            <w:gridSpan w:val="3"/>
            <w:vAlign w:val="center"/>
          </w:tcPr>
          <w:p w14:paraId="379C1B08" w14:textId="77777777" w:rsidR="007C514B" w:rsidRPr="009516B2" w:rsidRDefault="007C514B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MainWindowViewModel</w:t>
            </w:r>
            <w:r w:rsidRPr="009516B2">
              <w:rPr>
                <w:sz w:val="24"/>
                <w:szCs w:val="24"/>
              </w:rPr>
              <w:t xml:space="preserve"> – класс модели представления основной формы приложения</w:t>
            </w:r>
          </w:p>
        </w:tc>
      </w:tr>
      <w:tr w:rsidR="009516B2" w:rsidRPr="009516B2" w14:paraId="692B818E" w14:textId="77777777" w:rsidTr="00C676A3">
        <w:trPr>
          <w:trHeight w:val="231"/>
          <w:jc w:val="center"/>
        </w:trPr>
        <w:tc>
          <w:tcPr>
            <w:tcW w:w="14518" w:type="dxa"/>
            <w:gridSpan w:val="3"/>
            <w:vAlign w:val="center"/>
          </w:tcPr>
          <w:p w14:paraId="13E23C2F" w14:textId="77777777" w:rsidR="007C514B" w:rsidRPr="009516B2" w:rsidRDefault="007C514B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Свойства</w:t>
            </w:r>
          </w:p>
        </w:tc>
      </w:tr>
      <w:tr w:rsidR="009516B2" w:rsidRPr="009516B2" w14:paraId="125715F6" w14:textId="77777777" w:rsidTr="00C676A3">
        <w:trPr>
          <w:trHeight w:val="231"/>
          <w:jc w:val="center"/>
        </w:trPr>
        <w:tc>
          <w:tcPr>
            <w:tcW w:w="5240" w:type="dxa"/>
            <w:vAlign w:val="center"/>
          </w:tcPr>
          <w:p w14:paraId="7FD6D1FB" w14:textId="77777777" w:rsidR="007C514B" w:rsidRPr="009516B2" w:rsidRDefault="007C514B" w:rsidP="00C676A3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</w:rPr>
              <w:t xml:space="preserve">+ </w:t>
            </w:r>
            <w:r w:rsidRPr="009516B2">
              <w:rPr>
                <w:sz w:val="24"/>
                <w:szCs w:val="24"/>
                <w:lang w:val="en-US"/>
              </w:rPr>
              <w:t>ValidateErrors</w:t>
            </w:r>
          </w:p>
        </w:tc>
        <w:tc>
          <w:tcPr>
            <w:tcW w:w="3402" w:type="dxa"/>
            <w:vAlign w:val="center"/>
          </w:tcPr>
          <w:p w14:paraId="6F4276D4" w14:textId="77777777" w:rsidR="007C514B" w:rsidRPr="009516B2" w:rsidRDefault="007C514B" w:rsidP="00C676A3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</w:rPr>
              <w:t>ObservableCollection</w:t>
            </w:r>
            <w:r w:rsidRPr="009516B2">
              <w:rPr>
                <w:sz w:val="24"/>
                <w:szCs w:val="24"/>
              </w:rPr>
              <w:br/>
              <w:t>&lt;Exception&gt;</w:t>
            </w:r>
          </w:p>
        </w:tc>
        <w:tc>
          <w:tcPr>
            <w:tcW w:w="5876" w:type="dxa"/>
            <w:vAlign w:val="center"/>
          </w:tcPr>
          <w:p w14:paraId="63D58B8A" w14:textId="77777777" w:rsidR="007C514B" w:rsidRPr="009516B2" w:rsidRDefault="007C514B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Возвращает или устанавливает перечень ошибок в ходе проверки модели перед эквивалентированием</w:t>
            </w:r>
          </w:p>
        </w:tc>
      </w:tr>
      <w:tr w:rsidR="009516B2" w:rsidRPr="009516B2" w14:paraId="7E7770C7" w14:textId="77777777" w:rsidTr="00C676A3">
        <w:trPr>
          <w:trHeight w:val="231"/>
          <w:jc w:val="center"/>
        </w:trPr>
        <w:tc>
          <w:tcPr>
            <w:tcW w:w="5240" w:type="dxa"/>
            <w:vAlign w:val="center"/>
          </w:tcPr>
          <w:p w14:paraId="31F23644" w14:textId="77777777" w:rsidR="007C514B" w:rsidRPr="009516B2" w:rsidRDefault="007C514B" w:rsidP="00C676A3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</w:rPr>
              <w:t xml:space="preserve">+ </w:t>
            </w:r>
            <w:r w:rsidRPr="009516B2">
              <w:rPr>
                <w:sz w:val="24"/>
                <w:szCs w:val="24"/>
                <w:lang w:val="en-US"/>
              </w:rPr>
              <w:t>IsCalculatedEquivalent</w:t>
            </w:r>
          </w:p>
        </w:tc>
        <w:tc>
          <w:tcPr>
            <w:tcW w:w="3402" w:type="dxa"/>
            <w:vAlign w:val="center"/>
          </w:tcPr>
          <w:p w14:paraId="34189583" w14:textId="77777777" w:rsidR="007C514B" w:rsidRPr="009516B2" w:rsidRDefault="007C514B" w:rsidP="00C676A3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bool</w:t>
            </w:r>
          </w:p>
        </w:tc>
        <w:tc>
          <w:tcPr>
            <w:tcW w:w="5876" w:type="dxa"/>
            <w:vAlign w:val="center"/>
          </w:tcPr>
          <w:p w14:paraId="2E2C8F05" w14:textId="77777777" w:rsidR="007C514B" w:rsidRPr="009516B2" w:rsidRDefault="007C514B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Возвращает или устанавливает состояние результата расчета эквивалента</w:t>
            </w:r>
          </w:p>
        </w:tc>
      </w:tr>
      <w:tr w:rsidR="009516B2" w:rsidRPr="009516B2" w14:paraId="5D599A5E" w14:textId="77777777" w:rsidTr="00C676A3">
        <w:trPr>
          <w:trHeight w:val="231"/>
          <w:jc w:val="center"/>
        </w:trPr>
        <w:tc>
          <w:tcPr>
            <w:tcW w:w="5240" w:type="dxa"/>
            <w:vAlign w:val="center"/>
          </w:tcPr>
          <w:p w14:paraId="472E8AD0" w14:textId="77777777" w:rsidR="007C514B" w:rsidRPr="009516B2" w:rsidRDefault="007C514B" w:rsidP="00C676A3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</w:rPr>
              <w:t xml:space="preserve">+ </w:t>
            </w:r>
            <w:r w:rsidRPr="009516B2">
              <w:rPr>
                <w:sz w:val="24"/>
                <w:szCs w:val="24"/>
                <w:lang w:val="en-US"/>
              </w:rPr>
              <w:t>MaxStatusBarValue</w:t>
            </w:r>
          </w:p>
        </w:tc>
        <w:tc>
          <w:tcPr>
            <w:tcW w:w="3402" w:type="dxa"/>
            <w:vAlign w:val="center"/>
          </w:tcPr>
          <w:p w14:paraId="5F90259A" w14:textId="77777777" w:rsidR="007C514B" w:rsidRPr="009516B2" w:rsidRDefault="007C514B" w:rsidP="00C676A3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876" w:type="dxa"/>
            <w:vAlign w:val="center"/>
          </w:tcPr>
          <w:p w14:paraId="37FF6F32" w14:textId="77777777" w:rsidR="007C514B" w:rsidRPr="009516B2" w:rsidRDefault="007C514B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Возвращает или устанавливает максимальное значение строки состояния (</w:t>
            </w:r>
            <w:r w:rsidRPr="009516B2">
              <w:rPr>
                <w:sz w:val="24"/>
                <w:szCs w:val="24"/>
                <w:lang w:val="en-US"/>
              </w:rPr>
              <w:t>progress</w:t>
            </w:r>
            <w:r w:rsidRPr="009516B2">
              <w:rPr>
                <w:sz w:val="24"/>
                <w:szCs w:val="24"/>
              </w:rPr>
              <w:t xml:space="preserve"> </w:t>
            </w:r>
            <w:r w:rsidRPr="009516B2">
              <w:rPr>
                <w:sz w:val="24"/>
                <w:szCs w:val="24"/>
                <w:lang w:val="en-US"/>
              </w:rPr>
              <w:t>bar</w:t>
            </w:r>
            <w:r w:rsidRPr="009516B2">
              <w:rPr>
                <w:sz w:val="24"/>
                <w:szCs w:val="24"/>
              </w:rPr>
              <w:t>)</w:t>
            </w:r>
          </w:p>
        </w:tc>
      </w:tr>
      <w:tr w:rsidR="009516B2" w:rsidRPr="009516B2" w14:paraId="237B8D99" w14:textId="77777777" w:rsidTr="00C676A3">
        <w:trPr>
          <w:trHeight w:val="231"/>
          <w:jc w:val="center"/>
        </w:trPr>
        <w:tc>
          <w:tcPr>
            <w:tcW w:w="5240" w:type="dxa"/>
            <w:vAlign w:val="center"/>
          </w:tcPr>
          <w:p w14:paraId="5183F3BF" w14:textId="77777777" w:rsidR="007C514B" w:rsidRPr="009516B2" w:rsidRDefault="007C514B" w:rsidP="00C676A3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</w:rPr>
              <w:t xml:space="preserve">+ </w:t>
            </w:r>
            <w:r w:rsidRPr="009516B2">
              <w:rPr>
                <w:sz w:val="24"/>
                <w:szCs w:val="24"/>
                <w:lang w:val="en-US"/>
              </w:rPr>
              <w:t>CurrentStatusBarValue</w:t>
            </w:r>
          </w:p>
        </w:tc>
        <w:tc>
          <w:tcPr>
            <w:tcW w:w="3402" w:type="dxa"/>
            <w:vAlign w:val="center"/>
          </w:tcPr>
          <w:p w14:paraId="4E2AB9EE" w14:textId="77777777" w:rsidR="007C514B" w:rsidRPr="009516B2" w:rsidRDefault="007C514B" w:rsidP="00C676A3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876" w:type="dxa"/>
            <w:vAlign w:val="center"/>
          </w:tcPr>
          <w:p w14:paraId="582BCD9B" w14:textId="77777777" w:rsidR="007C514B" w:rsidRPr="009516B2" w:rsidRDefault="007C514B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Возвращает или устанавливает текущие значение строки состояния (</w:t>
            </w:r>
            <w:r w:rsidRPr="009516B2">
              <w:rPr>
                <w:sz w:val="24"/>
                <w:szCs w:val="24"/>
                <w:lang w:val="en-US"/>
              </w:rPr>
              <w:t>progress</w:t>
            </w:r>
            <w:r w:rsidRPr="009516B2">
              <w:rPr>
                <w:sz w:val="24"/>
                <w:szCs w:val="24"/>
              </w:rPr>
              <w:t xml:space="preserve"> </w:t>
            </w:r>
            <w:r w:rsidRPr="009516B2">
              <w:rPr>
                <w:sz w:val="24"/>
                <w:szCs w:val="24"/>
                <w:lang w:val="en-US"/>
              </w:rPr>
              <w:t>bar</w:t>
            </w:r>
            <w:r w:rsidRPr="009516B2">
              <w:rPr>
                <w:sz w:val="24"/>
                <w:szCs w:val="24"/>
              </w:rPr>
              <w:t>)</w:t>
            </w:r>
          </w:p>
        </w:tc>
      </w:tr>
      <w:tr w:rsidR="009516B2" w:rsidRPr="009516B2" w14:paraId="3D81E0F0" w14:textId="77777777" w:rsidTr="00C676A3">
        <w:trPr>
          <w:trHeight w:val="231"/>
          <w:jc w:val="center"/>
        </w:trPr>
        <w:tc>
          <w:tcPr>
            <w:tcW w:w="5240" w:type="dxa"/>
            <w:vAlign w:val="center"/>
          </w:tcPr>
          <w:p w14:paraId="55F3FBB3" w14:textId="77777777" w:rsidR="007C514B" w:rsidRPr="009516B2" w:rsidRDefault="007C514B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 xml:space="preserve">+ </w:t>
            </w:r>
            <w:r w:rsidRPr="009516B2">
              <w:rPr>
                <w:sz w:val="24"/>
                <w:szCs w:val="24"/>
                <w:lang w:val="en-US"/>
              </w:rPr>
              <w:t>Token</w:t>
            </w:r>
          </w:p>
        </w:tc>
        <w:tc>
          <w:tcPr>
            <w:tcW w:w="3402" w:type="dxa"/>
            <w:vAlign w:val="center"/>
          </w:tcPr>
          <w:p w14:paraId="0C0BE90F" w14:textId="77777777" w:rsidR="007C514B" w:rsidRPr="009516B2" w:rsidRDefault="007C514B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CancellationToken</w:t>
            </w:r>
          </w:p>
        </w:tc>
        <w:tc>
          <w:tcPr>
            <w:tcW w:w="5876" w:type="dxa"/>
            <w:vAlign w:val="center"/>
          </w:tcPr>
          <w:p w14:paraId="3FF88E8F" w14:textId="77777777" w:rsidR="007C514B" w:rsidRPr="009516B2" w:rsidRDefault="007C514B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Возвращает или устанавливает токен прерывания операции (задачи)</w:t>
            </w:r>
          </w:p>
        </w:tc>
      </w:tr>
      <w:tr w:rsidR="009516B2" w:rsidRPr="009516B2" w14:paraId="04CD31E3" w14:textId="77777777" w:rsidTr="00C676A3">
        <w:trPr>
          <w:trHeight w:val="231"/>
          <w:jc w:val="center"/>
        </w:trPr>
        <w:tc>
          <w:tcPr>
            <w:tcW w:w="14518" w:type="dxa"/>
            <w:gridSpan w:val="3"/>
            <w:vAlign w:val="center"/>
          </w:tcPr>
          <w:p w14:paraId="3A9F1AA0" w14:textId="77777777" w:rsidR="007C514B" w:rsidRPr="009516B2" w:rsidRDefault="007C514B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Методы</w:t>
            </w:r>
          </w:p>
        </w:tc>
      </w:tr>
      <w:tr w:rsidR="009516B2" w:rsidRPr="009516B2" w14:paraId="150F5776" w14:textId="77777777" w:rsidTr="00C676A3">
        <w:trPr>
          <w:trHeight w:val="231"/>
          <w:jc w:val="center"/>
        </w:trPr>
        <w:tc>
          <w:tcPr>
            <w:tcW w:w="5240" w:type="dxa"/>
            <w:vAlign w:val="center"/>
          </w:tcPr>
          <w:p w14:paraId="4EFF8910" w14:textId="77777777" w:rsidR="007C514B" w:rsidRPr="009516B2" w:rsidRDefault="007C514B" w:rsidP="00C676A3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 xml:space="preserve">+ </w:t>
            </w:r>
            <w:r w:rsidRPr="009516B2">
              <w:rPr>
                <w:sz w:val="24"/>
                <w:szCs w:val="24"/>
              </w:rPr>
              <w:t>DownloadFile()</w:t>
            </w:r>
          </w:p>
        </w:tc>
        <w:tc>
          <w:tcPr>
            <w:tcW w:w="3402" w:type="dxa"/>
            <w:vAlign w:val="center"/>
          </w:tcPr>
          <w:p w14:paraId="3C39FC1C" w14:textId="77777777" w:rsidR="007C514B" w:rsidRPr="009516B2" w:rsidRDefault="007C514B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5876" w:type="dxa"/>
            <w:vAlign w:val="center"/>
          </w:tcPr>
          <w:p w14:paraId="17899B16" w14:textId="77777777" w:rsidR="007C514B" w:rsidRPr="009516B2" w:rsidRDefault="007C514B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Загрузить файл модели</w:t>
            </w:r>
          </w:p>
        </w:tc>
      </w:tr>
      <w:tr w:rsidR="009516B2" w:rsidRPr="009516B2" w14:paraId="60CA9AF2" w14:textId="77777777" w:rsidTr="00C676A3">
        <w:trPr>
          <w:trHeight w:val="231"/>
          <w:jc w:val="center"/>
        </w:trPr>
        <w:tc>
          <w:tcPr>
            <w:tcW w:w="5240" w:type="dxa"/>
            <w:vAlign w:val="center"/>
          </w:tcPr>
          <w:p w14:paraId="089B13C0" w14:textId="77777777" w:rsidR="007C514B" w:rsidRPr="009516B2" w:rsidRDefault="007C514B" w:rsidP="00C676A3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 xml:space="preserve">+ </w:t>
            </w:r>
            <w:r w:rsidRPr="009516B2">
              <w:rPr>
                <w:sz w:val="24"/>
                <w:szCs w:val="24"/>
              </w:rPr>
              <w:t>CancelDownloadingFile()</w:t>
            </w:r>
          </w:p>
        </w:tc>
        <w:tc>
          <w:tcPr>
            <w:tcW w:w="3402" w:type="dxa"/>
            <w:vAlign w:val="center"/>
          </w:tcPr>
          <w:p w14:paraId="405163F9" w14:textId="77777777" w:rsidR="007C514B" w:rsidRPr="009516B2" w:rsidRDefault="007C514B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5876" w:type="dxa"/>
            <w:vAlign w:val="center"/>
          </w:tcPr>
          <w:p w14:paraId="0D751C47" w14:textId="77777777" w:rsidR="007C514B" w:rsidRPr="009516B2" w:rsidRDefault="007C514B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Отменить загрузку файла модели</w:t>
            </w:r>
          </w:p>
        </w:tc>
      </w:tr>
      <w:tr w:rsidR="009516B2" w:rsidRPr="009516B2" w14:paraId="522415A2" w14:textId="77777777" w:rsidTr="00C676A3">
        <w:trPr>
          <w:trHeight w:val="231"/>
          <w:jc w:val="center"/>
        </w:trPr>
        <w:tc>
          <w:tcPr>
            <w:tcW w:w="5240" w:type="dxa"/>
            <w:vAlign w:val="center"/>
          </w:tcPr>
          <w:p w14:paraId="57A716DF" w14:textId="77777777" w:rsidR="007C514B" w:rsidRPr="009516B2" w:rsidRDefault="007C514B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- CanCancelDownloadingFile()</w:t>
            </w:r>
          </w:p>
        </w:tc>
        <w:tc>
          <w:tcPr>
            <w:tcW w:w="3402" w:type="dxa"/>
            <w:vAlign w:val="center"/>
          </w:tcPr>
          <w:p w14:paraId="40254480" w14:textId="77777777" w:rsidR="007C514B" w:rsidRPr="009516B2" w:rsidRDefault="007C514B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bool</w:t>
            </w:r>
          </w:p>
        </w:tc>
        <w:tc>
          <w:tcPr>
            <w:tcW w:w="5876" w:type="dxa"/>
            <w:vAlign w:val="center"/>
          </w:tcPr>
          <w:p w14:paraId="70C1B405" w14:textId="77777777" w:rsidR="007C514B" w:rsidRPr="009516B2" w:rsidRDefault="007C514B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Возможность отмены загрузки файла</w:t>
            </w:r>
          </w:p>
        </w:tc>
      </w:tr>
      <w:tr w:rsidR="009516B2" w:rsidRPr="009516B2" w14:paraId="401E8323" w14:textId="77777777" w:rsidTr="00C676A3">
        <w:trPr>
          <w:trHeight w:val="231"/>
          <w:jc w:val="center"/>
        </w:trPr>
        <w:tc>
          <w:tcPr>
            <w:tcW w:w="5240" w:type="dxa"/>
            <w:vAlign w:val="center"/>
          </w:tcPr>
          <w:p w14:paraId="4D5EBE65" w14:textId="77777777" w:rsidR="007C514B" w:rsidRPr="009516B2" w:rsidRDefault="007C514B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+ SaveFile()</w:t>
            </w:r>
          </w:p>
        </w:tc>
        <w:tc>
          <w:tcPr>
            <w:tcW w:w="3402" w:type="dxa"/>
            <w:vAlign w:val="center"/>
          </w:tcPr>
          <w:p w14:paraId="46BAFAAA" w14:textId="77777777" w:rsidR="007C514B" w:rsidRPr="009516B2" w:rsidRDefault="007C514B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5876" w:type="dxa"/>
            <w:vAlign w:val="center"/>
          </w:tcPr>
          <w:p w14:paraId="0E2F1AA9" w14:textId="77777777" w:rsidR="007C514B" w:rsidRPr="009516B2" w:rsidRDefault="007C514B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Сохранить модель с эквивалентами в файл</w:t>
            </w:r>
          </w:p>
        </w:tc>
      </w:tr>
      <w:tr w:rsidR="009516B2" w:rsidRPr="009516B2" w14:paraId="3B4FB70D" w14:textId="77777777" w:rsidTr="00C676A3">
        <w:trPr>
          <w:trHeight w:val="231"/>
          <w:jc w:val="center"/>
        </w:trPr>
        <w:tc>
          <w:tcPr>
            <w:tcW w:w="5240" w:type="dxa"/>
            <w:vAlign w:val="center"/>
          </w:tcPr>
          <w:p w14:paraId="6D99A2F7" w14:textId="77777777" w:rsidR="007C514B" w:rsidRPr="009516B2" w:rsidRDefault="007C514B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- CanSaveFile()</w:t>
            </w:r>
          </w:p>
        </w:tc>
        <w:tc>
          <w:tcPr>
            <w:tcW w:w="3402" w:type="dxa"/>
            <w:vAlign w:val="center"/>
          </w:tcPr>
          <w:p w14:paraId="3A0DC1FC" w14:textId="77777777" w:rsidR="007C514B" w:rsidRPr="009516B2" w:rsidRDefault="007C514B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bool</w:t>
            </w:r>
          </w:p>
        </w:tc>
        <w:tc>
          <w:tcPr>
            <w:tcW w:w="5876" w:type="dxa"/>
            <w:vAlign w:val="center"/>
          </w:tcPr>
          <w:p w14:paraId="3CD7BBE3" w14:textId="77777777" w:rsidR="007C514B" w:rsidRPr="009516B2" w:rsidRDefault="007C514B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Возможность сохранения модели с эквивалентом в файл</w:t>
            </w:r>
          </w:p>
        </w:tc>
      </w:tr>
      <w:tr w:rsidR="009516B2" w:rsidRPr="009516B2" w14:paraId="183B70CA" w14:textId="77777777" w:rsidTr="00C676A3">
        <w:trPr>
          <w:trHeight w:val="231"/>
          <w:jc w:val="center"/>
        </w:trPr>
        <w:tc>
          <w:tcPr>
            <w:tcW w:w="5240" w:type="dxa"/>
            <w:vAlign w:val="center"/>
          </w:tcPr>
          <w:p w14:paraId="7C2E416A" w14:textId="77777777" w:rsidR="007C514B" w:rsidRPr="009516B2" w:rsidRDefault="007C514B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+ CloseApplication()</w:t>
            </w:r>
          </w:p>
        </w:tc>
        <w:tc>
          <w:tcPr>
            <w:tcW w:w="3402" w:type="dxa"/>
            <w:vAlign w:val="center"/>
          </w:tcPr>
          <w:p w14:paraId="15907B98" w14:textId="77777777" w:rsidR="007C514B" w:rsidRPr="009516B2" w:rsidRDefault="007C514B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5876" w:type="dxa"/>
            <w:vAlign w:val="center"/>
          </w:tcPr>
          <w:p w14:paraId="62E221E6" w14:textId="77777777" w:rsidR="007C514B" w:rsidRPr="009516B2" w:rsidRDefault="007C514B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Закрыть приложение</w:t>
            </w:r>
          </w:p>
        </w:tc>
      </w:tr>
      <w:tr w:rsidR="009516B2" w:rsidRPr="009516B2" w14:paraId="1ECC1887" w14:textId="77777777" w:rsidTr="00C676A3">
        <w:trPr>
          <w:trHeight w:val="231"/>
          <w:jc w:val="center"/>
        </w:trPr>
        <w:tc>
          <w:tcPr>
            <w:tcW w:w="5240" w:type="dxa"/>
            <w:vAlign w:val="center"/>
          </w:tcPr>
          <w:p w14:paraId="3B62AF01" w14:textId="77777777" w:rsidR="007C514B" w:rsidRPr="009516B2" w:rsidRDefault="007C514B" w:rsidP="00C676A3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 xml:space="preserve">+ </w:t>
            </w:r>
            <w:r w:rsidRPr="009516B2">
              <w:rPr>
                <w:sz w:val="24"/>
                <w:szCs w:val="24"/>
              </w:rPr>
              <w:t>AddNodeToEquivalenceNodes()</w:t>
            </w:r>
          </w:p>
        </w:tc>
        <w:tc>
          <w:tcPr>
            <w:tcW w:w="3402" w:type="dxa"/>
            <w:vAlign w:val="center"/>
          </w:tcPr>
          <w:p w14:paraId="53E086FD" w14:textId="77777777" w:rsidR="007C514B" w:rsidRPr="009516B2" w:rsidRDefault="007C514B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5876" w:type="dxa"/>
            <w:vAlign w:val="center"/>
          </w:tcPr>
          <w:p w14:paraId="67A778A4" w14:textId="77777777" w:rsidR="007C514B" w:rsidRPr="009516B2" w:rsidRDefault="007C514B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Добавить узел модели в перечень узлов (вершин эквивалентов)</w:t>
            </w:r>
          </w:p>
        </w:tc>
      </w:tr>
      <w:tr w:rsidR="009516B2" w:rsidRPr="009516B2" w14:paraId="60294F25" w14:textId="77777777" w:rsidTr="00C676A3">
        <w:trPr>
          <w:trHeight w:val="231"/>
          <w:jc w:val="center"/>
        </w:trPr>
        <w:tc>
          <w:tcPr>
            <w:tcW w:w="5240" w:type="dxa"/>
            <w:vAlign w:val="center"/>
          </w:tcPr>
          <w:p w14:paraId="16D5AA91" w14:textId="77777777" w:rsidR="007C514B" w:rsidRPr="009516B2" w:rsidRDefault="007C514B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+ RemoveNodeFromEquivalenceNodes()</w:t>
            </w:r>
          </w:p>
        </w:tc>
        <w:tc>
          <w:tcPr>
            <w:tcW w:w="3402" w:type="dxa"/>
            <w:vAlign w:val="center"/>
          </w:tcPr>
          <w:p w14:paraId="1DFD4702" w14:textId="77777777" w:rsidR="007C514B" w:rsidRPr="009516B2" w:rsidRDefault="007C514B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5876" w:type="dxa"/>
            <w:vAlign w:val="center"/>
          </w:tcPr>
          <w:p w14:paraId="1899D266" w14:textId="77777777" w:rsidR="007C514B" w:rsidRPr="009516B2" w:rsidRDefault="007C514B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Удалить узел (вершину эквивалента) из перечня</w:t>
            </w:r>
          </w:p>
        </w:tc>
      </w:tr>
      <w:tr w:rsidR="009516B2" w:rsidRPr="009516B2" w14:paraId="0CA85B2B" w14:textId="77777777" w:rsidTr="00C676A3">
        <w:trPr>
          <w:trHeight w:val="231"/>
          <w:jc w:val="center"/>
        </w:trPr>
        <w:tc>
          <w:tcPr>
            <w:tcW w:w="5240" w:type="dxa"/>
            <w:vAlign w:val="center"/>
          </w:tcPr>
          <w:p w14:paraId="2BCE3235" w14:textId="77777777" w:rsidR="007C514B" w:rsidRPr="009516B2" w:rsidRDefault="007C514B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+ AddEquivalenceGroupToEquivalenceNode()</w:t>
            </w:r>
          </w:p>
        </w:tc>
        <w:tc>
          <w:tcPr>
            <w:tcW w:w="3402" w:type="dxa"/>
            <w:vAlign w:val="center"/>
          </w:tcPr>
          <w:p w14:paraId="2068E715" w14:textId="77777777" w:rsidR="007C514B" w:rsidRPr="009516B2" w:rsidRDefault="007C514B" w:rsidP="00C676A3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5876" w:type="dxa"/>
            <w:vAlign w:val="center"/>
          </w:tcPr>
          <w:p w14:paraId="7375E392" w14:textId="77777777" w:rsidR="007C514B" w:rsidRPr="009516B2" w:rsidRDefault="007C514B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Добавить группу эквивалентирования</w:t>
            </w:r>
          </w:p>
        </w:tc>
      </w:tr>
      <w:tr w:rsidR="009516B2" w:rsidRPr="009516B2" w14:paraId="311EBB1D" w14:textId="77777777" w:rsidTr="00C676A3">
        <w:trPr>
          <w:trHeight w:val="231"/>
          <w:jc w:val="center"/>
        </w:trPr>
        <w:tc>
          <w:tcPr>
            <w:tcW w:w="5240" w:type="dxa"/>
            <w:vAlign w:val="center"/>
          </w:tcPr>
          <w:p w14:paraId="31BE2F4D" w14:textId="77777777" w:rsidR="007C514B" w:rsidRPr="009516B2" w:rsidRDefault="007C514B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+ DeleteEquivalenceGroupFromEquivalenceNode()</w:t>
            </w:r>
          </w:p>
        </w:tc>
        <w:tc>
          <w:tcPr>
            <w:tcW w:w="3402" w:type="dxa"/>
            <w:vAlign w:val="center"/>
          </w:tcPr>
          <w:p w14:paraId="68297D07" w14:textId="77777777" w:rsidR="007C514B" w:rsidRPr="009516B2" w:rsidRDefault="007C514B" w:rsidP="00C676A3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5876" w:type="dxa"/>
            <w:vAlign w:val="center"/>
          </w:tcPr>
          <w:p w14:paraId="1AAE7081" w14:textId="77777777" w:rsidR="007C514B" w:rsidRPr="009516B2" w:rsidRDefault="007C514B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Удалить группу эквивалентирования</w:t>
            </w:r>
          </w:p>
        </w:tc>
      </w:tr>
      <w:tr w:rsidR="009516B2" w:rsidRPr="009516B2" w14:paraId="6A330661" w14:textId="77777777" w:rsidTr="00C676A3">
        <w:trPr>
          <w:trHeight w:val="231"/>
          <w:jc w:val="center"/>
        </w:trPr>
        <w:tc>
          <w:tcPr>
            <w:tcW w:w="5240" w:type="dxa"/>
            <w:vAlign w:val="center"/>
          </w:tcPr>
          <w:p w14:paraId="02FD0E7F" w14:textId="77777777" w:rsidR="007C514B" w:rsidRPr="009516B2" w:rsidRDefault="007C514B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+ AddBranchToEquivalenceGroup()</w:t>
            </w:r>
          </w:p>
        </w:tc>
        <w:tc>
          <w:tcPr>
            <w:tcW w:w="3402" w:type="dxa"/>
            <w:vAlign w:val="center"/>
          </w:tcPr>
          <w:p w14:paraId="4121D223" w14:textId="77777777" w:rsidR="007C514B" w:rsidRPr="009516B2" w:rsidRDefault="007C514B" w:rsidP="00C676A3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5876" w:type="dxa"/>
            <w:vAlign w:val="center"/>
          </w:tcPr>
          <w:p w14:paraId="498764CE" w14:textId="77777777" w:rsidR="007C514B" w:rsidRPr="009516B2" w:rsidRDefault="007C514B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Добавить ветвь модели в перечень ветвей для эквивалентирования</w:t>
            </w:r>
          </w:p>
        </w:tc>
      </w:tr>
    </w:tbl>
    <w:p w14:paraId="4E3BBC93" w14:textId="328945CD" w:rsidR="007C514B" w:rsidRDefault="007C514B" w:rsidP="001F29D4">
      <w:pPr>
        <w:ind w:firstLine="0"/>
        <w:rPr>
          <w:lang w:eastAsia="ru-RU"/>
        </w:rPr>
      </w:pPr>
      <w:r>
        <w:rPr>
          <w:lang w:eastAsia="ru-RU"/>
        </w:rPr>
        <w:lastRenderedPageBreak/>
        <w:t>Продолжение таблицы Г.14 – Описание класса «</w:t>
      </w:r>
      <w:r>
        <w:rPr>
          <w:lang w:val="en-US" w:eastAsia="ru-RU"/>
        </w:rPr>
        <w:t>MainWindowViewModel</w:t>
      </w:r>
      <w:r>
        <w:rPr>
          <w:lang w:eastAsia="ru-RU"/>
        </w:rPr>
        <w:t>»</w:t>
      </w:r>
    </w:p>
    <w:tbl>
      <w:tblPr>
        <w:tblStyle w:val="41"/>
        <w:tblW w:w="14518" w:type="dxa"/>
        <w:jc w:val="center"/>
        <w:tblLayout w:type="fixed"/>
        <w:tblLook w:val="04A0" w:firstRow="1" w:lastRow="0" w:firstColumn="1" w:lastColumn="0" w:noHBand="0" w:noVBand="1"/>
      </w:tblPr>
      <w:tblGrid>
        <w:gridCol w:w="5240"/>
        <w:gridCol w:w="3402"/>
        <w:gridCol w:w="5876"/>
      </w:tblGrid>
      <w:tr w:rsidR="009516B2" w:rsidRPr="009516B2" w14:paraId="4838A62A" w14:textId="77777777" w:rsidTr="00C676A3">
        <w:trPr>
          <w:trHeight w:val="246"/>
          <w:jc w:val="center"/>
        </w:trPr>
        <w:tc>
          <w:tcPr>
            <w:tcW w:w="5240" w:type="dxa"/>
            <w:vAlign w:val="center"/>
          </w:tcPr>
          <w:p w14:paraId="24060967" w14:textId="77777777" w:rsidR="007C514B" w:rsidRPr="009516B2" w:rsidRDefault="007C514B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Название</w:t>
            </w:r>
          </w:p>
        </w:tc>
        <w:tc>
          <w:tcPr>
            <w:tcW w:w="3402" w:type="dxa"/>
            <w:vAlign w:val="center"/>
          </w:tcPr>
          <w:p w14:paraId="16A37336" w14:textId="77777777" w:rsidR="007C514B" w:rsidRPr="009516B2" w:rsidRDefault="007C514B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Тип</w:t>
            </w:r>
            <w:r w:rsidRPr="009516B2">
              <w:rPr>
                <w:sz w:val="24"/>
                <w:szCs w:val="24"/>
                <w:lang w:val="en-US"/>
              </w:rPr>
              <w:t xml:space="preserve"> / </w:t>
            </w:r>
            <w:r w:rsidRPr="009516B2">
              <w:rPr>
                <w:sz w:val="24"/>
                <w:szCs w:val="24"/>
              </w:rPr>
              <w:t>возвращаемое значение</w:t>
            </w:r>
          </w:p>
        </w:tc>
        <w:tc>
          <w:tcPr>
            <w:tcW w:w="5876" w:type="dxa"/>
            <w:vAlign w:val="center"/>
          </w:tcPr>
          <w:p w14:paraId="17879A56" w14:textId="77777777" w:rsidR="007C514B" w:rsidRPr="009516B2" w:rsidRDefault="007C514B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Описание</w:t>
            </w:r>
          </w:p>
        </w:tc>
      </w:tr>
      <w:tr w:rsidR="009516B2" w:rsidRPr="009516B2" w14:paraId="2A884C60" w14:textId="77777777" w:rsidTr="00C676A3">
        <w:trPr>
          <w:trHeight w:val="235"/>
          <w:jc w:val="center"/>
        </w:trPr>
        <w:tc>
          <w:tcPr>
            <w:tcW w:w="14518" w:type="dxa"/>
            <w:gridSpan w:val="3"/>
            <w:vAlign w:val="center"/>
          </w:tcPr>
          <w:p w14:paraId="404B79B1" w14:textId="77777777" w:rsidR="007C514B" w:rsidRPr="009516B2" w:rsidRDefault="007C514B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Описание класса</w:t>
            </w:r>
          </w:p>
        </w:tc>
      </w:tr>
      <w:tr w:rsidR="009516B2" w:rsidRPr="009516B2" w14:paraId="356894EF" w14:textId="77777777" w:rsidTr="00C676A3">
        <w:trPr>
          <w:trHeight w:val="246"/>
          <w:jc w:val="center"/>
        </w:trPr>
        <w:tc>
          <w:tcPr>
            <w:tcW w:w="14518" w:type="dxa"/>
            <w:gridSpan w:val="3"/>
            <w:vAlign w:val="center"/>
          </w:tcPr>
          <w:p w14:paraId="49E6C6E1" w14:textId="77777777" w:rsidR="007C514B" w:rsidRPr="009516B2" w:rsidRDefault="007C514B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MainWindowViewModel</w:t>
            </w:r>
            <w:r w:rsidRPr="009516B2">
              <w:rPr>
                <w:sz w:val="24"/>
                <w:szCs w:val="24"/>
              </w:rPr>
              <w:t xml:space="preserve"> – класс модели представления основной формы приложения</w:t>
            </w:r>
          </w:p>
        </w:tc>
      </w:tr>
      <w:tr w:rsidR="009516B2" w:rsidRPr="009516B2" w14:paraId="3E85D77A" w14:textId="77777777" w:rsidTr="00C676A3">
        <w:trPr>
          <w:trHeight w:val="231"/>
          <w:jc w:val="center"/>
        </w:trPr>
        <w:tc>
          <w:tcPr>
            <w:tcW w:w="14518" w:type="dxa"/>
            <w:gridSpan w:val="3"/>
            <w:vAlign w:val="center"/>
          </w:tcPr>
          <w:p w14:paraId="76DAAF59" w14:textId="77777777" w:rsidR="007C514B" w:rsidRPr="009516B2" w:rsidRDefault="007C514B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Методы</w:t>
            </w:r>
          </w:p>
        </w:tc>
      </w:tr>
      <w:tr w:rsidR="009516B2" w:rsidRPr="009516B2" w14:paraId="04C49B81" w14:textId="77777777" w:rsidTr="00C676A3">
        <w:trPr>
          <w:trHeight w:val="231"/>
          <w:jc w:val="center"/>
        </w:trPr>
        <w:tc>
          <w:tcPr>
            <w:tcW w:w="5240" w:type="dxa"/>
            <w:vAlign w:val="center"/>
          </w:tcPr>
          <w:p w14:paraId="016C65AB" w14:textId="77777777" w:rsidR="007C514B" w:rsidRPr="009516B2" w:rsidRDefault="007C514B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+ RemoveNodeFromEquivalenceNodes()</w:t>
            </w:r>
          </w:p>
        </w:tc>
        <w:tc>
          <w:tcPr>
            <w:tcW w:w="3402" w:type="dxa"/>
            <w:vAlign w:val="center"/>
          </w:tcPr>
          <w:p w14:paraId="368505F2" w14:textId="77777777" w:rsidR="007C514B" w:rsidRPr="009516B2" w:rsidRDefault="007C514B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5876" w:type="dxa"/>
            <w:vAlign w:val="center"/>
          </w:tcPr>
          <w:p w14:paraId="2841F0EE" w14:textId="77777777" w:rsidR="007C514B" w:rsidRPr="009516B2" w:rsidRDefault="007C514B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Удалить узел (вершину эквивалента) из перечня</w:t>
            </w:r>
          </w:p>
        </w:tc>
      </w:tr>
      <w:tr w:rsidR="009516B2" w:rsidRPr="009516B2" w14:paraId="7FA0056C" w14:textId="77777777" w:rsidTr="00C676A3">
        <w:trPr>
          <w:trHeight w:val="231"/>
          <w:jc w:val="center"/>
        </w:trPr>
        <w:tc>
          <w:tcPr>
            <w:tcW w:w="5240" w:type="dxa"/>
            <w:vAlign w:val="center"/>
          </w:tcPr>
          <w:p w14:paraId="058E4A75" w14:textId="77777777" w:rsidR="007C514B" w:rsidRPr="009516B2" w:rsidRDefault="007C514B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+ AddEquivalenceGroupToEquivalenceNode()</w:t>
            </w:r>
          </w:p>
        </w:tc>
        <w:tc>
          <w:tcPr>
            <w:tcW w:w="3402" w:type="dxa"/>
            <w:vAlign w:val="center"/>
          </w:tcPr>
          <w:p w14:paraId="3ECB0C86" w14:textId="77777777" w:rsidR="007C514B" w:rsidRPr="009516B2" w:rsidRDefault="007C514B" w:rsidP="00C676A3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5876" w:type="dxa"/>
            <w:vAlign w:val="center"/>
          </w:tcPr>
          <w:p w14:paraId="0EAC35FE" w14:textId="77777777" w:rsidR="007C514B" w:rsidRPr="009516B2" w:rsidRDefault="007C514B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Добавить группу эквивалентирования</w:t>
            </w:r>
          </w:p>
        </w:tc>
      </w:tr>
      <w:tr w:rsidR="009516B2" w:rsidRPr="009516B2" w14:paraId="55CF6BA9" w14:textId="77777777" w:rsidTr="00C676A3">
        <w:trPr>
          <w:trHeight w:val="231"/>
          <w:jc w:val="center"/>
        </w:trPr>
        <w:tc>
          <w:tcPr>
            <w:tcW w:w="5240" w:type="dxa"/>
            <w:vAlign w:val="center"/>
          </w:tcPr>
          <w:p w14:paraId="38FCEA42" w14:textId="77777777" w:rsidR="007C514B" w:rsidRPr="009516B2" w:rsidRDefault="007C514B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+ DeleteEquivalenceGroupFromEquivalenceNode()</w:t>
            </w:r>
          </w:p>
        </w:tc>
        <w:tc>
          <w:tcPr>
            <w:tcW w:w="3402" w:type="dxa"/>
            <w:vAlign w:val="center"/>
          </w:tcPr>
          <w:p w14:paraId="59B3C0B7" w14:textId="77777777" w:rsidR="007C514B" w:rsidRPr="009516B2" w:rsidRDefault="007C514B" w:rsidP="00C676A3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5876" w:type="dxa"/>
            <w:vAlign w:val="center"/>
          </w:tcPr>
          <w:p w14:paraId="5FF5050B" w14:textId="77777777" w:rsidR="007C514B" w:rsidRPr="009516B2" w:rsidRDefault="007C514B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Удалить группу эквивалентирования</w:t>
            </w:r>
          </w:p>
        </w:tc>
      </w:tr>
      <w:tr w:rsidR="009516B2" w:rsidRPr="009516B2" w14:paraId="72C895A8" w14:textId="77777777" w:rsidTr="00C676A3">
        <w:trPr>
          <w:trHeight w:val="231"/>
          <w:jc w:val="center"/>
        </w:trPr>
        <w:tc>
          <w:tcPr>
            <w:tcW w:w="5240" w:type="dxa"/>
            <w:vAlign w:val="center"/>
          </w:tcPr>
          <w:p w14:paraId="1162051E" w14:textId="77777777" w:rsidR="007C514B" w:rsidRPr="009516B2" w:rsidRDefault="007C514B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+ AddBranchToEquivalenceGroup()</w:t>
            </w:r>
          </w:p>
        </w:tc>
        <w:tc>
          <w:tcPr>
            <w:tcW w:w="3402" w:type="dxa"/>
            <w:vAlign w:val="center"/>
          </w:tcPr>
          <w:p w14:paraId="786B17C0" w14:textId="77777777" w:rsidR="007C514B" w:rsidRPr="009516B2" w:rsidRDefault="007C514B" w:rsidP="00C676A3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5876" w:type="dxa"/>
            <w:vAlign w:val="center"/>
          </w:tcPr>
          <w:p w14:paraId="3F7B285F" w14:textId="77777777" w:rsidR="007C514B" w:rsidRPr="009516B2" w:rsidRDefault="007C514B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Добавить ветвь модели в перечень ветвей для эквивалентирования</w:t>
            </w:r>
          </w:p>
        </w:tc>
      </w:tr>
      <w:tr w:rsidR="009516B2" w:rsidRPr="009516B2" w14:paraId="51BF0927" w14:textId="77777777" w:rsidTr="00C676A3">
        <w:trPr>
          <w:trHeight w:val="231"/>
          <w:jc w:val="center"/>
        </w:trPr>
        <w:tc>
          <w:tcPr>
            <w:tcW w:w="5240" w:type="dxa"/>
            <w:vAlign w:val="center"/>
          </w:tcPr>
          <w:p w14:paraId="1422435F" w14:textId="77777777" w:rsidR="007C514B" w:rsidRPr="009516B2" w:rsidRDefault="007C514B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+ RemoveBranchFromEquivalenceGroup()</w:t>
            </w:r>
          </w:p>
        </w:tc>
        <w:tc>
          <w:tcPr>
            <w:tcW w:w="3402" w:type="dxa"/>
            <w:vAlign w:val="center"/>
          </w:tcPr>
          <w:p w14:paraId="017F5860" w14:textId="77777777" w:rsidR="007C514B" w:rsidRPr="009516B2" w:rsidRDefault="007C514B" w:rsidP="00C676A3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5876" w:type="dxa"/>
            <w:vAlign w:val="center"/>
          </w:tcPr>
          <w:p w14:paraId="0D6E0B95" w14:textId="77777777" w:rsidR="007C514B" w:rsidRPr="009516B2" w:rsidRDefault="007C514B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Удалить ветвь для эквивалентирования из перечня</w:t>
            </w:r>
          </w:p>
        </w:tc>
      </w:tr>
      <w:tr w:rsidR="009516B2" w:rsidRPr="009516B2" w14:paraId="464C8CF7" w14:textId="77777777" w:rsidTr="00C676A3">
        <w:trPr>
          <w:trHeight w:val="231"/>
          <w:jc w:val="center"/>
        </w:trPr>
        <w:tc>
          <w:tcPr>
            <w:tcW w:w="5240" w:type="dxa"/>
            <w:vAlign w:val="center"/>
          </w:tcPr>
          <w:p w14:paraId="28CF0116" w14:textId="77777777" w:rsidR="007C514B" w:rsidRPr="009516B2" w:rsidRDefault="007C514B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+ ValidateModel()</w:t>
            </w:r>
          </w:p>
        </w:tc>
        <w:tc>
          <w:tcPr>
            <w:tcW w:w="3402" w:type="dxa"/>
            <w:vAlign w:val="center"/>
          </w:tcPr>
          <w:p w14:paraId="286977F8" w14:textId="77777777" w:rsidR="007C514B" w:rsidRPr="009516B2" w:rsidRDefault="007C514B" w:rsidP="00C676A3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5876" w:type="dxa"/>
            <w:vAlign w:val="center"/>
          </w:tcPr>
          <w:p w14:paraId="712C29CD" w14:textId="77777777" w:rsidR="007C514B" w:rsidRPr="009516B2" w:rsidRDefault="007C514B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Выполнить проверку модели для эквивалентирования</w:t>
            </w:r>
          </w:p>
        </w:tc>
      </w:tr>
      <w:tr w:rsidR="009516B2" w:rsidRPr="009516B2" w14:paraId="56561FA7" w14:textId="77777777" w:rsidTr="00C676A3">
        <w:trPr>
          <w:trHeight w:val="231"/>
          <w:jc w:val="center"/>
        </w:trPr>
        <w:tc>
          <w:tcPr>
            <w:tcW w:w="5240" w:type="dxa"/>
            <w:vAlign w:val="center"/>
          </w:tcPr>
          <w:p w14:paraId="01C8C45D" w14:textId="77777777" w:rsidR="007C514B" w:rsidRPr="009516B2" w:rsidRDefault="007C514B" w:rsidP="00C676A3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</w:rPr>
              <w:t>-</w:t>
            </w:r>
            <w:r w:rsidRPr="009516B2">
              <w:rPr>
                <w:sz w:val="24"/>
                <w:szCs w:val="24"/>
                <w:lang w:val="en-US"/>
              </w:rPr>
              <w:t xml:space="preserve"> </w:t>
            </w:r>
            <w:r w:rsidRPr="009516B2">
              <w:rPr>
                <w:sz w:val="24"/>
                <w:szCs w:val="24"/>
              </w:rPr>
              <w:t>CanValidateModel()</w:t>
            </w:r>
          </w:p>
        </w:tc>
        <w:tc>
          <w:tcPr>
            <w:tcW w:w="3402" w:type="dxa"/>
            <w:vAlign w:val="center"/>
          </w:tcPr>
          <w:p w14:paraId="0E21D517" w14:textId="77777777" w:rsidR="007C514B" w:rsidRPr="009516B2" w:rsidRDefault="007C514B" w:rsidP="00C676A3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bool</w:t>
            </w:r>
          </w:p>
        </w:tc>
        <w:tc>
          <w:tcPr>
            <w:tcW w:w="5876" w:type="dxa"/>
            <w:vAlign w:val="center"/>
          </w:tcPr>
          <w:p w14:paraId="42F89AC4" w14:textId="77777777" w:rsidR="007C514B" w:rsidRPr="009516B2" w:rsidRDefault="007C514B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Возможность проверки модели для эквивалентирования</w:t>
            </w:r>
          </w:p>
        </w:tc>
      </w:tr>
      <w:tr w:rsidR="009516B2" w:rsidRPr="009516B2" w14:paraId="475EFF97" w14:textId="77777777" w:rsidTr="00C676A3">
        <w:trPr>
          <w:trHeight w:val="231"/>
          <w:jc w:val="center"/>
        </w:trPr>
        <w:tc>
          <w:tcPr>
            <w:tcW w:w="5240" w:type="dxa"/>
            <w:vAlign w:val="center"/>
          </w:tcPr>
          <w:p w14:paraId="41092A53" w14:textId="77777777" w:rsidR="007C514B" w:rsidRPr="009516B2" w:rsidRDefault="007C514B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+ CalculateEquivalent()</w:t>
            </w:r>
          </w:p>
        </w:tc>
        <w:tc>
          <w:tcPr>
            <w:tcW w:w="3402" w:type="dxa"/>
            <w:vAlign w:val="center"/>
          </w:tcPr>
          <w:p w14:paraId="17A99822" w14:textId="77777777" w:rsidR="007C514B" w:rsidRPr="009516B2" w:rsidRDefault="007C514B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5876" w:type="dxa"/>
            <w:vAlign w:val="center"/>
          </w:tcPr>
          <w:p w14:paraId="603E0BFE" w14:textId="77777777" w:rsidR="007C514B" w:rsidRPr="009516B2" w:rsidRDefault="007C514B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Рассчитать эквивалент</w:t>
            </w:r>
          </w:p>
        </w:tc>
      </w:tr>
      <w:tr w:rsidR="009516B2" w:rsidRPr="009516B2" w14:paraId="4337AD13" w14:textId="77777777" w:rsidTr="00C676A3">
        <w:trPr>
          <w:trHeight w:val="231"/>
          <w:jc w:val="center"/>
        </w:trPr>
        <w:tc>
          <w:tcPr>
            <w:tcW w:w="5240" w:type="dxa"/>
            <w:vAlign w:val="center"/>
          </w:tcPr>
          <w:p w14:paraId="22802869" w14:textId="77777777" w:rsidR="007C514B" w:rsidRPr="009516B2" w:rsidRDefault="007C514B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- CanCalculateEquivalent()</w:t>
            </w:r>
          </w:p>
        </w:tc>
        <w:tc>
          <w:tcPr>
            <w:tcW w:w="3402" w:type="dxa"/>
            <w:vAlign w:val="center"/>
          </w:tcPr>
          <w:p w14:paraId="299B14D8" w14:textId="77777777" w:rsidR="007C514B" w:rsidRPr="009516B2" w:rsidRDefault="007C514B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bool</w:t>
            </w:r>
          </w:p>
        </w:tc>
        <w:tc>
          <w:tcPr>
            <w:tcW w:w="5876" w:type="dxa"/>
            <w:vAlign w:val="center"/>
          </w:tcPr>
          <w:p w14:paraId="3D7B6DFF" w14:textId="77777777" w:rsidR="007C514B" w:rsidRPr="009516B2" w:rsidRDefault="007C514B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Возможность рассчитать эквивалент</w:t>
            </w:r>
          </w:p>
        </w:tc>
      </w:tr>
      <w:tr w:rsidR="009516B2" w:rsidRPr="009516B2" w14:paraId="005E2304" w14:textId="77777777" w:rsidTr="00C676A3">
        <w:trPr>
          <w:trHeight w:val="231"/>
          <w:jc w:val="center"/>
        </w:trPr>
        <w:tc>
          <w:tcPr>
            <w:tcW w:w="5240" w:type="dxa"/>
            <w:vAlign w:val="center"/>
          </w:tcPr>
          <w:p w14:paraId="49F778C9" w14:textId="77777777" w:rsidR="007C514B" w:rsidRPr="009516B2" w:rsidRDefault="007C514B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+ MainWindowViewModel()</w:t>
            </w:r>
          </w:p>
        </w:tc>
        <w:tc>
          <w:tcPr>
            <w:tcW w:w="3402" w:type="dxa"/>
            <w:vAlign w:val="center"/>
          </w:tcPr>
          <w:p w14:paraId="35E18A6A" w14:textId="77777777" w:rsidR="007C514B" w:rsidRPr="009516B2" w:rsidRDefault="007C514B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-</w:t>
            </w:r>
          </w:p>
        </w:tc>
        <w:tc>
          <w:tcPr>
            <w:tcW w:w="5876" w:type="dxa"/>
            <w:vAlign w:val="center"/>
          </w:tcPr>
          <w:p w14:paraId="2887E4B8" w14:textId="77777777" w:rsidR="007C514B" w:rsidRPr="009516B2" w:rsidRDefault="007C514B" w:rsidP="00C676A3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</w:rPr>
              <w:t>Конструктор класса</w:t>
            </w:r>
          </w:p>
        </w:tc>
      </w:tr>
    </w:tbl>
    <w:p w14:paraId="14D0A992" w14:textId="170AC384" w:rsidR="007C514B" w:rsidRDefault="007C514B" w:rsidP="001F29D4">
      <w:pPr>
        <w:ind w:firstLine="0"/>
        <w:rPr>
          <w:lang w:eastAsia="ru-RU"/>
        </w:rPr>
      </w:pPr>
    </w:p>
    <w:p w14:paraId="12FB6EE8" w14:textId="5DF9765A" w:rsidR="007C514B" w:rsidRDefault="007C514B" w:rsidP="001F29D4">
      <w:pPr>
        <w:ind w:firstLine="0"/>
        <w:rPr>
          <w:lang w:eastAsia="ru-RU"/>
        </w:rPr>
      </w:pPr>
      <w:r>
        <w:rPr>
          <w:lang w:eastAsia="ru-RU"/>
        </w:rPr>
        <w:t>Таблица Г.15 – Описание класса «</w:t>
      </w:r>
      <w:r w:rsidRPr="007C514B">
        <w:rPr>
          <w:lang w:eastAsia="ru-RU"/>
        </w:rPr>
        <w:t>EquivalenceNodeViewModel</w:t>
      </w:r>
      <w:r>
        <w:rPr>
          <w:lang w:eastAsia="ru-RU"/>
        </w:rPr>
        <w:t>»</w:t>
      </w:r>
    </w:p>
    <w:tbl>
      <w:tblPr>
        <w:tblStyle w:val="41"/>
        <w:tblW w:w="14518" w:type="dxa"/>
        <w:jc w:val="center"/>
        <w:tblLayout w:type="fixed"/>
        <w:tblLook w:val="04A0" w:firstRow="1" w:lastRow="0" w:firstColumn="1" w:lastColumn="0" w:noHBand="0" w:noVBand="1"/>
      </w:tblPr>
      <w:tblGrid>
        <w:gridCol w:w="4531"/>
        <w:gridCol w:w="3261"/>
        <w:gridCol w:w="6726"/>
      </w:tblGrid>
      <w:tr w:rsidR="009516B2" w:rsidRPr="009516B2" w14:paraId="60D4D17A" w14:textId="77777777" w:rsidTr="007C514B">
        <w:trPr>
          <w:trHeight w:val="246"/>
          <w:jc w:val="center"/>
        </w:trPr>
        <w:tc>
          <w:tcPr>
            <w:tcW w:w="4531" w:type="dxa"/>
            <w:vAlign w:val="center"/>
          </w:tcPr>
          <w:p w14:paraId="530D0EE1" w14:textId="77777777" w:rsidR="007C514B" w:rsidRPr="009516B2" w:rsidRDefault="007C514B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Название</w:t>
            </w:r>
          </w:p>
        </w:tc>
        <w:tc>
          <w:tcPr>
            <w:tcW w:w="3261" w:type="dxa"/>
            <w:vAlign w:val="center"/>
          </w:tcPr>
          <w:p w14:paraId="3700A122" w14:textId="77777777" w:rsidR="007C514B" w:rsidRPr="009516B2" w:rsidRDefault="007C514B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Тип</w:t>
            </w:r>
            <w:r w:rsidRPr="009516B2">
              <w:rPr>
                <w:sz w:val="24"/>
                <w:szCs w:val="24"/>
                <w:lang w:val="en-US"/>
              </w:rPr>
              <w:t xml:space="preserve"> / </w:t>
            </w:r>
            <w:r w:rsidRPr="009516B2">
              <w:rPr>
                <w:sz w:val="24"/>
                <w:szCs w:val="24"/>
              </w:rPr>
              <w:t>возвращаемое значение</w:t>
            </w:r>
          </w:p>
        </w:tc>
        <w:tc>
          <w:tcPr>
            <w:tcW w:w="6726" w:type="dxa"/>
            <w:vAlign w:val="center"/>
          </w:tcPr>
          <w:p w14:paraId="2E327590" w14:textId="77777777" w:rsidR="007C514B" w:rsidRPr="009516B2" w:rsidRDefault="007C514B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Описание</w:t>
            </w:r>
          </w:p>
        </w:tc>
      </w:tr>
      <w:tr w:rsidR="009516B2" w:rsidRPr="009516B2" w14:paraId="2DC150CB" w14:textId="77777777" w:rsidTr="00C676A3">
        <w:trPr>
          <w:trHeight w:val="235"/>
          <w:jc w:val="center"/>
        </w:trPr>
        <w:tc>
          <w:tcPr>
            <w:tcW w:w="14518" w:type="dxa"/>
            <w:gridSpan w:val="3"/>
            <w:vAlign w:val="center"/>
          </w:tcPr>
          <w:p w14:paraId="5F75300D" w14:textId="77777777" w:rsidR="007C514B" w:rsidRPr="009516B2" w:rsidRDefault="007C514B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Описание класса</w:t>
            </w:r>
          </w:p>
        </w:tc>
      </w:tr>
      <w:tr w:rsidR="009516B2" w:rsidRPr="009516B2" w14:paraId="39F7186B" w14:textId="77777777" w:rsidTr="00C676A3">
        <w:trPr>
          <w:trHeight w:val="246"/>
          <w:jc w:val="center"/>
        </w:trPr>
        <w:tc>
          <w:tcPr>
            <w:tcW w:w="14518" w:type="dxa"/>
            <w:gridSpan w:val="3"/>
            <w:vAlign w:val="center"/>
          </w:tcPr>
          <w:p w14:paraId="6C454F10" w14:textId="782A1CC9" w:rsidR="007C514B" w:rsidRPr="009516B2" w:rsidRDefault="007C514B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EquivalenceNodeViewModel</w:t>
            </w:r>
            <w:r w:rsidRPr="009516B2">
              <w:rPr>
                <w:sz w:val="24"/>
                <w:szCs w:val="24"/>
              </w:rPr>
              <w:t xml:space="preserve"> – класс модели представления узла (вершины эквивалента)</w:t>
            </w:r>
          </w:p>
        </w:tc>
      </w:tr>
      <w:tr w:rsidR="009516B2" w:rsidRPr="009516B2" w14:paraId="121AB5C3" w14:textId="77777777" w:rsidTr="00C676A3">
        <w:trPr>
          <w:trHeight w:val="231"/>
          <w:jc w:val="center"/>
        </w:trPr>
        <w:tc>
          <w:tcPr>
            <w:tcW w:w="14518" w:type="dxa"/>
            <w:gridSpan w:val="3"/>
            <w:vAlign w:val="center"/>
          </w:tcPr>
          <w:p w14:paraId="5770813C" w14:textId="77777777" w:rsidR="007C514B" w:rsidRPr="009516B2" w:rsidRDefault="007C514B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Свойства</w:t>
            </w:r>
          </w:p>
        </w:tc>
      </w:tr>
      <w:tr w:rsidR="009516B2" w:rsidRPr="009516B2" w14:paraId="381BFB4F" w14:textId="77777777" w:rsidTr="007C514B">
        <w:trPr>
          <w:trHeight w:val="231"/>
          <w:jc w:val="center"/>
        </w:trPr>
        <w:tc>
          <w:tcPr>
            <w:tcW w:w="4531" w:type="dxa"/>
            <w:vAlign w:val="center"/>
          </w:tcPr>
          <w:p w14:paraId="25BBC0F3" w14:textId="657C8C1D" w:rsidR="007C514B" w:rsidRPr="009516B2" w:rsidRDefault="007C514B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 xml:space="preserve">+ </w:t>
            </w:r>
            <w:r w:rsidRPr="009516B2">
              <w:rPr>
                <w:sz w:val="24"/>
                <w:szCs w:val="24"/>
                <w:lang w:val="en-US"/>
              </w:rPr>
              <w:t>NodeElement</w:t>
            </w:r>
          </w:p>
        </w:tc>
        <w:tc>
          <w:tcPr>
            <w:tcW w:w="3261" w:type="dxa"/>
            <w:vAlign w:val="center"/>
          </w:tcPr>
          <w:p w14:paraId="2EE5EC37" w14:textId="749D9A84" w:rsidR="007C514B" w:rsidRPr="009516B2" w:rsidRDefault="007C514B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Node</w:t>
            </w:r>
          </w:p>
        </w:tc>
        <w:tc>
          <w:tcPr>
            <w:tcW w:w="6726" w:type="dxa"/>
            <w:vAlign w:val="center"/>
          </w:tcPr>
          <w:p w14:paraId="45A3CDD3" w14:textId="3BFC4B95" w:rsidR="007C514B" w:rsidRPr="009516B2" w:rsidRDefault="007C514B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Возвращает или устанавливает узел модели</w:t>
            </w:r>
          </w:p>
        </w:tc>
      </w:tr>
      <w:tr w:rsidR="009516B2" w:rsidRPr="009516B2" w14:paraId="505C5DE7" w14:textId="77777777" w:rsidTr="007C514B">
        <w:trPr>
          <w:trHeight w:val="231"/>
          <w:jc w:val="center"/>
        </w:trPr>
        <w:tc>
          <w:tcPr>
            <w:tcW w:w="4531" w:type="dxa"/>
            <w:vAlign w:val="center"/>
          </w:tcPr>
          <w:p w14:paraId="2484CF81" w14:textId="3FA1A9D5" w:rsidR="007C514B" w:rsidRPr="009516B2" w:rsidRDefault="007C514B" w:rsidP="00C676A3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</w:rPr>
              <w:t xml:space="preserve">+ </w:t>
            </w:r>
            <w:r w:rsidRPr="009516B2">
              <w:rPr>
                <w:sz w:val="24"/>
                <w:szCs w:val="24"/>
                <w:lang w:val="en-US"/>
              </w:rPr>
              <w:t>EquivalenceGroups</w:t>
            </w:r>
          </w:p>
        </w:tc>
        <w:tc>
          <w:tcPr>
            <w:tcW w:w="3261" w:type="dxa"/>
            <w:vAlign w:val="center"/>
          </w:tcPr>
          <w:p w14:paraId="16195E7C" w14:textId="750C02DE" w:rsidR="007C514B" w:rsidRPr="009516B2" w:rsidRDefault="007C514B" w:rsidP="00C676A3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</w:rPr>
              <w:t>EquivalenceGroup</w:t>
            </w:r>
            <w:r w:rsidRPr="009516B2">
              <w:rPr>
                <w:sz w:val="24"/>
                <w:szCs w:val="24"/>
                <w:lang w:val="en-US"/>
              </w:rPr>
              <w:t>ViewModel</w:t>
            </w:r>
          </w:p>
        </w:tc>
        <w:tc>
          <w:tcPr>
            <w:tcW w:w="6726" w:type="dxa"/>
            <w:vAlign w:val="center"/>
          </w:tcPr>
          <w:p w14:paraId="664A6D9F" w14:textId="5A2B8F49" w:rsidR="007C514B" w:rsidRPr="009516B2" w:rsidRDefault="007C514B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 xml:space="preserve">Возвращает или устанавливает группы </w:t>
            </w:r>
            <w:r w:rsidR="00C74B3D" w:rsidRPr="009516B2">
              <w:rPr>
                <w:sz w:val="24"/>
                <w:szCs w:val="24"/>
              </w:rPr>
              <w:t>эквивалентирования</w:t>
            </w:r>
          </w:p>
        </w:tc>
      </w:tr>
      <w:tr w:rsidR="009516B2" w:rsidRPr="009516B2" w14:paraId="443289C1" w14:textId="77777777" w:rsidTr="00C676A3">
        <w:trPr>
          <w:trHeight w:val="231"/>
          <w:jc w:val="center"/>
        </w:trPr>
        <w:tc>
          <w:tcPr>
            <w:tcW w:w="14518" w:type="dxa"/>
            <w:gridSpan w:val="3"/>
            <w:vAlign w:val="center"/>
          </w:tcPr>
          <w:p w14:paraId="7DA1D342" w14:textId="77777777" w:rsidR="007C514B" w:rsidRPr="009516B2" w:rsidRDefault="007C514B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Методы</w:t>
            </w:r>
          </w:p>
        </w:tc>
      </w:tr>
      <w:tr w:rsidR="009516B2" w:rsidRPr="009516B2" w14:paraId="7267753D" w14:textId="77777777" w:rsidTr="007C514B">
        <w:trPr>
          <w:trHeight w:val="231"/>
          <w:jc w:val="center"/>
        </w:trPr>
        <w:tc>
          <w:tcPr>
            <w:tcW w:w="4531" w:type="dxa"/>
            <w:vAlign w:val="center"/>
          </w:tcPr>
          <w:p w14:paraId="61DB97D7" w14:textId="044C5CB9" w:rsidR="007C514B" w:rsidRPr="009516B2" w:rsidRDefault="007C514B" w:rsidP="00C676A3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 xml:space="preserve">+ </w:t>
            </w:r>
            <w:r w:rsidRPr="009516B2">
              <w:rPr>
                <w:sz w:val="24"/>
                <w:szCs w:val="24"/>
              </w:rPr>
              <w:t>EquivalenceNodeViewModel(Node node)</w:t>
            </w:r>
          </w:p>
        </w:tc>
        <w:tc>
          <w:tcPr>
            <w:tcW w:w="3261" w:type="dxa"/>
            <w:vAlign w:val="center"/>
          </w:tcPr>
          <w:p w14:paraId="405CEE12" w14:textId="5CCFC278" w:rsidR="007C514B" w:rsidRPr="009516B2" w:rsidRDefault="007C514B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-</w:t>
            </w:r>
          </w:p>
        </w:tc>
        <w:tc>
          <w:tcPr>
            <w:tcW w:w="6726" w:type="dxa"/>
            <w:vAlign w:val="center"/>
          </w:tcPr>
          <w:p w14:paraId="4825EFA5" w14:textId="082AFCC2" w:rsidR="007C514B" w:rsidRPr="009516B2" w:rsidRDefault="007C514B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Конструктор класса</w:t>
            </w:r>
          </w:p>
        </w:tc>
      </w:tr>
    </w:tbl>
    <w:p w14:paraId="3A7CA2D6" w14:textId="77777777" w:rsidR="00C74B3D" w:rsidRDefault="00C74B3D">
      <w:pPr>
        <w:rPr>
          <w:lang w:eastAsia="ru-RU"/>
        </w:rPr>
      </w:pPr>
      <w:r>
        <w:rPr>
          <w:lang w:eastAsia="ru-RU"/>
        </w:rPr>
        <w:br w:type="page"/>
      </w:r>
    </w:p>
    <w:p w14:paraId="07CA0277" w14:textId="31E5D35B" w:rsidR="007C514B" w:rsidRDefault="00C74B3D" w:rsidP="001F29D4">
      <w:pPr>
        <w:ind w:firstLine="0"/>
        <w:rPr>
          <w:lang w:eastAsia="ru-RU"/>
        </w:rPr>
      </w:pPr>
      <w:r>
        <w:rPr>
          <w:lang w:eastAsia="ru-RU"/>
        </w:rPr>
        <w:lastRenderedPageBreak/>
        <w:t>Таблица Г.16 – Описание класса «</w:t>
      </w:r>
      <w:r w:rsidRPr="007C514B">
        <w:rPr>
          <w:lang w:eastAsia="ru-RU"/>
        </w:rPr>
        <w:t>Equivalence</w:t>
      </w:r>
      <w:r>
        <w:rPr>
          <w:lang w:val="en-US" w:eastAsia="ru-RU"/>
        </w:rPr>
        <w:t>GroupViewModel</w:t>
      </w:r>
      <w:r>
        <w:rPr>
          <w:lang w:eastAsia="ru-RU"/>
        </w:rPr>
        <w:t>»</w:t>
      </w:r>
    </w:p>
    <w:tbl>
      <w:tblPr>
        <w:tblStyle w:val="41"/>
        <w:tblW w:w="14518" w:type="dxa"/>
        <w:jc w:val="center"/>
        <w:tblLayout w:type="fixed"/>
        <w:tblLook w:val="04A0" w:firstRow="1" w:lastRow="0" w:firstColumn="1" w:lastColumn="0" w:noHBand="0" w:noVBand="1"/>
      </w:tblPr>
      <w:tblGrid>
        <w:gridCol w:w="5382"/>
        <w:gridCol w:w="3402"/>
        <w:gridCol w:w="5734"/>
      </w:tblGrid>
      <w:tr w:rsidR="009516B2" w:rsidRPr="009516B2" w14:paraId="3B099EE7" w14:textId="77777777" w:rsidTr="00C74B3D">
        <w:trPr>
          <w:trHeight w:val="246"/>
          <w:jc w:val="center"/>
        </w:trPr>
        <w:tc>
          <w:tcPr>
            <w:tcW w:w="5382" w:type="dxa"/>
            <w:vAlign w:val="center"/>
          </w:tcPr>
          <w:p w14:paraId="70424DD3" w14:textId="77777777" w:rsidR="00C74B3D" w:rsidRPr="009516B2" w:rsidRDefault="00C74B3D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Название</w:t>
            </w:r>
          </w:p>
        </w:tc>
        <w:tc>
          <w:tcPr>
            <w:tcW w:w="3402" w:type="dxa"/>
            <w:vAlign w:val="center"/>
          </w:tcPr>
          <w:p w14:paraId="3AB08486" w14:textId="77777777" w:rsidR="00C74B3D" w:rsidRPr="009516B2" w:rsidRDefault="00C74B3D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Тип</w:t>
            </w:r>
            <w:r w:rsidRPr="009516B2">
              <w:rPr>
                <w:sz w:val="24"/>
                <w:szCs w:val="24"/>
                <w:lang w:val="en-US"/>
              </w:rPr>
              <w:t xml:space="preserve"> / </w:t>
            </w:r>
            <w:r w:rsidRPr="009516B2">
              <w:rPr>
                <w:sz w:val="24"/>
                <w:szCs w:val="24"/>
              </w:rPr>
              <w:t>возвращаемое значение</w:t>
            </w:r>
          </w:p>
        </w:tc>
        <w:tc>
          <w:tcPr>
            <w:tcW w:w="5734" w:type="dxa"/>
            <w:vAlign w:val="center"/>
          </w:tcPr>
          <w:p w14:paraId="20D8DFAC" w14:textId="77777777" w:rsidR="00C74B3D" w:rsidRPr="009516B2" w:rsidRDefault="00C74B3D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Описание</w:t>
            </w:r>
          </w:p>
        </w:tc>
      </w:tr>
      <w:tr w:rsidR="009516B2" w:rsidRPr="009516B2" w14:paraId="5DACA87E" w14:textId="77777777" w:rsidTr="00C676A3">
        <w:trPr>
          <w:trHeight w:val="235"/>
          <w:jc w:val="center"/>
        </w:trPr>
        <w:tc>
          <w:tcPr>
            <w:tcW w:w="14518" w:type="dxa"/>
            <w:gridSpan w:val="3"/>
            <w:vAlign w:val="center"/>
          </w:tcPr>
          <w:p w14:paraId="7B21E073" w14:textId="77777777" w:rsidR="00C74B3D" w:rsidRPr="009516B2" w:rsidRDefault="00C74B3D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Описание класса</w:t>
            </w:r>
          </w:p>
        </w:tc>
      </w:tr>
      <w:tr w:rsidR="009516B2" w:rsidRPr="009516B2" w14:paraId="08BD276F" w14:textId="77777777" w:rsidTr="00C676A3">
        <w:trPr>
          <w:trHeight w:val="246"/>
          <w:jc w:val="center"/>
        </w:trPr>
        <w:tc>
          <w:tcPr>
            <w:tcW w:w="14518" w:type="dxa"/>
            <w:gridSpan w:val="3"/>
            <w:vAlign w:val="center"/>
          </w:tcPr>
          <w:p w14:paraId="43C8C868" w14:textId="3C2BD306" w:rsidR="00C74B3D" w:rsidRPr="009516B2" w:rsidRDefault="00C74B3D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EquivalenceGroupViewModel</w:t>
            </w:r>
            <w:r w:rsidRPr="009516B2">
              <w:rPr>
                <w:sz w:val="24"/>
                <w:szCs w:val="24"/>
              </w:rPr>
              <w:t xml:space="preserve"> – класс модели представления группы эквивалентирования</w:t>
            </w:r>
          </w:p>
        </w:tc>
      </w:tr>
      <w:tr w:rsidR="009516B2" w:rsidRPr="009516B2" w14:paraId="6B66C2A4" w14:textId="77777777" w:rsidTr="00C676A3">
        <w:trPr>
          <w:trHeight w:val="231"/>
          <w:jc w:val="center"/>
        </w:trPr>
        <w:tc>
          <w:tcPr>
            <w:tcW w:w="14518" w:type="dxa"/>
            <w:gridSpan w:val="3"/>
            <w:vAlign w:val="center"/>
          </w:tcPr>
          <w:p w14:paraId="5B9E8525" w14:textId="77777777" w:rsidR="00C74B3D" w:rsidRPr="009516B2" w:rsidRDefault="00C74B3D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Свойства</w:t>
            </w:r>
          </w:p>
        </w:tc>
      </w:tr>
      <w:tr w:rsidR="009516B2" w:rsidRPr="009516B2" w14:paraId="03775168" w14:textId="77777777" w:rsidTr="00C74B3D">
        <w:trPr>
          <w:trHeight w:val="231"/>
          <w:jc w:val="center"/>
        </w:trPr>
        <w:tc>
          <w:tcPr>
            <w:tcW w:w="5382" w:type="dxa"/>
            <w:vAlign w:val="center"/>
          </w:tcPr>
          <w:p w14:paraId="6046047D" w14:textId="75F627D2" w:rsidR="00C74B3D" w:rsidRPr="009516B2" w:rsidRDefault="00C74B3D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 xml:space="preserve">+ </w:t>
            </w:r>
            <w:r w:rsidRPr="009516B2"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3402" w:type="dxa"/>
            <w:vAlign w:val="center"/>
          </w:tcPr>
          <w:p w14:paraId="79271370" w14:textId="0F52634B" w:rsidR="00C74B3D" w:rsidRPr="009516B2" w:rsidRDefault="00C74B3D" w:rsidP="00C676A3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5734" w:type="dxa"/>
            <w:vAlign w:val="center"/>
          </w:tcPr>
          <w:p w14:paraId="6B219C55" w14:textId="619E9961" w:rsidR="00C74B3D" w:rsidRPr="009516B2" w:rsidRDefault="00C74B3D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Возвращает или устанавливает индексы группы</w:t>
            </w:r>
          </w:p>
        </w:tc>
      </w:tr>
      <w:tr w:rsidR="009516B2" w:rsidRPr="009516B2" w14:paraId="2F6BF752" w14:textId="77777777" w:rsidTr="00C74B3D">
        <w:trPr>
          <w:trHeight w:val="231"/>
          <w:jc w:val="center"/>
        </w:trPr>
        <w:tc>
          <w:tcPr>
            <w:tcW w:w="5382" w:type="dxa"/>
            <w:vAlign w:val="center"/>
          </w:tcPr>
          <w:p w14:paraId="01C4CB89" w14:textId="5F117F97" w:rsidR="00C74B3D" w:rsidRPr="009516B2" w:rsidRDefault="00C74B3D" w:rsidP="00C676A3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</w:rPr>
              <w:t xml:space="preserve">+ </w:t>
            </w:r>
            <w:r w:rsidRPr="009516B2">
              <w:rPr>
                <w:sz w:val="24"/>
                <w:szCs w:val="24"/>
                <w:lang w:val="en-US"/>
              </w:rPr>
              <w:t>Name</w:t>
            </w:r>
          </w:p>
        </w:tc>
        <w:tc>
          <w:tcPr>
            <w:tcW w:w="3402" w:type="dxa"/>
            <w:vAlign w:val="center"/>
          </w:tcPr>
          <w:p w14:paraId="75C0EFFA" w14:textId="429BF48F" w:rsidR="00C74B3D" w:rsidRPr="009516B2" w:rsidRDefault="00C74B3D" w:rsidP="00C676A3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5734" w:type="dxa"/>
            <w:vAlign w:val="center"/>
          </w:tcPr>
          <w:p w14:paraId="05C34648" w14:textId="5F3A1479" w:rsidR="00C74B3D" w:rsidRPr="009516B2" w:rsidRDefault="00C74B3D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Возвращает или устанавливает наименование группы</w:t>
            </w:r>
          </w:p>
        </w:tc>
      </w:tr>
      <w:tr w:rsidR="009516B2" w:rsidRPr="009516B2" w14:paraId="79FB0370" w14:textId="77777777" w:rsidTr="00C74B3D">
        <w:trPr>
          <w:trHeight w:val="231"/>
          <w:jc w:val="center"/>
        </w:trPr>
        <w:tc>
          <w:tcPr>
            <w:tcW w:w="5382" w:type="dxa"/>
            <w:vAlign w:val="center"/>
          </w:tcPr>
          <w:p w14:paraId="137AC53F" w14:textId="0FF9D38B" w:rsidR="00C74B3D" w:rsidRPr="009516B2" w:rsidRDefault="00C74B3D" w:rsidP="00C676A3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</w:rPr>
              <w:t xml:space="preserve">+ </w:t>
            </w:r>
            <w:r w:rsidRPr="009516B2">
              <w:rPr>
                <w:sz w:val="24"/>
                <w:szCs w:val="24"/>
                <w:lang w:val="en-US"/>
              </w:rPr>
              <w:t>E</w:t>
            </w:r>
            <w:r w:rsidRPr="009516B2">
              <w:rPr>
                <w:sz w:val="24"/>
                <w:szCs w:val="24"/>
              </w:rPr>
              <w:t>quivalenceBranches</w:t>
            </w:r>
          </w:p>
        </w:tc>
        <w:tc>
          <w:tcPr>
            <w:tcW w:w="3402" w:type="dxa"/>
            <w:vAlign w:val="center"/>
          </w:tcPr>
          <w:p w14:paraId="67EDB9C8" w14:textId="534A267B" w:rsidR="00C74B3D" w:rsidRPr="009516B2" w:rsidRDefault="00C74B3D" w:rsidP="00C676A3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</w:rPr>
              <w:t>ObservableCollection&lt;Branch&gt;</w:t>
            </w:r>
          </w:p>
        </w:tc>
        <w:tc>
          <w:tcPr>
            <w:tcW w:w="5734" w:type="dxa"/>
            <w:vAlign w:val="center"/>
          </w:tcPr>
          <w:p w14:paraId="25FD1AD4" w14:textId="39CDA2B9" w:rsidR="00C74B3D" w:rsidRPr="009516B2" w:rsidRDefault="00C74B3D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Возвращает или устанавливает перечень ветвей для эквивалентирования</w:t>
            </w:r>
          </w:p>
        </w:tc>
      </w:tr>
      <w:tr w:rsidR="009516B2" w:rsidRPr="009516B2" w14:paraId="16C50156" w14:textId="77777777" w:rsidTr="00C74B3D">
        <w:trPr>
          <w:trHeight w:val="231"/>
          <w:jc w:val="center"/>
        </w:trPr>
        <w:tc>
          <w:tcPr>
            <w:tcW w:w="5382" w:type="dxa"/>
            <w:vAlign w:val="center"/>
          </w:tcPr>
          <w:p w14:paraId="2DBFEA62" w14:textId="795B3AD0" w:rsidR="00C74B3D" w:rsidRPr="009516B2" w:rsidRDefault="00C74B3D" w:rsidP="00C676A3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</w:rPr>
              <w:t xml:space="preserve">+ </w:t>
            </w:r>
            <w:r w:rsidRPr="009516B2">
              <w:rPr>
                <w:sz w:val="24"/>
                <w:szCs w:val="24"/>
                <w:lang w:val="en-US"/>
              </w:rPr>
              <w:t>EquivalenceNodes</w:t>
            </w:r>
          </w:p>
        </w:tc>
        <w:tc>
          <w:tcPr>
            <w:tcW w:w="3402" w:type="dxa"/>
            <w:vAlign w:val="center"/>
          </w:tcPr>
          <w:p w14:paraId="368F6D78" w14:textId="6FCB8025" w:rsidR="00C74B3D" w:rsidRPr="009516B2" w:rsidRDefault="00C74B3D" w:rsidP="00C676A3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List&lt;Node&gt;</w:t>
            </w:r>
          </w:p>
        </w:tc>
        <w:tc>
          <w:tcPr>
            <w:tcW w:w="5734" w:type="dxa"/>
            <w:vAlign w:val="center"/>
          </w:tcPr>
          <w:p w14:paraId="37677374" w14:textId="748904D7" w:rsidR="00C74B3D" w:rsidRPr="009516B2" w:rsidRDefault="00C74B3D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Возвращает или устанавливает узлы группы эквивалентирования</w:t>
            </w:r>
          </w:p>
        </w:tc>
      </w:tr>
      <w:tr w:rsidR="009516B2" w:rsidRPr="009516B2" w14:paraId="4E6C387F" w14:textId="77777777" w:rsidTr="00C74B3D">
        <w:trPr>
          <w:trHeight w:val="231"/>
          <w:jc w:val="center"/>
        </w:trPr>
        <w:tc>
          <w:tcPr>
            <w:tcW w:w="5382" w:type="dxa"/>
            <w:vAlign w:val="center"/>
          </w:tcPr>
          <w:p w14:paraId="1ED0EBB4" w14:textId="227F0A6D" w:rsidR="00C74B3D" w:rsidRPr="009516B2" w:rsidRDefault="00C74B3D" w:rsidP="00C676A3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</w:rPr>
              <w:t xml:space="preserve">+ </w:t>
            </w:r>
            <w:r w:rsidRPr="009516B2">
              <w:rPr>
                <w:sz w:val="24"/>
                <w:szCs w:val="24"/>
                <w:lang w:val="en-US"/>
              </w:rPr>
              <w:t>EquivalenceGenerators</w:t>
            </w:r>
          </w:p>
        </w:tc>
        <w:tc>
          <w:tcPr>
            <w:tcW w:w="3402" w:type="dxa"/>
            <w:vAlign w:val="center"/>
          </w:tcPr>
          <w:p w14:paraId="4FEF195A" w14:textId="29CB58F7" w:rsidR="00C74B3D" w:rsidRPr="009516B2" w:rsidRDefault="00C74B3D" w:rsidP="00C676A3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</w:rPr>
              <w:t>List&lt;Generator&gt;</w:t>
            </w:r>
          </w:p>
        </w:tc>
        <w:tc>
          <w:tcPr>
            <w:tcW w:w="5734" w:type="dxa"/>
            <w:vAlign w:val="center"/>
          </w:tcPr>
          <w:p w14:paraId="22AC7E0B" w14:textId="60E88213" w:rsidR="00C74B3D" w:rsidRPr="009516B2" w:rsidRDefault="00C74B3D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Возвращает или устанавливает генераторы группы эквивалентирования</w:t>
            </w:r>
          </w:p>
        </w:tc>
      </w:tr>
      <w:tr w:rsidR="009516B2" w:rsidRPr="009516B2" w14:paraId="6AE5D63B" w14:textId="77777777" w:rsidTr="00C74B3D">
        <w:trPr>
          <w:trHeight w:val="231"/>
          <w:jc w:val="center"/>
        </w:trPr>
        <w:tc>
          <w:tcPr>
            <w:tcW w:w="5382" w:type="dxa"/>
            <w:vAlign w:val="center"/>
          </w:tcPr>
          <w:p w14:paraId="5B84D441" w14:textId="602A88F7" w:rsidR="00C74B3D" w:rsidRPr="009516B2" w:rsidRDefault="00C74B3D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+ IntermediateEquivalentNode</w:t>
            </w:r>
          </w:p>
        </w:tc>
        <w:tc>
          <w:tcPr>
            <w:tcW w:w="3402" w:type="dxa"/>
            <w:vAlign w:val="center"/>
          </w:tcPr>
          <w:p w14:paraId="11CF9935" w14:textId="44295414" w:rsidR="00C74B3D" w:rsidRPr="009516B2" w:rsidRDefault="00C74B3D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Node</w:t>
            </w:r>
          </w:p>
        </w:tc>
        <w:tc>
          <w:tcPr>
            <w:tcW w:w="5734" w:type="dxa"/>
            <w:vAlign w:val="center"/>
          </w:tcPr>
          <w:p w14:paraId="643546B1" w14:textId="60A31A32" w:rsidR="00C74B3D" w:rsidRPr="009516B2" w:rsidRDefault="00C74B3D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Возвращает или устанавливает промежуточный узел эквивалента</w:t>
            </w:r>
          </w:p>
        </w:tc>
      </w:tr>
      <w:tr w:rsidR="009516B2" w:rsidRPr="009516B2" w14:paraId="4A3B70EB" w14:textId="77777777" w:rsidTr="00C74B3D">
        <w:trPr>
          <w:trHeight w:val="231"/>
          <w:jc w:val="center"/>
        </w:trPr>
        <w:tc>
          <w:tcPr>
            <w:tcW w:w="5382" w:type="dxa"/>
            <w:vAlign w:val="center"/>
          </w:tcPr>
          <w:p w14:paraId="0C3442F8" w14:textId="63D145E0" w:rsidR="00C74B3D" w:rsidRPr="009516B2" w:rsidRDefault="00C74B3D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+ GeneratorEquivalentNode</w:t>
            </w:r>
          </w:p>
        </w:tc>
        <w:tc>
          <w:tcPr>
            <w:tcW w:w="3402" w:type="dxa"/>
            <w:vAlign w:val="center"/>
          </w:tcPr>
          <w:p w14:paraId="4BF9DF83" w14:textId="1C50C753" w:rsidR="00C74B3D" w:rsidRPr="009516B2" w:rsidRDefault="00C74B3D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Node</w:t>
            </w:r>
          </w:p>
        </w:tc>
        <w:tc>
          <w:tcPr>
            <w:tcW w:w="5734" w:type="dxa"/>
            <w:vAlign w:val="center"/>
          </w:tcPr>
          <w:p w14:paraId="4C008000" w14:textId="6C94EF58" w:rsidR="00C74B3D" w:rsidRPr="009516B2" w:rsidRDefault="00C74B3D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Возвращает или устанавливает генераторный узел эквивалента</w:t>
            </w:r>
          </w:p>
        </w:tc>
      </w:tr>
      <w:tr w:rsidR="009516B2" w:rsidRPr="009516B2" w14:paraId="50BCACE0" w14:textId="77777777" w:rsidTr="00C74B3D">
        <w:trPr>
          <w:trHeight w:val="231"/>
          <w:jc w:val="center"/>
        </w:trPr>
        <w:tc>
          <w:tcPr>
            <w:tcW w:w="5382" w:type="dxa"/>
            <w:vAlign w:val="center"/>
          </w:tcPr>
          <w:p w14:paraId="28C04B70" w14:textId="7A5C6DCF" w:rsidR="00C74B3D" w:rsidRPr="009516B2" w:rsidRDefault="00C74B3D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 xml:space="preserve">+ </w:t>
            </w:r>
            <w:r w:rsidRPr="009516B2">
              <w:rPr>
                <w:sz w:val="24"/>
                <w:szCs w:val="24"/>
                <w:lang w:val="en-US"/>
              </w:rPr>
              <w:t>EquivalentBranches</w:t>
            </w:r>
          </w:p>
        </w:tc>
        <w:tc>
          <w:tcPr>
            <w:tcW w:w="3402" w:type="dxa"/>
            <w:vAlign w:val="center"/>
          </w:tcPr>
          <w:p w14:paraId="741ABF5B" w14:textId="5E7BAE53" w:rsidR="00C74B3D" w:rsidRPr="009516B2" w:rsidRDefault="00C74B3D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ObservableCollection&lt;Branch&gt;</w:t>
            </w:r>
          </w:p>
        </w:tc>
        <w:tc>
          <w:tcPr>
            <w:tcW w:w="5734" w:type="dxa"/>
            <w:vAlign w:val="center"/>
          </w:tcPr>
          <w:p w14:paraId="412C04B0" w14:textId="4295E678" w:rsidR="00C74B3D" w:rsidRPr="009516B2" w:rsidRDefault="00C74B3D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Возвращает или устанавливает ветви эквивалента</w:t>
            </w:r>
          </w:p>
        </w:tc>
      </w:tr>
      <w:tr w:rsidR="009516B2" w:rsidRPr="009516B2" w14:paraId="6570F26E" w14:textId="77777777" w:rsidTr="00C676A3">
        <w:trPr>
          <w:trHeight w:val="231"/>
          <w:jc w:val="center"/>
        </w:trPr>
        <w:tc>
          <w:tcPr>
            <w:tcW w:w="14518" w:type="dxa"/>
            <w:gridSpan w:val="3"/>
            <w:vAlign w:val="center"/>
          </w:tcPr>
          <w:p w14:paraId="7140FE84" w14:textId="77777777" w:rsidR="00C74B3D" w:rsidRPr="009516B2" w:rsidRDefault="00C74B3D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Методы</w:t>
            </w:r>
          </w:p>
        </w:tc>
      </w:tr>
      <w:tr w:rsidR="009516B2" w:rsidRPr="009516B2" w14:paraId="7627FF07" w14:textId="77777777" w:rsidTr="00C74B3D">
        <w:trPr>
          <w:trHeight w:val="231"/>
          <w:jc w:val="center"/>
        </w:trPr>
        <w:tc>
          <w:tcPr>
            <w:tcW w:w="5382" w:type="dxa"/>
            <w:vAlign w:val="center"/>
          </w:tcPr>
          <w:p w14:paraId="39115621" w14:textId="099C636B" w:rsidR="00C74B3D" w:rsidRPr="009516B2" w:rsidRDefault="00C74B3D" w:rsidP="00C676A3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+ EquivalenceGroupViewModel(int id, string name)</w:t>
            </w:r>
          </w:p>
        </w:tc>
        <w:tc>
          <w:tcPr>
            <w:tcW w:w="3402" w:type="dxa"/>
            <w:vAlign w:val="center"/>
          </w:tcPr>
          <w:p w14:paraId="6922069A" w14:textId="176442B9" w:rsidR="00C74B3D" w:rsidRPr="009516B2" w:rsidRDefault="00C74B3D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-</w:t>
            </w:r>
          </w:p>
        </w:tc>
        <w:tc>
          <w:tcPr>
            <w:tcW w:w="5734" w:type="dxa"/>
            <w:vAlign w:val="center"/>
          </w:tcPr>
          <w:p w14:paraId="5964413F" w14:textId="2C4424A2" w:rsidR="00C74B3D" w:rsidRPr="009516B2" w:rsidRDefault="00C74B3D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Конструктор класса</w:t>
            </w:r>
          </w:p>
        </w:tc>
      </w:tr>
    </w:tbl>
    <w:p w14:paraId="245C07D7" w14:textId="77777777" w:rsidR="00373B36" w:rsidRDefault="00373B36">
      <w:pPr>
        <w:rPr>
          <w:lang w:eastAsia="ru-RU"/>
        </w:rPr>
      </w:pPr>
      <w:r>
        <w:rPr>
          <w:lang w:eastAsia="ru-RU"/>
        </w:rPr>
        <w:br w:type="page"/>
      </w:r>
    </w:p>
    <w:p w14:paraId="7E387585" w14:textId="4FEE1DF1" w:rsidR="00C74B3D" w:rsidRPr="00373B36" w:rsidRDefault="00C74B3D" w:rsidP="001F29D4">
      <w:pPr>
        <w:ind w:firstLine="0"/>
        <w:rPr>
          <w:lang w:eastAsia="ru-RU"/>
        </w:rPr>
      </w:pPr>
      <w:r>
        <w:rPr>
          <w:lang w:eastAsia="ru-RU"/>
        </w:rPr>
        <w:lastRenderedPageBreak/>
        <w:t>Таблица Г.17 – Описание класса «</w:t>
      </w:r>
      <w:r>
        <w:rPr>
          <w:lang w:val="en-US" w:eastAsia="ru-RU"/>
        </w:rPr>
        <w:t>Equivalentator</w:t>
      </w:r>
      <w:r>
        <w:rPr>
          <w:lang w:eastAsia="ru-RU"/>
        </w:rPr>
        <w:t>»</w:t>
      </w:r>
    </w:p>
    <w:tbl>
      <w:tblPr>
        <w:tblStyle w:val="41"/>
        <w:tblW w:w="14518" w:type="dxa"/>
        <w:jc w:val="center"/>
        <w:tblLayout w:type="fixed"/>
        <w:tblLook w:val="04A0" w:firstRow="1" w:lastRow="0" w:firstColumn="1" w:lastColumn="0" w:noHBand="0" w:noVBand="1"/>
      </w:tblPr>
      <w:tblGrid>
        <w:gridCol w:w="7508"/>
        <w:gridCol w:w="2268"/>
        <w:gridCol w:w="4742"/>
      </w:tblGrid>
      <w:tr w:rsidR="009516B2" w:rsidRPr="009516B2" w14:paraId="0AB2F4B1" w14:textId="77777777" w:rsidTr="00373B36">
        <w:trPr>
          <w:trHeight w:val="246"/>
          <w:jc w:val="center"/>
        </w:trPr>
        <w:tc>
          <w:tcPr>
            <w:tcW w:w="7508" w:type="dxa"/>
            <w:vAlign w:val="center"/>
          </w:tcPr>
          <w:p w14:paraId="2E33272A" w14:textId="77777777" w:rsidR="00C74B3D" w:rsidRPr="009516B2" w:rsidRDefault="00C74B3D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Название</w:t>
            </w:r>
          </w:p>
        </w:tc>
        <w:tc>
          <w:tcPr>
            <w:tcW w:w="2268" w:type="dxa"/>
            <w:vAlign w:val="center"/>
          </w:tcPr>
          <w:p w14:paraId="7B7254D0" w14:textId="77777777" w:rsidR="00C74B3D" w:rsidRPr="009516B2" w:rsidRDefault="00C74B3D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Тип</w:t>
            </w:r>
            <w:r w:rsidRPr="009516B2">
              <w:rPr>
                <w:sz w:val="24"/>
                <w:szCs w:val="24"/>
                <w:lang w:val="en-US"/>
              </w:rPr>
              <w:t xml:space="preserve"> / </w:t>
            </w:r>
            <w:r w:rsidRPr="009516B2">
              <w:rPr>
                <w:sz w:val="24"/>
                <w:szCs w:val="24"/>
              </w:rPr>
              <w:t>возвращаемое значение</w:t>
            </w:r>
          </w:p>
        </w:tc>
        <w:tc>
          <w:tcPr>
            <w:tcW w:w="4742" w:type="dxa"/>
            <w:vAlign w:val="center"/>
          </w:tcPr>
          <w:p w14:paraId="6C2CB89B" w14:textId="77777777" w:rsidR="00C74B3D" w:rsidRPr="009516B2" w:rsidRDefault="00C74B3D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Описание</w:t>
            </w:r>
          </w:p>
        </w:tc>
      </w:tr>
      <w:tr w:rsidR="009516B2" w:rsidRPr="009516B2" w14:paraId="5E600C1D" w14:textId="77777777" w:rsidTr="00C676A3">
        <w:trPr>
          <w:trHeight w:val="235"/>
          <w:jc w:val="center"/>
        </w:trPr>
        <w:tc>
          <w:tcPr>
            <w:tcW w:w="14518" w:type="dxa"/>
            <w:gridSpan w:val="3"/>
            <w:vAlign w:val="center"/>
          </w:tcPr>
          <w:p w14:paraId="0E61F0D0" w14:textId="77777777" w:rsidR="00C74B3D" w:rsidRPr="009516B2" w:rsidRDefault="00C74B3D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Описание класса</w:t>
            </w:r>
          </w:p>
        </w:tc>
      </w:tr>
      <w:tr w:rsidR="009516B2" w:rsidRPr="009516B2" w14:paraId="78169BFD" w14:textId="77777777" w:rsidTr="00C676A3">
        <w:trPr>
          <w:trHeight w:val="246"/>
          <w:jc w:val="center"/>
        </w:trPr>
        <w:tc>
          <w:tcPr>
            <w:tcW w:w="14518" w:type="dxa"/>
            <w:gridSpan w:val="3"/>
            <w:vAlign w:val="center"/>
          </w:tcPr>
          <w:p w14:paraId="25BDA95A" w14:textId="1EF8BB55" w:rsidR="00C74B3D" w:rsidRPr="009516B2" w:rsidRDefault="00C74B3D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Equivalentator</w:t>
            </w:r>
            <w:r w:rsidRPr="009516B2">
              <w:rPr>
                <w:sz w:val="24"/>
                <w:szCs w:val="24"/>
              </w:rPr>
              <w:t xml:space="preserve"> – статический класс с методами проверки модели и расчета эквивалента</w:t>
            </w:r>
          </w:p>
        </w:tc>
      </w:tr>
      <w:tr w:rsidR="009516B2" w:rsidRPr="009516B2" w14:paraId="3E407AEA" w14:textId="77777777" w:rsidTr="00C676A3">
        <w:trPr>
          <w:trHeight w:val="231"/>
          <w:jc w:val="center"/>
        </w:trPr>
        <w:tc>
          <w:tcPr>
            <w:tcW w:w="14518" w:type="dxa"/>
            <w:gridSpan w:val="3"/>
            <w:vAlign w:val="center"/>
          </w:tcPr>
          <w:p w14:paraId="613B628C" w14:textId="77777777" w:rsidR="00C74B3D" w:rsidRPr="009516B2" w:rsidRDefault="00C74B3D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Методы</w:t>
            </w:r>
          </w:p>
        </w:tc>
      </w:tr>
      <w:tr w:rsidR="009516B2" w:rsidRPr="009516B2" w14:paraId="0FC1D4FC" w14:textId="77777777" w:rsidTr="00373B36">
        <w:trPr>
          <w:trHeight w:val="231"/>
          <w:jc w:val="center"/>
        </w:trPr>
        <w:tc>
          <w:tcPr>
            <w:tcW w:w="7508" w:type="dxa"/>
            <w:vAlign w:val="center"/>
          </w:tcPr>
          <w:p w14:paraId="4AB8259E" w14:textId="25010C96" w:rsidR="00C74B3D" w:rsidRPr="009516B2" w:rsidRDefault="00C74B3D" w:rsidP="00C676A3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 xml:space="preserve">+ </w:t>
            </w:r>
            <w:r w:rsidRPr="009516B2">
              <w:rPr>
                <w:sz w:val="24"/>
                <w:szCs w:val="24"/>
              </w:rPr>
              <w:t>GetNodesOfEquivalenceGroup(EquivalenceGroupViewModel equivalenceGroup)</w:t>
            </w:r>
          </w:p>
        </w:tc>
        <w:tc>
          <w:tcPr>
            <w:tcW w:w="2268" w:type="dxa"/>
            <w:vAlign w:val="center"/>
          </w:tcPr>
          <w:p w14:paraId="15880A99" w14:textId="1168552A" w:rsidR="00C74B3D" w:rsidRPr="009516B2" w:rsidRDefault="00C74B3D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List&lt;Node&gt;</w:t>
            </w:r>
          </w:p>
        </w:tc>
        <w:tc>
          <w:tcPr>
            <w:tcW w:w="4742" w:type="dxa"/>
            <w:vAlign w:val="center"/>
          </w:tcPr>
          <w:p w14:paraId="1F0B4E26" w14:textId="785B02AA" w:rsidR="00C74B3D" w:rsidRPr="009516B2" w:rsidRDefault="00C74B3D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Получить узлы группы эквивалентирования</w:t>
            </w:r>
          </w:p>
        </w:tc>
      </w:tr>
      <w:tr w:rsidR="009516B2" w:rsidRPr="009516B2" w14:paraId="1A8E431F" w14:textId="77777777" w:rsidTr="00373B36">
        <w:trPr>
          <w:trHeight w:val="231"/>
          <w:jc w:val="center"/>
        </w:trPr>
        <w:tc>
          <w:tcPr>
            <w:tcW w:w="7508" w:type="dxa"/>
            <w:vAlign w:val="center"/>
          </w:tcPr>
          <w:p w14:paraId="72E2DFC8" w14:textId="605FD7A4" w:rsidR="00C74B3D" w:rsidRPr="009516B2" w:rsidRDefault="00EF0466" w:rsidP="00EF0466">
            <w:pPr>
              <w:autoSpaceDE w:val="0"/>
              <w:autoSpaceDN w:val="0"/>
              <w:adjustRightInd w:val="0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+ GetGeneratorsOfEquivalenceGroup(List&lt;Node&gt; nodesOfEquivalenceGroup, List&lt;Generator&gt; generators)</w:t>
            </w:r>
          </w:p>
        </w:tc>
        <w:tc>
          <w:tcPr>
            <w:tcW w:w="2268" w:type="dxa"/>
            <w:vAlign w:val="center"/>
          </w:tcPr>
          <w:p w14:paraId="04AFF08C" w14:textId="5BA4C521" w:rsidR="00C74B3D" w:rsidRPr="009516B2" w:rsidRDefault="00EF0466" w:rsidP="00C676A3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</w:rPr>
              <w:t>List&lt;Generator&gt;</w:t>
            </w:r>
          </w:p>
        </w:tc>
        <w:tc>
          <w:tcPr>
            <w:tcW w:w="4742" w:type="dxa"/>
            <w:vAlign w:val="center"/>
          </w:tcPr>
          <w:p w14:paraId="6CABEC1F" w14:textId="0B807958" w:rsidR="00C74B3D" w:rsidRPr="009516B2" w:rsidRDefault="00EF0466" w:rsidP="00C676A3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</w:rPr>
              <w:t>Получить генераторы группы эквивалентирования</w:t>
            </w:r>
          </w:p>
        </w:tc>
      </w:tr>
      <w:tr w:rsidR="009516B2" w:rsidRPr="009516B2" w14:paraId="4E57FCB0" w14:textId="77777777" w:rsidTr="00373B36">
        <w:trPr>
          <w:trHeight w:val="231"/>
          <w:jc w:val="center"/>
        </w:trPr>
        <w:tc>
          <w:tcPr>
            <w:tcW w:w="7508" w:type="dxa"/>
            <w:vAlign w:val="center"/>
          </w:tcPr>
          <w:p w14:paraId="0748DD5A" w14:textId="0EC56B4B" w:rsidR="00EF0466" w:rsidRPr="009516B2" w:rsidRDefault="00EF0466" w:rsidP="00EF0466">
            <w:pPr>
              <w:autoSpaceDE w:val="0"/>
              <w:autoSpaceDN w:val="0"/>
              <w:adjustRightInd w:val="0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+ GetGraphOfEquivalenceGroup(EquivalenceGroupViewModel equivalenceGroup, List&lt;Node&gt; nodesOfEquivalenceGroup)</w:t>
            </w:r>
          </w:p>
        </w:tc>
        <w:tc>
          <w:tcPr>
            <w:tcW w:w="2268" w:type="dxa"/>
            <w:vAlign w:val="center"/>
          </w:tcPr>
          <w:p w14:paraId="11607FD8" w14:textId="30723BEF" w:rsidR="00EF0466" w:rsidRPr="009516B2" w:rsidRDefault="00EF0466" w:rsidP="00C676A3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</w:rPr>
              <w:t>Graph&lt;Node&gt;</w:t>
            </w:r>
          </w:p>
        </w:tc>
        <w:tc>
          <w:tcPr>
            <w:tcW w:w="4742" w:type="dxa"/>
            <w:vAlign w:val="center"/>
          </w:tcPr>
          <w:p w14:paraId="3E153326" w14:textId="15585238" w:rsidR="00EF0466" w:rsidRPr="009516B2" w:rsidRDefault="00EF0466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Получить граф группы эквивалентирования</w:t>
            </w:r>
          </w:p>
        </w:tc>
      </w:tr>
      <w:tr w:rsidR="009516B2" w:rsidRPr="009516B2" w14:paraId="3513E925" w14:textId="77777777" w:rsidTr="00373B36">
        <w:trPr>
          <w:trHeight w:val="231"/>
          <w:jc w:val="center"/>
        </w:trPr>
        <w:tc>
          <w:tcPr>
            <w:tcW w:w="7508" w:type="dxa"/>
            <w:vAlign w:val="center"/>
          </w:tcPr>
          <w:p w14:paraId="104084AB" w14:textId="10DF487D" w:rsidR="00EF0466" w:rsidRPr="009516B2" w:rsidRDefault="00EF0466" w:rsidP="00EF0466">
            <w:pPr>
              <w:autoSpaceDE w:val="0"/>
              <w:autoSpaceDN w:val="0"/>
              <w:adjustRightInd w:val="0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+ GetEquivalenceBranchToGeneratorsPower(EquivalenceNodeViewModel equivalenceNode, EquivalenceGroupViewModel equivalenceGroup, List&lt;Generator&gt; generatorsOfEquivalenceGroup, Dijkstra&lt;Node&gt; dijkstra)</w:t>
            </w:r>
          </w:p>
        </w:tc>
        <w:tc>
          <w:tcPr>
            <w:tcW w:w="2268" w:type="dxa"/>
            <w:vAlign w:val="center"/>
          </w:tcPr>
          <w:p w14:paraId="162E4A73" w14:textId="72B26E1D" w:rsidR="00EF0466" w:rsidRPr="009516B2" w:rsidRDefault="00EF0466" w:rsidP="00C676A3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</w:rPr>
              <w:t>Dictionary&lt;Branch, double&gt;</w:t>
            </w:r>
          </w:p>
        </w:tc>
        <w:tc>
          <w:tcPr>
            <w:tcW w:w="4742" w:type="dxa"/>
            <w:vAlign w:val="center"/>
          </w:tcPr>
          <w:p w14:paraId="08EADC59" w14:textId="2687C452" w:rsidR="00EF0466" w:rsidRPr="009516B2" w:rsidRDefault="00EF0466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Получить словарь ветвей с сопоставленной им мощностью генераторов</w:t>
            </w:r>
          </w:p>
        </w:tc>
      </w:tr>
      <w:tr w:rsidR="009516B2" w:rsidRPr="009516B2" w14:paraId="665E6DCC" w14:textId="77777777" w:rsidTr="00373B36">
        <w:trPr>
          <w:trHeight w:val="231"/>
          <w:jc w:val="center"/>
        </w:trPr>
        <w:tc>
          <w:tcPr>
            <w:tcW w:w="7508" w:type="dxa"/>
            <w:vAlign w:val="center"/>
          </w:tcPr>
          <w:p w14:paraId="133B9BB8" w14:textId="69ABF5B8" w:rsidR="00EF0466" w:rsidRPr="009516B2" w:rsidRDefault="00EF0466" w:rsidP="00EF0466">
            <w:pPr>
              <w:autoSpaceDE w:val="0"/>
              <w:autoSpaceDN w:val="0"/>
              <w:adjustRightInd w:val="0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- FindBranchInEquivalenceGroup(EquivalenceGroupViewModel equivalenceGroup, Node firstNode, Node secondNode)</w:t>
            </w:r>
          </w:p>
        </w:tc>
        <w:tc>
          <w:tcPr>
            <w:tcW w:w="2268" w:type="dxa"/>
            <w:vAlign w:val="center"/>
          </w:tcPr>
          <w:p w14:paraId="70D1A773" w14:textId="54BFB8FD" w:rsidR="00EF0466" w:rsidRPr="009516B2" w:rsidRDefault="00EF0466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Branch</w:t>
            </w:r>
          </w:p>
        </w:tc>
        <w:tc>
          <w:tcPr>
            <w:tcW w:w="4742" w:type="dxa"/>
            <w:vAlign w:val="center"/>
          </w:tcPr>
          <w:p w14:paraId="3611DD2A" w14:textId="547D9726" w:rsidR="00EF0466" w:rsidRPr="009516B2" w:rsidRDefault="00EF0466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Найти ветвь в группе эквивалентирования</w:t>
            </w:r>
          </w:p>
        </w:tc>
      </w:tr>
      <w:tr w:rsidR="009516B2" w:rsidRPr="009516B2" w14:paraId="6166B7BC" w14:textId="77777777" w:rsidTr="00373B36">
        <w:trPr>
          <w:trHeight w:val="231"/>
          <w:jc w:val="center"/>
        </w:trPr>
        <w:tc>
          <w:tcPr>
            <w:tcW w:w="7508" w:type="dxa"/>
            <w:vAlign w:val="center"/>
          </w:tcPr>
          <w:p w14:paraId="3CCE1754" w14:textId="7D740A48" w:rsidR="00EF0466" w:rsidRPr="009516B2" w:rsidRDefault="00EF0466" w:rsidP="00EF0466">
            <w:pPr>
              <w:autoSpaceDE w:val="0"/>
              <w:autoSpaceDN w:val="0"/>
              <w:adjustRightInd w:val="0"/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- GetTotalGeneratorsPower(List&lt;Generator&gt; generatorsOfEquivalenceGroup)</w:t>
            </w:r>
          </w:p>
        </w:tc>
        <w:tc>
          <w:tcPr>
            <w:tcW w:w="2268" w:type="dxa"/>
            <w:vAlign w:val="center"/>
          </w:tcPr>
          <w:p w14:paraId="4961D818" w14:textId="56E3A13D" w:rsidR="00EF0466" w:rsidRPr="009516B2" w:rsidRDefault="00EF0466" w:rsidP="00C676A3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4742" w:type="dxa"/>
            <w:vAlign w:val="center"/>
          </w:tcPr>
          <w:p w14:paraId="49ABDDBF" w14:textId="6D3462BC" w:rsidR="00EF0466" w:rsidRPr="009516B2" w:rsidRDefault="00EF0466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Получить суммарную мощность генераторов группы эквивалентирования</w:t>
            </w:r>
          </w:p>
        </w:tc>
      </w:tr>
      <w:tr w:rsidR="009516B2" w:rsidRPr="009516B2" w14:paraId="693F25E6" w14:textId="77777777" w:rsidTr="00373B36">
        <w:trPr>
          <w:trHeight w:val="231"/>
          <w:jc w:val="center"/>
        </w:trPr>
        <w:tc>
          <w:tcPr>
            <w:tcW w:w="7508" w:type="dxa"/>
            <w:vAlign w:val="center"/>
          </w:tcPr>
          <w:p w14:paraId="2A6C51E4" w14:textId="63469F3C" w:rsidR="00EF0466" w:rsidRPr="009516B2" w:rsidRDefault="00EF0466" w:rsidP="00EF0466">
            <w:pPr>
              <w:autoSpaceDE w:val="0"/>
              <w:autoSpaceDN w:val="0"/>
              <w:adjustRightInd w:val="0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+ GetEquivalentBranches(EquivalenceNodeViewModel equivalenceNode, Dictionary&lt;Branch, double&gt; equivalenceBranchToGeneratorsPower, List&lt;Generator&gt; generatorsOfEquivalenceGroup, EquivalenceGroupViewModel equivalenceGroup)</w:t>
            </w:r>
          </w:p>
        </w:tc>
        <w:tc>
          <w:tcPr>
            <w:tcW w:w="2268" w:type="dxa"/>
            <w:vAlign w:val="center"/>
          </w:tcPr>
          <w:p w14:paraId="188E7125" w14:textId="1E595BEC" w:rsidR="00EF0466" w:rsidRPr="009516B2" w:rsidRDefault="00EF0466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4742" w:type="dxa"/>
            <w:vAlign w:val="center"/>
          </w:tcPr>
          <w:p w14:paraId="2B975FB3" w14:textId="5D8E1635" w:rsidR="00EF0466" w:rsidRPr="009516B2" w:rsidRDefault="00EF0466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Получить эквивалент ветвей группы эквивалентирования</w:t>
            </w:r>
          </w:p>
        </w:tc>
      </w:tr>
      <w:tr w:rsidR="009516B2" w:rsidRPr="009516B2" w14:paraId="7D5ED2D1" w14:textId="77777777" w:rsidTr="00373B36">
        <w:trPr>
          <w:trHeight w:val="231"/>
          <w:jc w:val="center"/>
        </w:trPr>
        <w:tc>
          <w:tcPr>
            <w:tcW w:w="7508" w:type="dxa"/>
            <w:vAlign w:val="center"/>
          </w:tcPr>
          <w:p w14:paraId="32997C93" w14:textId="2E714DD1" w:rsidR="00EF0466" w:rsidRPr="009516B2" w:rsidRDefault="00EF0466" w:rsidP="00EF0466">
            <w:pPr>
              <w:autoSpaceDE w:val="0"/>
              <w:autoSpaceDN w:val="0"/>
              <w:adjustRightInd w:val="0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+ GetIntermediateEquivalentNode(EquivalenceNodeViewModel equivalenceNode, EquivalenceGroupViewModel equivalenceGroup)</w:t>
            </w:r>
          </w:p>
        </w:tc>
        <w:tc>
          <w:tcPr>
            <w:tcW w:w="2268" w:type="dxa"/>
            <w:vAlign w:val="center"/>
          </w:tcPr>
          <w:p w14:paraId="454CD304" w14:textId="307CB106" w:rsidR="00EF0466" w:rsidRPr="009516B2" w:rsidRDefault="00EF0466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4742" w:type="dxa"/>
            <w:vAlign w:val="center"/>
          </w:tcPr>
          <w:p w14:paraId="2F482276" w14:textId="6383AE88" w:rsidR="00EF0466" w:rsidRPr="009516B2" w:rsidRDefault="00EF0466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Получить промежуточный узел эквивалента</w:t>
            </w:r>
          </w:p>
        </w:tc>
      </w:tr>
      <w:tr w:rsidR="009516B2" w:rsidRPr="009516B2" w14:paraId="37578A6E" w14:textId="77777777" w:rsidTr="00373B36">
        <w:trPr>
          <w:trHeight w:val="231"/>
          <w:jc w:val="center"/>
        </w:trPr>
        <w:tc>
          <w:tcPr>
            <w:tcW w:w="7508" w:type="dxa"/>
            <w:vAlign w:val="center"/>
          </w:tcPr>
          <w:p w14:paraId="6E12879D" w14:textId="00DA4552" w:rsidR="00EF0466" w:rsidRPr="009516B2" w:rsidRDefault="00EF0466" w:rsidP="00EF0466">
            <w:pPr>
              <w:autoSpaceDE w:val="0"/>
              <w:autoSpaceDN w:val="0"/>
              <w:adjustRightInd w:val="0"/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+ GetGeneratorEquivalentNode(EquivalenceGroupViewModel equivalenceGroup)</w:t>
            </w:r>
          </w:p>
        </w:tc>
        <w:tc>
          <w:tcPr>
            <w:tcW w:w="2268" w:type="dxa"/>
            <w:vAlign w:val="center"/>
          </w:tcPr>
          <w:p w14:paraId="57E98EDD" w14:textId="22F75606" w:rsidR="00EF0466" w:rsidRPr="009516B2" w:rsidRDefault="00EF0466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4742" w:type="dxa"/>
            <w:vAlign w:val="center"/>
          </w:tcPr>
          <w:p w14:paraId="361AA5CD" w14:textId="18A4DB6D" w:rsidR="00EF0466" w:rsidRPr="009516B2" w:rsidRDefault="00EF0466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Получить генераторный узле эквивалента</w:t>
            </w:r>
          </w:p>
        </w:tc>
      </w:tr>
    </w:tbl>
    <w:p w14:paraId="2696CB08" w14:textId="77777777" w:rsidR="00373B36" w:rsidRDefault="00373B36">
      <w:pPr>
        <w:rPr>
          <w:lang w:eastAsia="ru-RU"/>
        </w:rPr>
      </w:pPr>
      <w:r>
        <w:rPr>
          <w:lang w:eastAsia="ru-RU"/>
        </w:rPr>
        <w:br w:type="page"/>
      </w:r>
    </w:p>
    <w:p w14:paraId="14409D3C" w14:textId="77A6530A" w:rsidR="00373B36" w:rsidRPr="00373B36" w:rsidRDefault="00373B36" w:rsidP="00373B36">
      <w:pPr>
        <w:ind w:firstLine="0"/>
        <w:rPr>
          <w:lang w:eastAsia="ru-RU"/>
        </w:rPr>
      </w:pPr>
      <w:r>
        <w:rPr>
          <w:lang w:eastAsia="ru-RU"/>
        </w:rPr>
        <w:lastRenderedPageBreak/>
        <w:t>Продолжение таблицы Г.17 – Описание класса «</w:t>
      </w:r>
      <w:r>
        <w:rPr>
          <w:lang w:val="en-US" w:eastAsia="ru-RU"/>
        </w:rPr>
        <w:t>Equivalentator</w:t>
      </w:r>
      <w:r>
        <w:rPr>
          <w:lang w:eastAsia="ru-RU"/>
        </w:rPr>
        <w:t>»</w:t>
      </w:r>
    </w:p>
    <w:tbl>
      <w:tblPr>
        <w:tblStyle w:val="41"/>
        <w:tblW w:w="14518" w:type="dxa"/>
        <w:jc w:val="center"/>
        <w:tblLayout w:type="fixed"/>
        <w:tblLook w:val="04A0" w:firstRow="1" w:lastRow="0" w:firstColumn="1" w:lastColumn="0" w:noHBand="0" w:noVBand="1"/>
      </w:tblPr>
      <w:tblGrid>
        <w:gridCol w:w="7508"/>
        <w:gridCol w:w="2268"/>
        <w:gridCol w:w="4742"/>
      </w:tblGrid>
      <w:tr w:rsidR="00373B36" w:rsidRPr="00373B36" w14:paraId="1B95E553" w14:textId="77777777" w:rsidTr="00C676A3">
        <w:trPr>
          <w:trHeight w:val="246"/>
          <w:jc w:val="center"/>
        </w:trPr>
        <w:tc>
          <w:tcPr>
            <w:tcW w:w="7508" w:type="dxa"/>
            <w:vAlign w:val="center"/>
          </w:tcPr>
          <w:p w14:paraId="174FCC6D" w14:textId="77777777" w:rsidR="00373B36" w:rsidRPr="00373B36" w:rsidRDefault="00373B36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373B36">
              <w:rPr>
                <w:sz w:val="24"/>
                <w:szCs w:val="24"/>
              </w:rPr>
              <w:t>Название</w:t>
            </w:r>
          </w:p>
        </w:tc>
        <w:tc>
          <w:tcPr>
            <w:tcW w:w="2268" w:type="dxa"/>
            <w:vAlign w:val="center"/>
          </w:tcPr>
          <w:p w14:paraId="6B622406" w14:textId="77777777" w:rsidR="00373B36" w:rsidRPr="00373B36" w:rsidRDefault="00373B36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373B36">
              <w:rPr>
                <w:sz w:val="24"/>
                <w:szCs w:val="24"/>
              </w:rPr>
              <w:t>Тип</w:t>
            </w:r>
            <w:r w:rsidRPr="00373B36">
              <w:rPr>
                <w:sz w:val="24"/>
                <w:szCs w:val="24"/>
                <w:lang w:val="en-US"/>
              </w:rPr>
              <w:t xml:space="preserve"> / </w:t>
            </w:r>
            <w:r w:rsidRPr="00373B36">
              <w:rPr>
                <w:sz w:val="24"/>
                <w:szCs w:val="24"/>
              </w:rPr>
              <w:t>возвращаемое значение</w:t>
            </w:r>
          </w:p>
        </w:tc>
        <w:tc>
          <w:tcPr>
            <w:tcW w:w="4742" w:type="dxa"/>
            <w:vAlign w:val="center"/>
          </w:tcPr>
          <w:p w14:paraId="2F0CDD63" w14:textId="77777777" w:rsidR="00373B36" w:rsidRPr="00373B36" w:rsidRDefault="00373B36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373B36">
              <w:rPr>
                <w:sz w:val="24"/>
                <w:szCs w:val="24"/>
              </w:rPr>
              <w:t>Описание</w:t>
            </w:r>
          </w:p>
        </w:tc>
      </w:tr>
      <w:tr w:rsidR="00373B36" w:rsidRPr="00373B36" w14:paraId="5F73710B" w14:textId="77777777" w:rsidTr="00C676A3">
        <w:trPr>
          <w:trHeight w:val="235"/>
          <w:jc w:val="center"/>
        </w:trPr>
        <w:tc>
          <w:tcPr>
            <w:tcW w:w="14518" w:type="dxa"/>
            <w:gridSpan w:val="3"/>
            <w:vAlign w:val="center"/>
          </w:tcPr>
          <w:p w14:paraId="608B6A21" w14:textId="77777777" w:rsidR="00373B36" w:rsidRPr="00373B36" w:rsidRDefault="00373B36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373B36">
              <w:rPr>
                <w:sz w:val="24"/>
                <w:szCs w:val="24"/>
              </w:rPr>
              <w:t>Описание класса</w:t>
            </w:r>
          </w:p>
        </w:tc>
      </w:tr>
      <w:tr w:rsidR="00373B36" w:rsidRPr="00373B36" w14:paraId="124494F1" w14:textId="77777777" w:rsidTr="00C676A3">
        <w:trPr>
          <w:trHeight w:val="246"/>
          <w:jc w:val="center"/>
        </w:trPr>
        <w:tc>
          <w:tcPr>
            <w:tcW w:w="14518" w:type="dxa"/>
            <w:gridSpan w:val="3"/>
            <w:vAlign w:val="center"/>
          </w:tcPr>
          <w:p w14:paraId="6AC492E7" w14:textId="77777777" w:rsidR="00373B36" w:rsidRPr="00373B36" w:rsidRDefault="00373B36" w:rsidP="00C676A3">
            <w:pPr>
              <w:ind w:firstLine="0"/>
              <w:rPr>
                <w:sz w:val="24"/>
                <w:szCs w:val="24"/>
              </w:rPr>
            </w:pPr>
            <w:r w:rsidRPr="00373B36">
              <w:rPr>
                <w:sz w:val="24"/>
                <w:szCs w:val="24"/>
                <w:lang w:val="en-US"/>
              </w:rPr>
              <w:t>Equivalentator</w:t>
            </w:r>
            <w:r w:rsidRPr="00373B36">
              <w:rPr>
                <w:sz w:val="24"/>
                <w:szCs w:val="24"/>
              </w:rPr>
              <w:t xml:space="preserve"> – статический класс с методами проверки модели и расчета эквивалента</w:t>
            </w:r>
          </w:p>
        </w:tc>
      </w:tr>
      <w:tr w:rsidR="00373B36" w:rsidRPr="00373B36" w14:paraId="21956C14" w14:textId="77777777" w:rsidTr="00C676A3">
        <w:trPr>
          <w:trHeight w:val="231"/>
          <w:jc w:val="center"/>
        </w:trPr>
        <w:tc>
          <w:tcPr>
            <w:tcW w:w="14518" w:type="dxa"/>
            <w:gridSpan w:val="3"/>
            <w:vAlign w:val="center"/>
          </w:tcPr>
          <w:p w14:paraId="6C12A01D" w14:textId="77777777" w:rsidR="00373B36" w:rsidRPr="00373B36" w:rsidRDefault="00373B36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373B36">
              <w:rPr>
                <w:sz w:val="24"/>
                <w:szCs w:val="24"/>
              </w:rPr>
              <w:t>Методы</w:t>
            </w:r>
          </w:p>
        </w:tc>
      </w:tr>
      <w:tr w:rsidR="00373B36" w:rsidRPr="00373B36" w14:paraId="4FDB1F9B" w14:textId="77777777" w:rsidTr="00C676A3">
        <w:trPr>
          <w:trHeight w:val="231"/>
          <w:jc w:val="center"/>
        </w:trPr>
        <w:tc>
          <w:tcPr>
            <w:tcW w:w="7508" w:type="dxa"/>
            <w:vAlign w:val="center"/>
          </w:tcPr>
          <w:p w14:paraId="532B00E7" w14:textId="77777777" w:rsidR="00373B36" w:rsidRPr="00373B36" w:rsidRDefault="00373B36" w:rsidP="00C676A3">
            <w:pPr>
              <w:autoSpaceDE w:val="0"/>
              <w:autoSpaceDN w:val="0"/>
              <w:adjustRightInd w:val="0"/>
              <w:ind w:firstLine="0"/>
              <w:jc w:val="left"/>
              <w:rPr>
                <w:color w:val="000000"/>
                <w:sz w:val="24"/>
                <w:szCs w:val="24"/>
                <w:lang w:val="en-US"/>
              </w:rPr>
            </w:pPr>
            <w:r w:rsidRPr="00373B36">
              <w:rPr>
                <w:color w:val="000000"/>
                <w:sz w:val="24"/>
                <w:szCs w:val="24"/>
                <w:lang w:val="en-US"/>
              </w:rPr>
              <w:t>+ SetEquivalentNodeToEquivalentBranch(EquivalenceNodeViewModel equivalenceNode, EquivalenceGroupViewModel equivalenceGroup)</w:t>
            </w:r>
          </w:p>
        </w:tc>
        <w:tc>
          <w:tcPr>
            <w:tcW w:w="2268" w:type="dxa"/>
            <w:vAlign w:val="center"/>
          </w:tcPr>
          <w:p w14:paraId="33CE847F" w14:textId="77777777" w:rsidR="00373B36" w:rsidRPr="00373B36" w:rsidRDefault="00373B36" w:rsidP="00C676A3">
            <w:pPr>
              <w:ind w:firstLine="0"/>
              <w:rPr>
                <w:color w:val="000000"/>
                <w:sz w:val="24"/>
                <w:szCs w:val="24"/>
              </w:rPr>
            </w:pPr>
            <w:r w:rsidRPr="00373B36">
              <w:rPr>
                <w:color w:val="000000"/>
                <w:sz w:val="24"/>
                <w:szCs w:val="24"/>
                <w:lang w:val="en-US"/>
              </w:rPr>
              <w:t>void</w:t>
            </w:r>
          </w:p>
        </w:tc>
        <w:tc>
          <w:tcPr>
            <w:tcW w:w="4742" w:type="dxa"/>
            <w:vAlign w:val="center"/>
          </w:tcPr>
          <w:p w14:paraId="14BDC92A" w14:textId="77777777" w:rsidR="00373B36" w:rsidRPr="00373B36" w:rsidRDefault="00373B36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373B36">
              <w:rPr>
                <w:sz w:val="24"/>
                <w:szCs w:val="24"/>
              </w:rPr>
              <w:t>Установить эквивалентным ветвям эквивалентные узлы</w:t>
            </w:r>
          </w:p>
        </w:tc>
      </w:tr>
      <w:tr w:rsidR="00373B36" w:rsidRPr="00373B36" w14:paraId="07DBF474" w14:textId="77777777" w:rsidTr="00C676A3">
        <w:trPr>
          <w:trHeight w:val="231"/>
          <w:jc w:val="center"/>
        </w:trPr>
        <w:tc>
          <w:tcPr>
            <w:tcW w:w="7508" w:type="dxa"/>
            <w:vAlign w:val="center"/>
          </w:tcPr>
          <w:p w14:paraId="245864DD" w14:textId="77777777" w:rsidR="00373B36" w:rsidRPr="00373B36" w:rsidRDefault="00373B36" w:rsidP="00C676A3">
            <w:pPr>
              <w:autoSpaceDE w:val="0"/>
              <w:autoSpaceDN w:val="0"/>
              <w:adjustRightInd w:val="0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373B36">
              <w:rPr>
                <w:color w:val="000000"/>
                <w:sz w:val="24"/>
                <w:szCs w:val="24"/>
              </w:rPr>
              <w:t>+ IsHasEquivalenceBranchesDuplicates(EquivalenceGroupViewModel equivalenceGroup)</w:t>
            </w:r>
          </w:p>
        </w:tc>
        <w:tc>
          <w:tcPr>
            <w:tcW w:w="2268" w:type="dxa"/>
            <w:vAlign w:val="center"/>
          </w:tcPr>
          <w:p w14:paraId="6E2226CF" w14:textId="77777777" w:rsidR="00373B36" w:rsidRPr="00373B36" w:rsidRDefault="00373B36" w:rsidP="00C676A3">
            <w:pPr>
              <w:ind w:firstLine="0"/>
              <w:rPr>
                <w:color w:val="000000"/>
                <w:sz w:val="24"/>
                <w:szCs w:val="24"/>
              </w:rPr>
            </w:pPr>
            <w:r w:rsidRPr="00373B36">
              <w:rPr>
                <w:color w:val="000000"/>
                <w:sz w:val="24"/>
                <w:szCs w:val="24"/>
                <w:lang w:val="en-US"/>
              </w:rPr>
              <w:t>bool</w:t>
            </w:r>
          </w:p>
        </w:tc>
        <w:tc>
          <w:tcPr>
            <w:tcW w:w="4742" w:type="dxa"/>
            <w:vAlign w:val="center"/>
          </w:tcPr>
          <w:p w14:paraId="2F37B9B4" w14:textId="77777777" w:rsidR="00373B36" w:rsidRPr="00373B36" w:rsidRDefault="00373B36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373B36">
              <w:rPr>
                <w:sz w:val="24"/>
                <w:szCs w:val="24"/>
              </w:rPr>
              <w:t>Имеются ли дубликаты ветвей в группе эквивалентирования</w:t>
            </w:r>
          </w:p>
        </w:tc>
      </w:tr>
      <w:tr w:rsidR="00373B36" w:rsidRPr="00373B36" w14:paraId="6948AA73" w14:textId="77777777" w:rsidTr="00C676A3">
        <w:trPr>
          <w:trHeight w:val="231"/>
          <w:jc w:val="center"/>
        </w:trPr>
        <w:tc>
          <w:tcPr>
            <w:tcW w:w="7508" w:type="dxa"/>
            <w:vAlign w:val="center"/>
          </w:tcPr>
          <w:p w14:paraId="1C3DB340" w14:textId="77777777" w:rsidR="00373B36" w:rsidRPr="00373B36" w:rsidRDefault="00373B36" w:rsidP="00C676A3">
            <w:pPr>
              <w:autoSpaceDE w:val="0"/>
              <w:autoSpaceDN w:val="0"/>
              <w:adjustRightInd w:val="0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373B36">
              <w:rPr>
                <w:color w:val="000000"/>
                <w:sz w:val="24"/>
                <w:szCs w:val="24"/>
              </w:rPr>
              <w:t>+ IsOneGeneratorsRatedVoltageLevel(List&lt;Generator&gt; generatorsOfEquivalenceGroup)</w:t>
            </w:r>
          </w:p>
        </w:tc>
        <w:tc>
          <w:tcPr>
            <w:tcW w:w="2268" w:type="dxa"/>
            <w:vAlign w:val="center"/>
          </w:tcPr>
          <w:p w14:paraId="06125F11" w14:textId="77777777" w:rsidR="00373B36" w:rsidRPr="00373B36" w:rsidRDefault="00373B36" w:rsidP="00C676A3">
            <w:pPr>
              <w:ind w:firstLine="0"/>
              <w:rPr>
                <w:color w:val="000000"/>
                <w:sz w:val="24"/>
                <w:szCs w:val="24"/>
              </w:rPr>
            </w:pPr>
            <w:r w:rsidRPr="00373B36">
              <w:rPr>
                <w:color w:val="000000"/>
                <w:sz w:val="24"/>
                <w:szCs w:val="24"/>
                <w:lang w:val="en-US"/>
              </w:rPr>
              <w:t>bool</w:t>
            </w:r>
          </w:p>
        </w:tc>
        <w:tc>
          <w:tcPr>
            <w:tcW w:w="4742" w:type="dxa"/>
            <w:vAlign w:val="center"/>
          </w:tcPr>
          <w:p w14:paraId="09D5C73A" w14:textId="77777777" w:rsidR="00373B36" w:rsidRPr="00373B36" w:rsidRDefault="00373B36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373B36">
              <w:rPr>
                <w:sz w:val="24"/>
                <w:szCs w:val="24"/>
              </w:rPr>
              <w:t>Генераторы эквивалентной группы с единым генераторным напряжением</w:t>
            </w:r>
          </w:p>
        </w:tc>
      </w:tr>
    </w:tbl>
    <w:p w14:paraId="48023248" w14:textId="4E77847F" w:rsidR="00373B36" w:rsidRDefault="00373B36" w:rsidP="001F29D4">
      <w:pPr>
        <w:ind w:firstLine="0"/>
        <w:rPr>
          <w:lang w:eastAsia="ru-RU"/>
        </w:rPr>
      </w:pPr>
    </w:p>
    <w:p w14:paraId="5A22E2DD" w14:textId="37148408" w:rsidR="00373B36" w:rsidRPr="002B3A90" w:rsidRDefault="00373B36" w:rsidP="001F29D4">
      <w:pPr>
        <w:ind w:firstLine="0"/>
        <w:rPr>
          <w:lang w:eastAsia="ru-RU"/>
        </w:rPr>
      </w:pPr>
      <w:r>
        <w:rPr>
          <w:lang w:eastAsia="ru-RU"/>
        </w:rPr>
        <w:t>Таблица Г.18 – Описание класса «</w:t>
      </w:r>
      <w:r>
        <w:rPr>
          <w:lang w:val="en-US" w:eastAsia="ru-RU"/>
        </w:rPr>
        <w:t>BranchTypeConverter</w:t>
      </w:r>
      <w:r>
        <w:rPr>
          <w:lang w:eastAsia="ru-RU"/>
        </w:rPr>
        <w:t>»</w:t>
      </w:r>
    </w:p>
    <w:tbl>
      <w:tblPr>
        <w:tblStyle w:val="41"/>
        <w:tblW w:w="14518" w:type="dxa"/>
        <w:jc w:val="center"/>
        <w:tblLayout w:type="fixed"/>
        <w:tblLook w:val="04A0" w:firstRow="1" w:lastRow="0" w:firstColumn="1" w:lastColumn="0" w:noHBand="0" w:noVBand="1"/>
      </w:tblPr>
      <w:tblGrid>
        <w:gridCol w:w="7083"/>
        <w:gridCol w:w="3544"/>
        <w:gridCol w:w="3891"/>
      </w:tblGrid>
      <w:tr w:rsidR="00373B36" w:rsidRPr="00373B36" w14:paraId="7016D8AF" w14:textId="77777777" w:rsidTr="00373B36">
        <w:trPr>
          <w:trHeight w:val="246"/>
          <w:jc w:val="center"/>
        </w:trPr>
        <w:tc>
          <w:tcPr>
            <w:tcW w:w="7083" w:type="dxa"/>
            <w:vAlign w:val="center"/>
          </w:tcPr>
          <w:p w14:paraId="029D56EB" w14:textId="77777777" w:rsidR="00373B36" w:rsidRPr="00373B36" w:rsidRDefault="00373B36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373B36">
              <w:rPr>
                <w:sz w:val="24"/>
                <w:szCs w:val="24"/>
              </w:rPr>
              <w:t>Название</w:t>
            </w:r>
          </w:p>
        </w:tc>
        <w:tc>
          <w:tcPr>
            <w:tcW w:w="3544" w:type="dxa"/>
            <w:vAlign w:val="center"/>
          </w:tcPr>
          <w:p w14:paraId="691C1A29" w14:textId="77777777" w:rsidR="00373B36" w:rsidRPr="00373B36" w:rsidRDefault="00373B36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373B36">
              <w:rPr>
                <w:sz w:val="24"/>
                <w:szCs w:val="24"/>
              </w:rPr>
              <w:t>Тип</w:t>
            </w:r>
            <w:r w:rsidRPr="00373B36">
              <w:rPr>
                <w:sz w:val="24"/>
                <w:szCs w:val="24"/>
                <w:lang w:val="en-US"/>
              </w:rPr>
              <w:t xml:space="preserve"> / </w:t>
            </w:r>
            <w:r w:rsidRPr="00373B36">
              <w:rPr>
                <w:sz w:val="24"/>
                <w:szCs w:val="24"/>
              </w:rPr>
              <w:t>возвращаемое значение</w:t>
            </w:r>
          </w:p>
        </w:tc>
        <w:tc>
          <w:tcPr>
            <w:tcW w:w="3891" w:type="dxa"/>
            <w:vAlign w:val="center"/>
          </w:tcPr>
          <w:p w14:paraId="762477DA" w14:textId="77777777" w:rsidR="00373B36" w:rsidRPr="00373B36" w:rsidRDefault="00373B36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373B36">
              <w:rPr>
                <w:sz w:val="24"/>
                <w:szCs w:val="24"/>
              </w:rPr>
              <w:t>Описание</w:t>
            </w:r>
          </w:p>
        </w:tc>
      </w:tr>
      <w:tr w:rsidR="00373B36" w:rsidRPr="00373B36" w14:paraId="4FAD0F0B" w14:textId="77777777" w:rsidTr="00C676A3">
        <w:trPr>
          <w:trHeight w:val="235"/>
          <w:jc w:val="center"/>
        </w:trPr>
        <w:tc>
          <w:tcPr>
            <w:tcW w:w="14518" w:type="dxa"/>
            <w:gridSpan w:val="3"/>
            <w:vAlign w:val="center"/>
          </w:tcPr>
          <w:p w14:paraId="3783A065" w14:textId="77777777" w:rsidR="00373B36" w:rsidRPr="00373B36" w:rsidRDefault="00373B36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373B36">
              <w:rPr>
                <w:sz w:val="24"/>
                <w:szCs w:val="24"/>
              </w:rPr>
              <w:t>Описание класса</w:t>
            </w:r>
          </w:p>
        </w:tc>
      </w:tr>
      <w:tr w:rsidR="00373B36" w:rsidRPr="00373B36" w14:paraId="1AC5E757" w14:textId="77777777" w:rsidTr="00C676A3">
        <w:trPr>
          <w:trHeight w:val="246"/>
          <w:jc w:val="center"/>
        </w:trPr>
        <w:tc>
          <w:tcPr>
            <w:tcW w:w="14518" w:type="dxa"/>
            <w:gridSpan w:val="3"/>
            <w:vAlign w:val="center"/>
          </w:tcPr>
          <w:p w14:paraId="3D26F65B" w14:textId="4E922F44" w:rsidR="00373B36" w:rsidRPr="00373B36" w:rsidRDefault="00373B36" w:rsidP="00C676A3">
            <w:pPr>
              <w:ind w:firstLine="0"/>
              <w:rPr>
                <w:sz w:val="24"/>
                <w:szCs w:val="24"/>
              </w:rPr>
            </w:pPr>
            <w:r w:rsidRPr="00373B36">
              <w:rPr>
                <w:sz w:val="24"/>
                <w:szCs w:val="24"/>
                <w:lang w:val="en-US"/>
              </w:rPr>
              <w:t>BranchTypeConverter</w:t>
            </w:r>
            <w:r w:rsidRPr="00373B36">
              <w:rPr>
                <w:sz w:val="24"/>
                <w:szCs w:val="24"/>
              </w:rPr>
              <w:t xml:space="preserve"> – </w:t>
            </w:r>
            <w:r>
              <w:rPr>
                <w:sz w:val="24"/>
                <w:szCs w:val="24"/>
              </w:rPr>
              <w:t xml:space="preserve">класс прямой и обратной конвертации типа </w:t>
            </w:r>
            <w:r w:rsidRPr="00373B36">
              <w:rPr>
                <w:sz w:val="24"/>
                <w:szCs w:val="24"/>
              </w:rPr>
              <w:t xml:space="preserve">BranchType </w:t>
            </w:r>
            <w:r>
              <w:rPr>
                <w:sz w:val="24"/>
                <w:szCs w:val="24"/>
              </w:rPr>
              <w:t xml:space="preserve">для отображения в </w:t>
            </w:r>
            <w:r>
              <w:rPr>
                <w:sz w:val="24"/>
                <w:szCs w:val="24"/>
                <w:lang w:val="en-US"/>
              </w:rPr>
              <w:t>View</w:t>
            </w:r>
          </w:p>
        </w:tc>
      </w:tr>
      <w:tr w:rsidR="00373B36" w:rsidRPr="00373B36" w14:paraId="3F0BE34F" w14:textId="77777777" w:rsidTr="00C676A3">
        <w:trPr>
          <w:trHeight w:val="231"/>
          <w:jc w:val="center"/>
        </w:trPr>
        <w:tc>
          <w:tcPr>
            <w:tcW w:w="14518" w:type="dxa"/>
            <w:gridSpan w:val="3"/>
            <w:vAlign w:val="center"/>
          </w:tcPr>
          <w:p w14:paraId="3548A5C2" w14:textId="77777777" w:rsidR="00373B36" w:rsidRPr="00373B36" w:rsidRDefault="00373B36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373B36">
              <w:rPr>
                <w:sz w:val="24"/>
                <w:szCs w:val="24"/>
              </w:rPr>
              <w:t>Методы</w:t>
            </w:r>
          </w:p>
        </w:tc>
      </w:tr>
      <w:tr w:rsidR="00373B36" w:rsidRPr="00373B36" w14:paraId="5BF2E258" w14:textId="77777777" w:rsidTr="00373B36">
        <w:trPr>
          <w:trHeight w:val="231"/>
          <w:jc w:val="center"/>
        </w:trPr>
        <w:tc>
          <w:tcPr>
            <w:tcW w:w="7083" w:type="dxa"/>
            <w:vAlign w:val="center"/>
          </w:tcPr>
          <w:p w14:paraId="461C33C0" w14:textId="29DA4D0E" w:rsidR="00373B36" w:rsidRPr="00373B36" w:rsidRDefault="00373B36" w:rsidP="00C676A3">
            <w:pPr>
              <w:autoSpaceDE w:val="0"/>
              <w:autoSpaceDN w:val="0"/>
              <w:adjustRightInd w:val="0"/>
              <w:ind w:firstLine="0"/>
              <w:jc w:val="left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-</w:t>
            </w:r>
            <w:r w:rsidRPr="00373B36">
              <w:rPr>
                <w:color w:val="000000"/>
                <w:sz w:val="24"/>
                <w:szCs w:val="24"/>
                <w:lang w:val="en-US"/>
              </w:rPr>
              <w:t xml:space="preserve"> Convert(object value, Type targetType, object parameter, CultureInfo culture)</w:t>
            </w:r>
          </w:p>
        </w:tc>
        <w:tc>
          <w:tcPr>
            <w:tcW w:w="3544" w:type="dxa"/>
            <w:vAlign w:val="center"/>
          </w:tcPr>
          <w:p w14:paraId="42FA35BA" w14:textId="010DA2D9" w:rsidR="00373B36" w:rsidRPr="00373B36" w:rsidRDefault="00373B36" w:rsidP="00C676A3">
            <w:pPr>
              <w:ind w:firstLine="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object</w:t>
            </w:r>
          </w:p>
        </w:tc>
        <w:tc>
          <w:tcPr>
            <w:tcW w:w="3891" w:type="dxa"/>
            <w:vAlign w:val="center"/>
          </w:tcPr>
          <w:p w14:paraId="13EBE668" w14:textId="2B6482A0" w:rsidR="00373B36" w:rsidRPr="00373B36" w:rsidRDefault="00373B36" w:rsidP="00C676A3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Преобразовать </w:t>
            </w:r>
            <w:r w:rsidRPr="00373B36">
              <w:rPr>
                <w:sz w:val="24"/>
                <w:szCs w:val="24"/>
              </w:rPr>
              <w:t>BranchType</w:t>
            </w:r>
            <w:r>
              <w:rPr>
                <w:sz w:val="24"/>
                <w:szCs w:val="24"/>
              </w:rPr>
              <w:t xml:space="preserve"> в </w:t>
            </w:r>
            <w:r>
              <w:rPr>
                <w:sz w:val="24"/>
                <w:szCs w:val="24"/>
                <w:lang w:val="en-US"/>
              </w:rPr>
              <w:t>string</w:t>
            </w:r>
          </w:p>
        </w:tc>
      </w:tr>
      <w:tr w:rsidR="00373B36" w:rsidRPr="00373B36" w14:paraId="746E1C30" w14:textId="77777777" w:rsidTr="00373B36">
        <w:trPr>
          <w:trHeight w:val="231"/>
          <w:jc w:val="center"/>
        </w:trPr>
        <w:tc>
          <w:tcPr>
            <w:tcW w:w="7083" w:type="dxa"/>
            <w:vAlign w:val="center"/>
          </w:tcPr>
          <w:p w14:paraId="0FE23D83" w14:textId="0AEA855E" w:rsidR="00373B36" w:rsidRPr="00373B36" w:rsidRDefault="00373B36" w:rsidP="00373B36">
            <w:pPr>
              <w:autoSpaceDE w:val="0"/>
              <w:autoSpaceDN w:val="0"/>
              <w:adjustRightInd w:val="0"/>
              <w:ind w:firstLine="0"/>
              <w:jc w:val="left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-</w:t>
            </w:r>
            <w:r w:rsidRPr="00373B36">
              <w:rPr>
                <w:color w:val="000000"/>
                <w:sz w:val="24"/>
                <w:szCs w:val="24"/>
                <w:lang w:val="en-US"/>
              </w:rPr>
              <w:t xml:space="preserve"> Convert</w:t>
            </w:r>
            <w:r>
              <w:rPr>
                <w:color w:val="000000"/>
                <w:sz w:val="24"/>
                <w:szCs w:val="24"/>
                <w:lang w:val="en-US"/>
              </w:rPr>
              <w:t>Back</w:t>
            </w:r>
            <w:r w:rsidRPr="00373B36">
              <w:rPr>
                <w:color w:val="000000"/>
                <w:sz w:val="24"/>
                <w:szCs w:val="24"/>
                <w:lang w:val="en-US"/>
              </w:rPr>
              <w:t>(object value, Type targetType, object parameter, CultureInfo culture)</w:t>
            </w:r>
          </w:p>
        </w:tc>
        <w:tc>
          <w:tcPr>
            <w:tcW w:w="3544" w:type="dxa"/>
            <w:vAlign w:val="center"/>
          </w:tcPr>
          <w:p w14:paraId="755E8182" w14:textId="58D18EC1" w:rsidR="00373B36" w:rsidRPr="00373B36" w:rsidRDefault="00373B36" w:rsidP="00373B36">
            <w:pPr>
              <w:ind w:firstLine="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object</w:t>
            </w:r>
          </w:p>
        </w:tc>
        <w:tc>
          <w:tcPr>
            <w:tcW w:w="3891" w:type="dxa"/>
            <w:vAlign w:val="center"/>
          </w:tcPr>
          <w:p w14:paraId="459B5DE6" w14:textId="7078CC5C" w:rsidR="00373B36" w:rsidRPr="00373B36" w:rsidRDefault="00373B36" w:rsidP="00373B36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Преобразовать </w:t>
            </w:r>
            <w:r>
              <w:rPr>
                <w:sz w:val="24"/>
                <w:szCs w:val="24"/>
                <w:lang w:val="en-US"/>
              </w:rPr>
              <w:t>string</w:t>
            </w:r>
            <w:r>
              <w:rPr>
                <w:sz w:val="24"/>
                <w:szCs w:val="24"/>
              </w:rPr>
              <w:t xml:space="preserve"> в </w:t>
            </w:r>
            <w:r w:rsidRPr="00373B36">
              <w:rPr>
                <w:sz w:val="24"/>
                <w:szCs w:val="24"/>
              </w:rPr>
              <w:t>BranchType</w:t>
            </w:r>
          </w:p>
        </w:tc>
      </w:tr>
    </w:tbl>
    <w:p w14:paraId="44EBD215" w14:textId="6089BCD0" w:rsidR="00373B36" w:rsidRPr="00373B36" w:rsidRDefault="00373B36" w:rsidP="009516B2">
      <w:pPr>
        <w:ind w:firstLine="0"/>
        <w:rPr>
          <w:lang w:eastAsia="ru-RU"/>
        </w:rPr>
      </w:pPr>
    </w:p>
    <w:sectPr w:rsidR="00373B36" w:rsidRPr="00373B36" w:rsidSect="00EF74B7">
      <w:pgSz w:w="16838" w:h="11906" w:orient="landscape"/>
      <w:pgMar w:top="1701" w:right="1134" w:bottom="851" w:left="113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4564F1" w14:textId="77777777" w:rsidR="003D102D" w:rsidRDefault="003D102D" w:rsidP="00E05A5D">
      <w:pPr>
        <w:spacing w:line="240" w:lineRule="auto"/>
      </w:pPr>
      <w:r>
        <w:separator/>
      </w:r>
    </w:p>
  </w:endnote>
  <w:endnote w:type="continuationSeparator" w:id="0">
    <w:p w14:paraId="45B0A38B" w14:textId="77777777" w:rsidR="003D102D" w:rsidRDefault="003D102D" w:rsidP="00E05A5D">
      <w:pPr>
        <w:spacing w:line="240" w:lineRule="auto"/>
      </w:pPr>
      <w:r>
        <w:continuationSeparator/>
      </w:r>
    </w:p>
  </w:endnote>
  <w:endnote w:type="continuationNotice" w:id="1">
    <w:p w14:paraId="31FA73E2" w14:textId="77777777" w:rsidR="003D102D" w:rsidRDefault="003D102D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8541227"/>
      <w:docPartObj>
        <w:docPartGallery w:val="Page Numbers (Bottom of Page)"/>
        <w:docPartUnique/>
      </w:docPartObj>
    </w:sdtPr>
    <w:sdtEndPr/>
    <w:sdtContent>
      <w:p w14:paraId="68C972DD" w14:textId="5F9221A0" w:rsidR="001F29D4" w:rsidRDefault="001F29D4">
        <w:pPr>
          <w:pStyle w:val="af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782EDF4" w14:textId="77777777" w:rsidR="00655B50" w:rsidRDefault="00655B50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42945218"/>
      <w:docPartObj>
        <w:docPartGallery w:val="Page Numbers (Bottom of Page)"/>
        <w:docPartUnique/>
      </w:docPartObj>
    </w:sdtPr>
    <w:sdtEndPr/>
    <w:sdtContent>
      <w:p w14:paraId="5901971A" w14:textId="2774EF56" w:rsidR="001F29D4" w:rsidRDefault="001F29D4">
        <w:pPr>
          <w:pStyle w:val="af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B3B3A74" w14:textId="77777777" w:rsidR="00655B50" w:rsidRDefault="00655B50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086CA8" w14:textId="77777777" w:rsidR="003D102D" w:rsidRDefault="003D102D" w:rsidP="00E05A5D">
      <w:pPr>
        <w:spacing w:line="240" w:lineRule="auto"/>
      </w:pPr>
      <w:r>
        <w:separator/>
      </w:r>
    </w:p>
  </w:footnote>
  <w:footnote w:type="continuationSeparator" w:id="0">
    <w:p w14:paraId="2DC5B302" w14:textId="77777777" w:rsidR="003D102D" w:rsidRDefault="003D102D" w:rsidP="00E05A5D">
      <w:pPr>
        <w:spacing w:line="240" w:lineRule="auto"/>
      </w:pPr>
      <w:r>
        <w:continuationSeparator/>
      </w:r>
    </w:p>
  </w:footnote>
  <w:footnote w:type="continuationNotice" w:id="1">
    <w:p w14:paraId="5222258D" w14:textId="77777777" w:rsidR="003D102D" w:rsidRDefault="003D102D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A047B"/>
    <w:multiLevelType w:val="hybridMultilevel"/>
    <w:tmpl w:val="8C16C466"/>
    <w:lvl w:ilvl="0" w:tplc="F46EE2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DB0A01"/>
    <w:multiLevelType w:val="hybridMultilevel"/>
    <w:tmpl w:val="E0E40998"/>
    <w:lvl w:ilvl="0" w:tplc="F46EE2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273404"/>
    <w:multiLevelType w:val="hybridMultilevel"/>
    <w:tmpl w:val="955A462E"/>
    <w:lvl w:ilvl="0" w:tplc="F46EE2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2F335C"/>
    <w:multiLevelType w:val="hybridMultilevel"/>
    <w:tmpl w:val="BAEC7DCC"/>
    <w:lvl w:ilvl="0" w:tplc="44501C30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D403CF"/>
    <w:multiLevelType w:val="hybridMultilevel"/>
    <w:tmpl w:val="7BE0A48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762C1C"/>
    <w:multiLevelType w:val="multilevel"/>
    <w:tmpl w:val="32345D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i/>
        <w:sz w:val="20"/>
        <w:szCs w:val="20"/>
      </w:rPr>
    </w:lvl>
    <w:lvl w:ilvl="1">
      <w:start w:val="3"/>
      <w:numFmt w:val="decimal"/>
      <w:isLgl/>
      <w:lvlText w:val="%1.%2"/>
      <w:lvlJc w:val="left"/>
      <w:pPr>
        <w:ind w:left="1272" w:hanging="421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6" w15:restartNumberingAfterBreak="0">
    <w:nsid w:val="0D691767"/>
    <w:multiLevelType w:val="hybridMultilevel"/>
    <w:tmpl w:val="FA38EFD6"/>
    <w:lvl w:ilvl="0" w:tplc="F46EE256">
      <w:start w:val="1"/>
      <w:numFmt w:val="bullet"/>
      <w:lvlText w:val=""/>
      <w:lvlJc w:val="left"/>
      <w:pPr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7" w15:restartNumberingAfterBreak="0">
    <w:nsid w:val="13F66D41"/>
    <w:multiLevelType w:val="hybridMultilevel"/>
    <w:tmpl w:val="6B0E815C"/>
    <w:lvl w:ilvl="0" w:tplc="EE6ADBBA">
      <w:start w:val="6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E576A6"/>
    <w:multiLevelType w:val="hybridMultilevel"/>
    <w:tmpl w:val="AAE0BC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822B34"/>
    <w:multiLevelType w:val="hybridMultilevel"/>
    <w:tmpl w:val="5B84712C"/>
    <w:lvl w:ilvl="0" w:tplc="F46EE2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9269A8"/>
    <w:multiLevelType w:val="hybridMultilevel"/>
    <w:tmpl w:val="FB326D6A"/>
    <w:lvl w:ilvl="0" w:tplc="F46EE2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045C0D"/>
    <w:multiLevelType w:val="hybridMultilevel"/>
    <w:tmpl w:val="5D70FF6A"/>
    <w:lvl w:ilvl="0" w:tplc="041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2" w15:restartNumberingAfterBreak="0">
    <w:nsid w:val="26EF50A1"/>
    <w:multiLevelType w:val="hybridMultilevel"/>
    <w:tmpl w:val="FA2E833A"/>
    <w:lvl w:ilvl="0" w:tplc="F46EE2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E5683C"/>
    <w:multiLevelType w:val="multilevel"/>
    <w:tmpl w:val="D16476F6"/>
    <w:lvl w:ilvl="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90" w:hanging="421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1800"/>
      </w:pPr>
      <w:rPr>
        <w:rFonts w:hint="default"/>
      </w:rPr>
    </w:lvl>
  </w:abstractNum>
  <w:abstractNum w:abstractNumId="14" w15:restartNumberingAfterBreak="0">
    <w:nsid w:val="2CCF4FCB"/>
    <w:multiLevelType w:val="hybridMultilevel"/>
    <w:tmpl w:val="56DEF6E8"/>
    <w:lvl w:ilvl="0" w:tplc="D0A870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E3723BE"/>
    <w:multiLevelType w:val="hybridMultilevel"/>
    <w:tmpl w:val="A078BD3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1960978"/>
    <w:multiLevelType w:val="hybridMultilevel"/>
    <w:tmpl w:val="045CB3A2"/>
    <w:lvl w:ilvl="0" w:tplc="F46EE2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A37A3D"/>
    <w:multiLevelType w:val="hybridMultilevel"/>
    <w:tmpl w:val="A816DB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1B353DA"/>
    <w:multiLevelType w:val="hybridMultilevel"/>
    <w:tmpl w:val="51664658"/>
    <w:lvl w:ilvl="0" w:tplc="F46EE2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2A17AA1"/>
    <w:multiLevelType w:val="hybridMultilevel"/>
    <w:tmpl w:val="5316D176"/>
    <w:lvl w:ilvl="0" w:tplc="BB2AEE5E">
      <w:start w:val="1"/>
      <w:numFmt w:val="decimal"/>
      <w:suff w:val="space"/>
      <w:lvlText w:val="%1."/>
      <w:lvlJc w:val="left"/>
      <w:pPr>
        <w:ind w:left="0" w:firstLine="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36328B8"/>
    <w:multiLevelType w:val="hybridMultilevel"/>
    <w:tmpl w:val="A9C0C176"/>
    <w:lvl w:ilvl="0" w:tplc="F46EE2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42817C1"/>
    <w:multiLevelType w:val="multilevel"/>
    <w:tmpl w:val="8D8A84B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944" w:hanging="584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2" w15:restartNumberingAfterBreak="0">
    <w:nsid w:val="36D12F14"/>
    <w:multiLevelType w:val="hybridMultilevel"/>
    <w:tmpl w:val="9F2CC4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9204B7E"/>
    <w:multiLevelType w:val="hybridMultilevel"/>
    <w:tmpl w:val="EA1CEF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9390592"/>
    <w:multiLevelType w:val="hybridMultilevel"/>
    <w:tmpl w:val="E57C7996"/>
    <w:lvl w:ilvl="0" w:tplc="F46EE2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B434A06"/>
    <w:multiLevelType w:val="hybridMultilevel"/>
    <w:tmpl w:val="C624F616"/>
    <w:lvl w:ilvl="0" w:tplc="114CCD5C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C6E78F3"/>
    <w:multiLevelType w:val="hybridMultilevel"/>
    <w:tmpl w:val="CF9C08DC"/>
    <w:lvl w:ilvl="0" w:tplc="A88459E8">
      <w:start w:val="1"/>
      <w:numFmt w:val="decimal"/>
      <w:lvlText w:val="%1."/>
      <w:lvlJc w:val="left"/>
      <w:pPr>
        <w:ind w:left="720" w:hanging="360"/>
      </w:pPr>
      <w:rPr>
        <w:rFonts w:hint="default"/>
        <w:i/>
        <w:sz w:val="2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C832821"/>
    <w:multiLevelType w:val="hybridMultilevel"/>
    <w:tmpl w:val="6B2E3EDC"/>
    <w:lvl w:ilvl="0" w:tplc="F46EE2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C9E4986"/>
    <w:multiLevelType w:val="hybridMultilevel"/>
    <w:tmpl w:val="B5146E4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 w15:restartNumberingAfterBreak="0">
    <w:nsid w:val="3DD31A64"/>
    <w:multiLevelType w:val="hybridMultilevel"/>
    <w:tmpl w:val="784459D0"/>
    <w:lvl w:ilvl="0" w:tplc="F46EE2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4EF4D8D"/>
    <w:multiLevelType w:val="hybridMultilevel"/>
    <w:tmpl w:val="ABEE48BA"/>
    <w:lvl w:ilvl="0" w:tplc="041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31" w15:restartNumberingAfterBreak="0">
    <w:nsid w:val="47FC57C8"/>
    <w:multiLevelType w:val="hybridMultilevel"/>
    <w:tmpl w:val="DAB01C96"/>
    <w:lvl w:ilvl="0" w:tplc="F46EE2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A28176A"/>
    <w:multiLevelType w:val="hybridMultilevel"/>
    <w:tmpl w:val="E0ACDF1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B5425A9"/>
    <w:multiLevelType w:val="hybridMultilevel"/>
    <w:tmpl w:val="080629D2"/>
    <w:lvl w:ilvl="0" w:tplc="F46EE256">
      <w:start w:val="1"/>
      <w:numFmt w:val="bullet"/>
      <w:lvlText w:val=""/>
      <w:lvlJc w:val="left"/>
      <w:pPr>
        <w:ind w:left="7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34" w15:restartNumberingAfterBreak="0">
    <w:nsid w:val="4CA06E2E"/>
    <w:multiLevelType w:val="hybridMultilevel"/>
    <w:tmpl w:val="72FA6926"/>
    <w:lvl w:ilvl="0" w:tplc="F46EE2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DDE78A0"/>
    <w:multiLevelType w:val="hybridMultilevel"/>
    <w:tmpl w:val="A45CFE04"/>
    <w:lvl w:ilvl="0" w:tplc="F46EE2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1044FA0"/>
    <w:multiLevelType w:val="hybridMultilevel"/>
    <w:tmpl w:val="FBC2FD70"/>
    <w:lvl w:ilvl="0" w:tplc="F46EE2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3E1287B"/>
    <w:multiLevelType w:val="hybridMultilevel"/>
    <w:tmpl w:val="8472949C"/>
    <w:lvl w:ilvl="0" w:tplc="F46EE2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AAA0661"/>
    <w:multiLevelType w:val="hybridMultilevel"/>
    <w:tmpl w:val="EFE22FC6"/>
    <w:lvl w:ilvl="0" w:tplc="8ADEE6AC">
      <w:start w:val="1"/>
      <w:numFmt w:val="decimal"/>
      <w:lvlText w:val="%1."/>
      <w:lvlJc w:val="left"/>
      <w:pPr>
        <w:ind w:left="720" w:hanging="360"/>
      </w:pPr>
      <w:rPr>
        <w:rFonts w:hint="default"/>
        <w:i/>
        <w:sz w:val="2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B133A89"/>
    <w:multiLevelType w:val="hybridMultilevel"/>
    <w:tmpl w:val="AF5E3DC2"/>
    <w:lvl w:ilvl="0" w:tplc="F46EE2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12C2449"/>
    <w:multiLevelType w:val="hybridMultilevel"/>
    <w:tmpl w:val="7A6869EC"/>
    <w:lvl w:ilvl="0" w:tplc="041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41" w15:restartNumberingAfterBreak="0">
    <w:nsid w:val="647D5D9D"/>
    <w:multiLevelType w:val="hybridMultilevel"/>
    <w:tmpl w:val="184ED566"/>
    <w:lvl w:ilvl="0" w:tplc="F46EE2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6941787"/>
    <w:multiLevelType w:val="hybridMultilevel"/>
    <w:tmpl w:val="B62C5FEE"/>
    <w:lvl w:ilvl="0" w:tplc="F46EE2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6BF7A58"/>
    <w:multiLevelType w:val="hybridMultilevel"/>
    <w:tmpl w:val="BAE2E184"/>
    <w:lvl w:ilvl="0" w:tplc="F46EE2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9855F53"/>
    <w:multiLevelType w:val="hybridMultilevel"/>
    <w:tmpl w:val="7F844FC6"/>
    <w:lvl w:ilvl="0" w:tplc="7F2E9990">
      <w:start w:val="1"/>
      <w:numFmt w:val="bullet"/>
      <w:lvlText w:val="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9897078"/>
    <w:multiLevelType w:val="hybridMultilevel"/>
    <w:tmpl w:val="C634308C"/>
    <w:lvl w:ilvl="0" w:tplc="EFAAF72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A213DA2"/>
    <w:multiLevelType w:val="hybridMultilevel"/>
    <w:tmpl w:val="A078BD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BBF3F09"/>
    <w:multiLevelType w:val="hybridMultilevel"/>
    <w:tmpl w:val="BDDAC7E2"/>
    <w:lvl w:ilvl="0" w:tplc="A7EA3B74">
      <w:start w:val="1"/>
      <w:numFmt w:val="bullet"/>
      <w:lvlText w:val=""/>
      <w:lvlJc w:val="left"/>
      <w:pPr>
        <w:ind w:left="77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9" w:hanging="360"/>
      </w:pPr>
      <w:rPr>
        <w:rFonts w:ascii="Wingdings" w:hAnsi="Wingdings" w:hint="default"/>
      </w:rPr>
    </w:lvl>
  </w:abstractNum>
  <w:abstractNum w:abstractNumId="48" w15:restartNumberingAfterBreak="0">
    <w:nsid w:val="6E405881"/>
    <w:multiLevelType w:val="hybridMultilevel"/>
    <w:tmpl w:val="B51EACE8"/>
    <w:lvl w:ilvl="0" w:tplc="E22C6FB6">
      <w:start w:val="1"/>
      <w:numFmt w:val="bullet"/>
      <w:lvlText w:val=""/>
      <w:lvlJc w:val="left"/>
      <w:pPr>
        <w:ind w:left="793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51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3" w:hanging="360"/>
      </w:pPr>
      <w:rPr>
        <w:rFonts w:ascii="Wingdings" w:hAnsi="Wingdings" w:hint="default"/>
      </w:rPr>
    </w:lvl>
  </w:abstractNum>
  <w:abstractNum w:abstractNumId="49" w15:restartNumberingAfterBreak="0">
    <w:nsid w:val="6FD92969"/>
    <w:multiLevelType w:val="hybridMultilevel"/>
    <w:tmpl w:val="A9D83966"/>
    <w:lvl w:ilvl="0" w:tplc="F46EE2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655747F"/>
    <w:multiLevelType w:val="hybridMultilevel"/>
    <w:tmpl w:val="D708FDB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1" w15:restartNumberingAfterBreak="0">
    <w:nsid w:val="7ADE59EA"/>
    <w:multiLevelType w:val="hybridMultilevel"/>
    <w:tmpl w:val="E3B0730E"/>
    <w:lvl w:ilvl="0" w:tplc="BAEED6E6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3"/>
  </w:num>
  <w:num w:numId="3">
    <w:abstractNumId w:val="44"/>
  </w:num>
  <w:num w:numId="4">
    <w:abstractNumId w:val="38"/>
  </w:num>
  <w:num w:numId="5">
    <w:abstractNumId w:val="26"/>
  </w:num>
  <w:num w:numId="6">
    <w:abstractNumId w:val="5"/>
  </w:num>
  <w:num w:numId="7">
    <w:abstractNumId w:val="48"/>
  </w:num>
  <w:num w:numId="8">
    <w:abstractNumId w:val="47"/>
  </w:num>
  <w:num w:numId="9">
    <w:abstractNumId w:val="33"/>
  </w:num>
  <w:num w:numId="10">
    <w:abstractNumId w:val="14"/>
  </w:num>
  <w:num w:numId="11">
    <w:abstractNumId w:val="29"/>
  </w:num>
  <w:num w:numId="12">
    <w:abstractNumId w:val="0"/>
  </w:num>
  <w:num w:numId="13">
    <w:abstractNumId w:val="10"/>
  </w:num>
  <w:num w:numId="14">
    <w:abstractNumId w:val="28"/>
  </w:num>
  <w:num w:numId="15">
    <w:abstractNumId w:val="50"/>
  </w:num>
  <w:num w:numId="16">
    <w:abstractNumId w:val="11"/>
  </w:num>
  <w:num w:numId="17">
    <w:abstractNumId w:val="30"/>
  </w:num>
  <w:num w:numId="18">
    <w:abstractNumId w:val="40"/>
  </w:num>
  <w:num w:numId="19">
    <w:abstractNumId w:val="7"/>
  </w:num>
  <w:num w:numId="20">
    <w:abstractNumId w:val="13"/>
  </w:num>
  <w:num w:numId="21">
    <w:abstractNumId w:val="12"/>
  </w:num>
  <w:num w:numId="22">
    <w:abstractNumId w:val="27"/>
  </w:num>
  <w:num w:numId="23">
    <w:abstractNumId w:val="49"/>
  </w:num>
  <w:num w:numId="24">
    <w:abstractNumId w:val="42"/>
  </w:num>
  <w:num w:numId="25">
    <w:abstractNumId w:val="39"/>
  </w:num>
  <w:num w:numId="26">
    <w:abstractNumId w:val="20"/>
  </w:num>
  <w:num w:numId="27">
    <w:abstractNumId w:val="34"/>
  </w:num>
  <w:num w:numId="28">
    <w:abstractNumId w:val="1"/>
  </w:num>
  <w:num w:numId="29">
    <w:abstractNumId w:val="9"/>
  </w:num>
  <w:num w:numId="30">
    <w:abstractNumId w:val="18"/>
  </w:num>
  <w:num w:numId="31">
    <w:abstractNumId w:val="43"/>
  </w:num>
  <w:num w:numId="32">
    <w:abstractNumId w:val="45"/>
  </w:num>
  <w:num w:numId="33">
    <w:abstractNumId w:val="35"/>
  </w:num>
  <w:num w:numId="34">
    <w:abstractNumId w:val="31"/>
  </w:num>
  <w:num w:numId="35">
    <w:abstractNumId w:val="21"/>
  </w:num>
  <w:num w:numId="36">
    <w:abstractNumId w:val="22"/>
  </w:num>
  <w:num w:numId="37">
    <w:abstractNumId w:val="6"/>
  </w:num>
  <w:num w:numId="38">
    <w:abstractNumId w:val="37"/>
  </w:num>
  <w:num w:numId="39">
    <w:abstractNumId w:val="36"/>
  </w:num>
  <w:num w:numId="40">
    <w:abstractNumId w:val="17"/>
  </w:num>
  <w:num w:numId="41">
    <w:abstractNumId w:val="41"/>
  </w:num>
  <w:num w:numId="42">
    <w:abstractNumId w:val="46"/>
  </w:num>
  <w:num w:numId="43">
    <w:abstractNumId w:val="15"/>
  </w:num>
  <w:num w:numId="44">
    <w:abstractNumId w:val="32"/>
  </w:num>
  <w:num w:numId="45">
    <w:abstractNumId w:val="4"/>
  </w:num>
  <w:num w:numId="46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25"/>
  </w:num>
  <w:num w:numId="48">
    <w:abstractNumId w:val="51"/>
  </w:num>
  <w:num w:numId="49">
    <w:abstractNumId w:val="2"/>
  </w:num>
  <w:num w:numId="50">
    <w:abstractNumId w:val="16"/>
  </w:num>
  <w:num w:numId="51">
    <w:abstractNumId w:val="24"/>
  </w:num>
  <w:num w:numId="52">
    <w:abstractNumId w:val="3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7D90"/>
    <w:rsid w:val="00007E1E"/>
    <w:rsid w:val="00011196"/>
    <w:rsid w:val="0001370D"/>
    <w:rsid w:val="0001592F"/>
    <w:rsid w:val="00015B71"/>
    <w:rsid w:val="00016114"/>
    <w:rsid w:val="0001675F"/>
    <w:rsid w:val="00017957"/>
    <w:rsid w:val="00017A17"/>
    <w:rsid w:val="00027D86"/>
    <w:rsid w:val="00035A33"/>
    <w:rsid w:val="00036C46"/>
    <w:rsid w:val="00037641"/>
    <w:rsid w:val="0003796E"/>
    <w:rsid w:val="000402D1"/>
    <w:rsid w:val="00042FD6"/>
    <w:rsid w:val="0004349F"/>
    <w:rsid w:val="0005261D"/>
    <w:rsid w:val="00052F03"/>
    <w:rsid w:val="000537E3"/>
    <w:rsid w:val="000600E4"/>
    <w:rsid w:val="00062EFC"/>
    <w:rsid w:val="0006332C"/>
    <w:rsid w:val="0006386C"/>
    <w:rsid w:val="00067D11"/>
    <w:rsid w:val="0007023C"/>
    <w:rsid w:val="00071EEE"/>
    <w:rsid w:val="00072D9D"/>
    <w:rsid w:val="00073401"/>
    <w:rsid w:val="00076F93"/>
    <w:rsid w:val="00081566"/>
    <w:rsid w:val="00082FF1"/>
    <w:rsid w:val="0008365E"/>
    <w:rsid w:val="0008408D"/>
    <w:rsid w:val="00085C25"/>
    <w:rsid w:val="00086E34"/>
    <w:rsid w:val="00087A44"/>
    <w:rsid w:val="00090B56"/>
    <w:rsid w:val="0009129B"/>
    <w:rsid w:val="00091B7B"/>
    <w:rsid w:val="00094BFC"/>
    <w:rsid w:val="000951EF"/>
    <w:rsid w:val="000966C3"/>
    <w:rsid w:val="000978EA"/>
    <w:rsid w:val="000A23B8"/>
    <w:rsid w:val="000A2FF8"/>
    <w:rsid w:val="000A4560"/>
    <w:rsid w:val="000A4A22"/>
    <w:rsid w:val="000A4CEE"/>
    <w:rsid w:val="000A52D1"/>
    <w:rsid w:val="000A5DF6"/>
    <w:rsid w:val="000A6640"/>
    <w:rsid w:val="000A7DB2"/>
    <w:rsid w:val="000B09CF"/>
    <w:rsid w:val="000B2418"/>
    <w:rsid w:val="000B3B76"/>
    <w:rsid w:val="000B522F"/>
    <w:rsid w:val="000B7B95"/>
    <w:rsid w:val="000C0300"/>
    <w:rsid w:val="000C078E"/>
    <w:rsid w:val="000C153D"/>
    <w:rsid w:val="000C2C94"/>
    <w:rsid w:val="000C3B00"/>
    <w:rsid w:val="000C3D7C"/>
    <w:rsid w:val="000C40D4"/>
    <w:rsid w:val="000C5A2E"/>
    <w:rsid w:val="000C7C87"/>
    <w:rsid w:val="000D20DF"/>
    <w:rsid w:val="000E1845"/>
    <w:rsid w:val="000E1F29"/>
    <w:rsid w:val="000E2507"/>
    <w:rsid w:val="000E2E70"/>
    <w:rsid w:val="000E68BE"/>
    <w:rsid w:val="000E6B96"/>
    <w:rsid w:val="000E7099"/>
    <w:rsid w:val="000E7802"/>
    <w:rsid w:val="000F167B"/>
    <w:rsid w:val="000F466D"/>
    <w:rsid w:val="000F6B5B"/>
    <w:rsid w:val="000F7467"/>
    <w:rsid w:val="00103643"/>
    <w:rsid w:val="001044B7"/>
    <w:rsid w:val="00105C6C"/>
    <w:rsid w:val="0010630D"/>
    <w:rsid w:val="00106B83"/>
    <w:rsid w:val="00111667"/>
    <w:rsid w:val="00111F43"/>
    <w:rsid w:val="00114946"/>
    <w:rsid w:val="00117F53"/>
    <w:rsid w:val="00126C4E"/>
    <w:rsid w:val="00127A28"/>
    <w:rsid w:val="00127C55"/>
    <w:rsid w:val="00130678"/>
    <w:rsid w:val="00132034"/>
    <w:rsid w:val="001320EB"/>
    <w:rsid w:val="00133567"/>
    <w:rsid w:val="00133DB1"/>
    <w:rsid w:val="00135534"/>
    <w:rsid w:val="00135D8F"/>
    <w:rsid w:val="001364D6"/>
    <w:rsid w:val="00137062"/>
    <w:rsid w:val="00145F7D"/>
    <w:rsid w:val="00146AB4"/>
    <w:rsid w:val="00156130"/>
    <w:rsid w:val="00156607"/>
    <w:rsid w:val="00157A79"/>
    <w:rsid w:val="0016055C"/>
    <w:rsid w:val="0016129B"/>
    <w:rsid w:val="001612A0"/>
    <w:rsid w:val="001633C2"/>
    <w:rsid w:val="00164351"/>
    <w:rsid w:val="00165935"/>
    <w:rsid w:val="001660FE"/>
    <w:rsid w:val="001706FF"/>
    <w:rsid w:val="00173493"/>
    <w:rsid w:val="00173984"/>
    <w:rsid w:val="00180FD6"/>
    <w:rsid w:val="0018185D"/>
    <w:rsid w:val="001870E5"/>
    <w:rsid w:val="0019010B"/>
    <w:rsid w:val="00191A2F"/>
    <w:rsid w:val="00192A0C"/>
    <w:rsid w:val="001A051C"/>
    <w:rsid w:val="001A1E32"/>
    <w:rsid w:val="001A5524"/>
    <w:rsid w:val="001A71BE"/>
    <w:rsid w:val="001A7419"/>
    <w:rsid w:val="001B08A7"/>
    <w:rsid w:val="001B12C5"/>
    <w:rsid w:val="001B208C"/>
    <w:rsid w:val="001B22C3"/>
    <w:rsid w:val="001B3B2B"/>
    <w:rsid w:val="001C3174"/>
    <w:rsid w:val="001C49A3"/>
    <w:rsid w:val="001C4B50"/>
    <w:rsid w:val="001C52DB"/>
    <w:rsid w:val="001C59AF"/>
    <w:rsid w:val="001C7E92"/>
    <w:rsid w:val="001D0475"/>
    <w:rsid w:val="001D0998"/>
    <w:rsid w:val="001D0F9F"/>
    <w:rsid w:val="001D1160"/>
    <w:rsid w:val="001D1C95"/>
    <w:rsid w:val="001D3528"/>
    <w:rsid w:val="001D49DC"/>
    <w:rsid w:val="001D66CA"/>
    <w:rsid w:val="001D7659"/>
    <w:rsid w:val="001E0970"/>
    <w:rsid w:val="001E24F4"/>
    <w:rsid w:val="001E334D"/>
    <w:rsid w:val="001F01E2"/>
    <w:rsid w:val="001F11A8"/>
    <w:rsid w:val="001F208D"/>
    <w:rsid w:val="001F29D4"/>
    <w:rsid w:val="001F3A1B"/>
    <w:rsid w:val="001F508D"/>
    <w:rsid w:val="001F748A"/>
    <w:rsid w:val="00203034"/>
    <w:rsid w:val="002032F3"/>
    <w:rsid w:val="002048B1"/>
    <w:rsid w:val="00211C53"/>
    <w:rsid w:val="00214255"/>
    <w:rsid w:val="0021676A"/>
    <w:rsid w:val="00220D90"/>
    <w:rsid w:val="002275EA"/>
    <w:rsid w:val="00227F33"/>
    <w:rsid w:val="00230087"/>
    <w:rsid w:val="002314F5"/>
    <w:rsid w:val="0023495E"/>
    <w:rsid w:val="00234971"/>
    <w:rsid w:val="00234EAF"/>
    <w:rsid w:val="002358C4"/>
    <w:rsid w:val="00235F4F"/>
    <w:rsid w:val="00237224"/>
    <w:rsid w:val="00243095"/>
    <w:rsid w:val="002445C1"/>
    <w:rsid w:val="00245F45"/>
    <w:rsid w:val="00250702"/>
    <w:rsid w:val="0025143D"/>
    <w:rsid w:val="00251B4B"/>
    <w:rsid w:val="0025448E"/>
    <w:rsid w:val="00254706"/>
    <w:rsid w:val="00254FC9"/>
    <w:rsid w:val="00262882"/>
    <w:rsid w:val="00267F5A"/>
    <w:rsid w:val="002708B0"/>
    <w:rsid w:val="0027337E"/>
    <w:rsid w:val="00275B0F"/>
    <w:rsid w:val="0028055B"/>
    <w:rsid w:val="00282175"/>
    <w:rsid w:val="00283FB2"/>
    <w:rsid w:val="00285102"/>
    <w:rsid w:val="00285DB4"/>
    <w:rsid w:val="00285F9A"/>
    <w:rsid w:val="002876FA"/>
    <w:rsid w:val="002879AF"/>
    <w:rsid w:val="00291F99"/>
    <w:rsid w:val="00294277"/>
    <w:rsid w:val="00296045"/>
    <w:rsid w:val="002970CD"/>
    <w:rsid w:val="002972DC"/>
    <w:rsid w:val="0029779D"/>
    <w:rsid w:val="002A0FA1"/>
    <w:rsid w:val="002A197A"/>
    <w:rsid w:val="002A2D04"/>
    <w:rsid w:val="002A49B2"/>
    <w:rsid w:val="002A5A5C"/>
    <w:rsid w:val="002B2A08"/>
    <w:rsid w:val="002B2DD4"/>
    <w:rsid w:val="002B355A"/>
    <w:rsid w:val="002B3A90"/>
    <w:rsid w:val="002B672B"/>
    <w:rsid w:val="002B6EF0"/>
    <w:rsid w:val="002C4573"/>
    <w:rsid w:val="002C53F4"/>
    <w:rsid w:val="002C5604"/>
    <w:rsid w:val="002C6B0B"/>
    <w:rsid w:val="002D1F2D"/>
    <w:rsid w:val="002D2A56"/>
    <w:rsid w:val="002D570C"/>
    <w:rsid w:val="002F0EA4"/>
    <w:rsid w:val="002F7EE6"/>
    <w:rsid w:val="00300BED"/>
    <w:rsid w:val="003010CD"/>
    <w:rsid w:val="00302495"/>
    <w:rsid w:val="00303913"/>
    <w:rsid w:val="00311DFC"/>
    <w:rsid w:val="003134D6"/>
    <w:rsid w:val="00314B07"/>
    <w:rsid w:val="00331284"/>
    <w:rsid w:val="00334700"/>
    <w:rsid w:val="003350F1"/>
    <w:rsid w:val="00336246"/>
    <w:rsid w:val="003370C2"/>
    <w:rsid w:val="00337150"/>
    <w:rsid w:val="00340689"/>
    <w:rsid w:val="00340BB4"/>
    <w:rsid w:val="003466FF"/>
    <w:rsid w:val="003477D8"/>
    <w:rsid w:val="00351017"/>
    <w:rsid w:val="0035157B"/>
    <w:rsid w:val="0035178F"/>
    <w:rsid w:val="0035188F"/>
    <w:rsid w:val="00352C85"/>
    <w:rsid w:val="003567CD"/>
    <w:rsid w:val="003568A9"/>
    <w:rsid w:val="0036015B"/>
    <w:rsid w:val="003617F0"/>
    <w:rsid w:val="003647EA"/>
    <w:rsid w:val="003664F5"/>
    <w:rsid w:val="00367512"/>
    <w:rsid w:val="0037056F"/>
    <w:rsid w:val="00370F21"/>
    <w:rsid w:val="00373B36"/>
    <w:rsid w:val="00375A3A"/>
    <w:rsid w:val="00376FCE"/>
    <w:rsid w:val="00380858"/>
    <w:rsid w:val="00380B7B"/>
    <w:rsid w:val="0038239A"/>
    <w:rsid w:val="00382E62"/>
    <w:rsid w:val="00383307"/>
    <w:rsid w:val="00383FE4"/>
    <w:rsid w:val="0038406D"/>
    <w:rsid w:val="003841EB"/>
    <w:rsid w:val="0038570E"/>
    <w:rsid w:val="0038652B"/>
    <w:rsid w:val="0039197A"/>
    <w:rsid w:val="003A0A1A"/>
    <w:rsid w:val="003A1C08"/>
    <w:rsid w:val="003A4583"/>
    <w:rsid w:val="003B01C7"/>
    <w:rsid w:val="003B0F24"/>
    <w:rsid w:val="003B13B4"/>
    <w:rsid w:val="003B2327"/>
    <w:rsid w:val="003B59C7"/>
    <w:rsid w:val="003B5D2D"/>
    <w:rsid w:val="003B7AD6"/>
    <w:rsid w:val="003C1CAF"/>
    <w:rsid w:val="003D0040"/>
    <w:rsid w:val="003D102D"/>
    <w:rsid w:val="003D3D93"/>
    <w:rsid w:val="003D52BE"/>
    <w:rsid w:val="003D7215"/>
    <w:rsid w:val="003D7E80"/>
    <w:rsid w:val="003E05F3"/>
    <w:rsid w:val="003E1055"/>
    <w:rsid w:val="003E176C"/>
    <w:rsid w:val="003E18C4"/>
    <w:rsid w:val="003E2D3B"/>
    <w:rsid w:val="003E44DE"/>
    <w:rsid w:val="003E5332"/>
    <w:rsid w:val="003E6E4F"/>
    <w:rsid w:val="003E7E43"/>
    <w:rsid w:val="003F1297"/>
    <w:rsid w:val="003F446F"/>
    <w:rsid w:val="00400380"/>
    <w:rsid w:val="00402AB0"/>
    <w:rsid w:val="00402C80"/>
    <w:rsid w:val="004050ED"/>
    <w:rsid w:val="0040774D"/>
    <w:rsid w:val="00407A15"/>
    <w:rsid w:val="0041259A"/>
    <w:rsid w:val="00412A17"/>
    <w:rsid w:val="00412A2F"/>
    <w:rsid w:val="004159FE"/>
    <w:rsid w:val="00415AB6"/>
    <w:rsid w:val="00416060"/>
    <w:rsid w:val="004171B0"/>
    <w:rsid w:val="00417F29"/>
    <w:rsid w:val="004218C5"/>
    <w:rsid w:val="00421B57"/>
    <w:rsid w:val="00424789"/>
    <w:rsid w:val="00426CC1"/>
    <w:rsid w:val="00431DB8"/>
    <w:rsid w:val="004329B0"/>
    <w:rsid w:val="0043375A"/>
    <w:rsid w:val="00433794"/>
    <w:rsid w:val="00435EC6"/>
    <w:rsid w:val="00441641"/>
    <w:rsid w:val="00445E82"/>
    <w:rsid w:val="00446ED6"/>
    <w:rsid w:val="00447604"/>
    <w:rsid w:val="00450771"/>
    <w:rsid w:val="0045321A"/>
    <w:rsid w:val="00453729"/>
    <w:rsid w:val="00453915"/>
    <w:rsid w:val="00455520"/>
    <w:rsid w:val="00455F34"/>
    <w:rsid w:val="00462BBD"/>
    <w:rsid w:val="0046331B"/>
    <w:rsid w:val="00467505"/>
    <w:rsid w:val="00470C92"/>
    <w:rsid w:val="00470ED0"/>
    <w:rsid w:val="00473EB8"/>
    <w:rsid w:val="00474BCC"/>
    <w:rsid w:val="004770BA"/>
    <w:rsid w:val="00481832"/>
    <w:rsid w:val="0048217E"/>
    <w:rsid w:val="00484278"/>
    <w:rsid w:val="00484EE7"/>
    <w:rsid w:val="00490D9F"/>
    <w:rsid w:val="004913A3"/>
    <w:rsid w:val="00491D8F"/>
    <w:rsid w:val="00492B92"/>
    <w:rsid w:val="00494242"/>
    <w:rsid w:val="0049645D"/>
    <w:rsid w:val="00497E9E"/>
    <w:rsid w:val="004A2BAE"/>
    <w:rsid w:val="004A313E"/>
    <w:rsid w:val="004A47A4"/>
    <w:rsid w:val="004A52C8"/>
    <w:rsid w:val="004B3056"/>
    <w:rsid w:val="004B3633"/>
    <w:rsid w:val="004B4EBB"/>
    <w:rsid w:val="004B6E0D"/>
    <w:rsid w:val="004C0017"/>
    <w:rsid w:val="004C0D3D"/>
    <w:rsid w:val="004C3BB4"/>
    <w:rsid w:val="004C4280"/>
    <w:rsid w:val="004C5EC6"/>
    <w:rsid w:val="004C6E8E"/>
    <w:rsid w:val="004C6F80"/>
    <w:rsid w:val="004D57EE"/>
    <w:rsid w:val="004E01AD"/>
    <w:rsid w:val="004E1769"/>
    <w:rsid w:val="004E1D1C"/>
    <w:rsid w:val="004E1D9C"/>
    <w:rsid w:val="004E2673"/>
    <w:rsid w:val="004E26AF"/>
    <w:rsid w:val="004E3E96"/>
    <w:rsid w:val="004E4677"/>
    <w:rsid w:val="004E5A36"/>
    <w:rsid w:val="004E6276"/>
    <w:rsid w:val="004E7371"/>
    <w:rsid w:val="004E7459"/>
    <w:rsid w:val="004E7B21"/>
    <w:rsid w:val="004F4C71"/>
    <w:rsid w:val="004F6379"/>
    <w:rsid w:val="004F73B1"/>
    <w:rsid w:val="0050297B"/>
    <w:rsid w:val="00504C73"/>
    <w:rsid w:val="00506A87"/>
    <w:rsid w:val="005107CB"/>
    <w:rsid w:val="005128A2"/>
    <w:rsid w:val="00515351"/>
    <w:rsid w:val="0051585E"/>
    <w:rsid w:val="00515C54"/>
    <w:rsid w:val="00516EC4"/>
    <w:rsid w:val="005170E6"/>
    <w:rsid w:val="00520342"/>
    <w:rsid w:val="005217F1"/>
    <w:rsid w:val="005300A9"/>
    <w:rsid w:val="0053104C"/>
    <w:rsid w:val="005331C1"/>
    <w:rsid w:val="00534D95"/>
    <w:rsid w:val="00535C78"/>
    <w:rsid w:val="00536608"/>
    <w:rsid w:val="005367B7"/>
    <w:rsid w:val="00537D90"/>
    <w:rsid w:val="00543335"/>
    <w:rsid w:val="0054799B"/>
    <w:rsid w:val="005504E4"/>
    <w:rsid w:val="00551606"/>
    <w:rsid w:val="0055332E"/>
    <w:rsid w:val="00553F7E"/>
    <w:rsid w:val="00556050"/>
    <w:rsid w:val="0055795A"/>
    <w:rsid w:val="00557FB2"/>
    <w:rsid w:val="00562424"/>
    <w:rsid w:val="005647A9"/>
    <w:rsid w:val="00564A91"/>
    <w:rsid w:val="00566794"/>
    <w:rsid w:val="00567A12"/>
    <w:rsid w:val="005723F0"/>
    <w:rsid w:val="005752EB"/>
    <w:rsid w:val="00575FBE"/>
    <w:rsid w:val="005767B8"/>
    <w:rsid w:val="005813F2"/>
    <w:rsid w:val="00582691"/>
    <w:rsid w:val="00585B7D"/>
    <w:rsid w:val="00593690"/>
    <w:rsid w:val="005946A3"/>
    <w:rsid w:val="00595086"/>
    <w:rsid w:val="005B0A29"/>
    <w:rsid w:val="005B23D8"/>
    <w:rsid w:val="005B25AC"/>
    <w:rsid w:val="005B5082"/>
    <w:rsid w:val="005B6206"/>
    <w:rsid w:val="005B742B"/>
    <w:rsid w:val="005B7E96"/>
    <w:rsid w:val="005C38F0"/>
    <w:rsid w:val="005C4268"/>
    <w:rsid w:val="005C5466"/>
    <w:rsid w:val="005C7D64"/>
    <w:rsid w:val="005C7F07"/>
    <w:rsid w:val="005D154E"/>
    <w:rsid w:val="005D3BCB"/>
    <w:rsid w:val="005D7255"/>
    <w:rsid w:val="005E06FD"/>
    <w:rsid w:val="005E1DD5"/>
    <w:rsid w:val="005E2D28"/>
    <w:rsid w:val="005E3288"/>
    <w:rsid w:val="005E4137"/>
    <w:rsid w:val="005E5794"/>
    <w:rsid w:val="005E5889"/>
    <w:rsid w:val="005E5CD9"/>
    <w:rsid w:val="005E62DF"/>
    <w:rsid w:val="005E6E8C"/>
    <w:rsid w:val="005F2212"/>
    <w:rsid w:val="005F45FE"/>
    <w:rsid w:val="00605424"/>
    <w:rsid w:val="00606346"/>
    <w:rsid w:val="0061021C"/>
    <w:rsid w:val="00610B91"/>
    <w:rsid w:val="00610C18"/>
    <w:rsid w:val="00612132"/>
    <w:rsid w:val="0061390D"/>
    <w:rsid w:val="00616287"/>
    <w:rsid w:val="00621927"/>
    <w:rsid w:val="00622551"/>
    <w:rsid w:val="00622646"/>
    <w:rsid w:val="00631050"/>
    <w:rsid w:val="00633347"/>
    <w:rsid w:val="0063422A"/>
    <w:rsid w:val="00634661"/>
    <w:rsid w:val="006420EC"/>
    <w:rsid w:val="00642A3A"/>
    <w:rsid w:val="00645CAD"/>
    <w:rsid w:val="006469BC"/>
    <w:rsid w:val="00651E73"/>
    <w:rsid w:val="00653130"/>
    <w:rsid w:val="00653DCA"/>
    <w:rsid w:val="00655B50"/>
    <w:rsid w:val="00656E1F"/>
    <w:rsid w:val="00656F1F"/>
    <w:rsid w:val="00657160"/>
    <w:rsid w:val="00660756"/>
    <w:rsid w:val="00660845"/>
    <w:rsid w:val="006629ED"/>
    <w:rsid w:val="00665A24"/>
    <w:rsid w:val="00686E9C"/>
    <w:rsid w:val="00687299"/>
    <w:rsid w:val="0068750C"/>
    <w:rsid w:val="00687AB9"/>
    <w:rsid w:val="00687ACD"/>
    <w:rsid w:val="00692EC8"/>
    <w:rsid w:val="00693A2A"/>
    <w:rsid w:val="00694D04"/>
    <w:rsid w:val="00695A40"/>
    <w:rsid w:val="006967B4"/>
    <w:rsid w:val="00696CC8"/>
    <w:rsid w:val="006A059B"/>
    <w:rsid w:val="006A4817"/>
    <w:rsid w:val="006A6643"/>
    <w:rsid w:val="006A6684"/>
    <w:rsid w:val="006B0385"/>
    <w:rsid w:val="006B556B"/>
    <w:rsid w:val="006B65E3"/>
    <w:rsid w:val="006C3A36"/>
    <w:rsid w:val="006C76C2"/>
    <w:rsid w:val="006D02CD"/>
    <w:rsid w:val="006D4D40"/>
    <w:rsid w:val="006D4FAD"/>
    <w:rsid w:val="006D7355"/>
    <w:rsid w:val="006E030C"/>
    <w:rsid w:val="006E091A"/>
    <w:rsid w:val="006E0B54"/>
    <w:rsid w:val="006E1E7F"/>
    <w:rsid w:val="006E227B"/>
    <w:rsid w:val="006E43DB"/>
    <w:rsid w:val="006E5722"/>
    <w:rsid w:val="006E6F56"/>
    <w:rsid w:val="006F0554"/>
    <w:rsid w:val="006F155A"/>
    <w:rsid w:val="006F1DEF"/>
    <w:rsid w:val="006F283B"/>
    <w:rsid w:val="006F2DCD"/>
    <w:rsid w:val="006F55DA"/>
    <w:rsid w:val="006F5AE8"/>
    <w:rsid w:val="006F7624"/>
    <w:rsid w:val="007015EB"/>
    <w:rsid w:val="007036EE"/>
    <w:rsid w:val="007042FB"/>
    <w:rsid w:val="00704B46"/>
    <w:rsid w:val="007057A9"/>
    <w:rsid w:val="00707862"/>
    <w:rsid w:val="0071000E"/>
    <w:rsid w:val="00711B33"/>
    <w:rsid w:val="0071241A"/>
    <w:rsid w:val="0071345E"/>
    <w:rsid w:val="00715158"/>
    <w:rsid w:val="0072441E"/>
    <w:rsid w:val="00726FFB"/>
    <w:rsid w:val="00727392"/>
    <w:rsid w:val="00727771"/>
    <w:rsid w:val="007301A2"/>
    <w:rsid w:val="00731EBC"/>
    <w:rsid w:val="00734103"/>
    <w:rsid w:val="00734AB0"/>
    <w:rsid w:val="00736688"/>
    <w:rsid w:val="00737C45"/>
    <w:rsid w:val="00740952"/>
    <w:rsid w:val="00740B00"/>
    <w:rsid w:val="00746904"/>
    <w:rsid w:val="00750589"/>
    <w:rsid w:val="00754802"/>
    <w:rsid w:val="00754E56"/>
    <w:rsid w:val="007610ED"/>
    <w:rsid w:val="0076220C"/>
    <w:rsid w:val="007659CF"/>
    <w:rsid w:val="00766912"/>
    <w:rsid w:val="00767F0F"/>
    <w:rsid w:val="00773BD8"/>
    <w:rsid w:val="00777D56"/>
    <w:rsid w:val="00783041"/>
    <w:rsid w:val="007862CC"/>
    <w:rsid w:val="00786320"/>
    <w:rsid w:val="00790283"/>
    <w:rsid w:val="00791306"/>
    <w:rsid w:val="007922D3"/>
    <w:rsid w:val="0079327B"/>
    <w:rsid w:val="00794D67"/>
    <w:rsid w:val="007A0C57"/>
    <w:rsid w:val="007A0DB9"/>
    <w:rsid w:val="007A414C"/>
    <w:rsid w:val="007A5D9B"/>
    <w:rsid w:val="007A6043"/>
    <w:rsid w:val="007A6EEB"/>
    <w:rsid w:val="007B24D1"/>
    <w:rsid w:val="007B3D34"/>
    <w:rsid w:val="007B4563"/>
    <w:rsid w:val="007B62AF"/>
    <w:rsid w:val="007B66C8"/>
    <w:rsid w:val="007B766C"/>
    <w:rsid w:val="007C30E4"/>
    <w:rsid w:val="007C42D0"/>
    <w:rsid w:val="007C514B"/>
    <w:rsid w:val="007C609E"/>
    <w:rsid w:val="007D27C4"/>
    <w:rsid w:val="007D5079"/>
    <w:rsid w:val="007E0748"/>
    <w:rsid w:val="007E34CE"/>
    <w:rsid w:val="007E39C7"/>
    <w:rsid w:val="007E6D44"/>
    <w:rsid w:val="007E7E99"/>
    <w:rsid w:val="007F05BE"/>
    <w:rsid w:val="007F4BB7"/>
    <w:rsid w:val="007F5A75"/>
    <w:rsid w:val="007F7B87"/>
    <w:rsid w:val="008050B9"/>
    <w:rsid w:val="008068BE"/>
    <w:rsid w:val="00812866"/>
    <w:rsid w:val="008143B6"/>
    <w:rsid w:val="00816ED9"/>
    <w:rsid w:val="008231C2"/>
    <w:rsid w:val="00823AD0"/>
    <w:rsid w:val="00825019"/>
    <w:rsid w:val="00826CB9"/>
    <w:rsid w:val="008272E6"/>
    <w:rsid w:val="008330E1"/>
    <w:rsid w:val="00833312"/>
    <w:rsid w:val="00833E88"/>
    <w:rsid w:val="00834105"/>
    <w:rsid w:val="00834144"/>
    <w:rsid w:val="008415C1"/>
    <w:rsid w:val="00842BE6"/>
    <w:rsid w:val="00842FF7"/>
    <w:rsid w:val="00843782"/>
    <w:rsid w:val="008451CC"/>
    <w:rsid w:val="00845CD3"/>
    <w:rsid w:val="00845CFE"/>
    <w:rsid w:val="00847BC1"/>
    <w:rsid w:val="00851969"/>
    <w:rsid w:val="00852205"/>
    <w:rsid w:val="00855CA9"/>
    <w:rsid w:val="00855CC1"/>
    <w:rsid w:val="00857D9D"/>
    <w:rsid w:val="0086723C"/>
    <w:rsid w:val="00867923"/>
    <w:rsid w:val="0087153B"/>
    <w:rsid w:val="00871591"/>
    <w:rsid w:val="00872205"/>
    <w:rsid w:val="00874CB6"/>
    <w:rsid w:val="00874F20"/>
    <w:rsid w:val="008764BF"/>
    <w:rsid w:val="00881111"/>
    <w:rsid w:val="0088137B"/>
    <w:rsid w:val="00883468"/>
    <w:rsid w:val="00883B89"/>
    <w:rsid w:val="00885594"/>
    <w:rsid w:val="008864C6"/>
    <w:rsid w:val="008903BD"/>
    <w:rsid w:val="00890F0C"/>
    <w:rsid w:val="00891EA9"/>
    <w:rsid w:val="00893D0C"/>
    <w:rsid w:val="0089690F"/>
    <w:rsid w:val="008A1BD0"/>
    <w:rsid w:val="008A2057"/>
    <w:rsid w:val="008A2F2B"/>
    <w:rsid w:val="008A3EC8"/>
    <w:rsid w:val="008A6330"/>
    <w:rsid w:val="008B1EE5"/>
    <w:rsid w:val="008B267F"/>
    <w:rsid w:val="008B3718"/>
    <w:rsid w:val="008B5FC8"/>
    <w:rsid w:val="008C23EE"/>
    <w:rsid w:val="008C48B4"/>
    <w:rsid w:val="008C5B5C"/>
    <w:rsid w:val="008C6D11"/>
    <w:rsid w:val="008D093D"/>
    <w:rsid w:val="008D19D0"/>
    <w:rsid w:val="008D1CA6"/>
    <w:rsid w:val="008D35CE"/>
    <w:rsid w:val="008D64ED"/>
    <w:rsid w:val="008D6520"/>
    <w:rsid w:val="008D7B87"/>
    <w:rsid w:val="008E07E8"/>
    <w:rsid w:val="008E0A27"/>
    <w:rsid w:val="008E0E59"/>
    <w:rsid w:val="008E122B"/>
    <w:rsid w:val="008E1569"/>
    <w:rsid w:val="008E25A0"/>
    <w:rsid w:val="008E260A"/>
    <w:rsid w:val="008E32B6"/>
    <w:rsid w:val="008E689B"/>
    <w:rsid w:val="008E6A2E"/>
    <w:rsid w:val="008F1057"/>
    <w:rsid w:val="008F4035"/>
    <w:rsid w:val="008F439A"/>
    <w:rsid w:val="009010A4"/>
    <w:rsid w:val="009035D3"/>
    <w:rsid w:val="00903B65"/>
    <w:rsid w:val="00911F99"/>
    <w:rsid w:val="00913248"/>
    <w:rsid w:val="00913419"/>
    <w:rsid w:val="00916086"/>
    <w:rsid w:val="009166A8"/>
    <w:rsid w:val="00917C46"/>
    <w:rsid w:val="0092172E"/>
    <w:rsid w:val="00922B96"/>
    <w:rsid w:val="00922E54"/>
    <w:rsid w:val="00927A62"/>
    <w:rsid w:val="00930D9F"/>
    <w:rsid w:val="009324C4"/>
    <w:rsid w:val="00933809"/>
    <w:rsid w:val="00934119"/>
    <w:rsid w:val="00934EF5"/>
    <w:rsid w:val="0093701F"/>
    <w:rsid w:val="00940883"/>
    <w:rsid w:val="0094242D"/>
    <w:rsid w:val="00944E7B"/>
    <w:rsid w:val="00946F6A"/>
    <w:rsid w:val="009516B2"/>
    <w:rsid w:val="009532E2"/>
    <w:rsid w:val="00953C95"/>
    <w:rsid w:val="00954D06"/>
    <w:rsid w:val="00963788"/>
    <w:rsid w:val="00963FB9"/>
    <w:rsid w:val="00967084"/>
    <w:rsid w:val="009676BF"/>
    <w:rsid w:val="00970764"/>
    <w:rsid w:val="0097086C"/>
    <w:rsid w:val="0097141A"/>
    <w:rsid w:val="00971B6A"/>
    <w:rsid w:val="00980E9F"/>
    <w:rsid w:val="009832AD"/>
    <w:rsid w:val="00983611"/>
    <w:rsid w:val="009867FF"/>
    <w:rsid w:val="00990CF6"/>
    <w:rsid w:val="00991B47"/>
    <w:rsid w:val="009929C0"/>
    <w:rsid w:val="00994EF3"/>
    <w:rsid w:val="0099569D"/>
    <w:rsid w:val="0099617A"/>
    <w:rsid w:val="009A1443"/>
    <w:rsid w:val="009A220B"/>
    <w:rsid w:val="009A375F"/>
    <w:rsid w:val="009A5954"/>
    <w:rsid w:val="009A6006"/>
    <w:rsid w:val="009A7A22"/>
    <w:rsid w:val="009B06F5"/>
    <w:rsid w:val="009B4D7A"/>
    <w:rsid w:val="009C1582"/>
    <w:rsid w:val="009C22B1"/>
    <w:rsid w:val="009C2E2F"/>
    <w:rsid w:val="009C3C2E"/>
    <w:rsid w:val="009C78A6"/>
    <w:rsid w:val="009D09D8"/>
    <w:rsid w:val="009D39C8"/>
    <w:rsid w:val="009D5C7D"/>
    <w:rsid w:val="009D7687"/>
    <w:rsid w:val="009D7AD9"/>
    <w:rsid w:val="009D7CB6"/>
    <w:rsid w:val="009E1021"/>
    <w:rsid w:val="009E3493"/>
    <w:rsid w:val="009E4B73"/>
    <w:rsid w:val="009E58CB"/>
    <w:rsid w:val="009E636A"/>
    <w:rsid w:val="009F2B62"/>
    <w:rsid w:val="009F5890"/>
    <w:rsid w:val="009F6F25"/>
    <w:rsid w:val="00A012BB"/>
    <w:rsid w:val="00A017C7"/>
    <w:rsid w:val="00A04A84"/>
    <w:rsid w:val="00A104CF"/>
    <w:rsid w:val="00A105BB"/>
    <w:rsid w:val="00A12C17"/>
    <w:rsid w:val="00A13D4A"/>
    <w:rsid w:val="00A146F0"/>
    <w:rsid w:val="00A21F26"/>
    <w:rsid w:val="00A26A0F"/>
    <w:rsid w:val="00A273F6"/>
    <w:rsid w:val="00A32E5E"/>
    <w:rsid w:val="00A33275"/>
    <w:rsid w:val="00A345B2"/>
    <w:rsid w:val="00A3486F"/>
    <w:rsid w:val="00A4071E"/>
    <w:rsid w:val="00A42B47"/>
    <w:rsid w:val="00A43581"/>
    <w:rsid w:val="00A45296"/>
    <w:rsid w:val="00A46802"/>
    <w:rsid w:val="00A5022D"/>
    <w:rsid w:val="00A51F7E"/>
    <w:rsid w:val="00A52151"/>
    <w:rsid w:val="00A53373"/>
    <w:rsid w:val="00A5425F"/>
    <w:rsid w:val="00A54CAA"/>
    <w:rsid w:val="00A554D5"/>
    <w:rsid w:val="00A55E70"/>
    <w:rsid w:val="00A5616E"/>
    <w:rsid w:val="00A56441"/>
    <w:rsid w:val="00A56C14"/>
    <w:rsid w:val="00A56D85"/>
    <w:rsid w:val="00A56E75"/>
    <w:rsid w:val="00A60496"/>
    <w:rsid w:val="00A630AD"/>
    <w:rsid w:val="00A64AE4"/>
    <w:rsid w:val="00A64C68"/>
    <w:rsid w:val="00A760E7"/>
    <w:rsid w:val="00A772C5"/>
    <w:rsid w:val="00A80C13"/>
    <w:rsid w:val="00A83A77"/>
    <w:rsid w:val="00A83D57"/>
    <w:rsid w:val="00A850FC"/>
    <w:rsid w:val="00A858FA"/>
    <w:rsid w:val="00A87FD2"/>
    <w:rsid w:val="00A93535"/>
    <w:rsid w:val="00AA205E"/>
    <w:rsid w:val="00AA3096"/>
    <w:rsid w:val="00AA3AB1"/>
    <w:rsid w:val="00AA4072"/>
    <w:rsid w:val="00AA678F"/>
    <w:rsid w:val="00AB6136"/>
    <w:rsid w:val="00AB6487"/>
    <w:rsid w:val="00AC0FDF"/>
    <w:rsid w:val="00AC2298"/>
    <w:rsid w:val="00AC3F85"/>
    <w:rsid w:val="00AC4950"/>
    <w:rsid w:val="00AC5821"/>
    <w:rsid w:val="00AC6547"/>
    <w:rsid w:val="00AC6CC5"/>
    <w:rsid w:val="00AD067A"/>
    <w:rsid w:val="00AD1787"/>
    <w:rsid w:val="00AE2254"/>
    <w:rsid w:val="00AE271A"/>
    <w:rsid w:val="00AE5642"/>
    <w:rsid w:val="00AE7413"/>
    <w:rsid w:val="00AE7DCA"/>
    <w:rsid w:val="00AF05D5"/>
    <w:rsid w:val="00AF47DA"/>
    <w:rsid w:val="00AF5ED3"/>
    <w:rsid w:val="00AF6C38"/>
    <w:rsid w:val="00B00979"/>
    <w:rsid w:val="00B00C39"/>
    <w:rsid w:val="00B065C1"/>
    <w:rsid w:val="00B07A16"/>
    <w:rsid w:val="00B1003F"/>
    <w:rsid w:val="00B20F7F"/>
    <w:rsid w:val="00B21383"/>
    <w:rsid w:val="00B21E7E"/>
    <w:rsid w:val="00B23A15"/>
    <w:rsid w:val="00B23AF7"/>
    <w:rsid w:val="00B24448"/>
    <w:rsid w:val="00B24F81"/>
    <w:rsid w:val="00B273AC"/>
    <w:rsid w:val="00B274CE"/>
    <w:rsid w:val="00B30B6A"/>
    <w:rsid w:val="00B30F06"/>
    <w:rsid w:val="00B34392"/>
    <w:rsid w:val="00B357DF"/>
    <w:rsid w:val="00B35EA8"/>
    <w:rsid w:val="00B3664A"/>
    <w:rsid w:val="00B36918"/>
    <w:rsid w:val="00B44592"/>
    <w:rsid w:val="00B46430"/>
    <w:rsid w:val="00B5005B"/>
    <w:rsid w:val="00B50570"/>
    <w:rsid w:val="00B52002"/>
    <w:rsid w:val="00B5530C"/>
    <w:rsid w:val="00B57F6E"/>
    <w:rsid w:val="00B61423"/>
    <w:rsid w:val="00B615D5"/>
    <w:rsid w:val="00B63A10"/>
    <w:rsid w:val="00B6463D"/>
    <w:rsid w:val="00B66691"/>
    <w:rsid w:val="00B67001"/>
    <w:rsid w:val="00B70D26"/>
    <w:rsid w:val="00B71510"/>
    <w:rsid w:val="00B73B42"/>
    <w:rsid w:val="00B74A6E"/>
    <w:rsid w:val="00B7628F"/>
    <w:rsid w:val="00B778D6"/>
    <w:rsid w:val="00B80387"/>
    <w:rsid w:val="00B807FE"/>
    <w:rsid w:val="00B8387A"/>
    <w:rsid w:val="00B84108"/>
    <w:rsid w:val="00B8513F"/>
    <w:rsid w:val="00B9275B"/>
    <w:rsid w:val="00B93617"/>
    <w:rsid w:val="00BA1B83"/>
    <w:rsid w:val="00BA1D8D"/>
    <w:rsid w:val="00BA4823"/>
    <w:rsid w:val="00BA4C58"/>
    <w:rsid w:val="00BA53EC"/>
    <w:rsid w:val="00BA54EE"/>
    <w:rsid w:val="00BA6A48"/>
    <w:rsid w:val="00BB0829"/>
    <w:rsid w:val="00BB0A88"/>
    <w:rsid w:val="00BB0CDF"/>
    <w:rsid w:val="00BB1F72"/>
    <w:rsid w:val="00BB22BC"/>
    <w:rsid w:val="00BB22CB"/>
    <w:rsid w:val="00BB343B"/>
    <w:rsid w:val="00BB38D3"/>
    <w:rsid w:val="00BB4316"/>
    <w:rsid w:val="00BB4E47"/>
    <w:rsid w:val="00BB61A5"/>
    <w:rsid w:val="00BC1DAC"/>
    <w:rsid w:val="00BC20E2"/>
    <w:rsid w:val="00BC24AD"/>
    <w:rsid w:val="00BC3F74"/>
    <w:rsid w:val="00BC43C0"/>
    <w:rsid w:val="00BC75EF"/>
    <w:rsid w:val="00BD4085"/>
    <w:rsid w:val="00BD607E"/>
    <w:rsid w:val="00BD6792"/>
    <w:rsid w:val="00BD6B84"/>
    <w:rsid w:val="00BD718C"/>
    <w:rsid w:val="00BD7779"/>
    <w:rsid w:val="00BE28A2"/>
    <w:rsid w:val="00BE28E0"/>
    <w:rsid w:val="00BE5F51"/>
    <w:rsid w:val="00BE6FC7"/>
    <w:rsid w:val="00BF2087"/>
    <w:rsid w:val="00BF7A77"/>
    <w:rsid w:val="00BF7C76"/>
    <w:rsid w:val="00C0097F"/>
    <w:rsid w:val="00C031E2"/>
    <w:rsid w:val="00C06B6E"/>
    <w:rsid w:val="00C06E9A"/>
    <w:rsid w:val="00C11BA9"/>
    <w:rsid w:val="00C128A9"/>
    <w:rsid w:val="00C13AA6"/>
    <w:rsid w:val="00C13F42"/>
    <w:rsid w:val="00C146D3"/>
    <w:rsid w:val="00C150AF"/>
    <w:rsid w:val="00C16273"/>
    <w:rsid w:val="00C22C80"/>
    <w:rsid w:val="00C30281"/>
    <w:rsid w:val="00C30D3E"/>
    <w:rsid w:val="00C30E10"/>
    <w:rsid w:val="00C312CD"/>
    <w:rsid w:val="00C34667"/>
    <w:rsid w:val="00C34786"/>
    <w:rsid w:val="00C45082"/>
    <w:rsid w:val="00C46786"/>
    <w:rsid w:val="00C537A5"/>
    <w:rsid w:val="00C53AFD"/>
    <w:rsid w:val="00C54DCF"/>
    <w:rsid w:val="00C550A5"/>
    <w:rsid w:val="00C57863"/>
    <w:rsid w:val="00C60CCF"/>
    <w:rsid w:val="00C60F03"/>
    <w:rsid w:val="00C616CF"/>
    <w:rsid w:val="00C63606"/>
    <w:rsid w:val="00C67C10"/>
    <w:rsid w:val="00C72C6E"/>
    <w:rsid w:val="00C72E27"/>
    <w:rsid w:val="00C73030"/>
    <w:rsid w:val="00C7308C"/>
    <w:rsid w:val="00C74B3D"/>
    <w:rsid w:val="00C76DB3"/>
    <w:rsid w:val="00C77F8F"/>
    <w:rsid w:val="00C807DC"/>
    <w:rsid w:val="00C80E21"/>
    <w:rsid w:val="00C826DC"/>
    <w:rsid w:val="00C83A5E"/>
    <w:rsid w:val="00C85BDB"/>
    <w:rsid w:val="00C91AD4"/>
    <w:rsid w:val="00C92725"/>
    <w:rsid w:val="00C928E7"/>
    <w:rsid w:val="00C93464"/>
    <w:rsid w:val="00CA1B16"/>
    <w:rsid w:val="00CA2618"/>
    <w:rsid w:val="00CA44A9"/>
    <w:rsid w:val="00CA6390"/>
    <w:rsid w:val="00CB1831"/>
    <w:rsid w:val="00CB1845"/>
    <w:rsid w:val="00CB2DE0"/>
    <w:rsid w:val="00CB37AF"/>
    <w:rsid w:val="00CB4352"/>
    <w:rsid w:val="00CB5FC9"/>
    <w:rsid w:val="00CB7475"/>
    <w:rsid w:val="00CC0CCE"/>
    <w:rsid w:val="00CC23E9"/>
    <w:rsid w:val="00CC3772"/>
    <w:rsid w:val="00CC3D0A"/>
    <w:rsid w:val="00CC6579"/>
    <w:rsid w:val="00CC7227"/>
    <w:rsid w:val="00CD3F10"/>
    <w:rsid w:val="00CD746B"/>
    <w:rsid w:val="00CE06AA"/>
    <w:rsid w:val="00CE2C09"/>
    <w:rsid w:val="00CE40A3"/>
    <w:rsid w:val="00CE451D"/>
    <w:rsid w:val="00CF39E4"/>
    <w:rsid w:val="00CF4448"/>
    <w:rsid w:val="00CF62C6"/>
    <w:rsid w:val="00CF6B64"/>
    <w:rsid w:val="00CF7454"/>
    <w:rsid w:val="00CF7C32"/>
    <w:rsid w:val="00D02764"/>
    <w:rsid w:val="00D02EA0"/>
    <w:rsid w:val="00D04F95"/>
    <w:rsid w:val="00D052A8"/>
    <w:rsid w:val="00D05873"/>
    <w:rsid w:val="00D063BA"/>
    <w:rsid w:val="00D064A6"/>
    <w:rsid w:val="00D1313F"/>
    <w:rsid w:val="00D13EDB"/>
    <w:rsid w:val="00D1792F"/>
    <w:rsid w:val="00D2042D"/>
    <w:rsid w:val="00D21923"/>
    <w:rsid w:val="00D21AEB"/>
    <w:rsid w:val="00D253E9"/>
    <w:rsid w:val="00D264D5"/>
    <w:rsid w:val="00D26522"/>
    <w:rsid w:val="00D3077B"/>
    <w:rsid w:val="00D31BF5"/>
    <w:rsid w:val="00D32F26"/>
    <w:rsid w:val="00D33E82"/>
    <w:rsid w:val="00D36484"/>
    <w:rsid w:val="00D40B04"/>
    <w:rsid w:val="00D4100D"/>
    <w:rsid w:val="00D415F9"/>
    <w:rsid w:val="00D43FDD"/>
    <w:rsid w:val="00D4573A"/>
    <w:rsid w:val="00D47B48"/>
    <w:rsid w:val="00D56479"/>
    <w:rsid w:val="00D63202"/>
    <w:rsid w:val="00D64CAC"/>
    <w:rsid w:val="00D67CF9"/>
    <w:rsid w:val="00D72539"/>
    <w:rsid w:val="00D72F27"/>
    <w:rsid w:val="00D73192"/>
    <w:rsid w:val="00D74B3D"/>
    <w:rsid w:val="00D75A86"/>
    <w:rsid w:val="00D7650F"/>
    <w:rsid w:val="00D77352"/>
    <w:rsid w:val="00D81E88"/>
    <w:rsid w:val="00D84EB4"/>
    <w:rsid w:val="00D9081C"/>
    <w:rsid w:val="00D92EC3"/>
    <w:rsid w:val="00D94345"/>
    <w:rsid w:val="00D95A7E"/>
    <w:rsid w:val="00D95ED0"/>
    <w:rsid w:val="00D97451"/>
    <w:rsid w:val="00D976CA"/>
    <w:rsid w:val="00DA1E83"/>
    <w:rsid w:val="00DA2AE7"/>
    <w:rsid w:val="00DA4C40"/>
    <w:rsid w:val="00DA5F69"/>
    <w:rsid w:val="00DA6D45"/>
    <w:rsid w:val="00DB0461"/>
    <w:rsid w:val="00DB2274"/>
    <w:rsid w:val="00DB273E"/>
    <w:rsid w:val="00DB3BB5"/>
    <w:rsid w:val="00DB70B1"/>
    <w:rsid w:val="00DB71D5"/>
    <w:rsid w:val="00DC41C9"/>
    <w:rsid w:val="00DC6D2D"/>
    <w:rsid w:val="00DC7017"/>
    <w:rsid w:val="00DC7195"/>
    <w:rsid w:val="00DC768C"/>
    <w:rsid w:val="00DD12C4"/>
    <w:rsid w:val="00DD193F"/>
    <w:rsid w:val="00DD2F0F"/>
    <w:rsid w:val="00DD3CB8"/>
    <w:rsid w:val="00DD642C"/>
    <w:rsid w:val="00DD73D6"/>
    <w:rsid w:val="00DD7620"/>
    <w:rsid w:val="00DE01CB"/>
    <w:rsid w:val="00DE1DEF"/>
    <w:rsid w:val="00DE3218"/>
    <w:rsid w:val="00DE3813"/>
    <w:rsid w:val="00DE495D"/>
    <w:rsid w:val="00DE55C2"/>
    <w:rsid w:val="00DE7DAD"/>
    <w:rsid w:val="00DF18DC"/>
    <w:rsid w:val="00DF7CEB"/>
    <w:rsid w:val="00E032CA"/>
    <w:rsid w:val="00E04E36"/>
    <w:rsid w:val="00E05690"/>
    <w:rsid w:val="00E05A5D"/>
    <w:rsid w:val="00E07F9F"/>
    <w:rsid w:val="00E10193"/>
    <w:rsid w:val="00E1143D"/>
    <w:rsid w:val="00E12BE6"/>
    <w:rsid w:val="00E234EE"/>
    <w:rsid w:val="00E3332E"/>
    <w:rsid w:val="00E3357E"/>
    <w:rsid w:val="00E41B1E"/>
    <w:rsid w:val="00E44950"/>
    <w:rsid w:val="00E50C7B"/>
    <w:rsid w:val="00E54EFB"/>
    <w:rsid w:val="00E55395"/>
    <w:rsid w:val="00E56FE4"/>
    <w:rsid w:val="00E60151"/>
    <w:rsid w:val="00E61E56"/>
    <w:rsid w:val="00E6457C"/>
    <w:rsid w:val="00E647A0"/>
    <w:rsid w:val="00E64D7B"/>
    <w:rsid w:val="00E80F9F"/>
    <w:rsid w:val="00E81348"/>
    <w:rsid w:val="00E85CC2"/>
    <w:rsid w:val="00E86057"/>
    <w:rsid w:val="00E87B89"/>
    <w:rsid w:val="00E904F3"/>
    <w:rsid w:val="00E90D95"/>
    <w:rsid w:val="00E95C61"/>
    <w:rsid w:val="00EA12C7"/>
    <w:rsid w:val="00EA1FB6"/>
    <w:rsid w:val="00EA2173"/>
    <w:rsid w:val="00EA2BF3"/>
    <w:rsid w:val="00EA30F4"/>
    <w:rsid w:val="00EA5ABA"/>
    <w:rsid w:val="00EA74DA"/>
    <w:rsid w:val="00EB27FD"/>
    <w:rsid w:val="00EB5483"/>
    <w:rsid w:val="00EB7AFC"/>
    <w:rsid w:val="00EC142F"/>
    <w:rsid w:val="00EC34FF"/>
    <w:rsid w:val="00EC38B9"/>
    <w:rsid w:val="00ED2AD6"/>
    <w:rsid w:val="00ED5649"/>
    <w:rsid w:val="00ED5C0F"/>
    <w:rsid w:val="00ED5F43"/>
    <w:rsid w:val="00ED6B70"/>
    <w:rsid w:val="00EE17EC"/>
    <w:rsid w:val="00EE1F79"/>
    <w:rsid w:val="00EE221B"/>
    <w:rsid w:val="00EF0466"/>
    <w:rsid w:val="00EF424B"/>
    <w:rsid w:val="00EF5096"/>
    <w:rsid w:val="00EF74B7"/>
    <w:rsid w:val="00F0018E"/>
    <w:rsid w:val="00F02CA0"/>
    <w:rsid w:val="00F03812"/>
    <w:rsid w:val="00F04746"/>
    <w:rsid w:val="00F053C3"/>
    <w:rsid w:val="00F0793E"/>
    <w:rsid w:val="00F1660C"/>
    <w:rsid w:val="00F210CC"/>
    <w:rsid w:val="00F229B8"/>
    <w:rsid w:val="00F23385"/>
    <w:rsid w:val="00F27930"/>
    <w:rsid w:val="00F3143F"/>
    <w:rsid w:val="00F33486"/>
    <w:rsid w:val="00F34CEC"/>
    <w:rsid w:val="00F411E9"/>
    <w:rsid w:val="00F43E2D"/>
    <w:rsid w:val="00F44036"/>
    <w:rsid w:val="00F44193"/>
    <w:rsid w:val="00F45218"/>
    <w:rsid w:val="00F46181"/>
    <w:rsid w:val="00F46671"/>
    <w:rsid w:val="00F53630"/>
    <w:rsid w:val="00F54E7F"/>
    <w:rsid w:val="00F55D4B"/>
    <w:rsid w:val="00F55F97"/>
    <w:rsid w:val="00F567FC"/>
    <w:rsid w:val="00F57DE8"/>
    <w:rsid w:val="00F61127"/>
    <w:rsid w:val="00F61FE6"/>
    <w:rsid w:val="00F62209"/>
    <w:rsid w:val="00F636FA"/>
    <w:rsid w:val="00F67621"/>
    <w:rsid w:val="00F705A0"/>
    <w:rsid w:val="00F71087"/>
    <w:rsid w:val="00F71BFD"/>
    <w:rsid w:val="00F71EEE"/>
    <w:rsid w:val="00F740C5"/>
    <w:rsid w:val="00F74318"/>
    <w:rsid w:val="00F76A37"/>
    <w:rsid w:val="00F81013"/>
    <w:rsid w:val="00F81B3F"/>
    <w:rsid w:val="00F83E6F"/>
    <w:rsid w:val="00F853A3"/>
    <w:rsid w:val="00F9031D"/>
    <w:rsid w:val="00F91670"/>
    <w:rsid w:val="00F93801"/>
    <w:rsid w:val="00F96BE7"/>
    <w:rsid w:val="00F97D41"/>
    <w:rsid w:val="00FA0CA3"/>
    <w:rsid w:val="00FA4EEC"/>
    <w:rsid w:val="00FB098B"/>
    <w:rsid w:val="00FB23A2"/>
    <w:rsid w:val="00FB37DF"/>
    <w:rsid w:val="00FB43E2"/>
    <w:rsid w:val="00FB4497"/>
    <w:rsid w:val="00FC0BB0"/>
    <w:rsid w:val="00FC11A4"/>
    <w:rsid w:val="00FC317B"/>
    <w:rsid w:val="00FC47A7"/>
    <w:rsid w:val="00FD22E3"/>
    <w:rsid w:val="00FD3DCF"/>
    <w:rsid w:val="00FD5ACA"/>
    <w:rsid w:val="00FD60C0"/>
    <w:rsid w:val="00FE0317"/>
    <w:rsid w:val="00FE059A"/>
    <w:rsid w:val="00FE4213"/>
    <w:rsid w:val="00FE448A"/>
    <w:rsid w:val="00FE5C11"/>
    <w:rsid w:val="00FE6844"/>
    <w:rsid w:val="00FE6F4B"/>
    <w:rsid w:val="00FE7B8D"/>
    <w:rsid w:val="00FF2EE7"/>
    <w:rsid w:val="00FF3698"/>
    <w:rsid w:val="00FF4122"/>
    <w:rsid w:val="00FF646C"/>
    <w:rsid w:val="00FF73C1"/>
    <w:rsid w:val="13416806"/>
    <w:rsid w:val="4E9FF5E6"/>
    <w:rsid w:val="557D2968"/>
    <w:rsid w:val="72D7ED10"/>
    <w:rsid w:val="73C49A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4389E3"/>
  <w15:docId w15:val="{4CC56CA5-0A0E-4719-B4F7-CA9222BEE7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firstLine="85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45E82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0C40D4"/>
    <w:pPr>
      <w:keepNext/>
      <w:keepLines/>
      <w:spacing w:before="120" w:after="120"/>
      <w:ind w:firstLine="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22551"/>
    <w:pPr>
      <w:keepNext/>
      <w:keepLines/>
      <w:spacing w:before="120" w:after="12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218C5"/>
    <w:pPr>
      <w:keepNext/>
      <w:keepLines/>
      <w:spacing w:before="120" w:after="120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963FB9"/>
    <w:pPr>
      <w:keepNext/>
      <w:keepLines/>
      <w:spacing w:before="40"/>
      <w:ind w:firstLine="0"/>
      <w:outlineLvl w:val="3"/>
    </w:pPr>
    <w:rPr>
      <w:rFonts w:eastAsiaTheme="majorEastAsia" w:cstheme="majorBidi"/>
      <w:b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Мой,Таблица"/>
    <w:basedOn w:val="a"/>
    <w:link w:val="a4"/>
    <w:uiPriority w:val="34"/>
    <w:qFormat/>
    <w:rsid w:val="00091B7B"/>
    <w:pPr>
      <w:ind w:left="720"/>
      <w:contextualSpacing/>
    </w:pPr>
  </w:style>
  <w:style w:type="character" w:styleId="a5">
    <w:name w:val="annotation reference"/>
    <w:basedOn w:val="a0"/>
    <w:uiPriority w:val="99"/>
    <w:semiHidden/>
    <w:unhideWhenUsed/>
    <w:rsid w:val="004E7B21"/>
    <w:rPr>
      <w:sz w:val="16"/>
      <w:szCs w:val="16"/>
    </w:rPr>
  </w:style>
  <w:style w:type="paragraph" w:styleId="a6">
    <w:name w:val="annotation text"/>
    <w:basedOn w:val="a"/>
    <w:link w:val="a7"/>
    <w:uiPriority w:val="99"/>
    <w:unhideWhenUsed/>
    <w:rsid w:val="004E7B21"/>
    <w:pPr>
      <w:spacing w:line="240" w:lineRule="auto"/>
    </w:pPr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rsid w:val="004E7B21"/>
    <w:rPr>
      <w:sz w:val="20"/>
      <w:szCs w:val="20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4E7B21"/>
    <w:rPr>
      <w:b/>
      <w:bCs/>
    </w:rPr>
  </w:style>
  <w:style w:type="character" w:customStyle="1" w:styleId="a9">
    <w:name w:val="Тема примечания Знак"/>
    <w:basedOn w:val="a7"/>
    <w:link w:val="a8"/>
    <w:uiPriority w:val="99"/>
    <w:semiHidden/>
    <w:rsid w:val="004E7B21"/>
    <w:rPr>
      <w:b/>
      <w:bCs/>
      <w:sz w:val="20"/>
      <w:szCs w:val="20"/>
    </w:rPr>
  </w:style>
  <w:style w:type="paragraph" w:styleId="aa">
    <w:name w:val="Balloon Text"/>
    <w:basedOn w:val="a"/>
    <w:link w:val="ab"/>
    <w:uiPriority w:val="99"/>
    <w:semiHidden/>
    <w:unhideWhenUsed/>
    <w:rsid w:val="004E7B21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4E7B21"/>
    <w:rPr>
      <w:rFonts w:ascii="Segoe UI" w:hAnsi="Segoe UI" w:cs="Segoe UI"/>
      <w:sz w:val="18"/>
      <w:szCs w:val="18"/>
    </w:rPr>
  </w:style>
  <w:style w:type="paragraph" w:styleId="ac">
    <w:name w:val="Normal (Web)"/>
    <w:basedOn w:val="a"/>
    <w:uiPriority w:val="99"/>
    <w:semiHidden/>
    <w:unhideWhenUsed/>
    <w:rsid w:val="004E7B21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622551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622551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4218C5"/>
    <w:rPr>
      <w:rFonts w:ascii="Times New Roman" w:eastAsiaTheme="majorEastAsia" w:hAnsi="Times New Roman" w:cstheme="majorBidi"/>
      <w:b/>
      <w:sz w:val="28"/>
      <w:szCs w:val="24"/>
    </w:rPr>
  </w:style>
  <w:style w:type="table" w:styleId="ad">
    <w:name w:val="Table Grid"/>
    <w:basedOn w:val="a1"/>
    <w:uiPriority w:val="39"/>
    <w:rsid w:val="003010CD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header"/>
    <w:basedOn w:val="a"/>
    <w:link w:val="af"/>
    <w:uiPriority w:val="99"/>
    <w:unhideWhenUsed/>
    <w:rsid w:val="00E05A5D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E05A5D"/>
  </w:style>
  <w:style w:type="paragraph" w:styleId="af0">
    <w:name w:val="footer"/>
    <w:basedOn w:val="a"/>
    <w:link w:val="af1"/>
    <w:uiPriority w:val="99"/>
    <w:unhideWhenUsed/>
    <w:rsid w:val="00E05A5D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E05A5D"/>
  </w:style>
  <w:style w:type="paragraph" w:styleId="af2">
    <w:name w:val="TOC Heading"/>
    <w:basedOn w:val="1"/>
    <w:next w:val="a"/>
    <w:uiPriority w:val="39"/>
    <w:unhideWhenUsed/>
    <w:qFormat/>
    <w:rsid w:val="001D66CA"/>
    <w:p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F3A1B"/>
    <w:pPr>
      <w:tabs>
        <w:tab w:val="right" w:leader="dot" w:pos="9345"/>
      </w:tabs>
      <w:spacing w:after="100"/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1F3A1B"/>
    <w:pPr>
      <w:tabs>
        <w:tab w:val="right" w:leader="dot" w:pos="9345"/>
      </w:tabs>
      <w:spacing w:after="100"/>
      <w:ind w:left="284" w:firstLine="0"/>
    </w:pPr>
  </w:style>
  <w:style w:type="paragraph" w:styleId="31">
    <w:name w:val="toc 3"/>
    <w:basedOn w:val="a"/>
    <w:next w:val="a"/>
    <w:autoRedefine/>
    <w:uiPriority w:val="39"/>
    <w:unhideWhenUsed/>
    <w:rsid w:val="000966C3"/>
    <w:pPr>
      <w:tabs>
        <w:tab w:val="right" w:leader="dot" w:pos="9345"/>
      </w:tabs>
      <w:spacing w:after="100"/>
      <w:ind w:left="709" w:firstLine="0"/>
    </w:pPr>
  </w:style>
  <w:style w:type="character" w:styleId="af3">
    <w:name w:val="Hyperlink"/>
    <w:basedOn w:val="a0"/>
    <w:uiPriority w:val="99"/>
    <w:unhideWhenUsed/>
    <w:rsid w:val="001D66CA"/>
    <w:rPr>
      <w:color w:val="0563C1" w:themeColor="hyperlink"/>
      <w:u w:val="single"/>
    </w:rPr>
  </w:style>
  <w:style w:type="table" w:customStyle="1" w:styleId="22">
    <w:name w:val="Сетка таблицы2"/>
    <w:basedOn w:val="a1"/>
    <w:next w:val="ad"/>
    <w:uiPriority w:val="59"/>
    <w:rsid w:val="00653DCA"/>
    <w:pPr>
      <w:spacing w:line="240" w:lineRule="auto"/>
    </w:pPr>
    <w:rPr>
      <w:rFonts w:eastAsia="Times New Roman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4">
    <w:name w:val="Абзац списка Знак"/>
    <w:aliases w:val="Мой Знак,Таблица Знак"/>
    <w:link w:val="a3"/>
    <w:uiPriority w:val="34"/>
    <w:locked/>
    <w:rsid w:val="007659CF"/>
  </w:style>
  <w:style w:type="table" w:customStyle="1" w:styleId="41">
    <w:name w:val="Сетка таблицы4"/>
    <w:basedOn w:val="a1"/>
    <w:next w:val="ad"/>
    <w:uiPriority w:val="59"/>
    <w:rsid w:val="00EB5483"/>
    <w:pPr>
      <w:spacing w:line="240" w:lineRule="auto"/>
    </w:pPr>
    <w:rPr>
      <w:rFonts w:ascii="Calibri" w:eastAsia="Times New Roman" w:hAnsi="Calibri" w:cs="Times New Roman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7">
    <w:name w:val="Сетка таблицы7"/>
    <w:basedOn w:val="a1"/>
    <w:uiPriority w:val="59"/>
    <w:rsid w:val="00A3486F"/>
    <w:pPr>
      <w:spacing w:line="240" w:lineRule="auto"/>
    </w:pPr>
    <w:rPr>
      <w:rFonts w:eastAsia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4">
    <w:name w:val="caption"/>
    <w:basedOn w:val="a"/>
    <w:next w:val="a"/>
    <w:uiPriority w:val="35"/>
    <w:unhideWhenUsed/>
    <w:qFormat/>
    <w:rsid w:val="00EE1F79"/>
    <w:rPr>
      <w:iCs/>
      <w:szCs w:val="18"/>
    </w:rPr>
  </w:style>
  <w:style w:type="paragraph" w:customStyle="1" w:styleId="af5">
    <w:name w:val="Формула"/>
    <w:basedOn w:val="a"/>
    <w:rsid w:val="00370F21"/>
    <w:pPr>
      <w:tabs>
        <w:tab w:val="left" w:pos="3402"/>
        <w:tab w:val="left" w:pos="9072"/>
      </w:tabs>
      <w:ind w:firstLine="0"/>
    </w:pPr>
  </w:style>
  <w:style w:type="character" w:customStyle="1" w:styleId="FontStyle15">
    <w:name w:val="Font Style15"/>
    <w:uiPriority w:val="99"/>
    <w:rsid w:val="00622646"/>
    <w:rPr>
      <w:rFonts w:ascii="Times New Roman" w:hAnsi="Times New Roman" w:cs="Times New Roman"/>
      <w:sz w:val="18"/>
      <w:szCs w:val="18"/>
    </w:rPr>
  </w:style>
  <w:style w:type="table" w:customStyle="1" w:styleId="5">
    <w:name w:val="Сетка таблицы5"/>
    <w:basedOn w:val="a1"/>
    <w:next w:val="ad"/>
    <w:uiPriority w:val="59"/>
    <w:rsid w:val="00622646"/>
    <w:pPr>
      <w:spacing w:line="240" w:lineRule="auto"/>
      <w:ind w:firstLine="0"/>
      <w:jc w:val="left"/>
    </w:pPr>
    <w:rPr>
      <w:rFonts w:eastAsia="Times New Roman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">
    <w:name w:val="Сетка таблицы6"/>
    <w:basedOn w:val="a1"/>
    <w:next w:val="ad"/>
    <w:uiPriority w:val="59"/>
    <w:rsid w:val="00622646"/>
    <w:pPr>
      <w:spacing w:line="240" w:lineRule="auto"/>
      <w:ind w:firstLine="0"/>
      <w:jc w:val="left"/>
    </w:pPr>
    <w:rPr>
      <w:rFonts w:eastAsia="Times New Roman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f6">
    <w:name w:val="основной"/>
    <w:rsid w:val="00622646"/>
    <w:pPr>
      <w:spacing w:line="240" w:lineRule="auto"/>
      <w:ind w:firstLine="0"/>
      <w:jc w:val="left"/>
    </w:pPr>
    <w:rPr>
      <w:rFonts w:ascii="Times New Roman" w:eastAsia="Times New Roman" w:hAnsi="Times New Roman" w:cs="Times New Roman"/>
      <w:lang w:eastAsia="ru-RU"/>
    </w:rPr>
  </w:style>
  <w:style w:type="table" w:customStyle="1" w:styleId="210">
    <w:name w:val="Сетка таблицы21"/>
    <w:basedOn w:val="a1"/>
    <w:next w:val="ad"/>
    <w:uiPriority w:val="59"/>
    <w:rsid w:val="00633347"/>
    <w:pPr>
      <w:spacing w:line="240" w:lineRule="auto"/>
      <w:ind w:firstLine="0"/>
      <w:jc w:val="left"/>
    </w:pPr>
    <w:rPr>
      <w:rFonts w:eastAsia="Times New Roman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20">
    <w:name w:val="Сетка таблицы22"/>
    <w:basedOn w:val="a1"/>
    <w:next w:val="ad"/>
    <w:uiPriority w:val="59"/>
    <w:rsid w:val="00633347"/>
    <w:pPr>
      <w:spacing w:line="240" w:lineRule="auto"/>
      <w:ind w:firstLine="0"/>
      <w:jc w:val="left"/>
    </w:pPr>
    <w:rPr>
      <w:rFonts w:eastAsia="Times New Roman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f7">
    <w:name w:val="FollowedHyperlink"/>
    <w:basedOn w:val="a0"/>
    <w:uiPriority w:val="99"/>
    <w:semiHidden/>
    <w:unhideWhenUsed/>
    <w:rsid w:val="00842FF7"/>
    <w:rPr>
      <w:color w:val="954F72" w:themeColor="followedHyperlink"/>
      <w:u w:val="single"/>
    </w:rPr>
  </w:style>
  <w:style w:type="character" w:customStyle="1" w:styleId="w">
    <w:name w:val="w"/>
    <w:basedOn w:val="a0"/>
    <w:rsid w:val="004E7459"/>
  </w:style>
  <w:style w:type="character" w:styleId="af8">
    <w:name w:val="Placeholder Text"/>
    <w:basedOn w:val="a0"/>
    <w:uiPriority w:val="99"/>
    <w:semiHidden/>
    <w:rsid w:val="00B5530C"/>
    <w:rPr>
      <w:color w:val="808080"/>
    </w:rPr>
  </w:style>
  <w:style w:type="table" w:customStyle="1" w:styleId="12">
    <w:name w:val="Сетка таблицы1"/>
    <w:basedOn w:val="a1"/>
    <w:next w:val="ad"/>
    <w:uiPriority w:val="39"/>
    <w:rsid w:val="00696CC8"/>
    <w:pPr>
      <w:spacing w:line="240" w:lineRule="auto"/>
      <w:ind w:firstLine="0"/>
    </w:pPr>
    <w:rPr>
      <w:rFonts w:eastAsia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">
    <w:name w:val="Сетка таблицы3"/>
    <w:basedOn w:val="a1"/>
    <w:next w:val="ad"/>
    <w:uiPriority w:val="39"/>
    <w:rsid w:val="0053104C"/>
    <w:pPr>
      <w:suppressAutoHyphens/>
      <w:spacing w:line="240" w:lineRule="auto"/>
      <w:ind w:firstLine="0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1">
    <w:name w:val="Сетка таблицы51"/>
    <w:basedOn w:val="a1"/>
    <w:uiPriority w:val="39"/>
    <w:rsid w:val="0053104C"/>
    <w:pPr>
      <w:suppressAutoHyphens/>
      <w:spacing w:line="240" w:lineRule="auto"/>
      <w:ind w:firstLine="0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0">
    <w:name w:val="Сетка таблицы41"/>
    <w:basedOn w:val="a1"/>
    <w:next w:val="ad"/>
    <w:uiPriority w:val="59"/>
    <w:rsid w:val="00D21AEB"/>
    <w:pPr>
      <w:spacing w:line="240" w:lineRule="auto"/>
      <w:ind w:firstLine="0"/>
      <w:jc w:val="left"/>
    </w:pPr>
    <w:rPr>
      <w:rFonts w:ascii="Calibri" w:eastAsia="Times New Roman" w:hAnsi="Calibri" w:cs="Times New Roman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71">
    <w:name w:val="Сетка таблицы71"/>
    <w:basedOn w:val="a1"/>
    <w:uiPriority w:val="59"/>
    <w:rsid w:val="00D21AEB"/>
    <w:pPr>
      <w:spacing w:line="240" w:lineRule="auto"/>
      <w:ind w:firstLine="0"/>
      <w:jc w:val="left"/>
    </w:pPr>
    <w:rPr>
      <w:rFonts w:eastAsia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72">
    <w:name w:val="Сетка таблицы72"/>
    <w:basedOn w:val="a1"/>
    <w:uiPriority w:val="59"/>
    <w:rsid w:val="00D21AEB"/>
    <w:pPr>
      <w:spacing w:line="240" w:lineRule="auto"/>
      <w:ind w:firstLine="0"/>
      <w:jc w:val="left"/>
    </w:pPr>
    <w:rPr>
      <w:rFonts w:eastAsia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73">
    <w:name w:val="Сетка таблицы73"/>
    <w:basedOn w:val="a1"/>
    <w:uiPriority w:val="59"/>
    <w:rsid w:val="000F7467"/>
    <w:pPr>
      <w:spacing w:line="240" w:lineRule="auto"/>
      <w:ind w:firstLine="0"/>
      <w:jc w:val="left"/>
    </w:pPr>
    <w:rPr>
      <w:rFonts w:eastAsia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74">
    <w:name w:val="Сетка таблицы74"/>
    <w:basedOn w:val="a1"/>
    <w:uiPriority w:val="59"/>
    <w:rsid w:val="000F7467"/>
    <w:pPr>
      <w:spacing w:line="240" w:lineRule="auto"/>
      <w:ind w:firstLine="0"/>
      <w:jc w:val="left"/>
    </w:pPr>
    <w:rPr>
      <w:rFonts w:eastAsia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2">
    <w:name w:val="Сетка таблицы42"/>
    <w:basedOn w:val="a1"/>
    <w:next w:val="ad"/>
    <w:uiPriority w:val="59"/>
    <w:rsid w:val="00CB37AF"/>
    <w:pPr>
      <w:spacing w:line="240" w:lineRule="auto"/>
      <w:ind w:firstLine="0"/>
      <w:jc w:val="left"/>
    </w:pPr>
    <w:rPr>
      <w:rFonts w:ascii="Calibri" w:eastAsia="Times New Roman" w:hAnsi="Calibri" w:cs="Times New Roman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3">
    <w:name w:val="Сетка таблицы43"/>
    <w:basedOn w:val="a1"/>
    <w:next w:val="ad"/>
    <w:uiPriority w:val="59"/>
    <w:rsid w:val="00CB37AF"/>
    <w:pPr>
      <w:spacing w:line="240" w:lineRule="auto"/>
      <w:ind w:firstLine="0"/>
      <w:jc w:val="left"/>
    </w:pPr>
    <w:rPr>
      <w:rFonts w:ascii="Calibri" w:eastAsia="Times New Roman" w:hAnsi="Calibri" w:cs="Times New Roman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40">
    <w:name w:val="Заголовок 4 Знак"/>
    <w:basedOn w:val="a0"/>
    <w:link w:val="4"/>
    <w:uiPriority w:val="9"/>
    <w:rsid w:val="00963FB9"/>
    <w:rPr>
      <w:rFonts w:ascii="Times New Roman" w:eastAsiaTheme="majorEastAsia" w:hAnsi="Times New Roman" w:cstheme="majorBidi"/>
      <w:b/>
      <w:iCs/>
      <w:sz w:val="28"/>
    </w:rPr>
  </w:style>
  <w:style w:type="table" w:customStyle="1" w:styleId="44">
    <w:name w:val="Сетка таблицы44"/>
    <w:basedOn w:val="a1"/>
    <w:next w:val="ad"/>
    <w:uiPriority w:val="59"/>
    <w:rsid w:val="00963FB9"/>
    <w:pPr>
      <w:spacing w:line="240" w:lineRule="auto"/>
      <w:ind w:firstLine="0"/>
      <w:jc w:val="left"/>
    </w:pPr>
    <w:rPr>
      <w:rFonts w:ascii="Calibri" w:eastAsia="Times New Roman" w:hAnsi="Calibri" w:cs="Times New Roman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9">
    <w:name w:val="Revision"/>
    <w:hidden/>
    <w:uiPriority w:val="99"/>
    <w:semiHidden/>
    <w:rsid w:val="00C92725"/>
    <w:pPr>
      <w:spacing w:line="240" w:lineRule="auto"/>
      <w:ind w:firstLine="0"/>
      <w:jc w:val="left"/>
    </w:pPr>
    <w:rPr>
      <w:rFonts w:ascii="Times New Roman" w:hAnsi="Times New Roman"/>
      <w:sz w:val="28"/>
    </w:rPr>
  </w:style>
  <w:style w:type="table" w:customStyle="1" w:styleId="45">
    <w:name w:val="Сетка таблицы45"/>
    <w:basedOn w:val="a1"/>
    <w:next w:val="ad"/>
    <w:uiPriority w:val="59"/>
    <w:rsid w:val="0001370D"/>
    <w:pPr>
      <w:spacing w:line="240" w:lineRule="auto"/>
      <w:ind w:firstLine="0"/>
      <w:jc w:val="left"/>
    </w:pPr>
    <w:rPr>
      <w:rFonts w:ascii="Calibri" w:eastAsia="Times New Roman" w:hAnsi="Calibri" w:cs="Times New Roman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6">
    <w:name w:val="Сетка таблицы46"/>
    <w:basedOn w:val="a1"/>
    <w:next w:val="ad"/>
    <w:uiPriority w:val="59"/>
    <w:rsid w:val="0001370D"/>
    <w:pPr>
      <w:spacing w:line="240" w:lineRule="auto"/>
      <w:ind w:firstLine="0"/>
      <w:jc w:val="left"/>
    </w:pPr>
    <w:rPr>
      <w:rFonts w:ascii="Calibri" w:eastAsia="Times New Roman" w:hAnsi="Calibri" w:cs="Times New Roman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7">
    <w:name w:val="Сетка таблицы47"/>
    <w:basedOn w:val="a1"/>
    <w:next w:val="ad"/>
    <w:uiPriority w:val="59"/>
    <w:rsid w:val="0001370D"/>
    <w:pPr>
      <w:spacing w:line="240" w:lineRule="auto"/>
      <w:ind w:firstLine="0"/>
      <w:jc w:val="left"/>
    </w:pPr>
    <w:rPr>
      <w:rFonts w:ascii="Calibri" w:eastAsia="Times New Roman" w:hAnsi="Calibri" w:cs="Times New Roman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8">
    <w:name w:val="Сетка таблицы48"/>
    <w:basedOn w:val="a1"/>
    <w:next w:val="ad"/>
    <w:uiPriority w:val="59"/>
    <w:rsid w:val="0001370D"/>
    <w:pPr>
      <w:spacing w:line="240" w:lineRule="auto"/>
      <w:ind w:firstLine="0"/>
      <w:jc w:val="left"/>
    </w:pPr>
    <w:rPr>
      <w:rFonts w:ascii="Calibri" w:eastAsia="Times New Roman" w:hAnsi="Calibri" w:cs="Times New Roman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9">
    <w:name w:val="Сетка таблицы49"/>
    <w:basedOn w:val="a1"/>
    <w:next w:val="ad"/>
    <w:uiPriority w:val="59"/>
    <w:rsid w:val="00504C73"/>
    <w:pPr>
      <w:spacing w:line="240" w:lineRule="auto"/>
      <w:ind w:firstLine="0"/>
      <w:jc w:val="left"/>
    </w:pPr>
    <w:rPr>
      <w:rFonts w:ascii="Calibri" w:eastAsia="Times New Roman" w:hAnsi="Calibri" w:cs="Times New Roman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100">
    <w:name w:val="Сетка таблицы410"/>
    <w:basedOn w:val="a1"/>
    <w:next w:val="ad"/>
    <w:uiPriority w:val="59"/>
    <w:rsid w:val="00504C73"/>
    <w:pPr>
      <w:spacing w:line="240" w:lineRule="auto"/>
      <w:ind w:firstLine="0"/>
      <w:jc w:val="left"/>
    </w:pPr>
    <w:rPr>
      <w:rFonts w:ascii="Calibri" w:eastAsia="Times New Roman" w:hAnsi="Calibri" w:cs="Times New Roman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11">
    <w:name w:val="Сетка таблицы411"/>
    <w:basedOn w:val="a1"/>
    <w:next w:val="ad"/>
    <w:uiPriority w:val="59"/>
    <w:rsid w:val="00504C73"/>
    <w:pPr>
      <w:spacing w:line="240" w:lineRule="auto"/>
      <w:ind w:firstLine="0"/>
      <w:jc w:val="left"/>
    </w:pPr>
    <w:rPr>
      <w:rFonts w:ascii="Calibri" w:eastAsia="Times New Roman" w:hAnsi="Calibri" w:cs="Times New Roman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12">
    <w:name w:val="Сетка таблицы412"/>
    <w:basedOn w:val="a1"/>
    <w:next w:val="ad"/>
    <w:uiPriority w:val="59"/>
    <w:rsid w:val="00504C73"/>
    <w:pPr>
      <w:spacing w:line="240" w:lineRule="auto"/>
      <w:ind w:firstLine="0"/>
      <w:jc w:val="left"/>
    </w:pPr>
    <w:rPr>
      <w:rFonts w:ascii="Calibri" w:eastAsia="Times New Roman" w:hAnsi="Calibri" w:cs="Times New Roman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21">
    <w:name w:val="Сетка таблицы221"/>
    <w:basedOn w:val="a1"/>
    <w:uiPriority w:val="59"/>
    <w:rsid w:val="00081566"/>
    <w:pPr>
      <w:spacing w:line="240" w:lineRule="auto"/>
      <w:ind w:firstLine="0"/>
      <w:jc w:val="left"/>
    </w:pPr>
    <w:rPr>
      <w:rFonts w:ascii="Times New Roman" w:eastAsia="Calibri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2">
    <w:name w:val="Сетка таблицы222"/>
    <w:basedOn w:val="a1"/>
    <w:uiPriority w:val="59"/>
    <w:rsid w:val="00081566"/>
    <w:pPr>
      <w:spacing w:line="240" w:lineRule="auto"/>
      <w:ind w:firstLine="0"/>
      <w:jc w:val="left"/>
    </w:pPr>
    <w:rPr>
      <w:rFonts w:ascii="Times New Roman" w:eastAsia="Calibri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1">
    <w:name w:val="Сетка таблицы61"/>
    <w:basedOn w:val="a1"/>
    <w:uiPriority w:val="59"/>
    <w:rsid w:val="00081566"/>
    <w:pPr>
      <w:spacing w:line="240" w:lineRule="auto"/>
      <w:ind w:firstLine="0"/>
      <w:jc w:val="left"/>
    </w:pPr>
    <w:rPr>
      <w:rFonts w:ascii="Calibri" w:eastAsia="Times New Roman" w:hAnsi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">
    <w:name w:val="Сетка таблицы8"/>
    <w:basedOn w:val="a1"/>
    <w:uiPriority w:val="59"/>
    <w:locked/>
    <w:rsid w:val="00970764"/>
    <w:pPr>
      <w:spacing w:line="240" w:lineRule="auto"/>
      <w:ind w:firstLine="0"/>
      <w:jc w:val="left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3">
    <w:name w:val="Сетка таблицы413"/>
    <w:basedOn w:val="a1"/>
    <w:next w:val="ad"/>
    <w:uiPriority w:val="59"/>
    <w:rsid w:val="00970764"/>
    <w:pPr>
      <w:spacing w:line="240" w:lineRule="auto"/>
      <w:ind w:firstLine="0"/>
      <w:jc w:val="left"/>
    </w:pPr>
    <w:rPr>
      <w:rFonts w:ascii="Calibri" w:eastAsia="Times New Roman" w:hAnsi="Calibri" w:cs="Times New Roman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4a">
    <w:name w:val="toc 4"/>
    <w:basedOn w:val="a"/>
    <w:next w:val="a"/>
    <w:autoRedefine/>
    <w:uiPriority w:val="39"/>
    <w:unhideWhenUsed/>
    <w:rsid w:val="00A21F26"/>
    <w:pPr>
      <w:spacing w:after="100"/>
      <w:ind w:left="840"/>
    </w:pPr>
  </w:style>
  <w:style w:type="table" w:customStyle="1" w:styleId="9">
    <w:name w:val="Сетка таблицы9"/>
    <w:basedOn w:val="a1"/>
    <w:next w:val="ad"/>
    <w:uiPriority w:val="39"/>
    <w:rsid w:val="00A33275"/>
    <w:pPr>
      <w:spacing w:line="240" w:lineRule="auto"/>
      <w:ind w:firstLine="0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50">
    <w:name w:val="toc 5"/>
    <w:basedOn w:val="a"/>
    <w:next w:val="a"/>
    <w:autoRedefine/>
    <w:uiPriority w:val="39"/>
    <w:unhideWhenUsed/>
    <w:rsid w:val="00562424"/>
    <w:pPr>
      <w:spacing w:after="100" w:line="259" w:lineRule="auto"/>
      <w:ind w:left="88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60">
    <w:name w:val="toc 6"/>
    <w:basedOn w:val="a"/>
    <w:next w:val="a"/>
    <w:autoRedefine/>
    <w:uiPriority w:val="39"/>
    <w:unhideWhenUsed/>
    <w:rsid w:val="00562424"/>
    <w:pPr>
      <w:spacing w:after="100" w:line="259" w:lineRule="auto"/>
      <w:ind w:left="110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70">
    <w:name w:val="toc 7"/>
    <w:basedOn w:val="a"/>
    <w:next w:val="a"/>
    <w:autoRedefine/>
    <w:uiPriority w:val="39"/>
    <w:unhideWhenUsed/>
    <w:rsid w:val="00562424"/>
    <w:pPr>
      <w:spacing w:after="100" w:line="259" w:lineRule="auto"/>
      <w:ind w:left="132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80">
    <w:name w:val="toc 8"/>
    <w:basedOn w:val="a"/>
    <w:next w:val="a"/>
    <w:autoRedefine/>
    <w:uiPriority w:val="39"/>
    <w:unhideWhenUsed/>
    <w:rsid w:val="00562424"/>
    <w:pPr>
      <w:spacing w:after="100" w:line="259" w:lineRule="auto"/>
      <w:ind w:left="154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90">
    <w:name w:val="toc 9"/>
    <w:basedOn w:val="a"/>
    <w:next w:val="a"/>
    <w:autoRedefine/>
    <w:uiPriority w:val="39"/>
    <w:unhideWhenUsed/>
    <w:rsid w:val="00562424"/>
    <w:pPr>
      <w:spacing w:after="100" w:line="259" w:lineRule="auto"/>
      <w:ind w:left="176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562424"/>
    <w:rPr>
      <w:color w:val="605E5C"/>
      <w:shd w:val="clear" w:color="auto" w:fill="E1DFDD"/>
    </w:rPr>
  </w:style>
  <w:style w:type="table" w:customStyle="1" w:styleId="TableNormal1">
    <w:name w:val="Table Normal1"/>
    <w:uiPriority w:val="2"/>
    <w:semiHidden/>
    <w:unhideWhenUsed/>
    <w:qFormat/>
    <w:rsid w:val="00EA2BF3"/>
    <w:pPr>
      <w:widowControl w:val="0"/>
      <w:autoSpaceDE w:val="0"/>
      <w:autoSpaceDN w:val="0"/>
      <w:spacing w:line="240" w:lineRule="auto"/>
      <w:ind w:firstLine="0"/>
      <w:jc w:val="left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HTML">
    <w:name w:val="HTML Preformatted"/>
    <w:basedOn w:val="a"/>
    <w:link w:val="HTML0"/>
    <w:uiPriority w:val="99"/>
    <w:semiHidden/>
    <w:unhideWhenUsed/>
    <w:rsid w:val="008764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764BF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a">
    <w:name w:val="Unresolved Mention"/>
    <w:basedOn w:val="a0"/>
    <w:uiPriority w:val="99"/>
    <w:semiHidden/>
    <w:unhideWhenUsed/>
    <w:rsid w:val="00F97D41"/>
    <w:rPr>
      <w:color w:val="605E5C"/>
      <w:shd w:val="clear" w:color="auto" w:fill="E1DFDD"/>
    </w:rPr>
  </w:style>
  <w:style w:type="paragraph" w:styleId="afb">
    <w:name w:val="Body Text"/>
    <w:basedOn w:val="a"/>
    <w:link w:val="afc"/>
    <w:uiPriority w:val="99"/>
    <w:rsid w:val="002314F5"/>
    <w:pPr>
      <w:spacing w:after="120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afc">
    <w:name w:val="Основной текст Знак"/>
    <w:basedOn w:val="a0"/>
    <w:link w:val="afb"/>
    <w:uiPriority w:val="99"/>
    <w:rsid w:val="002314F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docdata">
    <w:name w:val="docdata"/>
    <w:aliases w:val="docy,v5,1655,bqiaagaaeyqcaaagiaiaaaodbqaabasfaaaaaaaaaaaaaaaaaaaaaaaaaaaaaaaaaaaaaaaaaaaaaaaaaaaaaaaaaaaaaaaaaaaaaaaaaaaaaaaaaaaaaaaaaaaaaaaaaaaaaaaaaaaaaaaaaaaaaaaaaaaaaaaaaaaaaaaaaaaaaaaaaaaaaaaaaaaaaaaaaaaaaaaaaaaaaaaaaaaaaaaaaaaaaaaaaaaaaaaa"/>
    <w:basedOn w:val="a"/>
    <w:rsid w:val="0051585E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table" w:customStyle="1" w:styleId="100">
    <w:name w:val="Сетка таблицы10"/>
    <w:basedOn w:val="a1"/>
    <w:next w:val="ad"/>
    <w:uiPriority w:val="59"/>
    <w:rsid w:val="000B09CF"/>
    <w:pPr>
      <w:spacing w:line="240" w:lineRule="auto"/>
      <w:ind w:firstLine="0"/>
      <w:jc w:val="left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">
    <w:name w:val="Сетка таблицы11"/>
    <w:basedOn w:val="a1"/>
    <w:next w:val="ad"/>
    <w:uiPriority w:val="59"/>
    <w:rsid w:val="006D02CD"/>
    <w:pPr>
      <w:spacing w:line="240" w:lineRule="auto"/>
      <w:ind w:firstLine="0"/>
      <w:jc w:val="left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0">
    <w:name w:val="Сетка таблицы12"/>
    <w:basedOn w:val="a1"/>
    <w:next w:val="ad"/>
    <w:uiPriority w:val="59"/>
    <w:rsid w:val="006D02CD"/>
    <w:pPr>
      <w:spacing w:line="240" w:lineRule="auto"/>
      <w:ind w:firstLine="0"/>
      <w:jc w:val="left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0">
    <w:name w:val="Сетка таблицы13"/>
    <w:basedOn w:val="a1"/>
    <w:next w:val="ad"/>
    <w:uiPriority w:val="59"/>
    <w:rsid w:val="006D02CD"/>
    <w:pPr>
      <w:spacing w:line="240" w:lineRule="auto"/>
      <w:ind w:firstLine="0"/>
      <w:jc w:val="left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4">
    <w:name w:val="Сетка таблицы14"/>
    <w:basedOn w:val="a1"/>
    <w:next w:val="ad"/>
    <w:uiPriority w:val="59"/>
    <w:rsid w:val="006D02CD"/>
    <w:pPr>
      <w:spacing w:line="240" w:lineRule="auto"/>
      <w:ind w:firstLine="0"/>
      <w:jc w:val="left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">
    <w:name w:val="Сетка таблицы15"/>
    <w:basedOn w:val="a1"/>
    <w:next w:val="ad"/>
    <w:uiPriority w:val="59"/>
    <w:rsid w:val="006D02CD"/>
    <w:pPr>
      <w:spacing w:line="240" w:lineRule="auto"/>
      <w:ind w:firstLine="0"/>
      <w:jc w:val="left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6">
    <w:name w:val="Сетка таблицы16"/>
    <w:basedOn w:val="a1"/>
    <w:next w:val="ad"/>
    <w:uiPriority w:val="59"/>
    <w:rsid w:val="006D02CD"/>
    <w:pPr>
      <w:spacing w:line="240" w:lineRule="auto"/>
      <w:ind w:firstLine="0"/>
      <w:jc w:val="left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">
    <w:name w:val="Сетка таблицы17"/>
    <w:basedOn w:val="a1"/>
    <w:next w:val="ad"/>
    <w:uiPriority w:val="59"/>
    <w:rsid w:val="006D02CD"/>
    <w:pPr>
      <w:spacing w:line="240" w:lineRule="auto"/>
      <w:ind w:firstLine="0"/>
      <w:jc w:val="left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">
    <w:name w:val="Сетка таблицы18"/>
    <w:basedOn w:val="a1"/>
    <w:next w:val="ad"/>
    <w:uiPriority w:val="59"/>
    <w:rsid w:val="00C53AFD"/>
    <w:pPr>
      <w:spacing w:line="240" w:lineRule="auto"/>
      <w:ind w:firstLine="0"/>
      <w:jc w:val="left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9">
    <w:name w:val="Сетка таблицы19"/>
    <w:basedOn w:val="a1"/>
    <w:next w:val="ad"/>
    <w:uiPriority w:val="59"/>
    <w:rsid w:val="003D7E80"/>
    <w:pPr>
      <w:spacing w:line="240" w:lineRule="auto"/>
      <w:ind w:firstLine="0"/>
      <w:jc w:val="left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1">
    <w:name w:val="Сетка таблицы131"/>
    <w:basedOn w:val="a1"/>
    <w:next w:val="ad"/>
    <w:uiPriority w:val="39"/>
    <w:rsid w:val="007A0DB9"/>
    <w:pPr>
      <w:spacing w:line="240" w:lineRule="auto"/>
      <w:ind w:firstLine="709"/>
    </w:pPr>
    <w:rPr>
      <w:rFonts w:ascii="Times New Roman" w:eastAsia="Calibri" w:hAnsi="Times New Roman" w:cs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4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5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34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7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1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9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1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4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8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83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9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99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1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26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3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6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0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8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55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34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9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53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7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03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8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1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3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9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9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8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5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9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1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8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46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92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8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3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06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2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7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1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8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23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8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6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8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1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13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34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1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0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3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2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8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4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03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85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0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2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4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0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74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87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5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07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0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25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06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16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87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5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06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4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83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1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17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12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57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1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23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1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3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0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4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1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9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7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92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4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9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65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4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7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5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3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4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23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32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5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1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2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95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0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5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7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9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9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0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7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79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7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27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6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67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9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455B79-11BB-4EBE-BBF1-BA1F8E67CE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742</TotalTime>
  <Pages>1</Pages>
  <Words>15700</Words>
  <Characters>89495</Characters>
  <Application>Microsoft Office Word</Application>
  <DocSecurity>0</DocSecurity>
  <Lines>745</Lines>
  <Paragraphs>209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владелец</dc:creator>
  <cp:keywords/>
  <dc:description/>
  <cp:lastModifiedBy>Mikhail Chernobrov</cp:lastModifiedBy>
  <cp:revision>16</cp:revision>
  <cp:lastPrinted>2023-01-13T03:21:00Z</cp:lastPrinted>
  <dcterms:created xsi:type="dcterms:W3CDTF">2023-01-09T14:08:00Z</dcterms:created>
  <dcterms:modified xsi:type="dcterms:W3CDTF">2023-01-16T05:51:00Z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