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Sistema de Autogestión – Estética de Uñas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Materia:</w:t>
      </w:r>
      <w:r w:rsidDel="00000000" w:rsidR="00000000" w:rsidRPr="00000000">
        <w:rPr>
          <w:rtl w:val="0"/>
        </w:rPr>
        <w:t xml:space="preserve"> Algoritmo y Estructura de Datos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Participante:</w:t>
      </w:r>
      <w:r w:rsidDel="00000000" w:rsidR="00000000" w:rsidRPr="00000000">
        <w:rPr>
          <w:rtl w:val="0"/>
        </w:rPr>
        <w:t xml:space="preserve"> Cotrone Guillermina,Persi Fátima, Pesqueira Magali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tiene como objetivo el desarrollo de una plataforma web de autogestión para una estética de uñas. El sistema permitirá a las clientas reservar turnos de forma autónoma, sin intervención directa del personal, facilitando la administración y mejorando la experiencia del usuario.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mg8xvfns6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Alcance del Producto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permitirá: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desde cualquier dispositivo con navegador web.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Consultar disponibilidad de turnos.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el tipo de servicio: Kapping, Semi, Soft Gel.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Elegir con qué profesional desea atenderse: Gisela, Marisol, Valentina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el turno y recibir una confirmación.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Cancelar o modificar un turno previamente reservado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4txd3jms4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Requisitos Funcionales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 de la 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en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Listas y matrices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turnos como lista de 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Modularización de procesos: reserva, cancelación, filtrado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map, filter, 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Filtrado de horarios disponibles, búsqueda de turnos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Entrada-salida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 de datos del cliente (nombre, servicio, fecha, etc)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de 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 de entradas, fechas inválidas, solapamiento de turnos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Almacenamiento de datos por cliente, turno y servicio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9nbmsmh6a8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Flujo del Usuario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Inicio: El cliente accede a la página web.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Selección de servicio: Elige entre Kapping, Semi o Soft Gel.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Elección de profesional: Selecciona con quién desea atenderse.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turnos: Se muestran los días y horarios disponibles.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Confirmación: Completa sus datos y confirma la reserva.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Finalización: Recibe confirmación en pantalla.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enp2mw740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Tecnologías Propuestas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 principal:</w:t>
      </w:r>
      <w:r w:rsidDel="00000000" w:rsidR="00000000" w:rsidRPr="00000000">
        <w:rPr>
          <w:rtl w:val="0"/>
        </w:rPr>
        <w:t xml:space="preserve"> Python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Flask junto a la interfaz simple con HTML + Python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Almacenamiento:</w:t>
      </w:r>
      <w:r w:rsidDel="00000000" w:rsidR="00000000" w:rsidRPr="00000000">
        <w:rPr>
          <w:rtl w:val="0"/>
        </w:rPr>
        <w:t xml:space="preserve"> JSON o listas/diccionarios en memoria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 adicional (si hay tiempo):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Envío de recordatorios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Mejorar el html y css agregando javascript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https://github.com/f4t1m4p/sistema-turnos-estetica.git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https://trello.com/b/3w0kF2GV/proyecto-alg-y-datos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Primera entrega del código con los temas vistos en clase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ce70znt5y649" w:id="4"/>
      <w:bookmarkEnd w:id="4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Matrices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Estructuras formadas por listas dentro de listas, que permiten guardar varios datos relacionados juntos (como turnos y reservas).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Fatima</w:t>
      </w:r>
      <w:r w:rsidDel="00000000" w:rsidR="00000000" w:rsidRPr="00000000">
        <w:rPr>
          <w:rtl w:val="0"/>
        </w:rPr>
        <w:t xml:space="preserve"> estructuró la lista de turnos (cargar_turnos) y su visualización (mostrar_turnos).</w:t>
        <w:br w:type="textWrapping"/>
      </w:r>
      <w:r w:rsidDel="00000000" w:rsidR="00000000" w:rsidRPr="00000000">
        <w:rPr>
          <w:b w:val="1"/>
          <w:rtl w:val="0"/>
        </w:rPr>
        <w:t xml:space="preserve">Magali</w:t>
      </w:r>
      <w:r w:rsidDel="00000000" w:rsidR="00000000" w:rsidRPr="00000000">
        <w:rPr>
          <w:rtl w:val="0"/>
        </w:rPr>
        <w:t xml:space="preserve"> agregó y eliminó turnos en la lista al reservar o cancelar.</w:t>
        <w:br w:type="textWrapping"/>
      </w:r>
      <w:r w:rsidDel="00000000" w:rsidR="00000000" w:rsidRPr="00000000">
        <w:rPr>
          <w:b w:val="1"/>
          <w:rtl w:val="0"/>
        </w:rPr>
        <w:t xml:space="preserve">Guillermina</w:t>
      </w:r>
      <w:r w:rsidDel="00000000" w:rsidR="00000000" w:rsidRPr="00000000">
        <w:rPr>
          <w:rtl w:val="0"/>
        </w:rPr>
        <w:t xml:space="preserve"> manipuló las listas de turnos y reservas desde el menú principal.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ul5ox2ikv8qf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Funciones Lambda</w:t>
      </w:r>
    </w:p>
    <w:p w:rsidR="00000000" w:rsidDel="00000000" w:rsidP="00000000" w:rsidRDefault="00000000" w:rsidRPr="00000000" w14:paraId="0000003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Funciones rápidas de una sola línea, ideales para escribir condiciones o cálculos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Fatima</w:t>
      </w:r>
      <w:r w:rsidDel="00000000" w:rsidR="00000000" w:rsidRPr="00000000">
        <w:rPr>
          <w:rtl w:val="0"/>
        </w:rPr>
        <w:t xml:space="preserve"> usó una lambda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filtrar_turnos()</w:t>
      </w:r>
      <w:r w:rsidDel="00000000" w:rsidR="00000000" w:rsidRPr="00000000">
        <w:rPr>
          <w:rtl w:val="0"/>
        </w:rPr>
        <w:t xml:space="preserve"> para aplicar múltiples filtros simultáneos.</w:t>
        <w:br w:type="textWrapping"/>
      </w:r>
      <w:r w:rsidDel="00000000" w:rsidR="00000000" w:rsidRPr="00000000">
        <w:rPr>
          <w:b w:val="1"/>
          <w:rtl w:val="0"/>
        </w:rPr>
        <w:t xml:space="preserve">Guillermina</w:t>
      </w:r>
      <w:r w:rsidDel="00000000" w:rsidR="00000000" w:rsidRPr="00000000">
        <w:rPr>
          <w:rtl w:val="0"/>
        </w:rPr>
        <w:t xml:space="preserve"> aplicó una lambda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ver_nombre_clientes()</w:t>
      </w:r>
      <w:r w:rsidDel="00000000" w:rsidR="00000000" w:rsidRPr="00000000">
        <w:rPr>
          <w:rtl w:val="0"/>
        </w:rPr>
        <w:t xml:space="preserve"> para extraer nombres desde las reservas.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Funciones Map, Filter y Reduce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Filtra elementos según una condición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Usado por </w:t>
      </w:r>
      <w:r w:rsidDel="00000000" w:rsidR="00000000" w:rsidRPr="00000000">
        <w:rPr>
          <w:b w:val="1"/>
          <w:rtl w:val="0"/>
        </w:rPr>
        <w:t xml:space="preserve">Fátima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filtrar_turnos()</w:t>
      </w:r>
      <w:r w:rsidDel="00000000" w:rsidR="00000000" w:rsidRPr="00000000">
        <w:rPr>
          <w:rtl w:val="0"/>
        </w:rPr>
        <w:t xml:space="preserve"> para filtrar los turnos según criterios.</w:t>
        <w:br w:type="textWrapping"/>
      </w:r>
      <w:r w:rsidDel="00000000" w:rsidR="00000000" w:rsidRPr="00000000">
        <w:rPr>
          <w:b w:val="1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t xml:space="preserve">Resume una lista en un solo valor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Usado por </w:t>
      </w:r>
      <w:r w:rsidDel="00000000" w:rsidR="00000000" w:rsidRPr="00000000">
        <w:rPr>
          <w:b w:val="1"/>
          <w:rtl w:val="0"/>
        </w:rPr>
        <w:t xml:space="preserve">Guillermina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ver_resumen_reservas()</w:t>
      </w:r>
      <w:r w:rsidDel="00000000" w:rsidR="00000000" w:rsidRPr="00000000">
        <w:rPr>
          <w:rtl w:val="0"/>
        </w:rPr>
        <w:t xml:space="preserve"> para contar la cantidad total de reservas.</w:t>
        <w:br w:type="textWrapping"/>
      </w:r>
      <w:r w:rsidDel="00000000" w:rsidR="00000000" w:rsidRPr="00000000">
        <w:rPr>
          <w:b w:val="1"/>
          <w:rtl w:val="0"/>
        </w:rPr>
        <w:t xml:space="preserve">map()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Aplica una función a cada elemento de una lista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usado por </w:t>
      </w:r>
      <w:r w:rsidDel="00000000" w:rsidR="00000000" w:rsidRPr="00000000">
        <w:rPr>
          <w:b w:val="1"/>
          <w:rtl w:val="0"/>
        </w:rPr>
        <w:t xml:space="preserve">Guillermina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ver_nombre_clientes()</w:t>
      </w:r>
      <w:r w:rsidDel="00000000" w:rsidR="00000000" w:rsidRPr="00000000">
        <w:rPr>
          <w:rtl w:val="0"/>
        </w:rPr>
        <w:t xml:space="preserve"> para obtener los nombres de los clientes.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urlbz8rb3bd3" w:id="6"/>
      <w:bookmarkEnd w:id="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Listas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Estructuras para guardar varios elementos. Se pueden recorrer, agregar, eliminar, ordenar, copiar y 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Magali</w:t>
      </w:r>
      <w:r w:rsidDel="00000000" w:rsidR="00000000" w:rsidRPr="00000000">
        <w:rPr>
          <w:rtl w:val="0"/>
        </w:rPr>
        <w:t xml:space="preserve"> usó list comprehension para eliminar el turno ya reservado de la lista.</w:t>
        <w:br w:type="textWrapping"/>
        <w:t xml:space="preserve">Todas trabajamos con operaciones de agregación, recorrido, copia y segmentación de listas.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ysn4tffryr88" w:id="7"/>
      <w:bookmarkEnd w:id="7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Strings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666666"/>
          <w:rtl w:val="0"/>
        </w:rPr>
        <w:t xml:space="preserve">Se usaron </w:t>
      </w: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f-strings</w:t>
      </w:r>
      <w:r w:rsidDel="00000000" w:rsidR="00000000" w:rsidRPr="00000000">
        <w:rPr>
          <w:color w:val="666666"/>
          <w:rtl w:val="0"/>
        </w:rPr>
        <w:t xml:space="preserve"> para que los mensajes salgan bien formateados.</w:t>
      </w:r>
      <w:r w:rsidDel="00000000" w:rsidR="00000000" w:rsidRPr="00000000">
        <w:rPr>
          <w:rtl w:val="0"/>
        </w:rPr>
        <w:t xml:space="preserve">Todas utilizaron </w:t>
      </w:r>
      <w:r w:rsidDel="00000000" w:rsidR="00000000" w:rsidRPr="00000000">
        <w:rPr>
          <w:b w:val="1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 para mostrar información al usuario de forma clara 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mvdu67isjvhd" w:id="8"/>
      <w:bookmarkEnd w:id="8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Docstrings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Todas las funciones del programa cuentan con </w:t>
      </w:r>
      <w:r w:rsidDel="00000000" w:rsidR="00000000" w:rsidRPr="00000000">
        <w:rPr>
          <w:b w:val="1"/>
          <w:rtl w:val="0"/>
        </w:rPr>
        <w:t xml:space="preserve">docstrings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4t1m4p/sistema-turnos-estetica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