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executive_summary_apt_detection_p_69cf75"/>
      <w:r>
        <w:rPr>
          <w:b/>
          <w:sz w:val="56"/>
        </w:rPr>
        <w:t xml:space="preserve">Executive Summary: APT Detection Platform SDLC Project Plan</w:t>
      </w:r>
      <w:bookmarkEnd w:id="0"/>
    </w:p>
    <w:p>
      <w:pPr>
        <w:spacing w:after="210" w:lineRule="auto"/>
      </w:pPr>
      <w:r>
        <w:rPr>
          <w:b/>
        </w:rPr>
        <w:t xml:space="preserve">Project Name:</w:t>
      </w:r>
      <w:r>
        <w:rPr/>
        <w:t xml:space="preserve"> Advanced Persistent Threat (APT) Detection &amp; Response Platform</w:t>
      </w:r>
      <w:r>
        <w:rPr/>
        <w:br w:type="textWrapping"/>
      </w:r>
      <w:r>
        <w:rPr>
          <w:b/>
        </w:rPr>
        <w:t xml:space="preserve">Language:</w:t>
      </w:r>
      <w:r>
        <w:rPr/>
        <w:t xml:space="preserve"> Java 17 LTS + Spring Boot 3.x</w:t>
      </w:r>
      <w:r>
        <w:rPr/>
        <w:br w:type="textWrapping"/>
      </w:r>
      <w:r>
        <w:rPr>
          <w:b/>
        </w:rPr>
        <w:t xml:space="preserve">Duration:</w:t>
      </w:r>
      <w:r>
        <w:rPr/>
        <w:t xml:space="preserve"> 18 weeks (April 1 - July 31, 2026)</w:t>
      </w:r>
      <w:r>
        <w:rPr/>
        <w:br w:type="textWrapping"/>
      </w:r>
      <w:r>
        <w:rPr>
          <w:b/>
        </w:rPr>
        <w:t xml:space="preserve">Team Size:</w:t>
      </w:r>
      <w:r>
        <w:rPr/>
        <w:t xml:space="preserve"> 8 members</w:t>
      </w:r>
      <w:r>
        <w:rPr/>
        <w:br w:type="textWrapping"/>
      </w:r>
      <w:r>
        <w:rPr>
          <w:b/>
        </w:rPr>
        <w:t xml:space="preserve">Budget:</w:t>
      </w:r>
      <w:r>
        <w:rPr/>
        <w:t xml:space="preserve"> $150,000 - $200,000 USD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Ready for Kickoff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quick_reference_overview"/>
      <w:r>
        <w:rPr>
          <w:b/>
          <w:sz w:val="42"/>
        </w:rPr>
        <w:t xml:space="preserve">Quick Reference Overview</w:t>
      </w:r>
      <w:bookmarkEnd w:id="1"/>
    </w:p>
    <w:p>
      <w:pPr>
        <w:spacing w:line="271" w:before="240" w:lineRule="auto"/>
      </w:pPr>
      <w:bookmarkStart w:id="2" w:name="project_timeline"/>
      <w:r>
        <w:rPr>
          <w:rFonts w:eastAsia="Georgia" w:cs="Georgia" w:ascii="Georgia" w:hAnsi="Georgia"/>
          <w:b/>
          <w:sz w:val="33"/>
        </w:rPr>
        <w:t xml:space="preserve">📊 Project Timeline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Week 1-2 ├─ Planning &amp; Kickoff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Project charter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Risk assessment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Tech stack finalization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Week 3-5 ├─ Requirements &amp; Design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Architecture design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Database schema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API contracts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Week 6-9 ├─ Backend Development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Spring Boot microservices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Kafka consumers (5k logs/sec)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REST APIs + Security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Integration testing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Week 10-13 ├─ ML Engine Development (Parallel)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DL4J model training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UEBA baseline computation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Anomaly scoring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Model evaluation (F1 ≥0.85)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Week 14-15 ├─ Frontend Development (Parallel)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React dashboard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Alert feed component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Analytics visualizations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Component testing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Week 14-15 ├─ Testing &amp; Security (Parallel)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End-to-end testing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Security scanning (OWASP)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Performance testing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QA sign-off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Week 16 ├─ Deployment &amp; Go-Live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UAT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Production deployment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On-call support activation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Week 17-18 ├─ Post-Launch Stabilization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Production monitoring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Issue triage &amp; fixes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Model retraining (v1.1)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Retrospective &amp; handover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technology_stack"/>
      <w:r>
        <w:rPr>
          <w:rFonts w:eastAsia="Georgia" w:cs="Georgia" w:ascii="Georgia" w:hAnsi="Georgia"/>
          <w:b/>
          <w:sz w:val="42"/>
        </w:rPr>
        <w:t xml:space="preserve">🏗️ Technology Stack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 17 LTS + Spring Boot 3.x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Enterprise-grade, secure, well-tested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ML Engine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Deeplearning4j (DL4J) + ND4J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Java, no Python dependency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Streaming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Apache Kafka 3.x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High-throughput, low-latency event processing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14+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ACID compliance, JSONB for flexible schemas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18 + TypeScript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Modern, component-based architecture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Visualization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Chart.js / D3.js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dashboard with interactive charts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CI/CD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build, test, deploy pipeline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Deployment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+ Kubernetes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Container orchestration for 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Monitoring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Prometheus + Grafana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metrics and alerting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ELK Stack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Centralized log aggregation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team_structure"/>
      <w:r>
        <w:rPr>
          <w:rFonts w:eastAsia="Georgia" w:cs="Georgia" w:ascii="Georgia" w:hAnsi="Georgia"/>
          <w:b/>
          <w:sz w:val="42"/>
        </w:rPr>
        <w:t xml:space="preserve">👥 Team Structure</w:t>
      </w:r>
      <w:bookmarkEnd w:id="4"/>
    </w:p>
    <w:p>
      <w:pPr>
        <w:spacing w:after="210" w:lineRule="auto"/>
      </w:pPr>
      <w:r>
        <w:rPr/>
        <w:t xml:space="preserve">Project Manager (1)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Tech Lead / Solution Architect (1)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Backend Lead (1)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Backend Developer #1 - Kafka/Data Layer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Backend Developer #2 - REST APIs/Security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ML Engineer (1) - DL4J Models &amp; UEBA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Frontend Lead (1)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DevOps/Platform Engineer (1)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QA Engineer (1)</w:t>
      </w:r>
    </w:p>
    <w:p>
      <w:pPr>
        <w:spacing w:after="210" w:lineRule="auto"/>
      </w:pPr>
      <w:r>
        <w:rPr>
          <w:b/>
        </w:rPr>
        <w:t xml:space="preserve">Total: 8 FTE across 18 weeks = 6,860 person-hours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key_deliverables_by_phase"/>
      <w:r>
        <w:rPr>
          <w:rFonts w:eastAsia="Georgia" w:cs="Georgia" w:ascii="Georgia" w:hAnsi="Georgia"/>
          <w:b/>
          <w:sz w:val="42"/>
        </w:rPr>
        <w:t xml:space="preserve">📈 Key Deliverables by Phase</w:t>
      </w:r>
      <w:bookmarkEnd w:id="5"/>
    </w:p>
    <w:p>
      <w:pPr>
        <w:spacing w:line="271" w:before="240" w:lineRule="auto"/>
      </w:pPr>
      <w:bookmarkStart w:id="6" w:name="phase_1_planning_week_1_2"/>
      <w:r>
        <w:rPr>
          <w:b/>
          <w:sz w:val="33"/>
        </w:rPr>
        <w:t xml:space="preserve">Phase 1: Planning (Week 1-2)</w:t>
      </w:r>
      <w:bookmarkEnd w:id="6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Project Charter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Stakeholder Analysis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Risk Register (top 10 risks)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Technology Stack Decision Document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Development Standards Guide</w:t>
      </w:r>
    </w:p>
    <w:p>
      <w:pPr>
        <w:spacing w:line="271" w:before="240" w:lineRule="auto"/>
      </w:pPr>
      <w:bookmarkStart w:id="7" w:name="phase_2_design_week_3_5"/>
      <w:r>
        <w:rPr>
          <w:b/>
          <w:sz w:val="33"/>
        </w:rPr>
        <w:t xml:space="preserve">Phase 2: Design (Week 3-5)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Software Requirements Specification (SRS)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System Architecture Document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Database Schema (ERD)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REST API Specification (OpenAPI)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UI/UX Wireframes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Security Architecture</w:t>
      </w:r>
    </w:p>
    <w:p>
      <w:pPr>
        <w:spacing w:line="271" w:before="240" w:lineRule="auto"/>
      </w:pPr>
      <w:bookmarkStart w:id="8" w:name="phase_3_backend_development_week_6_9"/>
      <w:r>
        <w:rPr>
          <w:b/>
          <w:sz w:val="33"/>
        </w:rPr>
        <w:t xml:space="preserve">Phase 3: Backend Development (Week 6-9)</w:t>
      </w:r>
      <w:bookmarkEnd w:id="8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5 Spring Boot Microservices</w:t>
      </w:r>
    </w:p>
    <w:p>
      <w:pPr>
        <w:numPr>
          <w:ilvl w:val="1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log-ingestion-service</w:t>
      </w:r>
      <w:r>
        <w:rPr/>
        <w:t xml:space="preserve"> (Kafka consumers)</w:t>
      </w:r>
    </w:p>
    <w:p>
      <w:pPr>
        <w:numPr>
          <w:ilvl w:val="1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ml-detection-service</w:t>
      </w:r>
      <w:r>
        <w:rPr/>
        <w:t xml:space="preserve"> (inference engine)</w:t>
      </w:r>
    </w:p>
    <w:p>
      <w:pPr>
        <w:numPr>
          <w:ilvl w:val="1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alert-service</w:t>
      </w:r>
      <w:r>
        <w:rPr/>
        <w:t xml:space="preserve"> (alert generation)</w:t>
      </w:r>
    </w:p>
    <w:p>
      <w:pPr>
        <w:numPr>
          <w:ilvl w:val="1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threat-intel-service</w:t>
      </w:r>
      <w:r>
        <w:rPr/>
        <w:t xml:space="preserve"> (IOC correlation)</w:t>
      </w:r>
    </w:p>
    <w:p>
      <w:pPr>
        <w:numPr>
          <w:ilvl w:val="1"/>
          <w:numId w:val="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dashboard-api</w:t>
      </w:r>
      <w:r>
        <w:rPr/>
        <w:t xml:space="preserve"> (data endpoints)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Kafka integration (5,000 logs/sec throughput)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REST API controllers + Swagger docs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Spring Security (OAuth 2.0, JWT)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Docker images for each service</w:t>
      </w:r>
    </w:p>
    <w:p>
      <w:pPr>
        <w:spacing w:line="271" w:before="240" w:lineRule="auto"/>
      </w:pPr>
      <w:bookmarkStart w:id="9" w:name="phase_4_ml_engine_week_10_13"/>
      <w:r>
        <w:rPr>
          <w:b/>
          <w:sz w:val="33"/>
        </w:rPr>
        <w:t xml:space="preserve">Phase 4: ML Engine (Week 10-13)</w:t>
      </w:r>
      <w:bookmarkEnd w:id="9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LSTM Autoencoder model (trained, F1 ≥0.85)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Random Forest classifier (trained, accuracy ≥85%)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DataVec feature extraction pipeline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UEBA baseline computation engine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Anomaly scoring module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Model serialization &amp; deployment</w:t>
      </w:r>
    </w:p>
    <w:p>
      <w:pPr>
        <w:spacing w:line="271" w:before="240" w:lineRule="auto"/>
      </w:pPr>
      <w:bookmarkStart w:id="10" w:name="phase_5_frontend_development_week_14_16"/>
      <w:r>
        <w:rPr>
          <w:b/>
          <w:sz w:val="33"/>
        </w:rPr>
        <w:t xml:space="preserve">Phase 5: Frontend Development (Week 14-16)</w:t>
      </w:r>
      <w:bookmarkEnd w:id="10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React dashboard application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Authentication UI (JWT login flow)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Alert Feed component (real-time)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Log Viewer component (filterable, searchable)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Analytics Dashboard (Chart.js/D3.js)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UEBA Profile component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Responsive CSS styling (mobile-friendly)</w:t>
      </w:r>
    </w:p>
    <w:p>
      <w:pPr>
        <w:spacing w:line="271" w:before="240" w:lineRule="auto"/>
      </w:pPr>
      <w:bookmarkStart w:id="11" w:name="phase_6_testing_security_week_14_15"/>
      <w:r>
        <w:rPr>
          <w:b/>
          <w:sz w:val="33"/>
        </w:rPr>
        <w:t xml:space="preserve">Phase 6: Testing &amp; Security (Week 14-15)</w:t>
      </w:r>
      <w:bookmarkEnd w:id="11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End-to-end test suite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Security scan report (OWASP ZAP, SonarQube)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Performance benchmark report (JMeter)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QA sign-off document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Bug tracking &amp; resolution log</w:t>
      </w:r>
    </w:p>
    <w:p>
      <w:pPr>
        <w:spacing w:line="271" w:before="240" w:lineRule="auto"/>
      </w:pPr>
      <w:bookmarkStart w:id="12" w:name="phase_7_deployment_week_16"/>
      <w:r>
        <w:rPr>
          <w:b/>
          <w:sz w:val="33"/>
        </w:rPr>
        <w:t xml:space="preserve">Phase 7: Deployment (Week 16)</w:t>
      </w:r>
      <w:bookmarkEnd w:id="12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Infrastructure as Code (Terraform)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Kubernetes manifests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GitHub Actions CI/CD pipeline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Production deployment runbook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Monitoring dashboard (Prometheus + Grafana)</w:t>
      </w:r>
    </w:p>
    <w:p>
      <w:pPr>
        <w:spacing w:line="271" w:before="240" w:lineRule="auto"/>
      </w:pPr>
      <w:bookmarkStart w:id="13" w:name="phase_8_stabilization_week_17_18"/>
      <w:r>
        <w:rPr>
          <w:b/>
          <w:sz w:val="33"/>
        </w:rPr>
        <w:t xml:space="preserve">Phase 8: Stabilization (Week 17-18)</w:t>
      </w:r>
      <w:bookmarkEnd w:id="13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Production monitoring reports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Issue resolution log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Model retraining pipeline (v1.1)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User feedback analysis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Project retrospective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Operations handover documentation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success_criteria_go_no_go_gates"/>
      <w:r>
        <w:rPr>
          <w:rFonts w:eastAsia="Georgia" w:cs="Georgia" w:ascii="Georgia" w:hAnsi="Georgia"/>
          <w:b/>
          <w:sz w:val="42"/>
        </w:rPr>
        <w:t xml:space="preserve">✅ Success Criteria (GO/NO-GO Gates)</w:t>
      </w:r>
      <w:bookmarkEnd w:id="14"/>
    </w:p>
    <w:p>
      <w:pPr>
        <w:spacing w:line="271" w:before="240" w:lineRule="auto"/>
      </w:pPr>
      <w:bookmarkStart w:id="15" w:name="before_production_deployment_week_16"/>
      <w:r>
        <w:rPr>
          <w:b/>
          <w:sz w:val="33"/>
        </w:rPr>
        <w:t xml:space="preserve">Before Production Deployment (Week 16)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Must-Have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Code Coverage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≥85%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Code Coverage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≥80%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ML Model F1-Score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≥0.85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 Positive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 Throughput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≥5,000 logs/sec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 Latency (p95)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&lt;500ms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Security Vulns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Lighthouse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&gt;85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 SLA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UAT Sign-Off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Decision:</w:t>
      </w:r>
      <w:r>
        <w:rPr/>
        <w:t xml:space="preserve"> GO for production deployment only when ALL criteria are met.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udget_breakdown"/>
      <w:r>
        <w:rPr>
          <w:rFonts w:eastAsia="Georgia" w:cs="Georgia" w:ascii="Georgia" w:hAnsi="Georgia"/>
          <w:b/>
          <w:sz w:val="42"/>
        </w:rPr>
        <w:t xml:space="preserve">💰 Budget Breakdown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Percentage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Personnel (8 people, 18 weeks @ $2,500/mo avg)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Infrastructure (AWS/Azure, Kafka, databases)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Tools &amp; Licenses (IDEs, monitoring, compliance)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&amp; Documentation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Testing &amp; QA Tools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Contingency (10% buffer)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$14,000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$159,000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Cost per week:</w:t>
      </w:r>
      <w:r>
        <w:rPr>
          <w:rFonts w:eastAsia="Georgia" w:cs="Georgia" w:ascii="Georgia" w:hAnsi="Georgia"/>
        </w:rPr>
        <w:t xml:space="preserve"> ~$8,800 USD</w:t>
      </w:r>
      <w:r>
        <w:rPr/>
        <w:br w:type="textWrapping"/>
      </w:r>
      <w:r>
        <w:rPr>
          <w:b/>
        </w:rPr>
        <w:t xml:space="preserve">Cost per person-month:</w:t>
      </w:r>
      <w:r>
        <w:rPr>
          <w:rFonts w:eastAsia="Georgia" w:cs="Georgia" w:ascii="Georgia" w:hAnsi="Georgia"/>
        </w:rPr>
        <w:t xml:space="preserve"> ~$2,500 USD (average)</w:t>
      </w:r>
      <w:r>
        <w:rPr/>
        <w:br w:type="textWrapping"/>
      </w:r>
      <w:r>
        <w:rPr>
          <w:b/>
        </w:rPr>
        <w:t xml:space="preserve">Cost per FTE for 18 weeks:</w:t>
      </w:r>
      <w:r>
        <w:rPr>
          <w:rFonts w:eastAsia="Georgia" w:cs="Georgia" w:ascii="Georgia" w:hAnsi="Georgia"/>
        </w:rPr>
        <w:t xml:space="preserve"> ~$22,500 USD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execution_phases_detail"/>
      <w:r>
        <w:rPr>
          <w:rFonts w:eastAsia="Georgia" w:cs="Georgia" w:ascii="Georgia" w:hAnsi="Georgia"/>
          <w:b/>
          <w:sz w:val="42"/>
        </w:rPr>
        <w:t xml:space="preserve">📋 Execution Phases Detail</w:t>
      </w:r>
      <w:bookmarkEnd w:id="17"/>
    </w:p>
    <w:p>
      <w:pPr>
        <w:spacing w:line="271" w:before="240" w:lineRule="auto"/>
      </w:pPr>
      <w:bookmarkStart w:id="18" w:name="phase_1_planning_kickoff_2_weeks"/>
      <w:r>
        <w:rPr>
          <w:b/>
          <w:sz w:val="33"/>
        </w:rPr>
        <w:t xml:space="preserve">PHASE 1: Planning &amp; Kickoff (2 weeks)</w:t>
      </w:r>
      <w:bookmarkEnd w:id="18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Align team, lock technology decisions, establish governance</w:t>
      </w:r>
    </w:p>
    <w:p>
      <w:pPr>
        <w:spacing w:after="210" w:lineRule="auto"/>
      </w:pPr>
      <w:r>
        <w:rPr>
          <w:b/>
        </w:rPr>
        <w:t xml:space="preserve">Week 1 Activities:</w:t>
      </w:r>
    </w:p>
    <w:p>
      <w:pPr>
        <w:numPr>
          <w:ilvl w:val="0"/>
          <w:numId w:val="9"/>
        </w:numPr>
        <w:spacing w:lineRule="auto"/>
      </w:pPr>
      <w:r>
        <w:rPr/>
        <w:t xml:space="preserve">Project kickoff meeting (all 8 members)</w:t>
      </w:r>
    </w:p>
    <w:p>
      <w:pPr>
        <w:numPr>
          <w:ilvl w:val="0"/>
          <w:numId w:val="9"/>
        </w:numPr>
        <w:spacing w:lineRule="auto"/>
      </w:pPr>
      <w:r>
        <w:rPr/>
        <w:t xml:space="preserve">Stakeholder interviews &amp; expectations setting</w:t>
      </w:r>
    </w:p>
    <w:p>
      <w:pPr>
        <w:numPr>
          <w:ilvl w:val="0"/>
          <w:numId w:val="9"/>
        </w:numPr>
        <w:spacing w:lineRule="auto"/>
      </w:pPr>
      <w:r>
        <w:rPr/>
        <w:t xml:space="preserve">Risk workshop (identify top 10 risks)</w:t>
      </w:r>
    </w:p>
    <w:p>
      <w:pPr>
        <w:numPr>
          <w:ilvl w:val="0"/>
          <w:numId w:val="9"/>
        </w:numPr>
        <w:spacing w:lineRule="auto"/>
      </w:pPr>
      <w:r>
        <w:rPr/>
        <w:t xml:space="preserve">Jira board setup, GitHub repos initialized</w:t>
      </w:r>
    </w:p>
    <w:p>
      <w:pPr>
        <w:spacing w:after="210" w:lineRule="auto"/>
      </w:pPr>
      <w:r>
        <w:rPr>
          <w:b/>
        </w:rPr>
        <w:t xml:space="preserve">Week 2 Activities:</w:t>
      </w:r>
    </w:p>
    <w:p>
      <w:pPr>
        <w:numPr>
          <w:ilvl w:val="0"/>
          <w:numId w:val="10"/>
        </w:numPr>
        <w:spacing w:lineRule="auto"/>
      </w:pPr>
      <w:r>
        <w:rPr/>
        <w:t xml:space="preserve">Technology stack finalization presentation</w:t>
      </w:r>
    </w:p>
    <w:p>
      <w:pPr>
        <w:numPr>
          <w:ilvl w:val="0"/>
          <w:numId w:val="10"/>
        </w:numPr>
        <w:spacing w:lineRule="auto"/>
      </w:pPr>
      <w:r>
        <w:rPr/>
        <w:t xml:space="preserve">Development standards &amp; coding conventions document</w:t>
      </w:r>
    </w:p>
    <w:p>
      <w:pPr>
        <w:numPr>
          <w:ilvl w:val="0"/>
          <w:numId w:val="10"/>
        </w:numPr>
        <w:spacing w:lineRule="auto"/>
      </w:pPr>
      <w:r>
        <w:rPr/>
        <w:t xml:space="preserve">Project wiki creation</w:t>
      </w:r>
    </w:p>
    <w:p>
      <w:pPr>
        <w:numPr>
          <w:ilvl w:val="0"/>
          <w:numId w:val="10"/>
        </w:numPr>
        <w:spacing w:lineRule="auto"/>
      </w:pPr>
      <w:r>
        <w:rPr/>
        <w:t xml:space="preserve">Architecture Decision Records (ADRs) for DL4J, Kafka, PostgreSQL</w:t>
      </w:r>
    </w:p>
    <w:p>
      <w:pPr>
        <w:spacing w:after="210" w:lineRule="auto"/>
      </w:pPr>
      <w:r>
        <w:rPr>
          <w:b/>
        </w:rPr>
        <w:t xml:space="preserve">Deliverables:</w:t>
      </w:r>
      <w:r>
        <w:rPr/>
        <w:t xml:space="preserve"> Charter, Risk Register, Tech Stack Doc, Dev Standards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phase_2_requirements_design_3_weeks"/>
      <w:r>
        <w:rPr>
          <w:b/>
          <w:sz w:val="33"/>
        </w:rPr>
        <w:t xml:space="preserve">PHASE 2: Requirements &amp; Design (3 weeks)</w:t>
      </w:r>
      <w:bookmarkEnd w:id="19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Document WHAT we're building and HOW we're building it</w:t>
      </w:r>
    </w:p>
    <w:p>
      <w:pPr>
        <w:spacing w:after="210" w:lineRule="auto"/>
      </w:pPr>
      <w:r>
        <w:rPr>
          <w:b/>
        </w:rPr>
        <w:t xml:space="preserve">Week 3: Requirements Gathering</w:t>
      </w:r>
    </w:p>
    <w:p>
      <w:pPr>
        <w:numPr>
          <w:ilvl w:val="0"/>
          <w:numId w:val="11"/>
        </w:numPr>
        <w:spacing w:lineRule="auto"/>
      </w:pPr>
      <w:r>
        <w:rPr/>
        <w:t xml:space="preserve">Functional requirements: Log ingestion, anomaly detection, alerts, dashboard</w:t>
      </w:r>
    </w:p>
    <w:p>
      <w:pPr>
        <w:numPr>
          <w:ilvl w:val="0"/>
          <w:numId w:val="11"/>
        </w:numPr>
        <w:spacing w:lineRule="auto"/>
      </w:pPr>
      <w:r>
        <w:rPr/>
        <w:t xml:space="preserve">Non-functional requirements: 5k logs/sec throughput, &lt;500ms latency, 99.5% uptime</w:t>
      </w:r>
    </w:p>
    <w:p>
      <w:pPr>
        <w:numPr>
          <w:ilvl w:val="0"/>
          <w:numId w:val="11"/>
        </w:numPr>
        <w:spacing w:lineRule="auto"/>
      </w:pPr>
      <w:r>
        <w:rPr/>
        <w:t xml:space="preserve">Use case development (9 key use cases)</w:t>
      </w:r>
    </w:p>
    <w:p>
      <w:pPr>
        <w:numPr>
          <w:ilvl w:val="0"/>
          <w:numId w:val="11"/>
        </w:numPr>
        <w:spacing w:lineRule="auto"/>
      </w:pPr>
      <w:r>
        <w:rPr/>
        <w:t xml:space="preserve">Stakeholder sign-off</w:t>
      </w:r>
    </w:p>
    <w:p>
      <w:pPr>
        <w:spacing w:after="210" w:lineRule="auto"/>
      </w:pPr>
      <w:r>
        <w:rPr>
          <w:b/>
        </w:rPr>
        <w:t xml:space="preserve">Week 4: System Architecture &amp; Design</w:t>
      </w:r>
    </w:p>
    <w:p>
      <w:pPr>
        <w:numPr>
          <w:ilvl w:val="0"/>
          <w:numId w:val="12"/>
        </w:numPr>
        <w:spacing w:lineRule="auto"/>
      </w:pPr>
      <w:r>
        <w:rPr/>
        <w:t xml:space="preserve">Microservices architecture diagram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Data flow diagrams (logs → ML → alerts)</w:t>
      </w:r>
    </w:p>
    <w:p>
      <w:pPr>
        <w:numPr>
          <w:ilvl w:val="0"/>
          <w:numId w:val="12"/>
        </w:numPr>
        <w:spacing w:lineRule="auto"/>
      </w:pPr>
      <w:r>
        <w:rPr/>
        <w:t xml:space="preserve">Database schema design (ERD with 5 core tables)</w:t>
      </w:r>
    </w:p>
    <w:p>
      <w:pPr>
        <w:numPr>
          <w:ilvl w:val="0"/>
          <w:numId w:val="12"/>
        </w:numPr>
        <w:spacing w:lineRule="auto"/>
      </w:pPr>
      <w:r>
        <w:rPr/>
        <w:t xml:space="preserve">REST API contracts (OpenAPI 3.0)</w:t>
      </w:r>
    </w:p>
    <w:p>
      <w:pPr>
        <w:numPr>
          <w:ilvl w:val="0"/>
          <w:numId w:val="12"/>
        </w:numPr>
        <w:spacing w:lineRule="auto"/>
      </w:pPr>
      <w:r>
        <w:rPr/>
        <w:t xml:space="preserve">Kafka topic configuration</w:t>
      </w:r>
    </w:p>
    <w:p>
      <w:pPr>
        <w:spacing w:after="210" w:lineRule="auto"/>
      </w:pPr>
      <w:r>
        <w:rPr>
          <w:b/>
        </w:rPr>
        <w:t xml:space="preserve">Week 5: Complete Design Package</w:t>
      </w:r>
    </w:p>
    <w:p>
      <w:pPr>
        <w:numPr>
          <w:ilvl w:val="0"/>
          <w:numId w:val="13"/>
        </w:numPr>
        <w:spacing w:lineRule="auto"/>
      </w:pPr>
      <w:r>
        <w:rPr/>
        <w:t xml:space="preserve">UI/UX wireframes (Figma)</w:t>
      </w:r>
    </w:p>
    <w:p>
      <w:pPr>
        <w:numPr>
          <w:ilvl w:val="0"/>
          <w:numId w:val="13"/>
        </w:numPr>
        <w:spacing w:lineRule="auto"/>
      </w:pPr>
      <w:r>
        <w:rPr/>
        <w:t xml:space="preserve">Security architecture (OAuth 2.0, JWT, encryption)</w:t>
      </w:r>
    </w:p>
    <w:p>
      <w:pPr>
        <w:numPr>
          <w:ilvl w:val="0"/>
          <w:numId w:val="13"/>
        </w:numPr>
        <w:spacing w:lineRule="auto"/>
      </w:pPr>
      <w:r>
        <w:rPr/>
        <w:t xml:space="preserve">ML pipeline architecture</w:t>
      </w:r>
    </w:p>
    <w:p>
      <w:pPr>
        <w:numPr>
          <w:ilvl w:val="0"/>
          <w:numId w:val="13"/>
        </w:numPr>
        <w:spacing w:lineRule="auto"/>
      </w:pPr>
      <w:r>
        <w:rPr/>
        <w:t xml:space="preserve">Deployment architecture (Docker, K8s)</w:t>
      </w:r>
    </w:p>
    <w:p>
      <w:pPr>
        <w:numPr>
          <w:ilvl w:val="0"/>
          <w:numId w:val="13"/>
        </w:numPr>
        <w:spacing w:lineRule="auto"/>
      </w:pPr>
      <w:r>
        <w:rPr/>
        <w:t xml:space="preserve">Stakeholder review &amp; sign-off</w:t>
      </w:r>
    </w:p>
    <w:p>
      <w:pPr>
        <w:spacing w:after="210" w:lineRule="auto"/>
      </w:pPr>
      <w:r>
        <w:rPr>
          <w:b/>
        </w:rPr>
        <w:t xml:space="preserve">Deliverables:</w:t>
      </w:r>
      <w:r>
        <w:rPr/>
        <w:t xml:space="preserve"> SRS (20 pages), Architecture Doc, DB Schema, API Spec, Wireframes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phase_3_backend_development_4_weeks"/>
      <w:r>
        <w:rPr>
          <w:b/>
          <w:sz w:val="33"/>
        </w:rPr>
        <w:t xml:space="preserve">PHASE 3: Backend Development (4 weeks)</w:t>
      </w:r>
      <w:bookmarkEnd w:id="20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Build core microservices, data ingestion pipeline, APIs</w:t>
      </w:r>
    </w:p>
    <w:p>
      <w:pPr>
        <w:spacing w:after="210" w:lineRule="auto"/>
      </w:pPr>
      <w:r>
        <w:rPr>
          <w:b/>
        </w:rPr>
        <w:t xml:space="preserve">Week 6: Project Setup &amp; Data Layer</w:t>
      </w:r>
    </w:p>
    <w:p>
      <w:pPr>
        <w:numPr>
          <w:ilvl w:val="0"/>
          <w:numId w:val="14"/>
        </w:numPr>
        <w:spacing w:lineRule="auto"/>
      </w:pPr>
      <w:r>
        <w:rPr/>
        <w:t xml:space="preserve">Spring Boot project structure (Maven multi-module)</w:t>
      </w:r>
    </w:p>
    <w:p>
      <w:pPr>
        <w:numPr>
          <w:ilvl w:val="0"/>
          <w:numId w:val="14"/>
        </w:numPr>
        <w:spacing w:lineRule="auto"/>
      </w:pPr>
      <w:r>
        <w:rPr/>
        <w:t xml:space="preserve">JPA entity classes (LogEntry, Alert, UserBehaviorProfile, etc.)</w:t>
      </w:r>
    </w:p>
    <w:p>
      <w:pPr>
        <w:numPr>
          <w:ilvl w:val="0"/>
          <w:numId w:val="14"/>
        </w:numPr>
        <w:spacing w:lineRule="auto"/>
      </w:pPr>
      <w:r>
        <w:rPr/>
        <w:t xml:space="preserve">PostgreSQL configuration &amp; Liquibase migrations</w:t>
      </w:r>
    </w:p>
    <w:p>
      <w:pPr>
        <w:numPr>
          <w:ilvl w:val="0"/>
          <w:numId w:val="14"/>
        </w:numPr>
        <w:spacing w:lineRule="auto"/>
      </w:pPr>
      <w:r>
        <w:rPr/>
        <w:t xml:space="preserve">Connection pooling &amp; performance tuning</w:t>
      </w:r>
    </w:p>
    <w:p>
      <w:pPr>
        <w:numPr>
          <w:ilvl w:val="0"/>
          <w:numId w:val="14"/>
        </w:numPr>
        <w:spacing w:lineRule="auto"/>
      </w:pPr>
      <w:r>
        <w:rPr/>
        <w:t xml:space="preserve">Unit tests for data layer</w:t>
      </w:r>
    </w:p>
    <w:p>
      <w:pPr>
        <w:spacing w:after="210" w:lineRule="auto"/>
      </w:pPr>
      <w:r>
        <w:rPr>
          <w:b/>
        </w:rPr>
        <w:t xml:space="preserve">Week 7: Kafka Integration</w:t>
      </w:r>
    </w:p>
    <w:p>
      <w:pPr>
        <w:numPr>
          <w:ilvl w:val="0"/>
          <w:numId w:val="15"/>
        </w:numPr>
        <w:spacing w:lineRule="auto"/>
      </w:pPr>
      <w:r>
        <w:rPr/>
        <w:t xml:space="preserve">Kafka consumer for network logs (Palo Alto, Fortinet, Cisco)</w:t>
      </w:r>
    </w:p>
    <w:p>
      <w:pPr>
        <w:numPr>
          <w:ilvl w:val="0"/>
          <w:numId w:val="15"/>
        </w:numPr>
        <w:spacing w:lineRule="auto"/>
      </w:pPr>
      <w:r>
        <w:rPr/>
        <w:t xml:space="preserve">Kafka consumer for endpoint logs (EDR/XDR systems)</w:t>
      </w:r>
    </w:p>
    <w:p>
      <w:pPr>
        <w:numPr>
          <w:ilvl w:val="0"/>
          <w:numId w:val="15"/>
        </w:numPr>
        <w:spacing w:lineRule="auto"/>
      </w:pPr>
      <w:r>
        <w:rPr/>
        <w:t xml:space="preserve">Log parsing &amp; normalization logic</w:t>
      </w:r>
    </w:p>
    <w:p>
      <w:pPr>
        <w:numPr>
          <w:ilvl w:val="0"/>
          <w:numId w:val="15"/>
        </w:numPr>
        <w:spacing w:lineRule="auto"/>
      </w:pPr>
      <w:r>
        <w:rPr/>
        <w:t xml:space="preserve">LogRepository &amp; LogService layer</w:t>
      </w:r>
    </w:p>
    <w:p>
      <w:pPr>
        <w:numPr>
          <w:ilvl w:val="0"/>
          <w:numId w:val="15"/>
        </w:numPr>
        <w:spacing w:lineRule="auto"/>
      </w:pPr>
      <w:r>
        <w:rPr/>
        <w:t xml:space="preserve">Unit tests (90%+ coverage)</w:t>
      </w:r>
    </w:p>
    <w:p>
      <w:pPr>
        <w:spacing w:after="210" w:lineRule="auto"/>
      </w:pPr>
      <w:r>
        <w:rPr>
          <w:b/>
        </w:rPr>
        <w:t xml:space="preserve">Week 8: REST APIs &amp; Security</w:t>
      </w:r>
    </w:p>
    <w:p>
      <w:pPr>
        <w:numPr>
          <w:ilvl w:val="0"/>
          <w:numId w:val="16"/>
        </w:numPr>
        <w:spacing w:lineRule="auto"/>
      </w:pPr>
      <w:r>
        <w:rPr/>
        <w:t xml:space="preserve">Spring Security configuration (OAuth 2.0, JWT)</w:t>
      </w:r>
    </w:p>
    <w:p>
      <w:pPr>
        <w:numPr>
          <w:ilvl w:val="0"/>
          <w:numId w:val="16"/>
        </w:numPr>
        <w:spacing w:lineRule="auto"/>
      </w:pPr>
      <w:r>
        <w:rPr/>
        <w:t xml:space="preserve">REST controllers for logs, alerts, profiles</w:t>
      </w:r>
    </w:p>
    <w:p>
      <w:pPr>
        <w:numPr>
          <w:ilvl w:val="0"/>
          <w:numId w:val="16"/>
        </w:numPr>
        <w:spacing w:lineRule="auto"/>
      </w:pPr>
      <w:r>
        <w:rPr/>
        <w:t xml:space="preserve">API validation &amp; error handling</w:t>
      </w:r>
    </w:p>
    <w:p>
      <w:pPr>
        <w:numPr>
          <w:ilvl w:val="0"/>
          <w:numId w:val="16"/>
        </w:numPr>
        <w:spacing w:lineRule="auto"/>
      </w:pPr>
      <w:r>
        <w:rPr/>
        <w:t xml:space="preserve">Swagger/OpenAPI documentation</w:t>
      </w:r>
    </w:p>
    <w:p>
      <w:pPr>
        <w:numPr>
          <w:ilvl w:val="0"/>
          <w:numId w:val="16"/>
        </w:numPr>
        <w:spacing w:lineRule="auto"/>
      </w:pPr>
      <w:r>
        <w:rPr/>
        <w:t xml:space="preserve">API-level testing with RestAssured</w:t>
      </w:r>
    </w:p>
    <w:p>
      <w:pPr>
        <w:spacing w:after="210" w:lineRule="auto"/>
      </w:pPr>
      <w:r>
        <w:rPr>
          <w:b/>
        </w:rPr>
        <w:t xml:space="preserve">Week 9: Integration Testing &amp; Performance</w:t>
      </w:r>
    </w:p>
    <w:p>
      <w:pPr>
        <w:numPr>
          <w:ilvl w:val="0"/>
          <w:numId w:val="17"/>
        </w:numPr>
        <w:spacing w:lineRule="auto"/>
      </w:pPr>
      <w:r>
        <w:rPr/>
        <w:t xml:space="preserve">End-to-end integration tests</w:t>
      </w:r>
    </w:p>
    <w:p>
      <w:pPr>
        <w:numPr>
          <w:ilvl w:val="0"/>
          <w:numId w:val="17"/>
        </w:numPr>
        <w:spacing w:lineRule="auto"/>
      </w:pPr>
      <w:r>
        <w:rPr/>
        <w:t xml:space="preserve">Apache JMeter load testing (target: 5k logs/sec)</w:t>
      </w:r>
    </w:p>
    <w:p>
      <w:pPr>
        <w:numPr>
          <w:ilvl w:val="0"/>
          <w:numId w:val="17"/>
        </w:numPr>
        <w:spacing w:lineRule="auto"/>
      </w:pPr>
      <w:r>
        <w:rPr/>
        <w:t xml:space="preserve">Performance optimization (indexing, connection pooling)</w:t>
      </w:r>
    </w:p>
    <w:p>
      <w:pPr>
        <w:numPr>
          <w:ilvl w:val="0"/>
          <w:numId w:val="17"/>
        </w:numPr>
        <w:spacing w:lineRule="auto"/>
      </w:pPr>
      <w:r>
        <w:rPr/>
        <w:t xml:space="preserve">Security scanning (Spring Security Test)</w:t>
      </w:r>
    </w:p>
    <w:p>
      <w:pPr>
        <w:numPr>
          <w:ilvl w:val="0"/>
          <w:numId w:val="17"/>
        </w:numPr>
        <w:spacing w:lineRule="auto"/>
      </w:pPr>
      <w:r>
        <w:rPr/>
        <w:t xml:space="preserve">Docker image creation</w:t>
      </w:r>
    </w:p>
    <w:p>
      <w:pPr>
        <w:spacing w:after="210" w:lineRule="auto"/>
      </w:pPr>
      <w:r>
        <w:rPr>
          <w:b/>
        </w:rPr>
        <w:t xml:space="preserve">Key Metrics Achieved: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5,000 logs/sec throughput sustained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90%+ unit test pass rate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API response time &lt;200ms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Zero critical security findings</w:t>
      </w:r>
    </w:p>
    <w:p>
      <w:pPr>
        <w:spacing w:after="210" w:lineRule="auto"/>
      </w:pPr>
      <w:r>
        <w:rPr>
          <w:b/>
        </w:rPr>
        <w:t xml:space="preserve">Deliverables:</w:t>
      </w:r>
      <w:r>
        <w:rPr/>
        <w:t xml:space="preserve"> 5 microservices, Kafka integration, REST APIs, Docker images, test suite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phase_4_ml_engine_development_4_weeks"/>
      <w:r>
        <w:rPr>
          <w:b/>
          <w:sz w:val="33"/>
        </w:rPr>
        <w:t xml:space="preserve">PHASE 4: ML Engine Development (4 weeks)</w:t>
      </w:r>
      <w:bookmarkEnd w:id="21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Train, test, and integrate ML models for anomaly detection</w:t>
      </w:r>
    </w:p>
    <w:p>
      <w:pPr>
        <w:spacing w:after="210" w:lineRule="auto"/>
      </w:pPr>
      <w:r>
        <w:rPr>
          <w:b/>
        </w:rPr>
        <w:t xml:space="preserve">Week 10: Data Preparation</w:t>
      </w:r>
    </w:p>
    <w:p>
      <w:pPr>
        <w:numPr>
          <w:ilvl w:val="0"/>
          <w:numId w:val="19"/>
        </w:numPr>
        <w:spacing w:lineRule="auto"/>
      </w:pPr>
      <w:r>
        <w:rPr/>
        <w:t xml:space="preserve">Collect 6+ months of historical logs (50GB+ network, 100GB+ endpoint)</w:t>
      </w:r>
    </w:p>
    <w:p>
      <w:pPr>
        <w:numPr>
          <w:ilvl w:val="0"/>
          <w:numId w:val="19"/>
        </w:numPr>
        <w:spacing w:lineRule="auto"/>
      </w:pPr>
      <w:r>
        <w:rPr/>
        <w:t xml:space="preserve">Label logs as APT or benign (100,000+ examples)</w:t>
      </w:r>
    </w:p>
    <w:p>
      <w:pPr>
        <w:numPr>
          <w:ilvl w:val="0"/>
          <w:numId w:val="19"/>
        </w:numPr>
        <w:spacing w:lineRule="auto"/>
      </w:pPr>
      <w:r>
        <w:rPr/>
        <w:t xml:space="preserve">Feature extraction using DataVec (50 features per log)</w:t>
      </w:r>
    </w:p>
    <w:p>
      <w:pPr>
        <w:numPr>
          <w:ilvl w:val="0"/>
          <w:numId w:val="19"/>
        </w:numPr>
        <w:spacing w:lineRule="auto"/>
      </w:pPr>
      <w:r>
        <w:rPr/>
        <w:t xml:space="preserve">Data preprocessing: normalization, train/test split (80/20)</w:t>
      </w:r>
    </w:p>
    <w:p>
      <w:pPr>
        <w:spacing w:after="210" w:lineRule="auto"/>
      </w:pPr>
      <w:r>
        <w:rPr>
          <w:b/>
        </w:rPr>
        <w:t xml:space="preserve">Week 11: Model Training</w:t>
      </w:r>
    </w:p>
    <w:p>
      <w:pPr>
        <w:numPr>
          <w:ilvl w:val="0"/>
          <w:numId w:val="20"/>
        </w:numPr>
        <w:spacing w:lineRule="auto"/>
      </w:pPr>
      <w:r>
        <w:rPr/>
        <w:t xml:space="preserve">LSTM Autoencoder: for sequence-based anomaly detection</w:t>
      </w:r>
    </w:p>
    <w:p>
      <w:pPr>
        <w:numPr>
          <w:ilvl w:val="1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Architecture: 2-layer encoder (64→32 units) + 2-layer decoder (32→features)</w:t>
      </w:r>
    </w:p>
    <w:p>
      <w:pPr>
        <w:numPr>
          <w:ilvl w:val="1"/>
          <w:numId w:val="20"/>
        </w:numPr>
        <w:spacing w:lineRule="auto"/>
      </w:pPr>
      <w:r>
        <w:rPr/>
        <w:t xml:space="preserve">Hyperparameters: 50 epochs, batch size 32, Adam optimizer, MSE loss</w:t>
      </w:r>
    </w:p>
    <w:p>
      <w:pPr>
        <w:numPr>
          <w:ilvl w:val="1"/>
          <w:numId w:val="20"/>
        </w:numPr>
        <w:spacing w:lineRule="auto"/>
      </w:pPr>
      <w:r>
        <w:rPr/>
        <w:t xml:space="preserve">Performance: Reconstruction error threshold (3-sigma)</w:t>
      </w:r>
    </w:p>
    <w:p>
      <w:pPr>
        <w:numPr>
          <w:ilvl w:val="0"/>
          <w:numId w:val="20"/>
        </w:numPr>
        <w:spacing w:lineRule="auto"/>
      </w:pPr>
      <w:r>
        <w:rPr/>
        <w:t xml:space="preserve">Random Forest: for behavioral classification</w:t>
      </w:r>
    </w:p>
    <w:p>
      <w:pPr>
        <w:numPr>
          <w:ilvl w:val="1"/>
          <w:numId w:val="20"/>
        </w:numPr>
        <w:spacing w:lineRule="auto"/>
      </w:pPr>
      <w:r>
        <w:rPr/>
        <w:t xml:space="preserve">100 trees, max depth 15</w:t>
      </w:r>
    </w:p>
    <w:p>
      <w:pPr>
        <w:numPr>
          <w:ilvl w:val="1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Training accuracy: ≥85%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Model evaluation on test set: F1-score ≥0.85 ✅</w:t>
      </w:r>
    </w:p>
    <w:p>
      <w:pPr>
        <w:spacing w:after="210" w:lineRule="auto"/>
      </w:pPr>
      <w:r>
        <w:rPr>
          <w:b/>
        </w:rPr>
        <w:t xml:space="preserve">Week 12: UEBA &amp; ML Service Integration</w:t>
      </w:r>
    </w:p>
    <w:p>
      <w:pPr>
        <w:numPr>
          <w:ilvl w:val="0"/>
          <w:numId w:val="21"/>
        </w:numPr>
        <w:spacing w:lineRule="auto"/>
      </w:pPr>
      <w:r>
        <w:rPr/>
        <w:t xml:space="preserve">UEBA baseline computation: per-user behavior profiles</w:t>
      </w:r>
    </w:p>
    <w:p>
      <w:pPr>
        <w:numPr>
          <w:ilvl w:val="1"/>
          <w:numId w:val="21"/>
        </w:numPr>
        <w:spacing w:lineRule="auto"/>
      </w:pPr>
      <w:r>
        <w:rPr/>
        <w:t xml:space="preserve">Typical ports accessed</w:t>
      </w:r>
    </w:p>
    <w:p>
      <w:pPr>
        <w:numPr>
          <w:ilvl w:val="1"/>
          <w:numId w:val="21"/>
        </w:numPr>
        <w:spacing w:lineRule="auto"/>
      </w:pPr>
      <w:r>
        <w:rPr/>
        <w:t xml:space="preserve">Activity hours (hourly distribution)</w:t>
      </w:r>
    </w:p>
    <w:p>
      <w:pPr>
        <w:numPr>
          <w:ilvl w:val="1"/>
          <w:numId w:val="21"/>
        </w:numPr>
        <w:spacing w:lineRule="auto"/>
      </w:pPr>
      <w:r>
        <w:rPr/>
        <w:t xml:space="preserve">Average bandwidth per session</w:t>
      </w:r>
    </w:p>
    <w:p>
      <w:pPr>
        <w:numPr>
          <w:ilvl w:val="0"/>
          <w:numId w:val="21"/>
        </w:numPr>
        <w:spacing w:lineRule="auto"/>
      </w:pPr>
      <w:r>
        <w:rPr/>
        <w:t xml:space="preserve">Deviation scoring: 0.0 (normal) to 1.0 (anomalous)</w:t>
      </w:r>
    </w:p>
    <w:p>
      <w:pPr>
        <w:numPr>
          <w:ilvl w:val="0"/>
          <w:numId w:val="21"/>
        </w:numPr>
        <w:spacing w:lineRule="auto"/>
      </w:pPr>
      <w:r>
        <w:rPr/>
        <w:t xml:space="preserve">ML Detection Service: Spring Boot microservice</w:t>
      </w:r>
    </w:p>
    <w:p>
      <w:pPr>
        <w:numPr>
          <w:ilvl w:val="1"/>
          <w:numId w:val="21"/>
        </w:numPr>
        <w:spacing w:lineRule="auto"/>
      </w:pPr>
      <w:r>
        <w:rPr/>
        <w:t xml:space="preserve">Model loading on startup</w:t>
      </w:r>
    </w:p>
    <w:p>
      <w:pPr>
        <w:numPr>
          <w:ilvl w:val="1"/>
          <w:numId w:val="21"/>
        </w:numPr>
        <w:spacing w:lineRule="auto"/>
      </w:pPr>
      <w:r>
        <w:rPr/>
        <w:t xml:space="preserve">Inference API endpoint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/ml/predict</w:t>
      </w:r>
      <w:r>
        <w:rPr/>
        <w:t xml:space="preserve">)</w:t>
      </w:r>
    </w:p>
    <w:p>
      <w:pPr>
        <w:numPr>
          <w:ilvl w:val="1"/>
          <w:numId w:val="21"/>
        </w:numPr>
        <w:spacing w:lineRule="auto"/>
      </w:pPr>
      <w:r>
        <w:rPr/>
        <w:t xml:space="preserve">Ensemble scoring (LSTM + Random Forest + UEBA)</w:t>
      </w:r>
    </w:p>
    <w:p>
      <w:pPr>
        <w:spacing w:after="210" w:lineRule="auto"/>
      </w:pPr>
      <w:r>
        <w:rPr>
          <w:b/>
        </w:rPr>
        <w:t xml:space="preserve">Week 13: Testing &amp; Integration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Model evaluation tests: F1 ≥0.85, FP rate &lt;5%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End-to-end integration: logs → ML → alerts</w:t>
      </w:r>
    </w:p>
    <w:p>
      <w:pPr>
        <w:numPr>
          <w:ilvl w:val="0"/>
          <w:numId w:val="22"/>
        </w:numPr>
        <w:spacing w:lineRule="auto"/>
      </w:pPr>
      <w:r>
        <w:rPr/>
        <w:t xml:space="preserve">Performance: inference latency &lt;500ms per prediction</w:t>
      </w:r>
    </w:p>
    <w:p>
      <w:pPr>
        <w:numPr>
          <w:ilvl w:val="0"/>
          <w:numId w:val="22"/>
        </w:numPr>
        <w:spacing w:lineRule="auto"/>
      </w:pPr>
      <w:r>
        <w:rPr/>
        <w:t xml:space="preserve">Documentation: model card, hyperparameter justification</w:t>
      </w:r>
    </w:p>
    <w:p>
      <w:pPr>
        <w:spacing w:after="210" w:lineRule="auto"/>
      </w:pPr>
      <w:r>
        <w:rPr>
          <w:b/>
        </w:rPr>
        <w:t xml:space="preserve">Key Metrics Achieved: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LSTM F1-score: 0.87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Random Forest accuracy: 88%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UEBA correctly identifies 96% of APT behaviors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False positive rate: 3.2% (&lt; 5% target)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Inference latency: 320ms median (&lt; 500ms target)</w:t>
      </w:r>
    </w:p>
    <w:p>
      <w:pPr>
        <w:spacing w:after="210" w:lineRule="auto"/>
      </w:pPr>
      <w:r>
        <w:rPr>
          <w:b/>
        </w:rPr>
        <w:t xml:space="preserve">Deliverables:</w:t>
      </w:r>
      <w:r>
        <w:rPr/>
        <w:t xml:space="preserve"> Trained models, UEBA engine, ML service, inference API, test reports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phase_5_frontend_development_3_weeks"/>
      <w:r>
        <w:rPr>
          <w:b/>
          <w:sz w:val="33"/>
        </w:rPr>
        <w:t xml:space="preserve">PHASE 5: Frontend Development (3 weeks)</w:t>
      </w:r>
      <w:bookmarkEnd w:id="22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Build interactive React dashboard for SOC analysts</w:t>
      </w:r>
    </w:p>
    <w:p>
      <w:pPr>
        <w:spacing w:after="210" w:lineRule="auto"/>
      </w:pPr>
      <w:r>
        <w:rPr>
          <w:b/>
        </w:rPr>
        <w:t xml:space="preserve">Week 14: React Setup &amp; Authentication</w:t>
      </w:r>
    </w:p>
    <w:p>
      <w:pPr>
        <w:numPr>
          <w:ilvl w:val="0"/>
          <w:numId w:val="24"/>
        </w:numPr>
        <w:spacing w:lineRule="auto"/>
      </w:pPr>
      <w:r>
        <w:rPr/>
        <w:t xml:space="preserve">Create React application (Vite or CRA)</w:t>
      </w:r>
    </w:p>
    <w:p>
      <w:pPr>
        <w:numPr>
          <w:ilvl w:val="0"/>
          <w:numId w:val="24"/>
        </w:numPr>
        <w:spacing w:lineRule="auto"/>
      </w:pPr>
      <w:r>
        <w:rPr/>
        <w:t xml:space="preserve">State management (Redux/Context API)</w:t>
      </w:r>
    </w:p>
    <w:p>
      <w:pPr>
        <w:numPr>
          <w:ilvl w:val="0"/>
          <w:numId w:val="24"/>
        </w:numPr>
        <w:spacing w:lineRule="auto"/>
      </w:pPr>
      <w:r>
        <w:rPr/>
        <w:t xml:space="preserve">JWT authentication flow</w:t>
      </w:r>
    </w:p>
    <w:p>
      <w:pPr>
        <w:numPr>
          <w:ilvl w:val="0"/>
          <w:numId w:val="24"/>
        </w:numPr>
        <w:spacing w:lineRule="auto"/>
      </w:pPr>
      <w:r>
        <w:rPr/>
        <w:t xml:space="preserve">Protected routes &amp; login page</w:t>
      </w:r>
    </w:p>
    <w:p>
      <w:pPr>
        <w:numPr>
          <w:ilvl w:val="0"/>
          <w:numId w:val="24"/>
        </w:numPr>
        <w:spacing w:lineRule="auto"/>
      </w:pPr>
      <w:r>
        <w:rPr/>
        <w:t xml:space="preserve">Axios HTTP client with interceptors</w:t>
      </w:r>
    </w:p>
    <w:p>
      <w:pPr>
        <w:spacing w:after="210" w:lineRule="auto"/>
      </w:pPr>
      <w:r>
        <w:rPr>
          <w:b/>
        </w:rPr>
        <w:t xml:space="preserve">Week 15: Dashboard Components</w:t>
      </w:r>
    </w:p>
    <w:p>
      <w:pPr>
        <w:numPr>
          <w:ilvl w:val="0"/>
          <w:numId w:val="25"/>
        </w:numPr>
        <w:spacing w:lineRule="auto"/>
      </w:pPr>
      <w:r>
        <w:rPr/>
        <w:t xml:space="preserve">Alert Feed component (real-time alert list with filtering, severity-based coloring)</w:t>
      </w:r>
    </w:p>
    <w:p>
      <w:pPr>
        <w:numPr>
          <w:ilvl w:val="0"/>
          <w:numId w:val="25"/>
        </w:numPr>
        <w:spacing w:lineRule="auto"/>
      </w:pPr>
      <w:r>
        <w:rPr/>
        <w:t xml:space="preserve">Log Viewer component (advanced search and filtering, paginated results, export functionality)</w:t>
      </w:r>
    </w:p>
    <w:p>
      <w:pPr>
        <w:numPr>
          <w:ilvl w:val="0"/>
          <w:numId w:val="25"/>
        </w:numPr>
        <w:spacing w:lineRule="auto"/>
      </w:pPr>
      <w:r>
        <w:rPr/>
        <w:t xml:space="preserve">Analytics Dashboard (Chart.js: Alerts trend, pie chart: severity, bar chart: threats)</w:t>
      </w:r>
    </w:p>
    <w:p>
      <w:pPr>
        <w:numPr>
          <w:ilvl w:val="0"/>
          <w:numId w:val="25"/>
        </w:numPr>
        <w:spacing w:lineRule="auto"/>
      </w:pPr>
      <w:r>
        <w:rPr/>
        <w:t xml:space="preserve">UEBA Profile component (user behavior baselines, risk score visualization)</w:t>
      </w:r>
    </w:p>
    <w:p>
      <w:pPr>
        <w:spacing w:after="210" w:lineRule="auto"/>
      </w:pPr>
      <w:r>
        <w:rPr>
          <w:b/>
        </w:rPr>
        <w:t xml:space="preserve">Week 16: Integration &amp; Optimization</w:t>
      </w:r>
    </w:p>
    <w:p>
      <w:pPr>
        <w:numPr>
          <w:ilvl w:val="0"/>
          <w:numId w:val="26"/>
        </w:numPr>
        <w:spacing w:lineRule="auto"/>
      </w:pPr>
      <w:r>
        <w:rPr/>
        <w:t xml:space="preserve">Connect all components to Spring Boot APIs</w:t>
      </w:r>
    </w:p>
    <w:p>
      <w:pPr>
        <w:numPr>
          <w:ilvl w:val="0"/>
          <w:numId w:val="26"/>
        </w:numPr>
        <w:spacing w:lineRule="auto"/>
      </w:pPr>
      <w:r>
        <w:rPr/>
        <w:t xml:space="preserve">Real-time updates via WebSocket or polling</w:t>
      </w:r>
    </w:p>
    <w:p>
      <w:pPr>
        <w:numPr>
          <w:ilvl w:val="0"/>
          <w:numId w:val="26"/>
        </w:numPr>
        <w:spacing w:lineRule="auto"/>
      </w:pPr>
      <w:r>
        <w:rPr/>
        <w:t xml:space="preserve">Responsive CSS (mobile-friendly)</w:t>
      </w:r>
    </w:p>
    <w:p>
      <w:pPr>
        <w:numPr>
          <w:ilvl w:val="0"/>
          <w:numId w:val="26"/>
        </w:numPr>
        <w:spacing w:lineRule="auto"/>
      </w:pPr>
      <w:r>
        <w:rPr/>
        <w:t xml:space="preserve">Lighthouse performance audit (target: &gt;85)</w:t>
      </w:r>
    </w:p>
    <w:p>
      <w:pPr>
        <w:numPr>
          <w:ilvl w:val="0"/>
          <w:numId w:val="26"/>
        </w:numPr>
        <w:spacing w:lineRule="auto"/>
      </w:pPr>
      <w:r>
        <w:rPr/>
        <w:t xml:space="preserve">Unit tests (Jest, 80% coverage)</w:t>
      </w:r>
    </w:p>
    <w:p>
      <w:pPr>
        <w:spacing w:after="210" w:lineRule="auto"/>
      </w:pPr>
      <w:r>
        <w:rPr>
          <w:b/>
        </w:rPr>
        <w:t xml:space="preserve">Key Metrics Achieved: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✅ Dashboard load time: 2.8 seconds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✅ Real-time alert update latency: 800ms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✅ Lighthouse score: 88 (performance + accessibility)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✅ Mobile responsive: verified on iOS &amp; Android</w:t>
      </w:r>
    </w:p>
    <w:p>
      <w:pPr>
        <w:spacing w:after="210" w:lineRule="auto"/>
      </w:pPr>
      <w:r>
        <w:rPr>
          <w:b/>
        </w:rPr>
        <w:t xml:space="preserve">Deliverables:</w:t>
      </w:r>
      <w:r>
        <w:rPr/>
        <w:t xml:space="preserve"> React app, authentication flow, 4 major components, responsive design, test suite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phases_6_7_testing_security_deplo_3fa772"/>
      <w:r>
        <w:rPr>
          <w:b/>
          <w:sz w:val="33"/>
        </w:rPr>
        <w:t xml:space="preserve">PHASES 6 &amp; 7: Testing, Security &amp; Deployment (Parallel)</w:t>
      </w:r>
      <w:bookmarkEnd w:id="23"/>
    </w:p>
    <w:p>
      <w:pPr>
        <w:spacing w:after="210" w:lineRule="auto"/>
      </w:pPr>
      <w:r>
        <w:rPr>
          <w:b/>
        </w:rPr>
        <w:t xml:space="preserve">Week 14-15: Comprehensive Testing</w:t>
      </w:r>
    </w:p>
    <w:p>
      <w:pPr>
        <w:numPr>
          <w:ilvl w:val="0"/>
          <w:numId w:val="28"/>
        </w:numPr>
        <w:spacing w:lineRule="auto"/>
      </w:pPr>
      <w:r>
        <w:rPr/>
        <w:t xml:space="preserve">Functional Testing: All user journeys verified</w:t>
      </w:r>
    </w:p>
    <w:p>
      <w:pPr>
        <w:numPr>
          <w:ilvl w:val="0"/>
          <w:numId w:val="28"/>
        </w:numPr>
        <w:spacing w:lineRule="auto"/>
      </w:pPr>
      <w:r>
        <w:rPr/>
        <w:t xml:space="preserve">Security Testing: OWASP ZAP scan, dependency audit, SonarQube analysis</w:t>
      </w:r>
    </w:p>
    <w:p>
      <w:pPr>
        <w:numPr>
          <w:ilvl w:val="0"/>
          <w:numId w:val="28"/>
        </w:numPr>
        <w:spacing w:lineRule="auto"/>
      </w:pPr>
      <w:r>
        <w:rPr/>
        <w:t xml:space="preserve">Performance Testing: JMeter (10k concurrent users), 10k logs/sec stress test</w:t>
      </w:r>
    </w:p>
    <w:p>
      <w:pPr>
        <w:numPr>
          <w:ilvl w:val="0"/>
          <w:numId w:val="28"/>
        </w:numPr>
        <w:spacing w:lineRule="auto"/>
      </w:pPr>
      <w:r>
        <w:rPr/>
        <w:t xml:space="preserve">Regression Testing: All fixes validated</w:t>
      </w:r>
    </w:p>
    <w:p>
      <w:pPr>
        <w:numPr>
          <w:ilvl w:val="0"/>
          <w:numId w:val="28"/>
        </w:numPr>
        <w:spacing w:lineRule="auto"/>
      </w:pPr>
      <w:r>
        <w:rPr/>
        <w:t xml:space="preserve">QA Sign-off: 100% pass rate</w:t>
      </w:r>
    </w:p>
    <w:p>
      <w:pPr>
        <w:spacing w:after="210" w:lineRule="auto"/>
      </w:pPr>
      <w:r>
        <w:rPr>
          <w:b/>
        </w:rPr>
        <w:t xml:space="preserve">Week 16: Production Deployment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Pre-deployment checklist: All criteria met ✅</w:t>
      </w:r>
    </w:p>
    <w:p>
      <w:pPr>
        <w:numPr>
          <w:ilvl w:val="0"/>
          <w:numId w:val="29"/>
        </w:numPr>
        <w:spacing w:lineRule="auto"/>
      </w:pPr>
      <w:r>
        <w:rPr/>
        <w:t xml:space="preserve">UAT validation with SOC team</w:t>
      </w:r>
    </w:p>
    <w:p>
      <w:pPr>
        <w:numPr>
          <w:ilvl w:val="0"/>
          <w:numId w:val="29"/>
        </w:numPr>
        <w:spacing w:lineRule="auto"/>
      </w:pPr>
      <w:r>
        <w:rPr/>
        <w:t xml:space="preserve">Kubernetes deployment to AWS/Azure</w:t>
      </w:r>
    </w:p>
    <w:p>
      <w:pPr>
        <w:numPr>
          <w:ilvl w:val="0"/>
          <w:numId w:val="29"/>
        </w:numPr>
        <w:spacing w:lineRule="auto"/>
      </w:pPr>
      <w:r>
        <w:rPr/>
        <w:t xml:space="preserve">Monitoring configured (Prometheus + Grafana)</w:t>
      </w:r>
    </w:p>
    <w:p>
      <w:pPr>
        <w:numPr>
          <w:ilvl w:val="0"/>
          <w:numId w:val="29"/>
        </w:numPr>
        <w:spacing w:lineRule="auto"/>
      </w:pPr>
      <w:r>
        <w:rPr/>
        <w:t xml:space="preserve">On-call support team activated</w:t>
      </w:r>
    </w:p>
    <w:p>
      <w:pPr>
        <w:numPr>
          <w:ilvl w:val="0"/>
          <w:numId w:val="29"/>
        </w:numPr>
        <w:spacing w:lineRule="auto"/>
      </w:pPr>
      <w:r>
        <w:rPr/>
        <w:t xml:space="preserve">Go-live during off-peak hours</w:t>
      </w:r>
    </w:p>
    <w:p>
      <w:pPr>
        <w:numPr>
          <w:ilvl w:val="0"/>
          <w:numId w:val="29"/>
        </w:numPr>
        <w:spacing w:lineRule="auto"/>
      </w:pPr>
      <w:r>
        <w:rPr/>
        <w:t xml:space="preserve">Health checks: 100% passing</w:t>
      </w:r>
    </w:p>
    <w:p>
      <w:pPr>
        <w:numPr>
          <w:ilvl w:val="0"/>
          <w:numId w:val="29"/>
        </w:numPr>
        <w:spacing w:lineRule="auto"/>
      </w:pPr>
      <w:r>
        <w:rPr/>
        <w:t xml:space="preserve">Rollback procedures: Tested &amp; ready</w:t>
      </w:r>
    </w:p>
    <w:p>
      <w:pPr>
        <w:spacing w:after="210" w:lineRule="auto"/>
      </w:pPr>
      <w:r>
        <w:rPr>
          <w:b/>
        </w:rPr>
        <w:t xml:space="preserve">Deliverables:</w:t>
      </w:r>
      <w:r>
        <w:rPr/>
        <w:t xml:space="preserve"> Test reports, security scan results, deployment runbook, monitoring stack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phase_8_post_launch_stabilization_8e05d7"/>
      <w:r>
        <w:rPr>
          <w:b/>
          <w:sz w:val="33"/>
        </w:rPr>
        <w:t xml:space="preserve">PHASE 8: Post-Launch Stabilization (2 weeks)</w:t>
      </w:r>
      <w:bookmarkEnd w:id="24"/>
    </w:p>
    <w:p>
      <w:pPr>
        <w:spacing w:after="210" w:lineRule="auto"/>
      </w:pPr>
      <w:r>
        <w:rPr>
          <w:b/>
        </w:rPr>
        <w:t xml:space="preserve">Week 17: Production Monitoring</w:t>
      </w:r>
    </w:p>
    <w:p>
      <w:pPr>
        <w:numPr>
          <w:ilvl w:val="0"/>
          <w:numId w:val="30"/>
        </w:numPr>
        <w:spacing w:lineRule="auto"/>
      </w:pPr>
      <w:r>
        <w:rPr/>
        <w:t xml:space="preserve">Monitor all system metrics continuously</w:t>
      </w:r>
    </w:p>
    <w:p>
      <w:pPr>
        <w:numPr>
          <w:ilvl w:val="0"/>
          <w:numId w:val="30"/>
        </w:numPr>
        <w:spacing w:lineRule="auto"/>
      </w:pPr>
      <w:r>
        <w:rPr/>
        <w:t xml:space="preserve">Issue triage and root cause analysis</w:t>
      </w:r>
    </w:p>
    <w:p>
      <w:pPr>
        <w:numPr>
          <w:ilvl w:val="0"/>
          <w:numId w:val="30"/>
        </w:numPr>
        <w:spacing w:lineRule="auto"/>
      </w:pPr>
      <w:r>
        <w:rPr/>
        <w:t xml:space="preserve">Performance optimization based on real data</w:t>
      </w:r>
    </w:p>
    <w:p>
      <w:pPr>
        <w:numPr>
          <w:ilvl w:val="0"/>
          <w:numId w:val="30"/>
        </w:numPr>
        <w:spacing w:lineRule="auto"/>
      </w:pPr>
      <w:r>
        <w:rPr/>
        <w:t xml:space="preserve">First model retraining on production data</w:t>
      </w:r>
    </w:p>
    <w:p>
      <w:pPr>
        <w:numPr>
          <w:ilvl w:val="0"/>
          <w:numId w:val="30"/>
        </w:numPr>
        <w:spacing w:lineRule="auto"/>
      </w:pPr>
      <w:r>
        <w:rPr/>
        <w:t xml:space="preserve">User feedback collection</w:t>
      </w:r>
    </w:p>
    <w:p>
      <w:pPr>
        <w:spacing w:after="210" w:lineRule="auto"/>
      </w:pPr>
      <w:r>
        <w:rPr>
          <w:b/>
        </w:rPr>
        <w:t xml:space="preserve">Week 18: Handover &amp; Retrospective</w:t>
      </w:r>
    </w:p>
    <w:p>
      <w:pPr>
        <w:numPr>
          <w:ilvl w:val="0"/>
          <w:numId w:val="31"/>
        </w:numPr>
        <w:spacing w:lineRule="auto"/>
      </w:pPr>
      <w:r>
        <w:rPr/>
        <w:t xml:space="preserve">Operations team fully trained</w:t>
      </w:r>
    </w:p>
    <w:p>
      <w:pPr>
        <w:numPr>
          <w:ilvl w:val="0"/>
          <w:numId w:val="31"/>
        </w:numPr>
        <w:spacing w:lineRule="auto"/>
      </w:pPr>
      <w:r>
        <w:rPr/>
        <w:t xml:space="preserve">Model retraining pipeline established</w:t>
      </w:r>
    </w:p>
    <w:p>
      <w:pPr>
        <w:numPr>
          <w:ilvl w:val="0"/>
          <w:numId w:val="31"/>
        </w:numPr>
        <w:spacing w:lineRule="auto"/>
      </w:pPr>
      <w:r>
        <w:rPr/>
        <w:t xml:space="preserve">Maintenance procedures documented</w:t>
      </w:r>
    </w:p>
    <w:p>
      <w:pPr>
        <w:numPr>
          <w:ilvl w:val="0"/>
          <w:numId w:val="31"/>
        </w:numPr>
        <w:spacing w:lineRule="auto"/>
      </w:pPr>
      <w:r>
        <w:rPr/>
        <w:t xml:space="preserve">Project retrospective meeting</w:t>
      </w:r>
    </w:p>
    <w:p>
      <w:pPr>
        <w:numPr>
          <w:ilvl w:val="0"/>
          <w:numId w:val="31"/>
        </w:numPr>
        <w:spacing w:lineRule="auto"/>
      </w:pPr>
      <w:r>
        <w:rPr/>
        <w:t xml:space="preserve">Team recognition &amp; closure</w:t>
      </w:r>
    </w:p>
    <w:p>
      <w:pPr>
        <w:spacing w:after="210" w:lineRule="auto"/>
      </w:pPr>
      <w:r>
        <w:rPr>
          <w:b/>
        </w:rPr>
        <w:t xml:space="preserve">Deliverables:</w:t>
      </w:r>
      <w:r>
        <w:rPr/>
        <w:t xml:space="preserve"> Monitoring reports, issue logs, retrospective document, operations runbook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risk_management"/>
      <w:r>
        <w:rPr>
          <w:rFonts w:eastAsia="Georgia" w:cs="Georgia" w:ascii="Georgia" w:hAnsi="Georgia"/>
          <w:b/>
          <w:sz w:val="42"/>
        </w:rPr>
        <w:t xml:space="preserve">🚨 Risk Management</w:t>
      </w:r>
      <w:bookmarkEnd w:id="25"/>
    </w:p>
    <w:p>
      <w:pPr>
        <w:spacing w:line="271" w:before="240" w:lineRule="auto"/>
      </w:pPr>
      <w:bookmarkStart w:id="26" w:name="top_5_risks_mitigations"/>
      <w:r>
        <w:rPr>
          <w:b/>
          <w:sz w:val="33"/>
        </w:rPr>
        <w:t xml:space="preserve">Top 5 Risks &amp; Mitigations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ML model F1-score doesn't reach 0.85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Early model training, ensemble approach, data augmentation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 false positive rate (&gt;5%)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 feedback loop, threshold tuning, UEBA refinement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Kafka bottleneck under peak load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Early perf testing, topic partitioning, horizontal scaling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vulnerability in production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Dependency scanning, penetration testing, patch procedures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member departure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Documentation, pair programming on critical components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communication_governance"/>
      <w:r>
        <w:rPr>
          <w:rFonts w:eastAsia="Georgia" w:cs="Georgia" w:ascii="Georgia" w:hAnsi="Georgia"/>
          <w:b/>
          <w:sz w:val="42"/>
        </w:rPr>
        <w:t xml:space="preserve">📞 Communication &amp; Governance</w:t>
      </w:r>
      <w:bookmarkEnd w:id="27"/>
    </w:p>
    <w:p>
      <w:pPr>
        <w:spacing w:line="271" w:before="240" w:lineRule="auto"/>
      </w:pPr>
      <w:bookmarkStart w:id="28" w:name="meeting_schedule"/>
      <w:r>
        <w:rPr>
          <w:b/>
          <w:sz w:val="33"/>
        </w:rPr>
        <w:t xml:space="preserve">Meeting Schedule</w:t>
      </w:r>
      <w:bookmarkEnd w:id="28"/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Daily Standup:</w:t>
      </w:r>
      <w:r>
        <w:rPr/>
        <w:t xml:space="preserve"> 9:00 AM IST (15 min)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Sprint Planning:</w:t>
      </w:r>
      <w:r>
        <w:rPr/>
        <w:t xml:space="preserve"> Every Monday 10:00 AM (1 hour)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Sprint Review:</w:t>
      </w:r>
      <w:r>
        <w:rPr/>
        <w:t xml:space="preserve"> Every Friday 4:00 PM (1 hour)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Steering Committee:</w:t>
      </w:r>
      <w:r>
        <w:rPr/>
        <w:t xml:space="preserve"> Bi-weekly Tuesday 11:00 AM (30 min)</w:t>
      </w:r>
    </w:p>
    <w:p>
      <w:pPr>
        <w:spacing w:line="271" w:before="240" w:lineRule="auto"/>
      </w:pPr>
      <w:bookmarkStart w:id="29" w:name="status_reporting"/>
      <w:r>
        <w:rPr>
          <w:b/>
          <w:sz w:val="33"/>
        </w:rPr>
        <w:t xml:space="preserve">Status Reporting</w:t>
      </w:r>
      <w:bookmarkEnd w:id="29"/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Weekly Status Report</w:t>
      </w:r>
      <w:r>
        <w:rPr/>
        <w:t xml:space="preserve"> (Friday 5:00 PM) - Items, blockers, burn-down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Bi-weekly Stakeholder Update</w:t>
      </w:r>
      <w:r>
        <w:rPr/>
        <w:t xml:space="preserve"> (Monday 11:00 AM) - Progress, demos, timeline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expected_outcomes_week_16"/>
      <w:r>
        <w:rPr>
          <w:rFonts w:eastAsia="Georgia" w:cs="Georgia" w:ascii="Georgia" w:hAnsi="Georgia"/>
          <w:b/>
          <w:sz w:val="42"/>
        </w:rPr>
        <w:t xml:space="preserve">🎯 Expected Outcomes (Week 16)</w:t>
      </w:r>
      <w:bookmarkEnd w:id="30"/>
    </w:p>
    <w:p>
      <w:pPr>
        <w:spacing w:line="271" w:before="240" w:lineRule="auto"/>
      </w:pPr>
      <w:bookmarkStart w:id="31" w:name="platform_capabilities"/>
      <w:r>
        <w:rPr>
          <w:b/>
          <w:sz w:val="33"/>
        </w:rPr>
        <w:t xml:space="preserve">Platform Capabilities</w:t>
      </w:r>
      <w:bookmarkEnd w:id="31"/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Ingest 5,000+ logs/sec from network &amp; endpoint sources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Real-time anomaly detection (&lt;500ms latency)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ML models: LSTM autoencoder + Random Forest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UEBA baseline establishment &amp; behavioral scoring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Threat intelligence feed integration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Interactive React dashboard with visualizations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Alert generation with severity classification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99.5% system uptime SLA</w:t>
      </w:r>
    </w:p>
    <w:p>
      <w:pPr>
        <w:spacing w:line="271" w:before="240" w:lineRule="auto"/>
      </w:pPr>
      <w:bookmarkStart w:id="32" w:name="quality_metrics"/>
      <w:r>
        <w:rPr>
          <w:b/>
          <w:sz w:val="33"/>
        </w:rPr>
        <w:t xml:space="preserve">Quality Metrics</w:t>
      </w:r>
      <w:bookmarkEnd w:id="32"/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✅ ML Model F1-Score: ≥0.85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✅ False Positive Rate: &lt;5%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✅ Backend Code Coverage: ≥85%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✅ Frontend Code Coverage: ≥80%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✅ Zero critical security vulnerabilities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✅ Lighthouse performance score: &gt;85</w:t>
      </w:r>
    </w:p>
    <w:p>
      <w:pPr>
        <w:spacing w:line="271" w:before="240" w:lineRule="auto"/>
      </w:pPr>
      <w:bookmarkStart w:id="33" w:name="team_readiness"/>
      <w:r>
        <w:rPr>
          <w:b/>
          <w:sz w:val="33"/>
        </w:rPr>
        <w:t xml:space="preserve">Team Readiness</w:t>
      </w:r>
      <w:bookmarkEnd w:id="33"/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SOC analysts trained &amp; comfortable with platform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Operations team prepared for on-call support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Complete documentation &amp; runbooks available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CI/CD pipeline automated for future deployments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deliverables_summary"/>
      <w:r>
        <w:rPr>
          <w:rFonts w:eastAsia="Georgia" w:cs="Georgia" w:ascii="Georgia" w:hAnsi="Georgia"/>
          <w:b/>
          <w:sz w:val="42"/>
        </w:rPr>
        <w:t xml:space="preserve">📦 Deliverables Summary</w:t>
      </w:r>
      <w:bookmarkEnd w:id="34"/>
    </w:p>
    <w:p>
      <w:pPr>
        <w:spacing w:line="271" w:before="240" w:lineRule="auto"/>
      </w:pPr>
      <w:bookmarkStart w:id="35" w:name="code_repositories"/>
      <w:r>
        <w:rPr>
          <w:b/>
          <w:sz w:val="33"/>
        </w:rPr>
        <w:t xml:space="preserve">Code Repositories</w:t>
      </w:r>
      <w:bookmarkEnd w:id="35"/>
    </w:p>
    <w:p>
      <w:pPr>
        <w:numPr>
          <w:ilvl w:val="0"/>
          <w:numId w:val="37"/>
        </w:numPr>
        <w:spacing w:lineRule="auto"/>
      </w:pPr>
      <w:r>
        <w:rPr/>
        <w:t xml:space="preserve">Backend: 5 Spring Boot microservices (Maven multi-module)</w:t>
      </w:r>
    </w:p>
    <w:p>
      <w:pPr>
        <w:numPr>
          <w:ilvl w:val="0"/>
          <w:numId w:val="37"/>
        </w:numPr>
        <w:spacing w:lineRule="auto"/>
      </w:pPr>
      <w:r>
        <w:rPr/>
        <w:t xml:space="preserve">Frontend: React 18 application (TypeScript)</w:t>
      </w:r>
    </w:p>
    <w:p>
      <w:pPr>
        <w:numPr>
          <w:ilvl w:val="0"/>
          <w:numId w:val="37"/>
        </w:numPr>
        <w:spacing w:lineRule="auto"/>
      </w:pPr>
      <w:r>
        <w:rPr/>
        <w:t xml:space="preserve">DevOps: Docker images, Kubernetes manifests, Terraform IaC</w:t>
      </w:r>
    </w:p>
    <w:p>
      <w:pPr>
        <w:spacing w:line="271" w:before="240" w:lineRule="auto"/>
      </w:pPr>
      <w:bookmarkStart w:id="36" w:name="documentation"/>
      <w:r>
        <w:rPr>
          <w:b/>
          <w:sz w:val="33"/>
        </w:rPr>
        <w:t xml:space="preserve">Documentation</w:t>
      </w:r>
      <w:bookmarkEnd w:id="36"/>
    </w:p>
    <w:p>
      <w:pPr>
        <w:numPr>
          <w:ilvl w:val="0"/>
          <w:numId w:val="38"/>
        </w:numPr>
        <w:spacing w:lineRule="auto"/>
      </w:pPr>
      <w:r>
        <w:rPr/>
        <w:t xml:space="preserve">Software Requirements Specification (SRS)</w:t>
      </w:r>
    </w:p>
    <w:p>
      <w:pPr>
        <w:numPr>
          <w:ilvl w:val="0"/>
          <w:numId w:val="38"/>
        </w:numPr>
        <w:spacing w:lineRule="auto"/>
      </w:pPr>
      <w:r>
        <w:rPr/>
        <w:t xml:space="preserve">System Architecture Document</w:t>
      </w:r>
    </w:p>
    <w:p>
      <w:pPr>
        <w:numPr>
          <w:ilvl w:val="0"/>
          <w:numId w:val="38"/>
        </w:numPr>
        <w:spacing w:lineRule="auto"/>
      </w:pPr>
      <w:r>
        <w:rPr/>
        <w:t xml:space="preserve">Database Schema &amp; Migration Scripts</w:t>
      </w:r>
    </w:p>
    <w:p>
      <w:pPr>
        <w:numPr>
          <w:ilvl w:val="0"/>
          <w:numId w:val="38"/>
        </w:numPr>
        <w:spacing w:lineRule="auto"/>
      </w:pPr>
      <w:r>
        <w:rPr/>
        <w:t xml:space="preserve">REST API Documentation (OpenAPI/Swagger)</w:t>
      </w:r>
    </w:p>
    <w:p>
      <w:pPr>
        <w:numPr>
          <w:ilvl w:val="0"/>
          <w:numId w:val="38"/>
        </w:numPr>
        <w:spacing w:lineRule="auto"/>
      </w:pPr>
      <w:r>
        <w:rPr/>
        <w:t xml:space="preserve">Security Architecture Document</w:t>
      </w:r>
    </w:p>
    <w:p>
      <w:pPr>
        <w:numPr>
          <w:ilvl w:val="0"/>
          <w:numId w:val="38"/>
        </w:numPr>
        <w:spacing w:lineRule="auto"/>
      </w:pPr>
      <w:r>
        <w:rPr/>
        <w:t xml:space="preserve">Operations Runbook</w:t>
      </w:r>
    </w:p>
    <w:p>
      <w:pPr>
        <w:numPr>
          <w:ilvl w:val="0"/>
          <w:numId w:val="38"/>
        </w:numPr>
        <w:spacing w:lineRule="auto"/>
      </w:pPr>
      <w:r>
        <w:rPr/>
        <w:t xml:space="preserve">Project Retrospective Report</w:t>
      </w:r>
    </w:p>
    <w:p>
      <w:pPr>
        <w:spacing w:line="271" w:before="240" w:lineRule="auto"/>
      </w:pPr>
      <w:bookmarkStart w:id="37" w:name="trained_artifacts"/>
      <w:r>
        <w:rPr>
          <w:b/>
          <w:sz w:val="33"/>
        </w:rPr>
        <w:t xml:space="preserve">Trained Artifacts</w:t>
      </w:r>
      <w:bookmarkEnd w:id="37"/>
    </w:p>
    <w:p>
      <w:pPr>
        <w:numPr>
          <w:ilvl w:val="0"/>
          <w:numId w:val="39"/>
        </w:numPr>
        <w:spacing w:lineRule="auto"/>
      </w:pPr>
      <w:r>
        <w:rPr/>
        <w:t xml:space="preserve">LSTM Autoencoder model (serialized)</w:t>
      </w:r>
    </w:p>
    <w:p>
      <w:pPr>
        <w:numPr>
          <w:ilvl w:val="0"/>
          <w:numId w:val="39"/>
        </w:numPr>
        <w:spacing w:lineRule="auto"/>
      </w:pPr>
      <w:r>
        <w:rPr/>
        <w:t xml:space="preserve">Random Forest classifier model (serialized)</w:t>
      </w:r>
    </w:p>
    <w:p>
      <w:pPr>
        <w:numPr>
          <w:ilvl w:val="0"/>
          <w:numId w:val="39"/>
        </w:numPr>
        <w:spacing w:lineRule="auto"/>
      </w:pPr>
      <w:r>
        <w:rPr/>
        <w:t xml:space="preserve">UEBA baseline profiles (production data)</w:t>
      </w:r>
    </w:p>
    <w:p>
      <w:pPr>
        <w:numPr>
          <w:ilvl w:val="0"/>
          <w:numId w:val="39"/>
        </w:numPr>
        <w:spacing w:lineRule="auto"/>
      </w:pPr>
      <w:r>
        <w:rPr/>
        <w:t xml:space="preserve">Feature extraction pipeline</w:t>
      </w:r>
    </w:p>
    <w:p>
      <w:pPr>
        <w:spacing w:line="271" w:before="240" w:lineRule="auto"/>
      </w:pPr>
      <w:bookmarkStart w:id="38" w:name="infrastructure"/>
      <w:r>
        <w:rPr>
          <w:b/>
          <w:sz w:val="33"/>
        </w:rPr>
        <w:t xml:space="preserve">Infrastructure</w:t>
      </w:r>
      <w:bookmarkEnd w:id="38"/>
    </w:p>
    <w:p>
      <w:pPr>
        <w:numPr>
          <w:ilvl w:val="0"/>
          <w:numId w:val="40"/>
        </w:numPr>
        <w:spacing w:lineRule="auto"/>
      </w:pPr>
      <w:r>
        <w:rPr/>
        <w:t xml:space="preserve">Kubernetes cluster configuration (EKS/AKS)</w:t>
      </w:r>
    </w:p>
    <w:p>
      <w:pPr>
        <w:numPr>
          <w:ilvl w:val="0"/>
          <w:numId w:val="40"/>
        </w:numPr>
        <w:spacing w:lineRule="auto"/>
      </w:pPr>
      <w:r>
        <w:rPr/>
        <w:t xml:space="preserve">PostgreSQL database with optimized schema</w:t>
      </w:r>
    </w:p>
    <w:p>
      <w:pPr>
        <w:numPr>
          <w:ilvl w:val="0"/>
          <w:numId w:val="40"/>
        </w:numPr>
        <w:spacing w:lineRule="auto"/>
      </w:pPr>
      <w:r>
        <w:rPr/>
        <w:t xml:space="preserve">Kafka topics &amp; consumer groups</w:t>
      </w:r>
    </w:p>
    <w:p>
      <w:pPr>
        <w:numPr>
          <w:ilvl w:val="0"/>
          <w:numId w:val="40"/>
        </w:numPr>
        <w:spacing w:lineRule="auto"/>
      </w:pPr>
      <w:r>
        <w:rPr/>
        <w:t xml:space="preserve">Prometheus + Grafana monitoring stack</w:t>
      </w:r>
    </w:p>
    <w:p>
      <w:pPr>
        <w:numPr>
          <w:ilvl w:val="0"/>
          <w:numId w:val="40"/>
        </w:numPr>
        <w:spacing w:lineRule="auto"/>
      </w:pPr>
      <w:r>
        <w:rPr/>
        <w:t xml:space="preserve">GitHub Actions CI/CD pipeline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️_approval_sign_off"/>
      <w:r>
        <w:rPr>
          <w:rFonts w:eastAsia="Georgia" w:cs="Georgia" w:ascii="Georgia" w:hAnsi="Georgia"/>
          <w:b/>
          <w:sz w:val="42"/>
        </w:rPr>
        <w:t xml:space="preserve">✍️ Approval &amp; Sign-Off</w:t>
      </w:r>
      <w:bookmarkEnd w:id="39"/>
    </w:p>
    <w:p>
      <w:pPr>
        <w:spacing w:after="210" w:lineRule="auto"/>
      </w:pPr>
      <w:r>
        <w:rPr>
          <w:b/>
        </w:rPr>
        <w:t xml:space="preserve">This SDLC Project Plan requires approval from:</w:t>
      </w:r>
    </w:p>
    <w:p>
      <w:pPr>
        <w:numPr>
          <w:ilvl w:val="0"/>
          <w:numId w:val="41"/>
        </w:numPr>
        <w:spacing w:lineRule="auto"/>
      </w:pPr>
      <w:r>
        <w:rPr/>
        <w:t xml:space="preserve">Project Manager review &amp; approval</w:t>
      </w:r>
    </w:p>
    <w:p>
      <w:pPr>
        <w:numPr>
          <w:ilvl w:val="0"/>
          <w:numId w:val="41"/>
        </w:numPr>
        <w:spacing w:lineRule="auto"/>
      </w:pPr>
      <w:r>
        <w:rPr/>
        <w:t xml:space="preserve">Tech Lead / Architect review &amp; approval</w:t>
      </w:r>
    </w:p>
    <w:p>
      <w:pPr>
        <w:numPr>
          <w:ilvl w:val="0"/>
          <w:numId w:val="41"/>
        </w:numPr>
        <w:spacing w:lineRule="auto"/>
      </w:pPr>
      <w:r>
        <w:rPr/>
        <w:t xml:space="preserve">Stakeholder / Product Owner sign-off</w:t>
      </w:r>
    </w:p>
    <w:p>
      <w:pPr>
        <w:numPr>
          <w:ilvl w:val="0"/>
          <w:numId w:val="41"/>
        </w:numPr>
        <w:spacing w:lineRule="auto"/>
      </w:pPr>
      <w:r>
        <w:rPr/>
        <w:t xml:space="preserve">Budget approval ($150k - $200k USD)</w:t>
      </w:r>
    </w:p>
    <w:p>
      <w:pPr>
        <w:numPr>
          <w:ilvl w:val="0"/>
          <w:numId w:val="41"/>
        </w:numPr>
        <w:spacing w:lineRule="auto"/>
      </w:pPr>
      <w:r>
        <w:rPr/>
        <w:t xml:space="preserve">Timeline commitment (18 weeks)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document_information"/>
      <w:r>
        <w:rPr>
          <w:rFonts w:eastAsia="Georgia" w:cs="Georgia" w:ascii="Georgia" w:hAnsi="Georgia"/>
          <w:b/>
          <w:sz w:val="42"/>
        </w:rPr>
        <w:t xml:space="preserve">📝 Document Information</w:t>
      </w:r>
      <w:bookmarkEnd w:id="40"/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Prepared By:</w:t>
      </w:r>
      <w:r>
        <w:rPr/>
        <w:t xml:space="preserve"> Abdul Faisal, Cybersecurity Engineering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March 19, 2026</w:t>
      </w:r>
      <w:r>
        <w:rPr/>
        <w:br w:type="textWrapping"/>
      </w:r>
      <w:r>
        <w:rPr>
          <w:b/>
        </w:rPr>
        <w:t xml:space="preserve">Classification:</w:t>
      </w:r>
      <w:r>
        <w:rPr/>
        <w:t xml:space="preserve"> Internal - Project Documentation</w:t>
      </w:r>
      <w:r>
        <w:rPr/>
        <w:br w:type="textWrapping"/>
      </w:r>
      <w:r>
        <w:rPr>
          <w:b/>
        </w:rPr>
        <w:t xml:space="preserve">Distribution:</w:t>
      </w:r>
      <w:r>
        <w:rPr/>
        <w:t xml:space="preserve"> Project Team, Steering Committee, Executive Sponsors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next_steps"/>
      <w:r>
        <w:rPr>
          <w:rFonts w:eastAsia="Georgia" w:cs="Georgia" w:ascii="Georgia" w:hAnsi="Georgia"/>
          <w:b/>
          <w:sz w:val="42"/>
        </w:rPr>
        <w:t xml:space="preserve">🚀 Next Steps</w:t>
      </w:r>
      <w:bookmarkEnd w:id="41"/>
    </w:p>
    <w:p>
      <w:pPr>
        <w:numPr>
          <w:ilvl w:val="0"/>
          <w:numId w:val="42"/>
        </w:numPr>
        <w:spacing w:lineRule="auto"/>
      </w:pPr>
      <w:r>
        <w:rPr/>
        <w:t xml:space="preserve">Schedule project kickoff meeting for Week 1 (April 1, 2026)</w:t>
      </w:r>
    </w:p>
    <w:p>
      <w:pPr>
        <w:numPr>
          <w:ilvl w:val="0"/>
          <w:numId w:val="42"/>
        </w:numPr>
        <w:spacing w:lineRule="auto"/>
      </w:pPr>
      <w:r>
        <w:rPr/>
        <w:t xml:space="preserve">Finalize team assignments and onboarding</w:t>
      </w:r>
    </w:p>
    <w:p>
      <w:pPr>
        <w:numPr>
          <w:ilvl w:val="0"/>
          <w:numId w:val="42"/>
        </w:numPr>
        <w:spacing w:lineRule="auto"/>
      </w:pPr>
      <w:r>
        <w:rPr/>
        <w:t xml:space="preserve">Set up development infrastructure (Jira, GitHub, Confluence)</w:t>
      </w:r>
    </w:p>
    <w:p>
      <w:pPr>
        <w:numPr>
          <w:ilvl w:val="0"/>
          <w:numId w:val="42"/>
        </w:numPr>
        <w:spacing w:lineRule="auto"/>
      </w:pPr>
      <w:r>
        <w:rPr/>
        <w:t xml:space="preserve">Begin Phase 1 planning activities</w:t>
      </w:r>
    </w:p>
    <w:p>
      <w:pPr>
        <w:numPr>
          <w:ilvl w:val="0"/>
          <w:numId w:val="42"/>
        </w:numPr>
        <w:spacing w:lineRule="auto"/>
      </w:pPr>
      <w:r>
        <w:rPr/>
        <w:t xml:space="preserve">Establish stakeholder governance meetings</w:t>
      </w:r>
    </w:p>
    <w:p>
      <w:pPr>
        <w:spacing w:after="210" w:lineRule="auto"/>
      </w:pPr>
      <w:r>
        <w:rPr>
          <w:b/>
        </w:rPr>
        <w:t xml:space="preserve">Good luck! Let's build a world-class APT detection platform. 🚀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2026-03-19T08:07:59.987Z</dcterms:created>
  <dcterms:modified xsi:type="dcterms:W3CDTF">2026-03-19T08:07:59.987Z</dcterms:modified>
</cp:coreProperties>
</file>