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74E7" w14:textId="74FA4D34" w:rsidR="00693010" w:rsidRPr="0036727D" w:rsidRDefault="00A06B7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6"/>
          <w:u w:val="single"/>
        </w:rPr>
      </w:pPr>
      <w:r w:rsidRPr="0036727D">
        <w:rPr>
          <w:rFonts w:ascii="Times New Roman" w:hAnsi="Times New Roman" w:cs="Times New Roman"/>
          <w:b/>
          <w:bCs/>
          <w:sz w:val="32"/>
          <w:szCs w:val="36"/>
          <w:u w:val="single"/>
        </w:rPr>
        <w:t>TOPICS COVERED :</w:t>
      </w:r>
    </w:p>
    <w:p w14:paraId="3098BAC7" w14:textId="77777777" w:rsidR="00693010" w:rsidRPr="0036727D" w:rsidRDefault="00000000">
      <w:pPr>
        <w:spacing w:before="157" w:after="157" w:line="270" w:lineRule="auto"/>
        <w:rPr>
          <w:rFonts w:ascii="Times New Roman" w:hAnsi="Times New Roman" w:cs="Times New Roman"/>
          <w:b/>
          <w:sz w:val="16"/>
          <w:szCs w:val="16"/>
        </w:rPr>
      </w:pPr>
      <w:bookmarkStart w:id="0" w:name="bm_1_inherit_static_members"/>
      <w:r w:rsidRPr="0036727D">
        <w:rPr>
          <w:rFonts w:ascii="Times New Roman" w:eastAsia="Georgia" w:hAnsi="Times New Roman" w:cs="Times New Roman"/>
          <w:b/>
          <w:color w:val="000000"/>
          <w:sz w:val="28"/>
          <w:szCs w:val="16"/>
        </w:rPr>
        <w:t>1.     Inherit Static Members</w:t>
      </w:r>
      <w:bookmarkEnd w:id="0"/>
    </w:p>
    <w:p w14:paraId="6E423D9B" w14:textId="1CA45885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t>2.     Inherit Non-Static Members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3.     Class Members: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4.     Class Loading process using Inheritance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5.     Super () method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1.     Characteristics of 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2.     Use of Super() Statement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3.     Difference between this() and Sper()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6.     Super Keyword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7.     Difference between Super () and Super keyword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8.     Single Level Inheritance</w:t>
      </w:r>
      <w:r w:rsidRPr="0036727D">
        <w:rPr>
          <w:rFonts w:ascii="Times New Roman" w:eastAsia="Georgia" w:hAnsi="Times New Roman" w:cs="Times New Roman"/>
          <w:b/>
          <w:color w:val="000000"/>
          <w:sz w:val="24"/>
          <w:szCs w:val="28"/>
        </w:rPr>
        <w:br/>
        <w:t>9.     Multi-Level Inheritance</w:t>
      </w:r>
      <w:r w:rsidRPr="0036727D">
        <w:rPr>
          <w:rFonts w:ascii="Times New Roman" w:eastAsia="Georgia" w:hAnsi="Times New Roman" w:cs="Times New Roman"/>
          <w:b/>
          <w:color w:val="000000"/>
        </w:rPr>
        <w:br/>
      </w:r>
      <w:r w:rsidRPr="0036727D">
        <w:rPr>
          <w:rFonts w:ascii="Times New Roman" w:eastAsia="Georgia" w:hAnsi="Times New Roman" w:cs="Times New Roman"/>
          <w:color w:val="000000"/>
        </w:rPr>
        <w:t>Hierarchical Inheritance</w:t>
      </w:r>
    </w:p>
    <w:p w14:paraId="7E4250ED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Let’s cover each of your headers with:</w:t>
      </w:r>
    </w:p>
    <w:p w14:paraId="51278A69" w14:textId="77777777" w:rsidR="00693010" w:rsidRPr="0036727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1–2 line definition</w:t>
      </w:r>
    </w:p>
    <w:p w14:paraId="74F5B0CA" w14:textId="77777777" w:rsidR="00693010" w:rsidRPr="0036727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a small block/class diagram</w:t>
      </w:r>
    </w:p>
    <w:p w14:paraId="108C1CA3" w14:textId="77777777" w:rsidR="00693010" w:rsidRPr="0036727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a flowchart for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color w:val="000000"/>
        </w:rPr>
        <w:t>, class loading, and inheritance levels</w:t>
      </w:r>
    </w:p>
    <w:p w14:paraId="6A335861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redraw these boxes and arrows directly into your notes.</w:t>
      </w:r>
    </w:p>
    <w:p w14:paraId="4ED25FCC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1DB0C999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B1F7C9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" w:name="bm_1_inherit_static_members_2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1. Inherit static members</w:t>
      </w:r>
      <w:bookmarkEnd w:id="1"/>
    </w:p>
    <w:p w14:paraId="017BE2B1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" w:name="bm_1_1_definitio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1.1 Definition</w:t>
      </w:r>
      <w:bookmarkEnd w:id="2"/>
    </w:p>
    <w:p w14:paraId="08B45FC5" w14:textId="0C7A02F8" w:rsidR="00693010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Static members (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variables and methods) are </w:t>
      </w:r>
      <w:r w:rsidRPr="0036727D">
        <w:rPr>
          <w:rFonts w:ascii="Times New Roman" w:eastAsia="Georgia" w:hAnsi="Times New Roman" w:cs="Times New Roman"/>
          <w:b/>
          <w:color w:val="000000"/>
        </w:rPr>
        <w:t>inherited</w:t>
      </w:r>
      <w:r w:rsidRPr="0036727D">
        <w:rPr>
          <w:rFonts w:ascii="Times New Roman" w:eastAsia="Georgia" w:hAnsi="Times New Roman" w:cs="Times New Roman"/>
          <w:color w:val="000000"/>
        </w:rPr>
        <w:t xml:space="preserve"> by subclasses, but they are </w:t>
      </w:r>
      <w:r w:rsidRPr="0036727D">
        <w:rPr>
          <w:rFonts w:ascii="Times New Roman" w:eastAsia="Georgia" w:hAnsi="Times New Roman" w:cs="Times New Roman"/>
          <w:b/>
          <w:color w:val="000000"/>
        </w:rPr>
        <w:t>not overridden</w:t>
      </w:r>
      <w:r w:rsidRPr="0036727D">
        <w:rPr>
          <w:rFonts w:ascii="Times New Roman" w:eastAsia="Georgia" w:hAnsi="Times New Roman" w:cs="Times New Roman"/>
          <w:color w:val="000000"/>
        </w:rPr>
        <w:t>; they still belong to the class that declared them.</w:t>
      </w:r>
      <w:bookmarkStart w:id="3" w:name="fnref1"/>
      <w:bookmarkStart w:id="4" w:name="fnref2"/>
      <w:bookmarkEnd w:id="3"/>
      <w:bookmarkEnd w:id="4"/>
      <w:r w:rsidR="00A06B76" w:rsidRPr="0036727D">
        <w:rPr>
          <w:rFonts w:ascii="Times New Roman" w:hAnsi="Times New Roman" w:cs="Times New Roman"/>
        </w:rPr>
        <w:t xml:space="preserve"> </w:t>
      </w:r>
    </w:p>
    <w:p w14:paraId="6D150712" w14:textId="77777777" w:rsidR="0036727D" w:rsidRDefault="0036727D" w:rsidP="0036727D">
      <w:pPr>
        <w:spacing w:before="105" w:after="105" w:line="360" w:lineRule="auto"/>
        <w:rPr>
          <w:rFonts w:ascii="Times New Roman" w:hAnsi="Times New Roman" w:cs="Times New Roman"/>
        </w:rPr>
      </w:pPr>
    </w:p>
    <w:p w14:paraId="26A92E5C" w14:textId="77777777" w:rsidR="0036727D" w:rsidRPr="0036727D" w:rsidRDefault="0036727D" w:rsidP="0036727D">
      <w:pPr>
        <w:spacing w:before="105" w:after="105" w:line="360" w:lineRule="auto"/>
        <w:rPr>
          <w:rFonts w:ascii="Times New Roman" w:hAnsi="Times New Roman" w:cs="Times New Roman"/>
        </w:rPr>
      </w:pPr>
    </w:p>
    <w:p w14:paraId="0ACAB647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bm_1_2_block_diagram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lastRenderedPageBreak/>
        <w:t>1.2 Block diagrams</w:t>
      </w:r>
      <w:bookmarkEnd w:id="5"/>
    </w:p>
    <w:p w14:paraId="1DBF7921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Parent class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static int count = 0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static void show()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Child class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(inherits count, show)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Child.count   // allowed, uses parent's static field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Child.show()  // allowed, uses parent's static method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596B314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Key idea:</w:t>
      </w:r>
    </w:p>
    <w:p w14:paraId="1160DE6C" w14:textId="77777777" w:rsidR="00693010" w:rsidRPr="0036727D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Statics are </w:t>
      </w:r>
      <w:r w:rsidRPr="0036727D">
        <w:rPr>
          <w:rFonts w:ascii="Times New Roman" w:eastAsia="Georgia" w:hAnsi="Times New Roman" w:cs="Times New Roman"/>
          <w:b/>
          <w:color w:val="000000"/>
        </w:rPr>
        <w:t>class</w:t>
      </w:r>
      <w:r w:rsidRPr="0036727D">
        <w:rPr>
          <w:rFonts w:ascii="Times New Roman" w:eastAsia="Georgia" w:hAnsi="Times New Roman" w:cs="Times New Roman"/>
          <w:color w:val="000000"/>
        </w:rPr>
        <w:t>‑level, shared by all objects of that class and its children.</w:t>
      </w:r>
    </w:p>
    <w:p w14:paraId="4C41906D" w14:textId="77777777" w:rsidR="00693010" w:rsidRPr="0036727D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Cannot be “overridden” like instance methods.</w:t>
      </w:r>
    </w:p>
    <w:p w14:paraId="0A4E9279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0E49E5E8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55DC84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bm_2_inherit_non_static_member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2. Inherit non‑static members</w:t>
      </w:r>
      <w:bookmarkEnd w:id="6"/>
    </w:p>
    <w:p w14:paraId="0FF95C0B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2_1_definitio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2.1 Definition</w:t>
      </w:r>
      <w:bookmarkEnd w:id="7"/>
    </w:p>
    <w:p w14:paraId="6C4CCC4A" w14:textId="77777777" w:rsidR="00693010" w:rsidRPr="0036727D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Non‑static (instance) fields and methods are inherited by the child class; each child object gets its own copy of instance fields and can call or override instance methods.</w:t>
      </w:r>
      <w:bookmarkStart w:id="8" w:name="fnref3"/>
      <w:bookmarkEnd w:id="8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"fn3"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[3]</w:t>
      </w:r>
      <w:r w:rsidRPr="0036727D">
        <w:rPr>
          <w:rFonts w:ascii="Times New Roman" w:hAnsi="Times New Roman" w:cs="Times New Roman"/>
        </w:rPr>
        <w:fldChar w:fldCharType="end"/>
      </w:r>
      <w:bookmarkStart w:id="9" w:name="fnref1_1"/>
      <w:bookmarkEnd w:id="9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"fn1"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[1]</w:t>
      </w:r>
      <w:r w:rsidRPr="0036727D">
        <w:rPr>
          <w:rFonts w:ascii="Times New Roman" w:hAnsi="Times New Roman" w:cs="Times New Roman"/>
        </w:rPr>
        <w:fldChar w:fldCharType="end"/>
      </w:r>
    </w:p>
    <w:p w14:paraId="594618DC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bm_2_2_diagram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2.2 Diagram</w:t>
      </w:r>
      <w:bookmarkEnd w:id="10"/>
    </w:p>
    <w:p w14:paraId="71349200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Parent class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- name  : String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eat()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Child class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>| - breed : String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bark()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(inherits name, eat())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Dog d = new Dog();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d.name = "Tommy";   // inherits name field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d.eat();            // inherited method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d.bark();           // own method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8D2014A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2864496F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882DF3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1" w:name="bm_3_class_members_static_vs_non_static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3. Class members (static vs non‑static)</w:t>
      </w:r>
      <w:bookmarkEnd w:id="11"/>
    </w:p>
    <w:p w14:paraId="3257BAB7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bm_3_1_block_view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3.1 Block view</w:t>
      </w:r>
      <w:bookmarkEnd w:id="12"/>
    </w:p>
    <w:p w14:paraId="6AA2C6A2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level (static):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static int count;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static void util();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Instance level (non-static):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int id;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String name;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void display();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1AB31FC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m_3_2_access_rules_table_short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3.2 Access rules table (short)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8"/>
        <w:gridCol w:w="2116"/>
        <w:gridCol w:w="1817"/>
      </w:tblGrid>
      <w:tr w:rsidR="00693010" w:rsidRPr="0036727D" w14:paraId="4BE33B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95110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7955A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Static member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49738F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Non‑static member</w:t>
            </w:r>
          </w:p>
        </w:tc>
      </w:tr>
      <w:tr w:rsidR="00693010" w:rsidRPr="0036727D" w14:paraId="0266B1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6A04F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Belongs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0DE66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00D7E0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Each object</w:t>
            </w:r>
          </w:p>
        </w:tc>
      </w:tr>
      <w:tr w:rsidR="00693010" w:rsidRPr="0036727D" w14:paraId="33337B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113F5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Access 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7785F" w14:textId="77777777" w:rsidR="00693010" w:rsidRPr="0036727D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ClassName.member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21A13C" w14:textId="77777777" w:rsidR="00693010" w:rsidRPr="0036727D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obj.member</w:t>
            </w:r>
          </w:p>
        </w:tc>
      </w:tr>
      <w:tr w:rsidR="00693010" w:rsidRPr="0036727D" w14:paraId="03D8B9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280AC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Can be called from </w:t>
            </w: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F1FE0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Directly, no object needed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6A299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Need object reference</w:t>
            </w:r>
          </w:p>
        </w:tc>
      </w:tr>
      <w:tr w:rsidR="00693010" w:rsidRPr="0036727D" w14:paraId="577F6F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8D415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Depends 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CEB1D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Class, not specific object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64AE4C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Specific object state</w:t>
            </w:r>
          </w:p>
        </w:tc>
      </w:tr>
    </w:tbl>
    <w:p w14:paraId="4EEA3B0B" w14:textId="77777777" w:rsidR="00693010" w:rsidRPr="0036727D" w:rsidRDefault="00693010">
      <w:pPr>
        <w:rPr>
          <w:rFonts w:ascii="Times New Roman" w:hAnsi="Times New Roman" w:cs="Times New Roman"/>
        </w:rPr>
      </w:pPr>
    </w:p>
    <w:p w14:paraId="0AE800BF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Based on discussion of static vs non‑static behavior.</w:t>
      </w:r>
      <w:bookmarkStart w:id="14" w:name="fnref1_2"/>
      <w:bookmarkEnd w:id="14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"fn1"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[1]</w:t>
      </w:r>
      <w:r w:rsidRPr="0036727D">
        <w:rPr>
          <w:rFonts w:ascii="Times New Roman" w:hAnsi="Times New Roman" w:cs="Times New Roman"/>
        </w:rPr>
        <w:fldChar w:fldCharType="end"/>
      </w:r>
      <w:bookmarkStart w:id="15" w:name="fnref3_1"/>
      <w:bookmarkEnd w:id="15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"fn3"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[3]</w:t>
      </w:r>
      <w:r w:rsidRPr="0036727D">
        <w:rPr>
          <w:rFonts w:ascii="Times New Roman" w:hAnsi="Times New Roman" w:cs="Times New Roman"/>
        </w:rPr>
        <w:fldChar w:fldCharType="end"/>
      </w:r>
    </w:p>
    <w:p w14:paraId="01715A82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0B49ABA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A9ECC3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bm_4_class_loading_process_using_c8a881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4. Class loading process using inheritance</w:t>
      </w:r>
      <w:bookmarkEnd w:id="16"/>
    </w:p>
    <w:p w14:paraId="35ECF63E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bm_4_1_process_flow_parent_child_chai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4.1 Process flow (parent–child chain)</w:t>
      </w:r>
      <w:bookmarkEnd w:id="17"/>
    </w:p>
    <w:p w14:paraId="5EAF8236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For:</w:t>
      </w:r>
    </w:p>
    <w:p w14:paraId="0E233BB8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A {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B extends A {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C extends B {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8B6BD1C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Loading flow:</w:t>
      </w:r>
    </w:p>
    <w:p w14:paraId="1581CF04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JVM starts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A.class -&gt; run A's static blocks (if any)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B.class -&gt; run B's static blocks (A already loaded)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C.class -&gt; run C's static blocks (B already loaded)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new C() executes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C() → calls B() → calls A()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instance blocks and constructors run bottom‑to‑top then back up the constructor chain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FEF7909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In short:</w:t>
      </w:r>
    </w:p>
    <w:p w14:paraId="11032B09" w14:textId="40286FA7" w:rsidR="00693010" w:rsidRPr="0036727D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Parent class is </w:t>
      </w:r>
      <w:r w:rsidRPr="0036727D">
        <w:rPr>
          <w:rFonts w:ascii="Times New Roman" w:eastAsia="Georgia" w:hAnsi="Times New Roman" w:cs="Times New Roman"/>
          <w:b/>
          <w:color w:val="000000"/>
        </w:rPr>
        <w:t>loaded and initialized before</w:t>
      </w:r>
      <w:r w:rsidRPr="0036727D">
        <w:rPr>
          <w:rFonts w:ascii="Times New Roman" w:eastAsia="Georgia" w:hAnsi="Times New Roman" w:cs="Times New Roman"/>
          <w:color w:val="000000"/>
        </w:rPr>
        <w:t xml:space="preserve"> child.</w:t>
      </w:r>
      <w:bookmarkStart w:id="18" w:name="fnref4"/>
      <w:bookmarkEnd w:id="18"/>
      <w:r w:rsidR="00A06B76" w:rsidRPr="0036727D">
        <w:rPr>
          <w:rFonts w:ascii="Times New Roman" w:hAnsi="Times New Roman" w:cs="Times New Roman"/>
        </w:rPr>
        <w:t xml:space="preserve"> </w:t>
      </w:r>
    </w:p>
    <w:p w14:paraId="4196A6CD" w14:textId="77777777" w:rsidR="00693010" w:rsidRPr="0036727D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Static blocks of parent run before static blocks of child.</w:t>
      </w:r>
    </w:p>
    <w:p w14:paraId="4B89D898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draw:</w:t>
      </w:r>
    </w:p>
    <w:p w14:paraId="02471C0F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>[load A] → [load B] → [load C]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(parent before child)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D0C20F2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64C725A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58D847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bm_5_super_method_inside_constructor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5.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method (inside constructors)</w:t>
      </w:r>
      <w:bookmarkEnd w:id="19"/>
    </w:p>
    <w:p w14:paraId="4C6E1002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0" w:name="bm_5_1_definitio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5.1 Definition</w:t>
      </w:r>
      <w:bookmarkEnd w:id="20"/>
    </w:p>
    <w:p w14:paraId="3568EC00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is a call to the </w:t>
      </w:r>
      <w:r w:rsidRPr="0036727D">
        <w:rPr>
          <w:rFonts w:ascii="Times New Roman" w:eastAsia="Georgia" w:hAnsi="Times New Roman" w:cs="Times New Roman"/>
          <w:b/>
          <w:color w:val="000000"/>
        </w:rPr>
        <w:t>parent class constructor</w:t>
      </w:r>
      <w:r w:rsidRPr="0036727D">
        <w:rPr>
          <w:rFonts w:ascii="Times New Roman" w:eastAsia="Georgia" w:hAnsi="Times New Roman" w:cs="Times New Roman"/>
          <w:color w:val="000000"/>
        </w:rPr>
        <w:t xml:space="preserve"> from inside a child constructor. It must be the first statement.</w:t>
      </w:r>
      <w:bookmarkStart w:id="21" w:name="fnref5"/>
      <w:bookmarkEnd w:id="21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"fn5"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[5]</w:t>
      </w:r>
      <w:r w:rsidRPr="0036727D">
        <w:rPr>
          <w:rFonts w:ascii="Times New Roman" w:hAnsi="Times New Roman" w:cs="Times New Roman"/>
        </w:rPr>
        <w:fldChar w:fldCharType="end"/>
      </w:r>
      <w:bookmarkStart w:id="22" w:name="fnref6"/>
      <w:bookmarkEnd w:id="22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"fn6"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[6]</w:t>
      </w:r>
      <w:r w:rsidRPr="0036727D">
        <w:rPr>
          <w:rFonts w:ascii="Times New Roman" w:hAnsi="Times New Roman" w:cs="Times New Roman"/>
        </w:rPr>
        <w:fldChar w:fldCharType="end"/>
      </w:r>
    </w:p>
    <w:p w14:paraId="15329C96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3" w:name="bm_5_2_characteristics_of_super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5.2 Characteristics of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bookmarkEnd w:id="23"/>
    </w:p>
    <w:p w14:paraId="51ADDF23" w14:textId="77777777" w:rsidR="00693010" w:rsidRPr="0036727D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Only allowed inside </w:t>
      </w:r>
      <w:r w:rsidRPr="0036727D">
        <w:rPr>
          <w:rFonts w:ascii="Times New Roman" w:eastAsia="Georgia" w:hAnsi="Times New Roman" w:cs="Times New Roman"/>
          <w:b/>
          <w:color w:val="000000"/>
        </w:rPr>
        <w:t>constructors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165627D8" w14:textId="77777777" w:rsidR="00693010" w:rsidRPr="0036727D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Must be the </w:t>
      </w:r>
      <w:r w:rsidRPr="0036727D">
        <w:rPr>
          <w:rFonts w:ascii="Times New Roman" w:eastAsia="Georgia" w:hAnsi="Times New Roman" w:cs="Times New Roman"/>
          <w:b/>
          <w:color w:val="000000"/>
        </w:rPr>
        <w:t>first</w:t>
      </w:r>
      <w:r w:rsidRPr="0036727D">
        <w:rPr>
          <w:rFonts w:ascii="Times New Roman" w:eastAsia="Georgia" w:hAnsi="Times New Roman" w:cs="Times New Roman"/>
          <w:color w:val="000000"/>
        </w:rPr>
        <w:t xml:space="preserve"> statement in that constructor.</w:t>
      </w:r>
    </w:p>
    <w:p w14:paraId="0243530D" w14:textId="77777777" w:rsidR="00693010" w:rsidRPr="0036727D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not written, Java inserts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super();</w:t>
      </w:r>
      <w:r w:rsidRPr="0036727D">
        <w:rPr>
          <w:rFonts w:ascii="Times New Roman" w:eastAsia="Georgia" w:hAnsi="Times New Roman" w:cs="Times New Roman"/>
          <w:color w:val="000000"/>
        </w:rPr>
        <w:t xml:space="preserve"> automatically (no‑arg) when possible.</w:t>
      </w:r>
    </w:p>
    <w:p w14:paraId="6BD5DB6F" w14:textId="77777777" w:rsidR="00693010" w:rsidRPr="0036727D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Cannot be both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in the same constructor.</w:t>
      </w:r>
      <w:bookmarkStart w:id="24" w:name="fnref7"/>
      <w:bookmarkEnd w:id="24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"fn7"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[7]</w:t>
      </w:r>
      <w:r w:rsidRPr="0036727D">
        <w:rPr>
          <w:rFonts w:ascii="Times New Roman" w:hAnsi="Times New Roman" w:cs="Times New Roman"/>
        </w:rPr>
        <w:fldChar w:fldCharType="end"/>
      </w:r>
      <w:bookmarkStart w:id="25" w:name="fnref5_1"/>
      <w:bookmarkEnd w:id="25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"fn5"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[5]</w:t>
      </w:r>
      <w:r w:rsidRPr="0036727D">
        <w:rPr>
          <w:rFonts w:ascii="Times New Roman" w:hAnsi="Times New Roman" w:cs="Times New Roman"/>
        </w:rPr>
        <w:fldChar w:fldCharType="end"/>
      </w:r>
    </w:p>
    <w:p w14:paraId="065016A2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6" w:name="bm_5_3_use_of_super_statement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5.3 Use of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statement</w:t>
      </w:r>
      <w:bookmarkEnd w:id="26"/>
    </w:p>
    <w:p w14:paraId="4980FF38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Animal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Animal()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System.out.println("Animal constructor");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Dog extends Animal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Dog()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super();              // 1st line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System.out.println("Dog constructor");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4CBF449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Flow:</w:t>
      </w:r>
    </w:p>
    <w:p w14:paraId="4F6798C4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new Dog()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Dog()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>Animal()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"Animal constructor"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"Dog constructor"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45C87F8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7" w:name="bm_5_4_difference_between_this_and_super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5.4 Difference between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and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7"/>
        <w:gridCol w:w="2693"/>
        <w:gridCol w:w="2483"/>
      </w:tblGrid>
      <w:tr w:rsidR="00693010" w:rsidRPr="0036727D" w14:paraId="4C6C54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91D17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E000E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this(...)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in constructor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94E6EF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super(...)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in constructor</w:t>
            </w:r>
          </w:p>
        </w:tc>
      </w:tr>
      <w:tr w:rsidR="00693010" w:rsidRPr="0036727D" w14:paraId="04D315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11372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Which class?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401CA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Same class (another constructor)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456225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Parent class constructor</w:t>
            </w:r>
          </w:p>
        </w:tc>
      </w:tr>
      <w:tr w:rsidR="00693010" w:rsidRPr="0036727D" w14:paraId="65A4DE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838AE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32A26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Constructor chaining in same 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04E3D2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Ensure parent is initialized first</w:t>
            </w:r>
          </w:p>
        </w:tc>
      </w:tr>
      <w:tr w:rsidR="00693010" w:rsidRPr="0036727D" w14:paraId="0936EA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24411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Where allowed?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9E3D7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Only in constructors of that 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169AA2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Only in child‑class constructors</w:t>
            </w:r>
          </w:p>
        </w:tc>
      </w:tr>
      <w:tr w:rsidR="00693010" w:rsidRPr="0036727D" w14:paraId="34ACDA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0274B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First line only?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03174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F5F460" w14:textId="77777777" w:rsidR="00693010" w:rsidRPr="0036727D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Yes</w:t>
            </w:r>
          </w:p>
        </w:tc>
      </w:tr>
    </w:tbl>
    <w:p w14:paraId="66442903" w14:textId="77777777" w:rsidR="00693010" w:rsidRPr="0036727D" w:rsidRDefault="00693010">
      <w:pPr>
        <w:rPr>
          <w:rFonts w:ascii="Times New Roman" w:hAnsi="Times New Roman" w:cs="Times New Roman"/>
        </w:rPr>
      </w:pPr>
    </w:p>
    <w:p w14:paraId="5FE658BD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48C412B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E74625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8" w:name="bm_6_super_keyword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6.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keyword</w:t>
      </w:r>
      <w:bookmarkEnd w:id="28"/>
    </w:p>
    <w:p w14:paraId="1D7ABA1B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9" w:name="bm_6_1_definitio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6.1 Definition</w:t>
      </w:r>
      <w:bookmarkEnd w:id="29"/>
    </w:p>
    <w:p w14:paraId="08426E49" w14:textId="2E6F2C5C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color w:val="000000"/>
        </w:rPr>
        <w:t xml:space="preserve"> refers to the </w:t>
      </w:r>
      <w:r w:rsidRPr="0036727D">
        <w:rPr>
          <w:rFonts w:ascii="Times New Roman" w:eastAsia="Georgia" w:hAnsi="Times New Roman" w:cs="Times New Roman"/>
          <w:b/>
          <w:color w:val="000000"/>
        </w:rPr>
        <w:t>immediate parent object</w:t>
      </w:r>
      <w:r w:rsidRPr="0036727D">
        <w:rPr>
          <w:rFonts w:ascii="Times New Roman" w:eastAsia="Georgia" w:hAnsi="Times New Roman" w:cs="Times New Roman"/>
          <w:color w:val="000000"/>
        </w:rPr>
        <w:t xml:space="preserve"> part of the current object. It is used to call parent methods, access parent fields, or parent constructors.</w:t>
      </w:r>
      <w:bookmarkStart w:id="30" w:name="fnref6_1"/>
      <w:bookmarkStart w:id="31" w:name="fnref7_1"/>
      <w:bookmarkEnd w:id="30"/>
      <w:bookmarkEnd w:id="31"/>
      <w:r w:rsidR="00A06B76" w:rsidRPr="0036727D">
        <w:rPr>
          <w:rFonts w:ascii="Times New Roman" w:hAnsi="Times New Roman" w:cs="Times New Roman"/>
        </w:rPr>
        <w:t xml:space="preserve"> </w:t>
      </w:r>
    </w:p>
    <w:p w14:paraId="778D9D24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2" w:name="bm_6_2_diagram_usag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6.2 Diagram + usage</w:t>
      </w:r>
      <w:bookmarkEnd w:id="32"/>
    </w:p>
    <w:p w14:paraId="0ED257E1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+--------------+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Animal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|--------------|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+ eat()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Dog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|--------------|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+ eat()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 super.eat()|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3682187F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Code:</w:t>
      </w:r>
    </w:p>
    <w:p w14:paraId="37F29E19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Animal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void eat() { System.out.println("Animal eats");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Dog extends Animal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void eat()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super.eat();            // call parent version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System.out.println("Dog eats");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1A7F660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Flow:</w:t>
      </w:r>
    </w:p>
    <w:p w14:paraId="53A3C426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Dog d = new Dog();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d.eat();  -&gt; Dog.eat() -&gt; super.eat() -&gt; "Animal eats"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   "Dog eats"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CA8C8A2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35F2B16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25DF19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3" w:name="bm_7_difference_between_super_and_60fbd5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7. Difference between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and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keyword</w:t>
      </w:r>
      <w:bookmarkEnd w:id="33"/>
    </w:p>
    <w:p w14:paraId="01EC794F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draw side‑by‑side boxes:</w:t>
      </w:r>
    </w:p>
    <w:p w14:paraId="67F67A28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Factor            | super()                         | super (keyword)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------------------|---------------------------------|----------------------------------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Meaning           | Parent class constructor call   | Reference to parent object part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Where used        | Inside constructor (1st stmt)   | Inside constructor or method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Syntax example    | super();                        | super.eat(); super.x = 10;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Purpose           | Initialize parent fields        | Access parent members (fields/methods)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5B932AE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Based on standard Java explanations.</w:t>
      </w:r>
      <w:bookmarkStart w:id="34" w:name="fnref6_2"/>
      <w:bookmarkEnd w:id="34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"fn6"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[6]</w:t>
      </w:r>
      <w:r w:rsidRPr="0036727D">
        <w:rPr>
          <w:rFonts w:ascii="Times New Roman" w:hAnsi="Times New Roman" w:cs="Times New Roman"/>
        </w:rPr>
        <w:fldChar w:fldCharType="end"/>
      </w:r>
      <w:bookmarkStart w:id="35" w:name="fnref7_2"/>
      <w:bookmarkEnd w:id="35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"fn7"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[7]</w:t>
      </w:r>
      <w:r w:rsidRPr="0036727D">
        <w:rPr>
          <w:rFonts w:ascii="Times New Roman" w:hAnsi="Times New Roman" w:cs="Times New Roman"/>
        </w:rPr>
        <w:fldChar w:fldCharType="end"/>
      </w:r>
      <w:bookmarkStart w:id="36" w:name="fnref5_2"/>
      <w:bookmarkEnd w:id="36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"fn5"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[5]</w:t>
      </w:r>
      <w:r w:rsidRPr="0036727D">
        <w:rPr>
          <w:rFonts w:ascii="Times New Roman" w:hAnsi="Times New Roman" w:cs="Times New Roman"/>
        </w:rPr>
        <w:fldChar w:fldCharType="end"/>
      </w:r>
    </w:p>
    <w:p w14:paraId="5CDA33D2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2657690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02EDCF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7" w:name="bm_8_single_level_inheritanc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8. Single‑level inheritance</w:t>
      </w:r>
      <w:bookmarkEnd w:id="37"/>
    </w:p>
    <w:p w14:paraId="1D69F4F8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8" w:name="bm_8_1_diagram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8.1 Diagram</w:t>
      </w:r>
      <w:bookmarkEnd w:id="38"/>
    </w:p>
    <w:p w14:paraId="04E78E9C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Animal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 Dog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256B935" w14:textId="77777777" w:rsidR="00693010" w:rsidRPr="0036727D" w:rsidRDefault="00000000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Only one parent–child step: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Dog</w:t>
      </w:r>
      <w:r w:rsidRPr="0036727D">
        <w:rPr>
          <w:rFonts w:ascii="Times New Roman" w:eastAsia="Georgia" w:hAnsi="Times New Roman" w:cs="Times New Roman"/>
          <w:color w:val="000000"/>
        </w:rPr>
        <w:t xml:space="preserve"> extends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Animal</w:t>
      </w:r>
      <w:r w:rsidRPr="0036727D">
        <w:rPr>
          <w:rFonts w:ascii="Times New Roman" w:eastAsia="Georgia" w:hAnsi="Times New Roman" w:cs="Times New Roman"/>
          <w:color w:val="000000"/>
        </w:rPr>
        <w:t xml:space="preserve"> directly.</w:t>
      </w:r>
    </w:p>
    <w:p w14:paraId="140C0B7C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9" w:name="bm_8_2_code_snippet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8.2 Code snippet</w:t>
      </w:r>
      <w:bookmarkEnd w:id="39"/>
    </w:p>
    <w:p w14:paraId="2D2156BC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Animal { void eat() { }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Dog extends Animal { void bark() { }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Dog d = new Dog();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d.eat();   // from Animal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d.bark();  // from Dog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3093718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1E49B7F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939AE4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0" w:name="bm_9_multi_level_and_hierarchical_a53502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9. Multi‑level and Hierarchical inheritance</w:t>
      </w:r>
      <w:bookmarkEnd w:id="40"/>
    </w:p>
    <w:p w14:paraId="10A9EA62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1" w:name="bm_9_1_multi_level_inheritanc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9.1 Multi‑level inheritance</w:t>
      </w:r>
      <w:bookmarkEnd w:id="41"/>
    </w:p>
    <w:p w14:paraId="61916500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Animal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 Dog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Puppy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1DCA212" w14:textId="77777777" w:rsidR="00693010" w:rsidRPr="0036727D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Puppy</w:t>
      </w:r>
      <w:r w:rsidRPr="0036727D">
        <w:rPr>
          <w:rFonts w:ascii="Times New Roman" w:eastAsia="Georgia" w:hAnsi="Times New Roman" w:cs="Times New Roman"/>
          <w:color w:val="000000"/>
        </w:rPr>
        <w:t xml:space="preserve"> extends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Dog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Dog</w:t>
      </w:r>
      <w:r w:rsidRPr="0036727D">
        <w:rPr>
          <w:rFonts w:ascii="Times New Roman" w:eastAsia="Georgia" w:hAnsi="Times New Roman" w:cs="Times New Roman"/>
          <w:color w:val="000000"/>
        </w:rPr>
        <w:t xml:space="preserve"> extends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Animal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284243B0" w14:textId="77777777" w:rsidR="00693010" w:rsidRPr="0036727D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Properties pass down the chain: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Puppy</w:t>
      </w:r>
      <w:r w:rsidRPr="0036727D">
        <w:rPr>
          <w:rFonts w:ascii="Times New Roman" w:eastAsia="Georgia" w:hAnsi="Times New Roman" w:cs="Times New Roman"/>
          <w:color w:val="000000"/>
        </w:rPr>
        <w:t xml:space="preserve"> gets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Animal</w:t>
      </w:r>
      <w:r w:rsidRPr="0036727D">
        <w:rPr>
          <w:rFonts w:ascii="Times New Roman" w:eastAsia="Georgia" w:hAnsi="Times New Roman" w:cs="Times New Roman"/>
          <w:color w:val="000000"/>
        </w:rPr>
        <w:t xml:space="preserve"> +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Dog</w:t>
      </w:r>
      <w:r w:rsidRPr="0036727D">
        <w:rPr>
          <w:rFonts w:ascii="Times New Roman" w:eastAsia="Georgia" w:hAnsi="Times New Roman" w:cs="Times New Roman"/>
          <w:color w:val="000000"/>
        </w:rPr>
        <w:t xml:space="preserve"> behavior.</w:t>
      </w:r>
    </w:p>
    <w:p w14:paraId="112B84CB" w14:textId="77777777" w:rsidR="00693010" w:rsidRPr="0036727D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2" w:name="bm_9_2_hierarchical_inheritanc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9.2 Hierarchical inheritance</w:t>
      </w:r>
      <w:bookmarkEnd w:id="42"/>
    </w:p>
    <w:p w14:paraId="4D9208A8" w14:textId="77777777" w:rsidR="00693010" w:rsidRPr="0036727D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  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Animal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^    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|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   Dog     |  |   Cat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+-----------+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662F59C" w14:textId="77777777" w:rsidR="00693010" w:rsidRPr="0036727D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Multiple children share the same parent.</w:t>
      </w:r>
    </w:p>
    <w:p w14:paraId="4D75670B" w14:textId="77777777" w:rsidR="00693010" w:rsidRPr="0036727D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Each child specializes: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Dog</w:t>
      </w:r>
      <w:r w:rsidRPr="0036727D">
        <w:rPr>
          <w:rFonts w:ascii="Times New Roman" w:eastAsia="Georgia" w:hAnsi="Times New Roman" w:cs="Times New Roman"/>
          <w:color w:val="000000"/>
        </w:rPr>
        <w:t xml:space="preserve"> vs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Cat</w:t>
      </w:r>
      <w:r w:rsidRPr="0036727D">
        <w:rPr>
          <w:rFonts w:ascii="Times New Roman" w:eastAsia="Georgia" w:hAnsi="Times New Roman" w:cs="Times New Roman"/>
          <w:color w:val="000000"/>
        </w:rPr>
        <w:t xml:space="preserve"> but both know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eat()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2BFEF720" w14:textId="77777777" w:rsidR="00693010" w:rsidRPr="0036727D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</w:r>
      <w:r w:rsidRPr="0036727D">
        <w:rPr>
          <w:rFonts w:ascii="Times New Roman" w:hAnsi="Times New Roman" w:cs="Times New Roman"/>
          <w:noProof/>
        </w:rPr>
        <w:pict w14:anchorId="11E104C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9AA342" w14:textId="77777777" w:rsidR="00440203" w:rsidRPr="0036727D" w:rsidRDefault="00000000" w:rsidP="00A06B76">
      <w:pPr>
        <w:spacing w:after="210" w:line="360" w:lineRule="auto"/>
        <w:rPr>
          <w:rFonts w:ascii="Times New Roman" w:eastAsia="Georgia" w:hAnsi="Times New Roman" w:cs="Times New Roman"/>
          <w:color w:val="000000"/>
          <w:sz w:val="18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you choose one of these diagrams (for example, the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color w:val="000000"/>
        </w:rPr>
        <w:t xml:space="preserve"> keyword vs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table or the multi‑level inheritance tree), which one would you like to rewrite in your own class names (like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Vehicle</w:t>
      </w:r>
      <w:r w:rsidRPr="0036727D">
        <w:rPr>
          <w:rFonts w:ascii="Times New Roman" w:eastAsia="Georgia" w:hAnsi="Times New Roman" w:cs="Times New Roman"/>
          <w:color w:val="000000"/>
        </w:rPr>
        <w:t>–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Car</w:t>
      </w:r>
      <w:r w:rsidRPr="0036727D">
        <w:rPr>
          <w:rFonts w:ascii="Times New Roman" w:eastAsia="Georgia" w:hAnsi="Times New Roman" w:cs="Times New Roman"/>
          <w:color w:val="000000"/>
        </w:rPr>
        <w:t>–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SportsCar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Animal</w:t>
      </w:r>
      <w:r w:rsidRPr="0036727D">
        <w:rPr>
          <w:rFonts w:ascii="Times New Roman" w:eastAsia="Georgia" w:hAnsi="Times New Roman" w:cs="Times New Roman"/>
          <w:color w:val="000000"/>
        </w:rPr>
        <w:t>–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Bird</w:t>
      </w:r>
      <w:r w:rsidRPr="0036727D">
        <w:rPr>
          <w:rFonts w:ascii="Times New Roman" w:eastAsia="Georgia" w:hAnsi="Times New Roman" w:cs="Times New Roman"/>
          <w:color w:val="000000"/>
        </w:rPr>
        <w:t>–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Penguin</w:t>
      </w:r>
      <w:r w:rsidRPr="0036727D">
        <w:rPr>
          <w:rFonts w:ascii="Times New Roman" w:eastAsia="Georgia" w:hAnsi="Times New Roman" w:cs="Times New Roman"/>
          <w:color w:val="000000"/>
        </w:rPr>
        <w:t>) and sketch as a small picture with labels?</w:t>
      </w:r>
      <w:r w:rsidRPr="0036727D">
        <w:rPr>
          <w:rFonts w:ascii="Times New Roman" w:eastAsia="Georgia" w:hAnsi="Times New Roman" w:cs="Times New Roman"/>
          <w:color w:val="000000"/>
        </w:rPr>
        <w:br/>
      </w:r>
      <w:r w:rsidR="00440203" w:rsidRPr="0036727D">
        <w:rPr>
          <w:rFonts w:ascii="Times New Roman" w:eastAsia="Georgia" w:hAnsi="Times New Roman" w:cs="Times New Roman"/>
          <w:color w:val="000000"/>
          <w:sz w:val="18"/>
        </w:rPr>
        <w:br/>
      </w:r>
      <w:r w:rsidR="00440203" w:rsidRPr="0036727D">
        <w:rPr>
          <w:rFonts w:ascii="Times New Roman" w:eastAsia="Georgia" w:hAnsi="Times New Roman" w:cs="Times New Roman"/>
          <w:color w:val="000000"/>
          <w:sz w:val="18"/>
        </w:rPr>
        <w:br/>
        <w:t>==================================================================================</w:t>
      </w:r>
    </w:p>
    <w:p w14:paraId="57133098" w14:textId="77777777" w:rsidR="00440203" w:rsidRPr="0036727D" w:rsidRDefault="00000000" w:rsidP="00440203">
      <w:pPr>
        <w:spacing w:before="157" w:after="157" w:line="270" w:lineRule="auto"/>
        <w:rPr>
          <w:rFonts w:ascii="Times New Roman" w:hAnsi="Times New Roman" w:cs="Times New Roman"/>
          <w:bCs/>
          <w:sz w:val="16"/>
          <w:szCs w:val="16"/>
        </w:rPr>
      </w:pPr>
      <w:r w:rsidRPr="0036727D">
        <w:rPr>
          <w:rFonts w:ascii="Times New Roman" w:eastAsia="Georgia" w:hAnsi="Times New Roman" w:cs="Times New Roman"/>
          <w:color w:val="000000"/>
          <w:sz w:val="18"/>
        </w:rPr>
        <w:t xml:space="preserve"> </w:t>
      </w:r>
      <w:bookmarkStart w:id="43" w:name="common_pitfalls_developers_face_w_da6f18"/>
      <w:r w:rsidR="00440203" w:rsidRPr="0036727D">
        <w:rPr>
          <w:rFonts w:ascii="Times New Roman" w:eastAsia="Georgia" w:hAnsi="Times New Roman" w:cs="Times New Roman"/>
          <w:bCs/>
          <w:color w:val="000000"/>
          <w:sz w:val="28"/>
          <w:szCs w:val="16"/>
        </w:rPr>
        <w:t>Common pitfalls developers face with super() in multi-level inheritance and how JVM resolves ambiguous calls</w:t>
      </w:r>
      <w:bookmarkEnd w:id="43"/>
    </w:p>
    <w:p w14:paraId="163C2A2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​</w:t>
      </w:r>
      <w:r w:rsidRPr="0036727D">
        <w:rPr>
          <w:rFonts w:ascii="Times New Roman" w:eastAsia="Georgia" w:hAnsi="Times New Roman" w:cs="Times New Roman"/>
          <w:color w:val="000000"/>
        </w:rPr>
        <w:br/>
        <w:t>super vs this keyword differences and examples</w:t>
      </w:r>
      <w:r w:rsidRPr="0036727D">
        <w:rPr>
          <w:rFonts w:ascii="Times New Roman" w:eastAsia="Georgia" w:hAnsi="Times New Roman" w:cs="Times New Roman"/>
          <w:color w:val="000000"/>
        </w:rPr>
        <w:br/>
        <w:t>static method overriding rules in inheritance</w:t>
      </w:r>
      <w:r w:rsidRPr="0036727D">
        <w:rPr>
          <w:rFonts w:ascii="Times New Roman" w:eastAsia="Georgia" w:hAnsi="Times New Roman" w:cs="Times New Roman"/>
          <w:color w:val="000000"/>
        </w:rPr>
        <w:br/>
        <w:t>class loading order with multiple inheritance levels</w:t>
      </w:r>
      <w:r w:rsidRPr="0036727D">
        <w:rPr>
          <w:rFonts w:ascii="Times New Roman" w:eastAsia="Georgia" w:hAnsi="Times New Roman" w:cs="Times New Roman"/>
          <w:color w:val="000000"/>
        </w:rPr>
        <w:br/>
        <w:t>super() rules if no default parent constructor.</w:t>
      </w:r>
    </w:p>
    <w:p w14:paraId="1D2A32CD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</w:p>
    <w:p w14:paraId="76EB9605" w14:textId="0BF4E5BB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27601A2" wp14:editId="64E3A319">
                <wp:extent cx="6038850" cy="635"/>
                <wp:effectExtent l="9525" t="7620" r="9525" b="10795"/>
                <wp:docPr id="885109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92888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6E73CD2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4" w:name="bm_1_common_pitfalls_with_super_i_c02e81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1. Common pitfalls with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in multi‑level inheritance</w:t>
      </w:r>
      <w:bookmarkEnd w:id="44"/>
    </w:p>
    <w:p w14:paraId="301519A2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Java only has </w:t>
      </w:r>
      <w:r w:rsidRPr="0036727D">
        <w:rPr>
          <w:rFonts w:ascii="Times New Roman" w:eastAsia="Georgia" w:hAnsi="Times New Roman" w:cs="Times New Roman"/>
          <w:b/>
          <w:color w:val="000000"/>
        </w:rPr>
        <w:t>single inheritance</w:t>
      </w:r>
      <w:r w:rsidRPr="0036727D">
        <w:rPr>
          <w:rFonts w:ascii="Times New Roman" w:eastAsia="Georgia" w:hAnsi="Times New Roman" w:cs="Times New Roman"/>
          <w:color w:val="000000"/>
        </w:rPr>
        <w:t xml:space="preserve"> (one parent class), so multi‑level here means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 → B → C</w:t>
      </w:r>
      <w:r w:rsidRPr="0036727D">
        <w:rPr>
          <w:rFonts w:ascii="Times New Roman" w:eastAsia="Georgia" w:hAnsi="Times New Roman" w:cs="Times New Roman"/>
          <w:color w:val="000000"/>
        </w:rPr>
        <w:t xml:space="preserve">. Pitfalls mostly come from misusing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in the constructor chain.</w:t>
      </w:r>
    </w:p>
    <w:p w14:paraId="3485316C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5" w:name="typical_pitfall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Typical pitfalls</w:t>
      </w:r>
      <w:bookmarkEnd w:id="45"/>
    </w:p>
    <w:p w14:paraId="74C5C057" w14:textId="77777777" w:rsidR="00440203" w:rsidRPr="0036727D" w:rsidRDefault="00440203" w:rsidP="00440203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b/>
          <w:color w:val="000000"/>
        </w:rPr>
        <w:t xml:space="preserve">Forgetting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1"/>
          <w:shd w:val="clear" w:color="auto" w:fill="F8F8FA"/>
        </w:rPr>
        <w:t>super() when parent has non‑default constructor</w:t>
      </w:r>
    </w:p>
    <w:p w14:paraId="6170CE14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 xml:space="preserve">If parent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</w:t>
      </w:r>
      <w:r w:rsidRPr="0036727D">
        <w:rPr>
          <w:rFonts w:ascii="Times New Roman" w:eastAsia="Georgia" w:hAnsi="Times New Roman" w:cs="Times New Roman"/>
          <w:color w:val="000000"/>
        </w:rPr>
        <w:t xml:space="preserve"> does </w:t>
      </w:r>
      <w:r w:rsidRPr="0036727D">
        <w:rPr>
          <w:rFonts w:ascii="Times New Roman" w:eastAsia="Georgia" w:hAnsi="Times New Roman" w:cs="Times New Roman"/>
          <w:b/>
          <w:color w:val="000000"/>
        </w:rPr>
        <w:t>not</w:t>
      </w:r>
      <w:r w:rsidRPr="0036727D">
        <w:rPr>
          <w:rFonts w:ascii="Times New Roman" w:eastAsia="Georgia" w:hAnsi="Times New Roman" w:cs="Times New Roman"/>
          <w:color w:val="000000"/>
        </w:rPr>
        <w:t xml:space="preserve"> have a no‑arg constructor, child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</w:t>
      </w:r>
      <w:r w:rsidRPr="0036727D">
        <w:rPr>
          <w:rFonts w:ascii="Times New Roman" w:eastAsia="Georgia" w:hAnsi="Times New Roman" w:cs="Times New Roman"/>
          <w:color w:val="000000"/>
        </w:rPr>
        <w:t xml:space="preserve"> must explicitly call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>; otherwise it will not compile.</w:t>
      </w:r>
      <w:hyperlink w:anchor="fn1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[1]</w:t>
        </w:r>
      </w:hyperlink>
      <w:hyperlink w:anchor="fn2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[2]</w:t>
        </w:r>
      </w:hyperlink>
    </w:p>
    <w:p w14:paraId="3F9EB480" w14:textId="77777777" w:rsidR="00440203" w:rsidRPr="0036727D" w:rsidRDefault="00440203" w:rsidP="00440203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b/>
          <w:color w:val="000000"/>
        </w:rPr>
        <w:t xml:space="preserve">Missing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1"/>
          <w:shd w:val="clear" w:color="auto" w:fill="F8F8FA"/>
        </w:rPr>
        <w:t>super() call and relying on implicit super()</w:t>
      </w:r>
    </w:p>
    <w:p w14:paraId="467F672B" w14:textId="77777777" w:rsidR="00440203" w:rsidRPr="0036727D" w:rsidRDefault="00440203" w:rsidP="00440203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parent has a no‑arg constructor, Java inserts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super();</w:t>
      </w:r>
      <w:r w:rsidRPr="0036727D">
        <w:rPr>
          <w:rFonts w:ascii="Times New Roman" w:eastAsia="Georgia" w:hAnsi="Times New Roman" w:cs="Times New Roman"/>
          <w:color w:val="000000"/>
        </w:rPr>
        <w:t xml:space="preserve"> automatically.</w:t>
      </w:r>
    </w:p>
    <w:p w14:paraId="20A5C034" w14:textId="77777777" w:rsidR="00440203" w:rsidRPr="0036727D" w:rsidRDefault="00440203" w:rsidP="00440203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Later if someone removes that no‑arg parent constructor, all child constructors silently break unless you already wrote explicit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11CB4DBB" w14:textId="77777777" w:rsidR="00440203" w:rsidRPr="0036727D" w:rsidRDefault="00440203" w:rsidP="00440203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b/>
          <w:color w:val="000000"/>
        </w:rPr>
        <w:t>Complex parameter chains</w:t>
      </w:r>
    </w:p>
    <w:p w14:paraId="3F71B34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Deep chains like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A(int a, int b)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B(int a, int b, int c)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force each level to pass relevant parameters correctly; mistakes lead to confusing initialization bugs.</w:t>
      </w:r>
    </w:p>
    <w:p w14:paraId="07F8B645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6" w:name="jvm_resolution_in_java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JVM “resolution” in Java</w:t>
      </w:r>
      <w:bookmarkEnd w:id="46"/>
    </w:p>
    <w:p w14:paraId="6B751D00" w14:textId="77777777" w:rsidR="00440203" w:rsidRPr="0036727D" w:rsidRDefault="00440203" w:rsidP="00440203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Because Java uses </w:t>
      </w:r>
      <w:r w:rsidRPr="0036727D">
        <w:rPr>
          <w:rFonts w:ascii="Times New Roman" w:eastAsia="Georgia" w:hAnsi="Times New Roman" w:cs="Times New Roman"/>
          <w:b/>
          <w:color w:val="000000"/>
        </w:rPr>
        <w:t>single inheritance</w:t>
      </w:r>
      <w:r w:rsidRPr="0036727D">
        <w:rPr>
          <w:rFonts w:ascii="Times New Roman" w:eastAsia="Georgia" w:hAnsi="Times New Roman" w:cs="Times New Roman"/>
          <w:color w:val="000000"/>
        </w:rPr>
        <w:t xml:space="preserve">, there is </w:t>
      </w:r>
      <w:r w:rsidRPr="0036727D">
        <w:rPr>
          <w:rFonts w:ascii="Times New Roman" w:eastAsia="Georgia" w:hAnsi="Times New Roman" w:cs="Times New Roman"/>
          <w:b/>
          <w:color w:val="000000"/>
        </w:rPr>
        <w:t>no ambiguity</w:t>
      </w:r>
      <w:r w:rsidRPr="0036727D">
        <w:rPr>
          <w:rFonts w:ascii="Times New Roman" w:eastAsia="Georgia" w:hAnsi="Times New Roman" w:cs="Times New Roman"/>
          <w:color w:val="000000"/>
        </w:rPr>
        <w:t xml:space="preserve"> in parent‑method resolution: method lookup walks up the single parent chain.</w:t>
      </w:r>
      <w:hyperlink w:anchor="fn3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[3]</w:t>
        </w:r>
      </w:hyperlink>
    </w:p>
    <w:p w14:paraId="06E68217" w14:textId="77777777" w:rsidR="00440203" w:rsidRPr="0036727D" w:rsidRDefault="00440203" w:rsidP="00440203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JVM always picks the </w:t>
      </w:r>
      <w:r w:rsidRPr="0036727D">
        <w:rPr>
          <w:rFonts w:ascii="Times New Roman" w:eastAsia="Georgia" w:hAnsi="Times New Roman" w:cs="Times New Roman"/>
          <w:b/>
          <w:color w:val="000000"/>
        </w:rPr>
        <w:t>nearest overridden version</w:t>
      </w:r>
      <w:r w:rsidRPr="0036727D">
        <w:rPr>
          <w:rFonts w:ascii="Times New Roman" w:eastAsia="Georgia" w:hAnsi="Times New Roman" w:cs="Times New Roman"/>
          <w:color w:val="000000"/>
        </w:rPr>
        <w:t xml:space="preserve"> defined in the class hierarchy (top‑most in the chain that actually overrides).</w:t>
      </w:r>
    </w:p>
    <w:p w14:paraId="54194DD9" w14:textId="77777777" w:rsidR="00440203" w:rsidRPr="0036727D" w:rsidRDefault="00440203" w:rsidP="00440203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For interfaces, Java 8+ uses clear rules to resolve “diamond” ambiguity, but that’s separate from class‑level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in fields/methods.</w:t>
      </w:r>
      <w:hyperlink w:anchor="fn4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[4]</w:t>
        </w:r>
      </w:hyperlink>
    </w:p>
    <w:p w14:paraId="69CC5F1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In short: in Java class hierarchy,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behavior is unambiguous because there’s only one parent path; problems are mostly </w:t>
      </w:r>
      <w:r w:rsidRPr="0036727D">
        <w:rPr>
          <w:rFonts w:ascii="Times New Roman" w:eastAsia="Georgia" w:hAnsi="Times New Roman" w:cs="Times New Roman"/>
          <w:b/>
          <w:color w:val="000000"/>
        </w:rPr>
        <w:t>developer mistakes</w:t>
      </w:r>
      <w:r w:rsidRPr="0036727D">
        <w:rPr>
          <w:rFonts w:ascii="Times New Roman" w:eastAsia="Georgia" w:hAnsi="Times New Roman" w:cs="Times New Roman"/>
          <w:color w:val="000000"/>
        </w:rPr>
        <w:t xml:space="preserve"> in constructor design.</w:t>
      </w:r>
    </w:p>
    <w:p w14:paraId="6068C65A" w14:textId="4279053E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42951A3" wp14:editId="7EEC189C">
                <wp:extent cx="6038850" cy="635"/>
                <wp:effectExtent l="9525" t="13970" r="9525" b="13970"/>
                <wp:docPr id="15745368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6427F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E8E5219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7" w:name="bm_2_super_vs_this_keyword_differ_ef3962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2.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vs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this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keyword – differences and examples</w:t>
      </w:r>
      <w:bookmarkEnd w:id="47"/>
    </w:p>
    <w:p w14:paraId="24F05609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8" w:name="bm_2_1_differences_short_tabl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2.1 Differences (short table)</w:t>
      </w:r>
      <w:bookmarkEnd w:id="4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4"/>
        <w:gridCol w:w="3030"/>
        <w:gridCol w:w="2599"/>
      </w:tblGrid>
      <w:tr w:rsidR="00440203" w:rsidRPr="0036727D" w14:paraId="7FD151E6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15FA7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F4EFB" w14:textId="77777777" w:rsidR="00440203" w:rsidRPr="0036727D" w:rsidRDefault="00440203" w:rsidP="001A5B8A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5A756" w14:textId="77777777" w:rsidR="00440203" w:rsidRPr="0036727D" w:rsidRDefault="00440203" w:rsidP="001A5B8A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</w:t>
            </w:r>
          </w:p>
        </w:tc>
      </w:tr>
      <w:tr w:rsidR="00440203" w:rsidRPr="0036727D" w14:paraId="72DE8966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FE595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Refers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756E0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Current object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ACAFBB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Immediate parent object part</w:t>
            </w:r>
          </w:p>
        </w:tc>
      </w:tr>
      <w:tr w:rsidR="00440203" w:rsidRPr="0036727D" w14:paraId="059BBDC9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A008B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In constructors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3C350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this(...)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calls same‑class constructor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68C6B4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super(...)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calls parent constructor</w:t>
            </w:r>
          </w:p>
        </w:tc>
      </w:tr>
      <w:tr w:rsidR="00440203" w:rsidRPr="0036727D" w14:paraId="7B3519E4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C8C0E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In methods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5CC3A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this.method()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on current 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18B06E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super.method()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on parent class</w:t>
            </w:r>
          </w:p>
        </w:tc>
      </w:tr>
      <w:tr w:rsidR="00440203" w:rsidRPr="0036727D" w14:paraId="51DAC7D4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F26EE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Access instance vars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54FE8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this.field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(current class)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0729C8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super.field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(parent class)</w:t>
            </w:r>
          </w:p>
        </w:tc>
      </w:tr>
      <w:tr w:rsidR="00440203" w:rsidRPr="0036727D" w14:paraId="335BED07" w14:textId="77777777" w:rsidTr="001A5B8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0F8B1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>Access static vars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16E9F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this.field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(discouraged, use class name)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DBF2D" w14:textId="77777777" w:rsidR="00440203" w:rsidRPr="0036727D" w:rsidRDefault="00440203" w:rsidP="001A5B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727D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super.field</w:t>
            </w:r>
            <w:r w:rsidRPr="0036727D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(same as class name)</w:t>
            </w:r>
          </w:p>
        </w:tc>
      </w:tr>
    </w:tbl>
    <w:p w14:paraId="68A0EA8D" w14:textId="77777777" w:rsidR="00440203" w:rsidRPr="0036727D" w:rsidRDefault="00440203" w:rsidP="00440203">
      <w:pPr>
        <w:rPr>
          <w:rFonts w:ascii="Times New Roman" w:hAnsi="Times New Roman" w:cs="Times New Roman"/>
        </w:rPr>
      </w:pPr>
    </w:p>
    <w:p w14:paraId="0053083B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9" w:name="bm_2_2_example_diagram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2.2 Example diagram</w:t>
      </w:r>
      <w:bookmarkEnd w:id="49"/>
    </w:p>
    <w:p w14:paraId="0C6F6D38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+------------------+     +------------------+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Parent      |     |      Child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|------------------|     |------------------|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int x = 10;      |     | int x = 20;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void show()      |     | void show()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+------------------+     |    super.show();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^                |    this.show2();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              +------------------+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(members inherited)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9BDB02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Code idea:</w:t>
      </w:r>
    </w:p>
    <w:p w14:paraId="6D1B6980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Parent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int x = 10;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void show()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System.out.println("Parent x = " + x);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Child extends Parent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int x = 20;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void show()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super.show();              // Parent.show()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System.out.println("Child x = " + x);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void show2()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System.out.println(this.x);   // 20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System.out.println(super.x);  // 10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FAB3DEF" w14:textId="4707B014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02D8D05" wp14:editId="6898BFEC">
                <wp:extent cx="6038850" cy="635"/>
                <wp:effectExtent l="9525" t="15240" r="9525" b="12700"/>
                <wp:docPr id="9731283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24F94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773E7BE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0" w:name="bm_3_static_method_overriding_rul_7074e8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3. Static method overriding rules in inheritance</w:t>
      </w:r>
      <w:bookmarkEnd w:id="50"/>
    </w:p>
    <w:p w14:paraId="348E4FC5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Static methods </w:t>
      </w:r>
      <w:r w:rsidRPr="0036727D">
        <w:rPr>
          <w:rFonts w:ascii="Times New Roman" w:eastAsia="Georgia" w:hAnsi="Times New Roman" w:cs="Times New Roman"/>
          <w:b/>
          <w:color w:val="000000"/>
        </w:rPr>
        <w:t>cannot be overridden</w:t>
      </w:r>
      <w:r w:rsidRPr="0036727D">
        <w:rPr>
          <w:rFonts w:ascii="Times New Roman" w:eastAsia="Georgia" w:hAnsi="Times New Roman" w:cs="Times New Roman"/>
          <w:color w:val="000000"/>
        </w:rPr>
        <w:t xml:space="preserve">; they are </w:t>
      </w:r>
      <w:r w:rsidRPr="0036727D">
        <w:rPr>
          <w:rFonts w:ascii="Times New Roman" w:eastAsia="Georgia" w:hAnsi="Times New Roman" w:cs="Times New Roman"/>
          <w:b/>
          <w:color w:val="000000"/>
        </w:rPr>
        <w:t>hidden</w:t>
      </w:r>
      <w:r w:rsidRPr="0036727D">
        <w:rPr>
          <w:rFonts w:ascii="Times New Roman" w:eastAsia="Georgia" w:hAnsi="Times New Roman" w:cs="Times New Roman"/>
          <w:color w:val="000000"/>
        </w:rPr>
        <w:t xml:space="preserve"> (sometimes called “static method hiding”).</w:t>
      </w:r>
    </w:p>
    <w:p w14:paraId="52971A32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1" w:name="key_rule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Key rules</w:t>
      </w:r>
      <w:bookmarkEnd w:id="51"/>
    </w:p>
    <w:p w14:paraId="09D4E402" w14:textId="77777777" w:rsidR="00440203" w:rsidRPr="0036727D" w:rsidRDefault="00440203" w:rsidP="00440203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 xml:space="preserve">If a parent declares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void show()</w:t>
      </w:r>
      <w:r w:rsidRPr="0036727D">
        <w:rPr>
          <w:rFonts w:ascii="Times New Roman" w:eastAsia="Georgia" w:hAnsi="Times New Roman" w:cs="Times New Roman"/>
          <w:color w:val="000000"/>
        </w:rPr>
        <w:t xml:space="preserve">, a child can declare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void show()</w:t>
      </w:r>
      <w:r w:rsidRPr="0036727D">
        <w:rPr>
          <w:rFonts w:ascii="Times New Roman" w:eastAsia="Georgia" w:hAnsi="Times New Roman" w:cs="Times New Roman"/>
          <w:color w:val="000000"/>
        </w:rPr>
        <w:t xml:space="preserve"> → </w:t>
      </w:r>
      <w:r w:rsidRPr="0036727D">
        <w:rPr>
          <w:rFonts w:ascii="Times New Roman" w:eastAsia="Georgia" w:hAnsi="Times New Roman" w:cs="Times New Roman"/>
          <w:b/>
          <w:color w:val="000000"/>
        </w:rPr>
        <w:t>it hides</w:t>
      </w:r>
      <w:r w:rsidRPr="0036727D">
        <w:rPr>
          <w:rFonts w:ascii="Times New Roman" w:eastAsia="Georgia" w:hAnsi="Times New Roman" w:cs="Times New Roman"/>
          <w:color w:val="000000"/>
        </w:rPr>
        <w:t>, not overrides.</w:t>
      </w:r>
      <w:hyperlink w:anchor="fn5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[5]</w:t>
        </w:r>
      </w:hyperlink>
      <w:hyperlink w:anchor="fn6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[6]</w:t>
        </w:r>
      </w:hyperlink>
    </w:p>
    <w:p w14:paraId="473BCD29" w14:textId="77777777" w:rsidR="00440203" w:rsidRPr="0036727D" w:rsidRDefault="00440203" w:rsidP="00440203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Type of the </w:t>
      </w:r>
      <w:r w:rsidRPr="0036727D">
        <w:rPr>
          <w:rFonts w:ascii="Times New Roman" w:eastAsia="Georgia" w:hAnsi="Times New Roman" w:cs="Times New Roman"/>
          <w:b/>
          <w:color w:val="000000"/>
        </w:rPr>
        <w:t>variable reference</w:t>
      </w:r>
      <w:r w:rsidRPr="0036727D">
        <w:rPr>
          <w:rFonts w:ascii="Times New Roman" w:eastAsia="Georgia" w:hAnsi="Times New Roman" w:cs="Times New Roman"/>
          <w:color w:val="000000"/>
        </w:rPr>
        <w:t xml:space="preserve"> decides which static method is called; </w:t>
      </w:r>
      <w:r w:rsidRPr="0036727D">
        <w:rPr>
          <w:rFonts w:ascii="Times New Roman" w:eastAsia="Georgia" w:hAnsi="Times New Roman" w:cs="Times New Roman"/>
          <w:b/>
          <w:color w:val="000000"/>
        </w:rPr>
        <w:t>not</w:t>
      </w:r>
      <w:r w:rsidRPr="0036727D">
        <w:rPr>
          <w:rFonts w:ascii="Times New Roman" w:eastAsia="Georgia" w:hAnsi="Times New Roman" w:cs="Times New Roman"/>
          <w:color w:val="000000"/>
        </w:rPr>
        <w:t xml:space="preserve"> the runtime object type.</w:t>
      </w:r>
    </w:p>
    <w:p w14:paraId="5C3A6CB8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Diagram:</w:t>
      </w:r>
    </w:p>
    <w:p w14:paraId="4869ABFB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+---------------------+   +---------------------+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Base           |   |     Derived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|---------------------|   |---------------------|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static void show()  |   | static void show()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{ print "Base" }    |   | { print "Derived" }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+---------------------+   +---------------------+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8F78D8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Usage:</w:t>
      </w:r>
    </w:p>
    <w:p w14:paraId="6BFE6477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Base b = new Derived();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b.show();   // calls Base.show() because 'b' is Base type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Derived d = new Derived();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d.show();   // calls Derived.show()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96107F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So: </w:t>
      </w:r>
      <w:r w:rsidRPr="0036727D">
        <w:rPr>
          <w:rFonts w:ascii="Times New Roman" w:eastAsia="Georgia" w:hAnsi="Times New Roman" w:cs="Times New Roman"/>
          <w:b/>
          <w:color w:val="000000"/>
        </w:rPr>
        <w:t>static method behaves per class type of the reference, not object type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3A7A72CE" w14:textId="23EE19F6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E87C922" wp14:editId="6931509A">
                <wp:extent cx="6038850" cy="635"/>
                <wp:effectExtent l="9525" t="7620" r="9525" b="10795"/>
                <wp:docPr id="9097230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EC096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69322E7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2" w:name="bm_4_class_loading_order_with_mul_e0a83a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4. Class loading order with multiple inheritance levels</w:t>
      </w:r>
      <w:bookmarkEnd w:id="52"/>
    </w:p>
    <w:p w14:paraId="55AEB82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Java class loading is </w:t>
      </w:r>
      <w:r w:rsidRPr="0036727D">
        <w:rPr>
          <w:rFonts w:ascii="Times New Roman" w:eastAsia="Georgia" w:hAnsi="Times New Roman" w:cs="Times New Roman"/>
          <w:b/>
          <w:color w:val="000000"/>
        </w:rPr>
        <w:t>bottom‑up for parent chain, top‑down for class resolution</w:t>
      </w:r>
      <w:r w:rsidRPr="0036727D">
        <w:rPr>
          <w:rFonts w:ascii="Times New Roman" w:eastAsia="Georgia" w:hAnsi="Times New Roman" w:cs="Times New Roman"/>
          <w:color w:val="000000"/>
        </w:rPr>
        <w:t>.</w:t>
      </w:r>
      <w:hyperlink w:anchor="fn7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[7]</w:t>
        </w:r>
      </w:hyperlink>
      <w:hyperlink w:anchor="fn1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[1]</w:t>
        </w:r>
      </w:hyperlink>
    </w:p>
    <w:p w14:paraId="2ADABD61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3" w:name="example_a_b_c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Example: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A → B → C</w:t>
      </w:r>
      <w:bookmarkEnd w:id="53"/>
    </w:p>
    <w:p w14:paraId="24A00197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A { static { System.out.println("A loaded"); }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B extends A { static { System.out.println("B loaded"); }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C extends B { static { System.out.println("C loaded"); }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969BF0B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Loading flow:</w:t>
      </w:r>
    </w:p>
    <w:p w14:paraId="58D2E3E2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JVM wants to instantiate C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A (parent of B) → run A's static blocks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B (parent of C) → run B's static blocks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Load C                 → run C's static blocks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C() → super() → B() → super() → A()   (constructor chain)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D7D3B9B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Block diagram:</w:t>
      </w:r>
    </w:p>
    <w:p w14:paraId="38646F5E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[Load A] → [Load B] → [Load C]   (static initialization)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|         |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[static { }] [static { }][static { }]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Then: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new C() → C() → B() → A()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(constructor execution)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0113C9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Only after parent class is loaded and initialized does the child load and run its own static blocks.</w:t>
      </w:r>
    </w:p>
    <w:p w14:paraId="304F6093" w14:textId="123896AE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A3BDD1E" wp14:editId="7BDAC15A">
                <wp:extent cx="6038850" cy="635"/>
                <wp:effectExtent l="9525" t="8255" r="9525" b="10160"/>
                <wp:docPr id="10853054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3D921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038C5D0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4" w:name="bm_5_super_rules_when_no_default_c4fc66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5.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rules when no default parent constructor</w:t>
      </w:r>
      <w:bookmarkEnd w:id="54"/>
    </w:p>
    <w:p w14:paraId="4D099EF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the parent class </w:t>
      </w:r>
      <w:r w:rsidRPr="0036727D">
        <w:rPr>
          <w:rFonts w:ascii="Times New Roman" w:eastAsia="Georgia" w:hAnsi="Times New Roman" w:cs="Times New Roman"/>
          <w:b/>
          <w:color w:val="000000"/>
        </w:rPr>
        <w:t>does not</w:t>
      </w:r>
      <w:r w:rsidRPr="0036727D">
        <w:rPr>
          <w:rFonts w:ascii="Times New Roman" w:eastAsia="Georgia" w:hAnsi="Times New Roman" w:cs="Times New Roman"/>
          <w:color w:val="000000"/>
        </w:rPr>
        <w:t xml:space="preserve"> have a no‑arg (default) constructor, child constructors </w:t>
      </w:r>
      <w:r w:rsidRPr="0036727D">
        <w:rPr>
          <w:rFonts w:ascii="Times New Roman" w:eastAsia="Georgia" w:hAnsi="Times New Roman" w:cs="Times New Roman"/>
          <w:b/>
          <w:color w:val="000000"/>
        </w:rPr>
        <w:t xml:space="preserve">must explicitly call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with matching parameters.</w:t>
      </w:r>
      <w:bookmarkStart w:id="55" w:name="fnref2_1"/>
      <w:bookmarkEnd w:id="55"/>
      <w:r w:rsidRPr="0036727D">
        <w:rPr>
          <w:rFonts w:ascii="Times New Roman" w:hAnsi="Times New Roman" w:cs="Times New Roman"/>
        </w:rPr>
        <w:fldChar w:fldCharType="begin"/>
      </w:r>
      <w:r w:rsidRPr="0036727D">
        <w:rPr>
          <w:rFonts w:ascii="Times New Roman" w:hAnsi="Times New Roman" w:cs="Times New Roman"/>
        </w:rPr>
        <w:instrText>HYPERLINK \l "fn2" \h</w:instrText>
      </w:r>
      <w:r w:rsidRPr="0036727D">
        <w:rPr>
          <w:rFonts w:ascii="Times New Roman" w:hAnsi="Times New Roman" w:cs="Times New Roman"/>
        </w:rPr>
      </w:r>
      <w:r w:rsidRPr="0036727D">
        <w:rPr>
          <w:rFonts w:ascii="Times New Roman" w:hAnsi="Times New Roman" w:cs="Times New Roman"/>
        </w:rPr>
        <w:fldChar w:fldCharType="separate"/>
      </w:r>
      <w:r w:rsidRPr="0036727D">
        <w:rPr>
          <w:rFonts w:ascii="Times New Roman" w:eastAsia="helvetica neue" w:hAnsi="Times New Roman" w:cs="Times New Roman"/>
          <w:u w:val="single"/>
          <w:vertAlign w:val="superscript"/>
        </w:rPr>
        <w:t>[2]</w:t>
      </w:r>
      <w:r w:rsidRPr="0036727D">
        <w:rPr>
          <w:rFonts w:ascii="Times New Roman" w:hAnsi="Times New Roman" w:cs="Times New Roman"/>
        </w:rPr>
        <w:fldChar w:fldCharType="end"/>
      </w:r>
      <w:hyperlink w:anchor="fn1">
        <w:r w:rsidRPr="0036727D">
          <w:rPr>
            <w:rFonts w:ascii="Times New Roman" w:eastAsia="helvetica neue" w:hAnsi="Times New Roman" w:cs="Times New Roman"/>
            <w:u w:val="single"/>
            <w:vertAlign w:val="superscript"/>
          </w:rPr>
          <w:t>[1]</w:t>
        </w:r>
      </w:hyperlink>
    </w:p>
    <w:p w14:paraId="0523706D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6" w:name="exampl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Example</w:t>
      </w:r>
      <w:bookmarkEnd w:id="56"/>
    </w:p>
    <w:p w14:paraId="3B9CB627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Parent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Parent(int x) {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Child extends Parent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Child()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super(10);   // required; no super() without arguments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604C49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Rules:</w:t>
      </w:r>
    </w:p>
    <w:p w14:paraId="7FF7C20D" w14:textId="77777777" w:rsidR="00440203" w:rsidRPr="0036727D" w:rsidRDefault="00440203" w:rsidP="00440203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Java </w:t>
      </w:r>
      <w:r w:rsidRPr="0036727D">
        <w:rPr>
          <w:rFonts w:ascii="Times New Roman" w:eastAsia="Georgia" w:hAnsi="Times New Roman" w:cs="Times New Roman"/>
          <w:b/>
          <w:color w:val="000000"/>
        </w:rPr>
        <w:t>does not</w:t>
      </w:r>
      <w:r w:rsidRPr="0036727D">
        <w:rPr>
          <w:rFonts w:ascii="Times New Roman" w:eastAsia="Georgia" w:hAnsi="Times New Roman" w:cs="Times New Roman"/>
          <w:color w:val="000000"/>
        </w:rPr>
        <w:t xml:space="preserve"> insert implicit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super();</w:t>
      </w:r>
      <w:r w:rsidRPr="0036727D">
        <w:rPr>
          <w:rFonts w:ascii="Times New Roman" w:eastAsia="Georgia" w:hAnsi="Times New Roman" w:cs="Times New Roman"/>
          <w:color w:val="000000"/>
        </w:rPr>
        <w:t xml:space="preserve"> when parent has </w:t>
      </w:r>
      <w:r w:rsidRPr="0036727D">
        <w:rPr>
          <w:rFonts w:ascii="Times New Roman" w:eastAsia="Georgia" w:hAnsi="Times New Roman" w:cs="Times New Roman"/>
          <w:b/>
          <w:color w:val="000000"/>
        </w:rPr>
        <w:t>no</w:t>
      </w:r>
      <w:r w:rsidRPr="0036727D">
        <w:rPr>
          <w:rFonts w:ascii="Times New Roman" w:eastAsia="Georgia" w:hAnsi="Times New Roman" w:cs="Times New Roman"/>
          <w:color w:val="000000"/>
        </w:rPr>
        <w:t xml:space="preserve"> no‑arg constructor.</w:t>
      </w:r>
    </w:p>
    <w:p w14:paraId="5EDC7910" w14:textId="77777777" w:rsidR="00440203" w:rsidRPr="0036727D" w:rsidRDefault="00440203" w:rsidP="00440203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you forget to write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, the code </w:t>
      </w:r>
      <w:r w:rsidRPr="0036727D">
        <w:rPr>
          <w:rFonts w:ascii="Times New Roman" w:eastAsia="Georgia" w:hAnsi="Times New Roman" w:cs="Times New Roman"/>
          <w:b/>
          <w:color w:val="000000"/>
        </w:rPr>
        <w:t>won’t compile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4B1D3CE5" w14:textId="77777777" w:rsidR="00440203" w:rsidRPr="0036727D" w:rsidRDefault="00440203" w:rsidP="00440203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 xml:space="preserve">All child constructors in the chain must pass appropriate parameters to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3BB5EE1D" w14:textId="3E4305AC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59E917A" wp14:editId="075E0DC5">
                <wp:extent cx="6038850" cy="635"/>
                <wp:effectExtent l="9525" t="8255" r="9525" b="10160"/>
                <wp:docPr id="8886558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4BBD0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D7CAEF8" w14:textId="77777777" w:rsidR="00440203" w:rsidRPr="0036727D" w:rsidRDefault="00440203" w:rsidP="00440203">
      <w:pPr>
        <w:pBdr>
          <w:bottom w:val="double" w:sz="6" w:space="1" w:color="auto"/>
        </w:pBdr>
        <w:spacing w:after="210" w:line="360" w:lineRule="auto"/>
        <w:rPr>
          <w:rFonts w:ascii="Times New Roman" w:eastAsia="Georgia" w:hAnsi="Times New Roman" w:cs="Times New Roman"/>
          <w:color w:val="000000"/>
          <w:sz w:val="18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you now redraw </w:t>
      </w:r>
      <w:r w:rsidRPr="0036727D">
        <w:rPr>
          <w:rFonts w:ascii="Times New Roman" w:eastAsia="Georgia" w:hAnsi="Times New Roman" w:cs="Times New Roman"/>
          <w:b/>
          <w:color w:val="000000"/>
        </w:rPr>
        <w:t>one</w:t>
      </w:r>
      <w:r w:rsidRPr="0036727D">
        <w:rPr>
          <w:rFonts w:ascii="Times New Roman" w:eastAsia="Georgia" w:hAnsi="Times New Roman" w:cs="Times New Roman"/>
          <w:color w:val="000000"/>
        </w:rPr>
        <w:t xml:space="preserve"> of these ideas (for example the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color w:val="000000"/>
        </w:rPr>
        <w:t xml:space="preserve"> vs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</w:t>
      </w:r>
      <w:r w:rsidRPr="0036727D">
        <w:rPr>
          <w:rFonts w:ascii="Times New Roman" w:eastAsia="Georgia" w:hAnsi="Times New Roman" w:cs="Times New Roman"/>
          <w:color w:val="000000"/>
        </w:rPr>
        <w:t xml:space="preserve"> diagram or the class‑loading chain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A→B→C</w:t>
      </w:r>
      <w:r w:rsidRPr="0036727D">
        <w:rPr>
          <w:rFonts w:ascii="Times New Roman" w:eastAsia="Georgia" w:hAnsi="Times New Roman" w:cs="Times New Roman"/>
          <w:color w:val="000000"/>
        </w:rPr>
        <w:t xml:space="preserve">), and replace the class names with your own (like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Vehicle→Car→SportsCar</w:t>
      </w:r>
      <w:r w:rsidRPr="0036727D">
        <w:rPr>
          <w:rFonts w:ascii="Times New Roman" w:eastAsia="Georgia" w:hAnsi="Times New Roman" w:cs="Times New Roman"/>
          <w:color w:val="000000"/>
        </w:rPr>
        <w:t>), which one will you pick first and what will you label in your own words?</w:t>
      </w:r>
      <w:r w:rsidRPr="0036727D">
        <w:rPr>
          <w:rFonts w:ascii="Times New Roman" w:eastAsia="Georgia" w:hAnsi="Times New Roman" w:cs="Times New Roman"/>
          <w:color w:val="000000"/>
        </w:rPr>
        <w:br/>
      </w:r>
      <w:r w:rsidRPr="0036727D">
        <w:rPr>
          <w:rFonts w:ascii="Times New Roman" w:eastAsia="Georgia" w:hAnsi="Times New Roman" w:cs="Times New Roman"/>
          <w:color w:val="000000"/>
          <w:sz w:val="18"/>
        </w:rPr>
        <w:t xml:space="preserve"> </w:t>
      </w:r>
    </w:p>
    <w:p w14:paraId="3934754B" w14:textId="77777777" w:rsidR="00440203" w:rsidRPr="0036727D" w:rsidRDefault="00440203" w:rsidP="00440203">
      <w:pPr>
        <w:spacing w:after="0" w:line="360" w:lineRule="auto"/>
        <w:rPr>
          <w:rFonts w:ascii="Times New Roman" w:hAnsi="Times New Roman" w:cs="Times New Roman"/>
        </w:rPr>
      </w:pPr>
    </w:p>
    <w:p w14:paraId="2C847F49" w14:textId="77777777" w:rsidR="00440203" w:rsidRPr="0036727D" w:rsidRDefault="00440203" w:rsidP="00440203">
      <w:pPr>
        <w:spacing w:before="157" w:after="157" w:line="270" w:lineRule="auto"/>
        <w:rPr>
          <w:rFonts w:ascii="Times New Roman" w:hAnsi="Times New Roman" w:cs="Times New Roman"/>
          <w:bCs/>
          <w:i/>
          <w:iCs/>
        </w:rPr>
      </w:pPr>
      <w:bookmarkStart w:id="57" w:name="super_call_order_in_three_level_j_a98060"/>
      <w:r w:rsidRPr="0036727D">
        <w:rPr>
          <w:rFonts w:ascii="Times New Roman" w:eastAsia="Georgia" w:hAnsi="Times New Roman" w:cs="Times New Roman"/>
          <w:bCs/>
          <w:i/>
          <w:iCs/>
          <w:color w:val="000000"/>
          <w:sz w:val="39"/>
        </w:rPr>
        <w:t>super() call order in three-level Java inheritance diagram</w:t>
      </w:r>
      <w:bookmarkEnd w:id="57"/>
    </w:p>
    <w:p w14:paraId="7213E078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how to debug super() constructor chaining issues</w:t>
      </w:r>
      <w:r w:rsidRPr="0036727D">
        <w:rPr>
          <w:rFonts w:ascii="Times New Roman" w:eastAsia="Georgia" w:hAnsi="Times New Roman" w:cs="Times New Roman"/>
          <w:color w:val="000000"/>
        </w:rPr>
        <w:br/>
        <w:t>static import vs static method hiding examples</w:t>
      </w:r>
      <w:r w:rsidRPr="0036727D">
        <w:rPr>
          <w:rFonts w:ascii="Times New Roman" w:eastAsia="Georgia" w:hAnsi="Times New Roman" w:cs="Times New Roman"/>
          <w:color w:val="000000"/>
        </w:rPr>
        <w:br/>
        <w:t>this() vs super() constructor chaining rules</w:t>
      </w:r>
      <w:r w:rsidRPr="0036727D">
        <w:rPr>
          <w:rFonts w:ascii="Times New Roman" w:eastAsia="Georgia" w:hAnsi="Times New Roman" w:cs="Times New Roman"/>
          <w:color w:val="000000"/>
        </w:rPr>
        <w:br/>
        <w:t>virtual inheritance equivalent in Java single inheritance.</w:t>
      </w:r>
    </w:p>
    <w:p w14:paraId="7F974A56" w14:textId="5A3AE87E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B44146A" wp14:editId="1095B484">
                <wp:extent cx="6038850" cy="635"/>
                <wp:effectExtent l="9525" t="6985" r="9525" b="11430"/>
                <wp:docPr id="195712074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94CE4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  <w:bookmarkStart w:id="58" w:name="bm_1_super_call_order_in_three_le_32e45a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1.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call order in three‑level Java inheritance – diagram</w:t>
      </w:r>
      <w:bookmarkEnd w:id="58"/>
    </w:p>
    <w:p w14:paraId="6A0BB110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Example:</w:t>
      </w:r>
    </w:p>
    <w:p w14:paraId="5D949B56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Top()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System.out.println("Top");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Middle extends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Middle()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super();        // calls Top()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System.out.println("Middle");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Bottom extends Middle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Bottom()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super();        // calls Middle()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System.out.println("Bottom");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9181AFE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9" w:name="flow_chart_super_order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lastRenderedPageBreak/>
        <w:t>Flow chart (super() order)</w:t>
      </w:r>
      <w:bookmarkEnd w:id="59"/>
    </w:p>
    <w:p w14:paraId="1CD05991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new Bottom()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Top()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"Top"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"Middle"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"Bottom"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008DA9C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0" w:name="block_diagram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Block diagram</w:t>
      </w:r>
      <w:bookmarkEnd w:id="60"/>
    </w:p>
    <w:p w14:paraId="6EB7385C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Bottom() constructor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super()   →  Middle() constructor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super()   →  Top() constructor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sets fields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return to Middle()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finish Middle body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return to Bottom()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finish Bottom body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5FA0947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Key idea: parent constructor always runs </w:t>
      </w:r>
      <w:r w:rsidRPr="0036727D">
        <w:rPr>
          <w:rFonts w:ascii="Times New Roman" w:eastAsia="Georgia" w:hAnsi="Times New Roman" w:cs="Times New Roman"/>
          <w:b/>
          <w:color w:val="000000"/>
        </w:rPr>
        <w:t>before</w:t>
      </w:r>
      <w:r w:rsidRPr="0036727D">
        <w:rPr>
          <w:rFonts w:ascii="Times New Roman" w:eastAsia="Georgia" w:hAnsi="Times New Roman" w:cs="Times New Roman"/>
          <w:color w:val="000000"/>
        </w:rPr>
        <w:t xml:space="preserve"> the child constructor;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makes the chain explicit.</w:t>
      </w:r>
    </w:p>
    <w:p w14:paraId="6442A09D" w14:textId="60C64856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DD00645" wp14:editId="2764CAD6">
                <wp:extent cx="6038850" cy="635"/>
                <wp:effectExtent l="9525" t="6985" r="9525" b="11430"/>
                <wp:docPr id="72089350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65B86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B188D3C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1" w:name="bm_2_how_to_debug_super_construct_f623e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lastRenderedPageBreak/>
        <w:t xml:space="preserve">2. How to debug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constructor‑chaining issues</w:t>
      </w:r>
      <w:bookmarkEnd w:id="61"/>
    </w:p>
    <w:p w14:paraId="27EF2DB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Common symptoms: compile‑time errors or unexpected initialization order.</w:t>
      </w:r>
    </w:p>
    <w:p w14:paraId="1DB95CC9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2" w:name="typical_issue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Typical issues</w:t>
      </w:r>
      <w:bookmarkEnd w:id="62"/>
    </w:p>
    <w:p w14:paraId="6B29514D" w14:textId="77777777" w:rsidR="00440203" w:rsidRPr="0036727D" w:rsidRDefault="00440203" w:rsidP="00440203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Parent has no‑arg constructor missing →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cannot be inserted implicitly.</w:t>
      </w:r>
    </w:p>
    <w:p w14:paraId="2B20DF59" w14:textId="77777777" w:rsidR="00440203" w:rsidRPr="0036727D" w:rsidRDefault="00440203" w:rsidP="00440203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You forget to write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when parent only has parameterized constructors.</w:t>
      </w:r>
    </w:p>
    <w:p w14:paraId="27253439" w14:textId="77777777" w:rsidR="00440203" w:rsidRPr="0036727D" w:rsidRDefault="00440203" w:rsidP="00440203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Complex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color w:val="000000"/>
        </w:rPr>
        <w:t xml:space="preserve"> chains leaking into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confusion.</w:t>
      </w:r>
    </w:p>
    <w:p w14:paraId="59512ED8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3" w:name="debugging_steps_you_can_list_in_y_5706c2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Debugging steps you can list in your notes</w:t>
      </w:r>
      <w:bookmarkEnd w:id="63"/>
    </w:p>
    <w:p w14:paraId="1A7F00E5" w14:textId="77777777" w:rsidR="00440203" w:rsidRPr="0036727D" w:rsidRDefault="00440203" w:rsidP="00440203">
      <w:pPr>
        <w:numPr>
          <w:ilvl w:val="0"/>
          <w:numId w:val="19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Check parent constructors</w:t>
      </w:r>
    </w:p>
    <w:p w14:paraId="1551FE4D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parent has </w:t>
      </w:r>
      <w:r w:rsidRPr="0036727D">
        <w:rPr>
          <w:rFonts w:ascii="Times New Roman" w:eastAsia="Georgia" w:hAnsi="Times New Roman" w:cs="Times New Roman"/>
          <w:b/>
          <w:color w:val="000000"/>
        </w:rPr>
        <w:t>only</w:t>
      </w:r>
      <w:r w:rsidRPr="0036727D">
        <w:rPr>
          <w:rFonts w:ascii="Times New Roman" w:eastAsia="Georgia" w:hAnsi="Times New Roman" w:cs="Times New Roman"/>
          <w:color w:val="000000"/>
        </w:rPr>
        <w:t xml:space="preserve"> parameterized constructors, every child constructor must write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with matching args.</w:t>
      </w:r>
    </w:p>
    <w:p w14:paraId="059590CA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parent has no constructor, Java inserts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super();</w:t>
      </w:r>
      <w:r w:rsidRPr="0036727D">
        <w:rPr>
          <w:rFonts w:ascii="Times New Roman" w:eastAsia="Georgia" w:hAnsi="Times New Roman" w:cs="Times New Roman"/>
          <w:color w:val="000000"/>
        </w:rPr>
        <w:t xml:space="preserve"> internally.</w:t>
      </w:r>
    </w:p>
    <w:p w14:paraId="55E04D6E" w14:textId="77777777" w:rsidR="00440203" w:rsidRPr="0036727D" w:rsidRDefault="00440203" w:rsidP="00440203">
      <w:pPr>
        <w:numPr>
          <w:ilvl w:val="0"/>
          <w:numId w:val="19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Add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println</w:t>
      </w:r>
      <w:r w:rsidRPr="0036727D">
        <w:rPr>
          <w:rFonts w:ascii="Times New Roman" w:eastAsia="Georgia" w:hAnsi="Times New Roman" w:cs="Times New Roman"/>
          <w:color w:val="000000"/>
        </w:rPr>
        <w:t xml:space="preserve"> inside each constructor</w:t>
      </w:r>
    </w:p>
    <w:p w14:paraId="190749B5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System.out.println("ClassX()");</w:t>
      </w:r>
    </w:p>
    <w:p w14:paraId="47A368F0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See exact order when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new</w:t>
      </w:r>
      <w:r w:rsidRPr="0036727D">
        <w:rPr>
          <w:rFonts w:ascii="Times New Roman" w:eastAsia="Georgia" w:hAnsi="Times New Roman" w:cs="Times New Roman"/>
          <w:color w:val="000000"/>
        </w:rPr>
        <w:t xml:space="preserve"> is called.</w:t>
      </w:r>
    </w:p>
    <w:p w14:paraId="62FDA444" w14:textId="77777777" w:rsidR="00440203" w:rsidRPr="0036727D" w:rsidRDefault="00440203" w:rsidP="00440203">
      <w:pPr>
        <w:numPr>
          <w:ilvl w:val="0"/>
          <w:numId w:val="19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Ensure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are </w:t>
      </w:r>
      <w:r w:rsidRPr="0036727D">
        <w:rPr>
          <w:rFonts w:ascii="Times New Roman" w:eastAsia="Georgia" w:hAnsi="Times New Roman" w:cs="Times New Roman"/>
          <w:b/>
          <w:color w:val="000000"/>
        </w:rPr>
        <w:t>not mixed</w:t>
      </w:r>
      <w:r w:rsidRPr="0036727D">
        <w:rPr>
          <w:rFonts w:ascii="Times New Roman" w:eastAsia="Georgia" w:hAnsi="Times New Roman" w:cs="Times New Roman"/>
          <w:color w:val="000000"/>
        </w:rPr>
        <w:t xml:space="preserve"> in the same constructor</w:t>
      </w:r>
    </w:p>
    <w:p w14:paraId="37939FD1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Only one of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is allowed, and it must be the </w:t>
      </w:r>
      <w:r w:rsidRPr="0036727D">
        <w:rPr>
          <w:rFonts w:ascii="Times New Roman" w:eastAsia="Georgia" w:hAnsi="Times New Roman" w:cs="Times New Roman"/>
          <w:b/>
          <w:color w:val="000000"/>
        </w:rPr>
        <w:t>first statement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3566E9F8" w14:textId="77777777" w:rsidR="00440203" w:rsidRPr="0036727D" w:rsidRDefault="00440203" w:rsidP="00440203">
      <w:pPr>
        <w:numPr>
          <w:ilvl w:val="0"/>
          <w:numId w:val="19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Verify that all parent constructors are reachable</w:t>
      </w:r>
    </w:p>
    <w:p w14:paraId="482AAF27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Deep chains like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Top(String) → Middle(String,String) → Bottom(String)</w:t>
      </w:r>
      <w:r w:rsidRPr="0036727D">
        <w:rPr>
          <w:rFonts w:ascii="Times New Roman" w:eastAsia="Georgia" w:hAnsi="Times New Roman" w:cs="Times New Roman"/>
          <w:color w:val="000000"/>
        </w:rPr>
        <w:t xml:space="preserve"> must consistently pass relevant args.</w:t>
      </w:r>
    </w:p>
    <w:p w14:paraId="288E3FC4" w14:textId="77777777" w:rsidR="00440203" w:rsidRPr="0036727D" w:rsidRDefault="00440203" w:rsidP="00440203">
      <w:pPr>
        <w:numPr>
          <w:ilvl w:val="0"/>
          <w:numId w:val="19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Enable IDE or compiler errors</w:t>
      </w:r>
    </w:p>
    <w:p w14:paraId="7430F873" w14:textId="77777777" w:rsidR="00440203" w:rsidRPr="0036727D" w:rsidRDefault="00440203" w:rsidP="00440203">
      <w:pPr>
        <w:numPr>
          <w:ilvl w:val="1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parent has no‑arg constructor but you intended to hide it, remove it and add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explicitly to catch future bugs.</w:t>
      </w:r>
    </w:p>
    <w:p w14:paraId="15B8411A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note this beside a small three‑level diagram:</w:t>
      </w:r>
    </w:p>
    <w:p w14:paraId="58A63685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Top       → parent-fields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    → middle-fields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    → bottom-fields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B866F5E" w14:textId="6692146F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08D3DF0" wp14:editId="251D0D40">
                <wp:extent cx="6038850" cy="635"/>
                <wp:effectExtent l="9525" t="9525" r="9525" b="8890"/>
                <wp:docPr id="9204732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28A15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F6B6E4B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4" w:name="bm_3_static_import_vs_static_meth_e722d5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3.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vs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method hiding – examples</w:t>
      </w:r>
      <w:bookmarkEnd w:id="64"/>
    </w:p>
    <w:p w14:paraId="07732AE9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5" w:name="bm_3_1_static_import_syntax_sugar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3.1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(syntax sugar)</w:t>
      </w:r>
      <w:bookmarkEnd w:id="65"/>
    </w:p>
    <w:p w14:paraId="6841E344" w14:textId="77777777" w:rsidR="00440203" w:rsidRPr="0036727D" w:rsidRDefault="00440203" w:rsidP="00440203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Allows you to use static members without class name.</w:t>
      </w:r>
    </w:p>
    <w:p w14:paraId="42B8918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Example:</w:t>
      </w:r>
    </w:p>
    <w:p w14:paraId="3DB2C79F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import static java.lang.Math.*;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import static java.lang.System.out;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public class Demo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void main(String[] args)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double x = sqrt(16);           // instead of Math.sqrt(16)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out.println("Hello");          // instead of System.out.println(...)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EA0FCBA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Diagram:</w:t>
      </w:r>
    </w:p>
    <w:p w14:paraId="510C1681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+----------------------+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Import static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java.lang.Math.*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java.lang.System.out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You can write: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sqrt(16)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out.println(...)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7C82FC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color w:val="000000"/>
        </w:rPr>
        <w:t xml:space="preserve"> is </w:t>
      </w:r>
      <w:r w:rsidRPr="0036727D">
        <w:rPr>
          <w:rFonts w:ascii="Times New Roman" w:eastAsia="Georgia" w:hAnsi="Times New Roman" w:cs="Times New Roman"/>
          <w:b/>
          <w:color w:val="000000"/>
        </w:rPr>
        <w:t>only syntax convenience</w:t>
      </w:r>
      <w:r w:rsidRPr="0036727D">
        <w:rPr>
          <w:rFonts w:ascii="Times New Roman" w:eastAsia="Georgia" w:hAnsi="Times New Roman" w:cs="Times New Roman"/>
          <w:color w:val="000000"/>
        </w:rPr>
        <w:t>, not hiding or overriding.</w:t>
      </w:r>
    </w:p>
    <w:p w14:paraId="35DDA1C3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6" w:name="bm_3_2_static_method_hiding_same_65c48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3.2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method hiding (same name in subclass)</w:t>
      </w:r>
      <w:bookmarkEnd w:id="66"/>
    </w:p>
    <w:p w14:paraId="12937FB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a subclass defines a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method with the same signature as parent’s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method, it </w:t>
      </w:r>
      <w:r w:rsidRPr="0036727D">
        <w:rPr>
          <w:rFonts w:ascii="Times New Roman" w:eastAsia="Georgia" w:hAnsi="Times New Roman" w:cs="Times New Roman"/>
          <w:b/>
          <w:color w:val="000000"/>
        </w:rPr>
        <w:t>hides</w:t>
      </w:r>
      <w:r w:rsidRPr="0036727D">
        <w:rPr>
          <w:rFonts w:ascii="Times New Roman" w:eastAsia="Georgia" w:hAnsi="Times New Roman" w:cs="Times New Roman"/>
          <w:color w:val="000000"/>
        </w:rPr>
        <w:t xml:space="preserve"> it.</w:t>
      </w:r>
    </w:p>
    <w:p w14:paraId="3F97936E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Example:</w:t>
      </w:r>
    </w:p>
    <w:p w14:paraId="34FFB7C8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Base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static void show()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System.out.println("Base");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Derived extends Base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static void show()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System.out.println("Derived");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Main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void main(String[] args)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Base b = new Derived();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b.show();            // prints "Base" (Base type)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Derived.show();      // prints "Derived"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13A3EC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Diagram:</w:t>
      </w:r>
    </w:p>
    <w:p w14:paraId="42886C28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+-----------+            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  Base    |               |  Derived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+-----------+            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static    |               | static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| void show()|               | void show()|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+-----------+               +-----------+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Call: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Base b = new Derived();   -&gt; b.show()  → Base.show()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Derived d = new Derived();→ d.show()  → Derived.show()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6AA160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Key idea: </w:t>
      </w:r>
      <w:r w:rsidRPr="0036727D">
        <w:rPr>
          <w:rFonts w:ascii="Times New Roman" w:eastAsia="Georgia" w:hAnsi="Times New Roman" w:cs="Times New Roman"/>
          <w:b/>
          <w:color w:val="000000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calls are resolved by </w:t>
      </w:r>
      <w:r w:rsidRPr="0036727D">
        <w:rPr>
          <w:rFonts w:ascii="Times New Roman" w:eastAsia="Georgia" w:hAnsi="Times New Roman" w:cs="Times New Roman"/>
          <w:b/>
          <w:color w:val="000000"/>
        </w:rPr>
        <w:t>reference type</w:t>
      </w:r>
      <w:r w:rsidRPr="0036727D">
        <w:rPr>
          <w:rFonts w:ascii="Times New Roman" w:eastAsia="Georgia" w:hAnsi="Times New Roman" w:cs="Times New Roman"/>
          <w:color w:val="000000"/>
        </w:rPr>
        <w:t xml:space="preserve">, not runtime object; that’s why it is called </w:t>
      </w:r>
      <w:r w:rsidRPr="0036727D">
        <w:rPr>
          <w:rFonts w:ascii="Times New Roman" w:eastAsia="Georgia" w:hAnsi="Times New Roman" w:cs="Times New Roman"/>
          <w:b/>
          <w:color w:val="000000"/>
        </w:rPr>
        <w:t>method hiding</w:t>
      </w:r>
      <w:r w:rsidRPr="0036727D">
        <w:rPr>
          <w:rFonts w:ascii="Times New Roman" w:eastAsia="Georgia" w:hAnsi="Times New Roman" w:cs="Times New Roman"/>
          <w:color w:val="000000"/>
        </w:rPr>
        <w:t>, not overriding.</w:t>
      </w:r>
    </w:p>
    <w:p w14:paraId="461B8F57" w14:textId="274D27BB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58DF4DB" wp14:editId="18EF16DF">
                <wp:extent cx="6038850" cy="635"/>
                <wp:effectExtent l="9525" t="15240" r="9525" b="12700"/>
                <wp:docPr id="14003477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ED9A4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A56C80F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7" w:name="bm_4_this_vs_super_constructor_ch_122d5b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4.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vs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constructor‑chaining rules</w:t>
      </w:r>
      <w:bookmarkEnd w:id="67"/>
    </w:p>
    <w:p w14:paraId="5E45BDEA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Keep this side‑by‑side in your notes:</w:t>
      </w:r>
    </w:p>
    <w:p w14:paraId="3493AB60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this() (same class chain)              super() (parent class chain)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-----------------------------------    -----------------------------------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Calls another constructor in          - Calls parent class constructor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same class.                          - Ensures parent is initialized first.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Reduces code duplication in          - Cannot be called without a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overloaded constructors.               proper parent constructor.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Must be first statement in           - Must be first statement in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the constructor.                       constructor.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Cannot appear with super() in        - Cannot appear with this() in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the same constructor body.             the same constructor body.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Example: this(width)                 - Example: super(name)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from another constructor in class.     from child class constructor.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02254E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Rule summary:</w:t>
      </w:r>
    </w:p>
    <w:p w14:paraId="601FB8EB" w14:textId="77777777" w:rsidR="00440203" w:rsidRPr="0036727D" w:rsidRDefault="00440203" w:rsidP="00440203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Only one of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allowed per constructor, and it must be first.</w:t>
      </w:r>
    </w:p>
    <w:p w14:paraId="3C060682" w14:textId="77777777" w:rsidR="00440203" w:rsidRPr="0036727D" w:rsidRDefault="00440203" w:rsidP="00440203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You can chain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→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→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→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as long as the final target is a constructor that does not chain further.</w:t>
      </w:r>
    </w:p>
    <w:p w14:paraId="4E347BB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draw a small chain:</w:t>
      </w:r>
    </w:p>
    <w:p w14:paraId="4E7B4185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this(x, 10)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Bottom(int x, int y)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super(x)        →  Middle(x)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               super()   →  Top()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98D78EF" w14:textId="0EA096DB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1F75924" wp14:editId="2B3796CA">
                <wp:extent cx="6038850" cy="635"/>
                <wp:effectExtent l="9525" t="8890" r="9525" b="9525"/>
                <wp:docPr id="20176577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1B63C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3655F0F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8" w:name="bm_5_virtual_inheritance_equivale_5d2ee6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5. Virtual inheritance equivalent in Java (single inheritance)</w:t>
      </w:r>
      <w:bookmarkEnd w:id="68"/>
    </w:p>
    <w:p w14:paraId="12FCB46B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In C++‑style “virtual inheritance,” you avoid multiple copies of a base class in a diamond hierarchy. Java does </w:t>
      </w:r>
      <w:r w:rsidRPr="0036727D">
        <w:rPr>
          <w:rFonts w:ascii="Times New Roman" w:eastAsia="Georgia" w:hAnsi="Times New Roman" w:cs="Times New Roman"/>
          <w:b/>
          <w:color w:val="000000"/>
        </w:rPr>
        <w:t>not</w:t>
      </w:r>
      <w:r w:rsidRPr="0036727D">
        <w:rPr>
          <w:rFonts w:ascii="Times New Roman" w:eastAsia="Georgia" w:hAnsi="Times New Roman" w:cs="Times New Roman"/>
          <w:color w:val="000000"/>
        </w:rPr>
        <w:t xml:space="preserve"> have that syntax, because it has only </w:t>
      </w:r>
      <w:r w:rsidRPr="0036727D">
        <w:rPr>
          <w:rFonts w:ascii="Times New Roman" w:eastAsia="Georgia" w:hAnsi="Times New Roman" w:cs="Times New Roman"/>
          <w:b/>
          <w:color w:val="000000"/>
        </w:rPr>
        <w:t>single inheritance</w:t>
      </w:r>
      <w:r w:rsidRPr="0036727D">
        <w:rPr>
          <w:rFonts w:ascii="Times New Roman" w:eastAsia="Georgia" w:hAnsi="Times New Roman" w:cs="Times New Roman"/>
          <w:color w:val="000000"/>
        </w:rPr>
        <w:t xml:space="preserve"> for classes.</w:t>
      </w:r>
    </w:p>
    <w:p w14:paraId="03A22AFE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9" w:name="what_java_gives_instead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What Java gives instead</w:t>
      </w:r>
      <w:bookmarkEnd w:id="69"/>
    </w:p>
    <w:p w14:paraId="7F57F5A3" w14:textId="77777777" w:rsidR="00440203" w:rsidRPr="0036727D" w:rsidRDefault="00440203" w:rsidP="00440203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For </w:t>
      </w:r>
      <w:r w:rsidRPr="0036727D">
        <w:rPr>
          <w:rFonts w:ascii="Times New Roman" w:eastAsia="Georgia" w:hAnsi="Times New Roman" w:cs="Times New Roman"/>
          <w:b/>
          <w:color w:val="000000"/>
        </w:rPr>
        <w:t>classes</w:t>
      </w:r>
      <w:r w:rsidRPr="0036727D">
        <w:rPr>
          <w:rFonts w:ascii="Times New Roman" w:eastAsia="Georgia" w:hAnsi="Times New Roman" w:cs="Times New Roman"/>
          <w:color w:val="000000"/>
        </w:rPr>
        <w:t xml:space="preserve">, Java uses </w:t>
      </w:r>
      <w:r w:rsidRPr="0036727D">
        <w:rPr>
          <w:rFonts w:ascii="Times New Roman" w:eastAsia="Georgia" w:hAnsi="Times New Roman" w:cs="Times New Roman"/>
          <w:b/>
          <w:color w:val="000000"/>
        </w:rPr>
        <w:t>single inheritance</w:t>
      </w:r>
      <w:r w:rsidRPr="0036727D">
        <w:rPr>
          <w:rFonts w:ascii="Times New Roman" w:eastAsia="Georgia" w:hAnsi="Times New Roman" w:cs="Times New Roman"/>
          <w:color w:val="000000"/>
        </w:rPr>
        <w:t xml:space="preserve"> plus </w:t>
      </w:r>
      <w:r w:rsidRPr="0036727D">
        <w:rPr>
          <w:rFonts w:ascii="Times New Roman" w:eastAsia="Georgia" w:hAnsi="Times New Roman" w:cs="Times New Roman"/>
          <w:b/>
          <w:color w:val="000000"/>
        </w:rPr>
        <w:t>interfaces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6C776439" w14:textId="77777777" w:rsidR="00440203" w:rsidRPr="0036727D" w:rsidRDefault="00440203" w:rsidP="00440203">
      <w:pPr>
        <w:numPr>
          <w:ilvl w:val="1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lastRenderedPageBreak/>
        <w:t>Interface A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Interface B</w:t>
      </w:r>
      <w:r w:rsidRPr="0036727D">
        <w:rPr>
          <w:rFonts w:ascii="Times New Roman" w:eastAsia="Georgia" w:hAnsi="Times New Roman" w:cs="Times New Roman"/>
          <w:color w:val="000000"/>
        </w:rPr>
        <w:t xml:space="preserve">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class C implements A, B</w:t>
      </w:r>
      <w:r w:rsidRPr="0036727D">
        <w:rPr>
          <w:rFonts w:ascii="Times New Roman" w:eastAsia="Georgia" w:hAnsi="Times New Roman" w:cs="Times New Roman"/>
          <w:color w:val="000000"/>
        </w:rPr>
        <w:t xml:space="preserve"> → no data duplication.</w:t>
      </w:r>
    </w:p>
    <w:p w14:paraId="3B4CE235" w14:textId="77777777" w:rsidR="00440203" w:rsidRPr="0036727D" w:rsidRDefault="00440203" w:rsidP="00440203">
      <w:pPr>
        <w:numPr>
          <w:ilvl w:val="1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Method‑resolution rules for interfaces give deterministic behavior, even when several interfaces have the same default method.</w:t>
      </w:r>
    </w:p>
    <w:p w14:paraId="0F8EDCB4" w14:textId="77777777" w:rsidR="00440203" w:rsidRPr="0036727D" w:rsidRDefault="00440203" w:rsidP="00440203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For </w:t>
      </w:r>
      <w:r w:rsidRPr="0036727D">
        <w:rPr>
          <w:rFonts w:ascii="Times New Roman" w:eastAsia="Georgia" w:hAnsi="Times New Roman" w:cs="Times New Roman"/>
          <w:b/>
          <w:color w:val="000000"/>
        </w:rPr>
        <w:t>fields and constructors</w:t>
      </w:r>
      <w:r w:rsidRPr="0036727D">
        <w:rPr>
          <w:rFonts w:ascii="Times New Roman" w:eastAsia="Georgia" w:hAnsi="Times New Roman" w:cs="Times New Roman"/>
          <w:color w:val="000000"/>
        </w:rPr>
        <w:t xml:space="preserve">, Java uses the </w:t>
      </w:r>
      <w:r w:rsidRPr="0036727D">
        <w:rPr>
          <w:rFonts w:ascii="Times New Roman" w:eastAsia="Georgia" w:hAnsi="Times New Roman" w:cs="Times New Roman"/>
          <w:b/>
          <w:color w:val="000000"/>
        </w:rPr>
        <w:t>single parent chain</w:t>
      </w:r>
      <w:r w:rsidRPr="0036727D">
        <w:rPr>
          <w:rFonts w:ascii="Times New Roman" w:eastAsia="Georgia" w:hAnsi="Times New Roman" w:cs="Times New Roman"/>
          <w:color w:val="000000"/>
        </w:rPr>
        <w:t>:</w:t>
      </w:r>
    </w:p>
    <w:p w14:paraId="76B5A9DF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Top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^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3242D0F7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So the “equivalent” idea is:</w:t>
      </w:r>
    </w:p>
    <w:p w14:paraId="48575E6F" w14:textId="77777777" w:rsidR="00440203" w:rsidRPr="0036727D" w:rsidRDefault="00440203" w:rsidP="00440203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No need for “virtual base” because there’s only one parent path.</w:t>
      </w:r>
    </w:p>
    <w:p w14:paraId="5ACEA5D5" w14:textId="77777777" w:rsidR="00440203" w:rsidRPr="0036727D" w:rsidRDefault="00440203" w:rsidP="00440203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JVM always picks the </w:t>
      </w:r>
      <w:r w:rsidRPr="0036727D">
        <w:rPr>
          <w:rFonts w:ascii="Times New Roman" w:eastAsia="Georgia" w:hAnsi="Times New Roman" w:cs="Times New Roman"/>
          <w:b/>
          <w:color w:val="000000"/>
        </w:rPr>
        <w:t>nearest overriding method</w:t>
      </w:r>
      <w:r w:rsidRPr="0036727D">
        <w:rPr>
          <w:rFonts w:ascii="Times New Roman" w:eastAsia="Georgia" w:hAnsi="Times New Roman" w:cs="Times New Roman"/>
          <w:color w:val="000000"/>
        </w:rPr>
        <w:t xml:space="preserve"> in the chain (no ambiguity in class hierarchy).</w:t>
      </w:r>
    </w:p>
    <w:p w14:paraId="44BCD098" w14:textId="77777777" w:rsidR="00440203" w:rsidRPr="0036727D" w:rsidRDefault="00440203" w:rsidP="00440203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Interfaces and their method‑resolution rules take over what C++ virtual inheritance does for data‑copy problems.</w:t>
      </w:r>
    </w:p>
    <w:p w14:paraId="1A9B267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note next to a simple hierarchy:</w:t>
      </w:r>
    </w:p>
    <w:p w14:paraId="4D20905B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Java class inheritance ≈ built‑in “virtual‑like” behavior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- One parent chain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- No duplicated base fields via multiple inheritance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- Interfaces + rules for default‑method resolution handle multiplicity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54ED211" w14:textId="50C7B942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9237CEA" wp14:editId="689900FC">
                <wp:extent cx="6038850" cy="635"/>
                <wp:effectExtent l="9525" t="10160" r="9525" b="8255"/>
                <wp:docPr id="9155026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AF710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BDDBC4D" w14:textId="77777777" w:rsidR="00440203" w:rsidRPr="0036727D" w:rsidRDefault="00440203" w:rsidP="00440203">
      <w:pPr>
        <w:spacing w:after="210" w:line="360" w:lineRule="auto"/>
        <w:rPr>
          <w:rFonts w:ascii="Times New Roman" w:eastAsia="Georgia" w:hAnsi="Times New Roman" w:cs="Times New Roman"/>
          <w:color w:val="000000"/>
          <w:sz w:val="18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you now redraw </w:t>
      </w:r>
      <w:r w:rsidRPr="0036727D">
        <w:rPr>
          <w:rFonts w:ascii="Times New Roman" w:eastAsia="Georgia" w:hAnsi="Times New Roman" w:cs="Times New Roman"/>
          <w:b/>
          <w:color w:val="000000"/>
        </w:rPr>
        <w:t>one</w:t>
      </w:r>
      <w:r w:rsidRPr="0036727D">
        <w:rPr>
          <w:rFonts w:ascii="Times New Roman" w:eastAsia="Georgia" w:hAnsi="Times New Roman" w:cs="Times New Roman"/>
          <w:color w:val="000000"/>
        </w:rPr>
        <w:t xml:space="preserve"> of these diagrams (for example the three‑level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chain or the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method hiding example), and write one sentence in your own words under each, what would that sentence say about the order or behavior you just saw?</w:t>
      </w:r>
      <w:r w:rsidRPr="0036727D">
        <w:rPr>
          <w:rFonts w:ascii="Times New Roman" w:eastAsia="Georgia" w:hAnsi="Times New Roman" w:cs="Times New Roman"/>
          <w:color w:val="000000"/>
        </w:rPr>
        <w:br/>
      </w:r>
    </w:p>
    <w:p w14:paraId="348DC5FE" w14:textId="77777777" w:rsidR="00440203" w:rsidRPr="0036727D" w:rsidRDefault="00440203" w:rsidP="00440203">
      <w:pPr>
        <w:pBdr>
          <w:bottom w:val="double" w:sz="6" w:space="1" w:color="auto"/>
        </w:pBdr>
        <w:spacing w:after="210" w:line="360" w:lineRule="auto"/>
        <w:rPr>
          <w:rFonts w:ascii="Times New Roman" w:eastAsia="Georgia" w:hAnsi="Times New Roman" w:cs="Times New Roman"/>
          <w:color w:val="000000"/>
          <w:sz w:val="18"/>
        </w:rPr>
      </w:pPr>
    </w:p>
    <w:p w14:paraId="78CD9B88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</w:p>
    <w:p w14:paraId="31C69D0C" w14:textId="77777777" w:rsidR="00440203" w:rsidRPr="0036727D" w:rsidRDefault="00440203" w:rsidP="00440203">
      <w:pPr>
        <w:spacing w:after="0" w:line="360" w:lineRule="auto"/>
        <w:rPr>
          <w:rFonts w:ascii="Times New Roman" w:hAnsi="Times New Roman" w:cs="Times New Roman"/>
        </w:rPr>
      </w:pPr>
    </w:p>
    <w:p w14:paraId="2B83A4B6" w14:textId="77777777" w:rsidR="00440203" w:rsidRPr="0036727D" w:rsidRDefault="00440203" w:rsidP="00440203">
      <w:pPr>
        <w:spacing w:before="157" w:after="157" w:line="270" w:lineRule="auto"/>
        <w:rPr>
          <w:rFonts w:ascii="Times New Roman" w:hAnsi="Times New Roman" w:cs="Times New Roman"/>
          <w:bCs/>
          <w:sz w:val="18"/>
          <w:szCs w:val="18"/>
        </w:rPr>
      </w:pPr>
      <w:bookmarkStart w:id="70" w:name="super_with_parameterized_construc_cc51ac"/>
      <w:r w:rsidRPr="0036727D">
        <w:rPr>
          <w:rFonts w:ascii="Times New Roman" w:eastAsia="Georgia" w:hAnsi="Times New Roman" w:cs="Times New Roman"/>
          <w:bCs/>
          <w:color w:val="000000"/>
          <w:sz w:val="32"/>
          <w:szCs w:val="18"/>
        </w:rPr>
        <w:t>super() with parameterized constructors in multi-level inheritance</w:t>
      </w:r>
      <w:bookmarkEnd w:id="70"/>
    </w:p>
    <w:p w14:paraId="74529B4D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debugging missing super() compile errors</w:t>
      </w:r>
      <w:r w:rsidRPr="0036727D">
        <w:rPr>
          <w:rFonts w:ascii="Times New Roman" w:eastAsia="Georgia" w:hAnsi="Times New Roman" w:cs="Times New Roman"/>
          <w:color w:val="000000"/>
        </w:rPr>
        <w:br/>
        <w:t>static import on custom class methods</w:t>
      </w:r>
      <w:r w:rsidRPr="0036727D">
        <w:rPr>
          <w:rFonts w:ascii="Times New Roman" w:eastAsia="Georgia" w:hAnsi="Times New Roman" w:cs="Times New Roman"/>
          <w:color w:val="000000"/>
        </w:rPr>
        <w:br/>
        <w:t>this() and super() mutual exclusion rules</w:t>
      </w:r>
      <w:r w:rsidRPr="0036727D">
        <w:rPr>
          <w:rFonts w:ascii="Times New Roman" w:eastAsia="Georgia" w:hAnsi="Times New Roman" w:cs="Times New Roman"/>
          <w:color w:val="000000"/>
        </w:rPr>
        <w:br/>
        <w:t>method hiding impact on constructor chaining</w:t>
      </w:r>
    </w:p>
    <w:p w14:paraId="201CDA3A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Here’s a focused, exam‑style breakdown of each of your questions with diagrams and blocks you can redraw in your notes.</w:t>
      </w:r>
    </w:p>
    <w:p w14:paraId="0DECA34A" w14:textId="114A990B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0D9E5D3" wp14:editId="61944C93">
                <wp:extent cx="6038850" cy="635"/>
                <wp:effectExtent l="9525" t="9525" r="9525" b="8890"/>
                <wp:docPr id="47351375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B6F7A" id="Rectangle 1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A40F48C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1" w:name="bm_1_super_with_parameterized_con_1d45b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1.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with parameterized constructors in multi‑level inheritance</w:t>
      </w:r>
      <w:bookmarkEnd w:id="71"/>
    </w:p>
    <w:p w14:paraId="38F26E36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2" w:name="example_three_level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Example: Three levels</w:t>
      </w:r>
      <w:bookmarkEnd w:id="72"/>
    </w:p>
    <w:p w14:paraId="477ACECE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Top(int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System.out.println("Top(" + x + ")");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Middle extends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Middle(int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super(x * 10);          // pass to Top(int)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System.out.println("Middle(" + x + ")");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Bottom extends Middle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Bottom(int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this(x, x * 2);         // chain to another Bottom constructor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Bottom(int x, int y)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super(x);               // calls Middle(int); Middle calls Top(x*10)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System.out.println("Bottom(" + x + ", " + y + ")");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D5C8FB9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3" w:name="flow_diagram_parameterized_super_chain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Flow diagram (parameterized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chain)</w:t>
      </w:r>
      <w:bookmarkEnd w:id="73"/>
    </w:p>
    <w:p w14:paraId="730292B5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new Bottom(3)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v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Bottom(3)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this(3, 6)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Bottom(3,6)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super(3)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Middle(3)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 super(30)        // 3 * 10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Top(30)               --&gt; "Top(30)"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"Middle(3)"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v "Bottom(3, 6)"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4C3162D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Core idea:</w:t>
      </w:r>
    </w:p>
    <w:p w14:paraId="0B368FE5" w14:textId="77777777" w:rsidR="00440203" w:rsidRPr="0036727D" w:rsidRDefault="00440203" w:rsidP="00440203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Parent‑level parameterized constructors </w:t>
      </w:r>
      <w:r w:rsidRPr="0036727D">
        <w:rPr>
          <w:rFonts w:ascii="Times New Roman" w:eastAsia="Georgia" w:hAnsi="Times New Roman" w:cs="Times New Roman"/>
          <w:b/>
          <w:color w:val="000000"/>
        </w:rPr>
        <w:t>must be chained explicitly</w:t>
      </w:r>
      <w:r w:rsidRPr="0036727D">
        <w:rPr>
          <w:rFonts w:ascii="Times New Roman" w:eastAsia="Georgia" w:hAnsi="Times New Roman" w:cs="Times New Roman"/>
          <w:color w:val="000000"/>
        </w:rPr>
        <w:t xml:space="preserve"> via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if there’s no no‑arg constructor.</w:t>
      </w:r>
    </w:p>
    <w:p w14:paraId="473B0BF9" w14:textId="77777777" w:rsidR="00440203" w:rsidRPr="0036727D" w:rsidRDefault="00440203" w:rsidP="00440203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Child can still combine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in the </w:t>
      </w:r>
      <w:r w:rsidRPr="0036727D">
        <w:rPr>
          <w:rFonts w:ascii="Times New Roman" w:eastAsia="Georgia" w:hAnsi="Times New Roman" w:cs="Times New Roman"/>
          <w:b/>
          <w:color w:val="000000"/>
        </w:rPr>
        <w:t>same class</w:t>
      </w:r>
      <w:r w:rsidRPr="0036727D">
        <w:rPr>
          <w:rFonts w:ascii="Times New Roman" w:eastAsia="Georgia" w:hAnsi="Times New Roman" w:cs="Times New Roman"/>
          <w:color w:val="000000"/>
        </w:rPr>
        <w:t xml:space="preserve">, as long as they are not in the </w:t>
      </w:r>
      <w:r w:rsidRPr="0036727D">
        <w:rPr>
          <w:rFonts w:ascii="Times New Roman" w:eastAsia="Georgia" w:hAnsi="Times New Roman" w:cs="Times New Roman"/>
          <w:b/>
          <w:color w:val="000000"/>
        </w:rPr>
        <w:t>same constructor</w:t>
      </w:r>
      <w:r w:rsidRPr="0036727D">
        <w:rPr>
          <w:rFonts w:ascii="Times New Roman" w:eastAsia="Georgia" w:hAnsi="Times New Roman" w:cs="Times New Roman"/>
          <w:color w:val="000000"/>
        </w:rPr>
        <w:t xml:space="preserve"> (only one of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per constructor body, and it must be first).</w:t>
      </w:r>
    </w:p>
    <w:p w14:paraId="3F4729B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draw:</w:t>
      </w:r>
    </w:p>
    <w:p w14:paraId="28195982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Bottom() → this(...) → super(...) → Middle() → super(...) → Top()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(each level passes adjusted parameters)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F8B90E3" w14:textId="3D4D120B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25276EB" wp14:editId="4F605296">
                <wp:extent cx="6038850" cy="635"/>
                <wp:effectExtent l="9525" t="6985" r="9525" b="11430"/>
                <wp:docPr id="5152477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7B239" id="Rectangle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8424B4D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4" w:name="bm_2_debugging_missing_super_comp_ae74cd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2. Debugging missing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compile errors</w:t>
      </w:r>
      <w:bookmarkEnd w:id="74"/>
    </w:p>
    <w:p w14:paraId="024FA61D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Common error:</w:t>
      </w:r>
      <w:r w:rsidRPr="0036727D">
        <w:rPr>
          <w:rFonts w:ascii="Times New Roman" w:eastAsia="Georgia" w:hAnsi="Times New Roman" w:cs="Times New Roman"/>
          <w:color w:val="000000"/>
        </w:rPr>
        <w:br/>
        <w:t xml:space="preserve">If parent has </w:t>
      </w:r>
      <w:r w:rsidRPr="0036727D">
        <w:rPr>
          <w:rFonts w:ascii="Times New Roman" w:eastAsia="Georgia" w:hAnsi="Times New Roman" w:cs="Times New Roman"/>
          <w:b/>
          <w:color w:val="000000"/>
        </w:rPr>
        <w:t>only</w:t>
      </w:r>
      <w:r w:rsidRPr="0036727D">
        <w:rPr>
          <w:rFonts w:ascii="Times New Roman" w:eastAsia="Georgia" w:hAnsi="Times New Roman" w:cs="Times New Roman"/>
          <w:color w:val="000000"/>
        </w:rPr>
        <w:t xml:space="preserve"> parameterized constructors, Java </w:t>
      </w:r>
      <w:r w:rsidRPr="0036727D">
        <w:rPr>
          <w:rFonts w:ascii="Times New Roman" w:eastAsia="Georgia" w:hAnsi="Times New Roman" w:cs="Times New Roman"/>
          <w:b/>
          <w:color w:val="000000"/>
        </w:rPr>
        <w:t>does not</w:t>
      </w:r>
      <w:r w:rsidRPr="0036727D">
        <w:rPr>
          <w:rFonts w:ascii="Times New Roman" w:eastAsia="Georgia" w:hAnsi="Times New Roman" w:cs="Times New Roman"/>
          <w:color w:val="000000"/>
        </w:rPr>
        <w:t xml:space="preserve"> insert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super();</w:t>
      </w:r>
      <w:r w:rsidRPr="0036727D">
        <w:rPr>
          <w:rFonts w:ascii="Times New Roman" w:eastAsia="Georgia" w:hAnsi="Times New Roman" w:cs="Times New Roman"/>
          <w:color w:val="000000"/>
        </w:rPr>
        <w:t xml:space="preserve"> automatically → compile‑time errors.</w:t>
      </w:r>
    </w:p>
    <w:p w14:paraId="44A4518B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5" w:name="typical_error_symptoms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Typical error symptoms</w:t>
      </w:r>
      <w:bookmarkEnd w:id="75"/>
    </w:p>
    <w:p w14:paraId="6ED92560" w14:textId="77777777" w:rsidR="00440203" w:rsidRPr="0036727D" w:rsidRDefault="00440203" w:rsidP="00440203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Implicit super() is undefined for default constructor</w:t>
      </w:r>
    </w:p>
    <w:p w14:paraId="1B7BC997" w14:textId="77777777" w:rsidR="00440203" w:rsidRPr="0036727D" w:rsidRDefault="00440203" w:rsidP="00440203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Cannot call super(); parent has no applicable constructor</w:t>
      </w:r>
    </w:p>
    <w:p w14:paraId="76F1671D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6" w:name="debugging_checklist_draw_as_a_bul_10fa39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Debugging checklist (draw as a bullet list next to a simple diagram)</w:t>
      </w:r>
      <w:bookmarkEnd w:id="76"/>
    </w:p>
    <w:p w14:paraId="260DCBC2" w14:textId="77777777" w:rsidR="00440203" w:rsidRPr="0036727D" w:rsidRDefault="00440203" w:rsidP="00440203">
      <w:pPr>
        <w:numPr>
          <w:ilvl w:val="0"/>
          <w:numId w:val="26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Check parent constructors</w:t>
      </w:r>
    </w:p>
    <w:p w14:paraId="7A4E8DA4" w14:textId="77777777" w:rsidR="00440203" w:rsidRPr="0036727D" w:rsidRDefault="00440203" w:rsidP="00440203">
      <w:pPr>
        <w:numPr>
          <w:ilvl w:val="1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If parent has </w:t>
      </w:r>
      <w:r w:rsidRPr="0036727D">
        <w:rPr>
          <w:rFonts w:ascii="Times New Roman" w:eastAsia="Georgia" w:hAnsi="Times New Roman" w:cs="Times New Roman"/>
          <w:b/>
          <w:color w:val="000000"/>
        </w:rPr>
        <w:t>no</w:t>
      </w:r>
      <w:r w:rsidRPr="0036727D">
        <w:rPr>
          <w:rFonts w:ascii="Times New Roman" w:eastAsia="Georgia" w:hAnsi="Times New Roman" w:cs="Times New Roman"/>
          <w:color w:val="000000"/>
        </w:rPr>
        <w:t xml:space="preserve"> no‑arg constructor, every child constructor must explicitly write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with correct args.</w:t>
      </w:r>
    </w:p>
    <w:p w14:paraId="329CC750" w14:textId="77777777" w:rsidR="00440203" w:rsidRPr="0036727D" w:rsidRDefault="00440203" w:rsidP="00440203">
      <w:pPr>
        <w:numPr>
          <w:ilvl w:val="0"/>
          <w:numId w:val="26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Add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System.out</w:t>
      </w:r>
      <w:r w:rsidRPr="0036727D">
        <w:rPr>
          <w:rFonts w:ascii="Times New Roman" w:eastAsia="Georgia" w:hAnsi="Times New Roman" w:cs="Times New Roman"/>
          <w:color w:val="000000"/>
        </w:rPr>
        <w:t xml:space="preserve"> to each constructor</w:t>
      </w:r>
    </w:p>
    <w:p w14:paraId="43970FEB" w14:textId="77777777" w:rsidR="00440203" w:rsidRPr="0036727D" w:rsidRDefault="00440203" w:rsidP="00440203">
      <w:pPr>
        <w:numPr>
          <w:ilvl w:val="1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System.out.println("ClassX(int x)");</w:t>
      </w:r>
    </w:p>
    <w:p w14:paraId="154A8BA2" w14:textId="77777777" w:rsidR="00440203" w:rsidRPr="0036727D" w:rsidRDefault="00440203" w:rsidP="00440203">
      <w:pPr>
        <w:numPr>
          <w:ilvl w:val="1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After you fix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>, you will see the exact order.</w:t>
      </w:r>
    </w:p>
    <w:p w14:paraId="67DB707C" w14:textId="77777777" w:rsidR="00440203" w:rsidRPr="0036727D" w:rsidRDefault="00440203" w:rsidP="00440203">
      <w:pPr>
        <w:numPr>
          <w:ilvl w:val="0"/>
          <w:numId w:val="26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Ensure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appear in </w:t>
      </w:r>
      <w:r w:rsidRPr="0036727D">
        <w:rPr>
          <w:rFonts w:ascii="Times New Roman" w:eastAsia="Georgia" w:hAnsi="Times New Roman" w:cs="Times New Roman"/>
          <w:b/>
          <w:color w:val="000000"/>
        </w:rPr>
        <w:t>different</w:t>
      </w:r>
      <w:r w:rsidRPr="0036727D">
        <w:rPr>
          <w:rFonts w:ascii="Times New Roman" w:eastAsia="Georgia" w:hAnsi="Times New Roman" w:cs="Times New Roman"/>
          <w:color w:val="000000"/>
        </w:rPr>
        <w:t xml:space="preserve"> constructors</w:t>
      </w:r>
    </w:p>
    <w:p w14:paraId="68772C72" w14:textId="77777777" w:rsidR="00440203" w:rsidRPr="0036727D" w:rsidRDefault="00440203" w:rsidP="00440203">
      <w:pPr>
        <w:numPr>
          <w:ilvl w:val="1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Within one constructor: either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as first line, not both.</w:t>
      </w:r>
    </w:p>
    <w:p w14:paraId="3EF104BB" w14:textId="77777777" w:rsidR="00440203" w:rsidRPr="0036727D" w:rsidRDefault="00440203" w:rsidP="00440203">
      <w:pPr>
        <w:numPr>
          <w:ilvl w:val="0"/>
          <w:numId w:val="26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Trace parameter propagation</w:t>
      </w:r>
    </w:p>
    <w:p w14:paraId="3F4F4251" w14:textId="77777777" w:rsidR="00440203" w:rsidRPr="0036727D" w:rsidRDefault="00440203" w:rsidP="00440203">
      <w:pPr>
        <w:numPr>
          <w:ilvl w:val="1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From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Bottom → Middle → Top</w:t>
      </w:r>
      <w:r w:rsidRPr="0036727D">
        <w:rPr>
          <w:rFonts w:ascii="Times New Roman" w:eastAsia="Georgia" w:hAnsi="Times New Roman" w:cs="Times New Roman"/>
          <w:color w:val="000000"/>
        </w:rPr>
        <w:t>: ensure types and counts match.</w:t>
      </w:r>
    </w:p>
    <w:p w14:paraId="5EAFE2BC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You can draw a small three‑level box:</w:t>
      </w:r>
    </w:p>
    <w:p w14:paraId="1C9A20D0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Top(int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Bottom(int x)  or Bottom(int x, int y)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FE98F3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and write beside it:</w:t>
      </w:r>
      <w:r w:rsidRPr="0036727D">
        <w:rPr>
          <w:rFonts w:ascii="Times New Roman" w:eastAsia="Georgia" w:hAnsi="Times New Roman" w:cs="Times New Roman"/>
          <w:color w:val="000000"/>
        </w:rPr>
        <w:br/>
        <w:t xml:space="preserve">“If top has no default constructor, every leaf constructor must say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 with valid args.”</w:t>
      </w:r>
    </w:p>
    <w:p w14:paraId="1E28585F" w14:textId="373AB29F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0A8CFBF" wp14:editId="6097B655">
                <wp:extent cx="6038850" cy="635"/>
                <wp:effectExtent l="9525" t="10795" r="9525" b="7620"/>
                <wp:docPr id="19355809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F12E9" id="Rectangle 1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CD3061D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7" w:name="bm_3_static_import_on_custom_clas_8c82f4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3.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on custom class methods</w:t>
      </w:r>
      <w:bookmarkEnd w:id="77"/>
    </w:p>
    <w:p w14:paraId="169E329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color w:val="000000"/>
        </w:rPr>
        <w:t xml:space="preserve"> simply lets you call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public 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members of your own class without the class name.</w:t>
      </w:r>
    </w:p>
    <w:p w14:paraId="4E07C390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Example</w:t>
      </w:r>
    </w:p>
    <w:p w14:paraId="1AE65D0E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public class MathUtils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final int DEFAULT_FACTOR = 2;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int square(int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return x * x;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int doubleIt(int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     return x * DEFAULT_FACTOR;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28CB197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import static MathUtils.*;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public class Use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public static void main(String[] args)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int x = 5;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System.out.println(square(x));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System.out.println(doubleIt(x));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System.out.println("Default: " + DEFAULT_FACTOR);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3A85969E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8" w:name="diagram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Diagram</w:t>
      </w:r>
      <w:bookmarkEnd w:id="78"/>
    </w:p>
    <w:p w14:paraId="31EFFE0C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  MathUtils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DEFAULT_FACTOR : int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square(int): int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+ doubleIt(int): int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     Use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import static MathUtils.*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      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square(5)  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doubleIt(5)   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DEFAULT_FACTOR  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EF1D33F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Key idea: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color w:val="000000"/>
        </w:rPr>
        <w:t xml:space="preserve"> is </w:t>
      </w:r>
      <w:r w:rsidRPr="0036727D">
        <w:rPr>
          <w:rFonts w:ascii="Times New Roman" w:eastAsia="Georgia" w:hAnsi="Times New Roman" w:cs="Times New Roman"/>
          <w:b/>
          <w:color w:val="000000"/>
        </w:rPr>
        <w:t>only for syntax convenience</w:t>
      </w:r>
      <w:r w:rsidRPr="0036727D">
        <w:rPr>
          <w:rFonts w:ascii="Times New Roman" w:eastAsia="Georgia" w:hAnsi="Times New Roman" w:cs="Times New Roman"/>
          <w:color w:val="000000"/>
        </w:rPr>
        <w:t xml:space="preserve">, not for hiding or overriding; it doesn’t change how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or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color w:val="000000"/>
        </w:rPr>
        <w:t xml:space="preserve"> behave.</w:t>
      </w:r>
    </w:p>
    <w:p w14:paraId="7E41FD43" w14:textId="2B659917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736729B" wp14:editId="426B59EC">
                <wp:extent cx="6038850" cy="635"/>
                <wp:effectExtent l="9525" t="6985" r="9525" b="11430"/>
                <wp:docPr id="175619123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04ED1" id="Rectangle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49DEA53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9" w:name="bm_4_this_and_super_mutual_exclus_e4b6be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4.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and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4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 xml:space="preserve"> mutual‑exclusion rules</w:t>
      </w:r>
      <w:bookmarkEnd w:id="79"/>
    </w:p>
    <w:p w14:paraId="79335D12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lastRenderedPageBreak/>
        <w:t>These rules are very strict:</w:t>
      </w:r>
    </w:p>
    <w:p w14:paraId="42868376" w14:textId="77777777" w:rsidR="00440203" w:rsidRPr="0036727D" w:rsidRDefault="00440203" w:rsidP="00440203">
      <w:pPr>
        <w:numPr>
          <w:ilvl w:val="0"/>
          <w:numId w:val="27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In a constructor, you can use </w:t>
      </w:r>
      <w:r w:rsidRPr="0036727D">
        <w:rPr>
          <w:rFonts w:ascii="Times New Roman" w:eastAsia="Georgia" w:hAnsi="Times New Roman" w:cs="Times New Roman"/>
          <w:b/>
          <w:color w:val="000000"/>
        </w:rPr>
        <w:t>only one</w:t>
      </w:r>
      <w:r w:rsidRPr="0036727D">
        <w:rPr>
          <w:rFonts w:ascii="Times New Roman" w:eastAsia="Georgia" w:hAnsi="Times New Roman" w:cs="Times New Roman"/>
          <w:color w:val="000000"/>
        </w:rPr>
        <w:t xml:space="preserve"> of:</w:t>
      </w:r>
    </w:p>
    <w:p w14:paraId="3D6E0C86" w14:textId="77777777" w:rsidR="00440203" w:rsidRPr="0036727D" w:rsidRDefault="00440203" w:rsidP="00440203">
      <w:pPr>
        <w:numPr>
          <w:ilvl w:val="1"/>
          <w:numId w:val="2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</w:p>
    <w:p w14:paraId="41E35589" w14:textId="77777777" w:rsidR="00440203" w:rsidRPr="0036727D" w:rsidRDefault="00440203" w:rsidP="00440203">
      <w:pPr>
        <w:numPr>
          <w:ilvl w:val="1"/>
          <w:numId w:val="27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br/>
        <w:t xml:space="preserve">and it must be the </w:t>
      </w:r>
      <w:r w:rsidRPr="0036727D">
        <w:rPr>
          <w:rFonts w:ascii="Times New Roman" w:eastAsia="Georgia" w:hAnsi="Times New Roman" w:cs="Times New Roman"/>
          <w:b/>
          <w:color w:val="000000"/>
        </w:rPr>
        <w:t>first statement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49552EFA" w14:textId="77777777" w:rsidR="00440203" w:rsidRPr="0036727D" w:rsidRDefault="00440203" w:rsidP="00440203">
      <w:pPr>
        <w:numPr>
          <w:ilvl w:val="0"/>
          <w:numId w:val="27"/>
        </w:num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You </w:t>
      </w:r>
      <w:r w:rsidRPr="0036727D">
        <w:rPr>
          <w:rFonts w:ascii="Times New Roman" w:eastAsia="Georgia" w:hAnsi="Times New Roman" w:cs="Times New Roman"/>
          <w:b/>
          <w:color w:val="000000"/>
        </w:rPr>
        <w:t>cannot</w:t>
      </w:r>
      <w:r w:rsidRPr="0036727D">
        <w:rPr>
          <w:rFonts w:ascii="Times New Roman" w:eastAsia="Georgia" w:hAnsi="Times New Roman" w:cs="Times New Roman"/>
          <w:color w:val="000000"/>
        </w:rPr>
        <w:t xml:space="preserve"> write:</w:t>
      </w:r>
    </w:p>
    <w:p w14:paraId="63F80E3A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// super(10);        //  </w:t>
      </w:r>
      <w:r w:rsidRPr="0036727D">
        <w:rPr>
          <w:rStyle w:val="VerbatimChar"/>
          <w:rFonts w:ascii="Segoe UI Emoji" w:eastAsia="menlo" w:hAnsi="Segoe UI Emoji" w:cs="Segoe UI Emoji"/>
          <w:color w:val="000000"/>
          <w:sz w:val="18"/>
        </w:rPr>
        <w:t>❌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both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// this(x, x*2);     //  </w:t>
      </w:r>
      <w:r w:rsidRPr="0036727D">
        <w:rPr>
          <w:rStyle w:val="VerbatimChar"/>
          <w:rFonts w:ascii="Segoe UI Emoji" w:eastAsia="menlo" w:hAnsi="Segoe UI Emoji" w:cs="Segoe UI Emoji"/>
          <w:color w:val="000000"/>
          <w:sz w:val="18"/>
        </w:rPr>
        <w:t>❌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not allowed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3E46A60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But you </w:t>
      </w:r>
      <w:r w:rsidRPr="0036727D">
        <w:rPr>
          <w:rFonts w:ascii="Times New Roman" w:eastAsia="Georgia" w:hAnsi="Times New Roman" w:cs="Times New Roman"/>
          <w:b/>
          <w:color w:val="000000"/>
        </w:rPr>
        <w:t>can</w:t>
      </w:r>
      <w:r w:rsidRPr="0036727D">
        <w:rPr>
          <w:rFonts w:ascii="Times New Roman" w:eastAsia="Georgia" w:hAnsi="Times New Roman" w:cs="Times New Roman"/>
          <w:color w:val="000000"/>
        </w:rPr>
        <w:t xml:space="preserve"> have:</w:t>
      </w:r>
    </w:p>
    <w:p w14:paraId="375B5386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Bottom(int x)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this(x, x * 2);        // 1st line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Bottom(int x, int y)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super(x);              // 1st line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5A00961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Diagram:</w:t>
      </w:r>
    </w:p>
    <w:p w14:paraId="2794B5F1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+----------------------------------+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        Constructor rules      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|----------------------------------|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- Only one of this(...), super(...)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- It must be the first statement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| - No mixing in same constructor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+----------------------------------+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Top(int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Middle(int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  calls super(x)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Bottom(int 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|  calls this(x, 2*x)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|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v  Bottom(int x, int y)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  calls super(x)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F14A104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So the “mutual exclusion” means: in a single constructor,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this()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are alternatives, not companions.</w:t>
      </w:r>
    </w:p>
    <w:p w14:paraId="2571CE5A" w14:textId="5C5376BA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ED78232" wp14:editId="443264D7">
                <wp:extent cx="6038850" cy="635"/>
                <wp:effectExtent l="9525" t="6350" r="9525" b="12065"/>
                <wp:docPr id="6926311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A29DD" id="Rectangle 1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061981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0" w:name="bm_5_method_hiding_impact_on_cons_e7a59b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5. Method hiding impact on constructor chaining</w:t>
      </w:r>
      <w:bookmarkEnd w:id="80"/>
    </w:p>
    <w:p w14:paraId="770D3649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method hiding has </w:t>
      </w:r>
      <w:r w:rsidRPr="0036727D">
        <w:rPr>
          <w:rFonts w:ascii="Times New Roman" w:eastAsia="Georgia" w:hAnsi="Times New Roman" w:cs="Times New Roman"/>
          <w:b/>
          <w:color w:val="000000"/>
        </w:rPr>
        <w:t>almost no impact</w:t>
      </w:r>
      <w:r w:rsidRPr="0036727D">
        <w:rPr>
          <w:rFonts w:ascii="Times New Roman" w:eastAsia="Georgia" w:hAnsi="Times New Roman" w:cs="Times New Roman"/>
          <w:color w:val="000000"/>
        </w:rPr>
        <w:t xml:space="preserve"> on constructor‑chaining, because:</w:t>
      </w:r>
    </w:p>
    <w:p w14:paraId="50E89936" w14:textId="77777777" w:rsidR="00440203" w:rsidRPr="0036727D" w:rsidRDefault="00440203" w:rsidP="00440203">
      <w:pPr>
        <w:numPr>
          <w:ilvl w:val="0"/>
          <w:numId w:val="2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Constructor‑chaining uses </w:t>
      </w:r>
      <w:r w:rsidRPr="0036727D">
        <w:rPr>
          <w:rFonts w:ascii="Times New Roman" w:eastAsia="Georgia" w:hAnsi="Times New Roman" w:cs="Times New Roman"/>
          <w:b/>
          <w:color w:val="000000"/>
        </w:rPr>
        <w:t xml:space="preserve">explicit </w:t>
      </w:r>
      <w:r w:rsidRPr="0036727D">
        <w:rPr>
          <w:rStyle w:val="VerbatimChar"/>
          <w:rFonts w:ascii="Times New Roman" w:eastAsia="Georgia" w:hAnsi="Times New Roman" w:cs="Times New Roman"/>
          <w:b/>
          <w:color w:val="000000"/>
          <w:sz w:val="21"/>
          <w:shd w:val="clear" w:color="auto" w:fill="F8F8FA"/>
        </w:rPr>
        <w:t>this(...) or super(...) calls</w:t>
      </w:r>
      <w:r w:rsidRPr="0036727D">
        <w:rPr>
          <w:rFonts w:ascii="Times New Roman" w:eastAsia="Georgia" w:hAnsi="Times New Roman" w:cs="Times New Roman"/>
          <w:color w:val="000000"/>
        </w:rPr>
        <w:t>.</w:t>
      </w:r>
    </w:p>
    <w:p w14:paraId="064A8EDA" w14:textId="77777777" w:rsidR="00440203" w:rsidRPr="0036727D" w:rsidRDefault="00440203" w:rsidP="00440203">
      <w:pPr>
        <w:numPr>
          <w:ilvl w:val="0"/>
          <w:numId w:val="28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method hiding affects </w:t>
      </w:r>
      <w:r w:rsidRPr="0036727D">
        <w:rPr>
          <w:rFonts w:ascii="Times New Roman" w:eastAsia="Georgia" w:hAnsi="Times New Roman" w:cs="Times New Roman"/>
          <w:b/>
          <w:color w:val="000000"/>
        </w:rPr>
        <w:t>static method calls based on reference type</w:t>
      </w:r>
      <w:r w:rsidRPr="0036727D">
        <w:rPr>
          <w:rFonts w:ascii="Times New Roman" w:eastAsia="Georgia" w:hAnsi="Times New Roman" w:cs="Times New Roman"/>
          <w:color w:val="000000"/>
        </w:rPr>
        <w:t xml:space="preserve">, not the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super()</w:t>
      </w:r>
      <w:r w:rsidRPr="0036727D">
        <w:rPr>
          <w:rFonts w:ascii="Times New Roman" w:eastAsia="Georgia" w:hAnsi="Times New Roman" w:cs="Times New Roman"/>
          <w:color w:val="000000"/>
        </w:rPr>
        <w:t xml:space="preserve"> line in constructors.</w:t>
      </w:r>
    </w:p>
    <w:p w14:paraId="7556F9B0" w14:textId="77777777" w:rsidR="00440203" w:rsidRPr="0036727D" w:rsidRDefault="00440203" w:rsidP="004402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1" w:name="what_hiding_does_affect"/>
      <w:r w:rsidRPr="0036727D">
        <w:rPr>
          <w:rFonts w:ascii="Times New Roman" w:eastAsia="Georgia" w:hAnsi="Times New Roman" w:cs="Times New Roman"/>
          <w:b/>
          <w:color w:val="000000"/>
          <w:sz w:val="24"/>
        </w:rPr>
        <w:t>What “hiding” does affect</w:t>
      </w:r>
      <w:bookmarkEnd w:id="81"/>
    </w:p>
    <w:p w14:paraId="24B5D37E" w14:textId="77777777" w:rsidR="00440203" w:rsidRPr="0036727D" w:rsidRDefault="00440203" w:rsidP="00440203">
      <w:pPr>
        <w:numPr>
          <w:ilvl w:val="0"/>
          <w:numId w:val="29"/>
        </w:numPr>
        <w:spacing w:before="105" w:after="105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Consider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void init()</w:t>
      </w:r>
      <w:r w:rsidRPr="0036727D">
        <w:rPr>
          <w:rFonts w:ascii="Times New Roman" w:eastAsia="Georgia" w:hAnsi="Times New Roman" w:cs="Times New Roman"/>
          <w:color w:val="000000"/>
        </w:rPr>
        <w:t xml:space="preserve"> in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Top</w:t>
      </w:r>
      <w:r w:rsidRPr="0036727D">
        <w:rPr>
          <w:rFonts w:ascii="Times New Roman" w:eastAsia="Georgia" w:hAnsi="Times New Roman" w:cs="Times New Roman"/>
          <w:color w:val="000000"/>
        </w:rPr>
        <w:t xml:space="preserve"> and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Middle</w:t>
      </w:r>
      <w:r w:rsidRPr="0036727D">
        <w:rPr>
          <w:rFonts w:ascii="Times New Roman" w:eastAsia="Georgia" w:hAnsi="Times New Roman" w:cs="Times New Roman"/>
          <w:color w:val="000000"/>
        </w:rPr>
        <w:t>:</w:t>
      </w:r>
    </w:p>
    <w:p w14:paraId="6E7F5AAB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class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static void init() { System.out.println("Top init");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class Middle extends Top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static void init() { System.out.println("Middle init"); 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6C6406B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If you call:</w:t>
      </w:r>
    </w:p>
    <w:p w14:paraId="1EA20ABC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Middle.init();   // "Middle init"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Top.init();      // "Top init"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9829B2C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This is </w:t>
      </w:r>
      <w:r w:rsidRPr="0036727D">
        <w:rPr>
          <w:rFonts w:ascii="Times New Roman" w:eastAsia="Georgia" w:hAnsi="Times New Roman" w:cs="Times New Roman"/>
          <w:b/>
          <w:color w:val="000000"/>
        </w:rPr>
        <w:t>static method hiding based on reference type</w:t>
      </w:r>
      <w:r w:rsidRPr="0036727D">
        <w:rPr>
          <w:rFonts w:ascii="Times New Roman" w:eastAsia="Georgia" w:hAnsi="Times New Roman" w:cs="Times New Roman"/>
          <w:color w:val="000000"/>
        </w:rPr>
        <w:t>, but constructor‑chaining still depends on:</w:t>
      </w:r>
    </w:p>
    <w:p w14:paraId="3287CEC3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t>Bottom() {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super();           // still calls parent constructor, not a static method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F13D846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>So you can keep a small note:</w:t>
      </w:r>
    </w:p>
    <w:p w14:paraId="575CA934" w14:textId="77777777" w:rsidR="00440203" w:rsidRPr="0036727D" w:rsidRDefault="00440203" w:rsidP="00440203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>Method hiding (static) and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Constructor chaining (this/super)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are separate: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static hiding → affects which static method is called (by reference type)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- this/super    → affects which constructor runs first (by explicit call order)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8D41D70" w14:textId="70DA3677" w:rsidR="00440203" w:rsidRPr="0036727D" w:rsidRDefault="00440203" w:rsidP="00440203">
      <w:pPr>
        <w:spacing w:before="210" w:after="0" w:line="360" w:lineRule="auto"/>
        <w:rPr>
          <w:rFonts w:ascii="Times New Roman" w:hAnsi="Times New Roman" w:cs="Times New Roman"/>
        </w:rPr>
      </w:pPr>
      <w:r w:rsidRPr="0036727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CAA8DF6" wp14:editId="1F0729C5">
                <wp:extent cx="6038850" cy="635"/>
                <wp:effectExtent l="9525" t="15240" r="9525" b="12700"/>
                <wp:docPr id="18574904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9B8F6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C7A1A98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  <w:r w:rsidRPr="0036727D">
        <w:rPr>
          <w:rFonts w:ascii="Times New Roman" w:eastAsia="Georgia" w:hAnsi="Times New Roman" w:cs="Times New Roman"/>
          <w:color w:val="000000"/>
        </w:rPr>
        <w:t xml:space="preserve">To practice and lock it in: if you choose </w:t>
      </w:r>
      <w:r w:rsidRPr="0036727D">
        <w:rPr>
          <w:rFonts w:ascii="Times New Roman" w:eastAsia="Georgia" w:hAnsi="Times New Roman" w:cs="Times New Roman"/>
          <w:b/>
          <w:color w:val="000000"/>
        </w:rPr>
        <w:t>one</w:t>
      </w:r>
      <w:r w:rsidRPr="0036727D">
        <w:rPr>
          <w:rFonts w:ascii="Times New Roman" w:eastAsia="Georgia" w:hAnsi="Times New Roman" w:cs="Times New Roman"/>
          <w:color w:val="000000"/>
        </w:rPr>
        <w:t xml:space="preserve"> of these ideas (for example the three‑level parameterized‑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</w:t>
      </w:r>
      <w:r w:rsidRPr="0036727D">
        <w:rPr>
          <w:rFonts w:ascii="Times New Roman" w:eastAsia="Georgia" w:hAnsi="Times New Roman" w:cs="Times New Roman"/>
          <w:color w:val="000000"/>
        </w:rPr>
        <w:t xml:space="preserve"> diagram or the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</w:t>
      </w:r>
      <w:r w:rsidRPr="0036727D">
        <w:rPr>
          <w:rFonts w:ascii="Times New Roman" w:eastAsia="Georgia" w:hAnsi="Times New Roman" w:cs="Times New Roman"/>
          <w:color w:val="000000"/>
        </w:rPr>
        <w:t xml:space="preserve"> import diagram), and rewrite it using your own class names (like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Employee → Manager → Executive</w:t>
      </w:r>
      <w:r w:rsidRPr="0036727D">
        <w:rPr>
          <w:rFonts w:ascii="Times New Roman" w:eastAsia="Georgia" w:hAnsi="Times New Roman" w:cs="Times New Roman"/>
          <w:color w:val="000000"/>
        </w:rPr>
        <w:t xml:space="preserve"> or a custom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IOUtils</w:t>
      </w:r>
      <w:r w:rsidRPr="0036727D">
        <w:rPr>
          <w:rFonts w:ascii="Times New Roman" w:eastAsia="Georgia" w:hAnsi="Times New Roman" w:cs="Times New Roman"/>
          <w:color w:val="000000"/>
        </w:rPr>
        <w:t xml:space="preserve"> class), what single change would you try to test: removing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super(...)</w:t>
      </w:r>
      <w:r w:rsidRPr="0036727D">
        <w:rPr>
          <w:rFonts w:ascii="Times New Roman" w:eastAsia="Georgia" w:hAnsi="Times New Roman" w:cs="Times New Roman"/>
          <w:color w:val="000000"/>
        </w:rPr>
        <w:t xml:space="preserve">, changing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this(...)</w:t>
      </w:r>
      <w:r w:rsidRPr="0036727D">
        <w:rPr>
          <w:rFonts w:ascii="Times New Roman" w:eastAsia="Georgia" w:hAnsi="Times New Roman" w:cs="Times New Roman"/>
          <w:color w:val="000000"/>
        </w:rPr>
        <w:t xml:space="preserve">, or adding </w:t>
      </w:r>
      <w:r w:rsidRPr="0036727D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static import</w:t>
      </w:r>
      <w:r w:rsidRPr="0036727D">
        <w:rPr>
          <w:rFonts w:ascii="Times New Roman" w:eastAsia="Georgia" w:hAnsi="Times New Roman" w:cs="Times New Roman"/>
          <w:color w:val="000000"/>
        </w:rPr>
        <w:t>?</w:t>
      </w:r>
      <w:r w:rsidRPr="0036727D">
        <w:rPr>
          <w:rFonts w:ascii="Times New Roman" w:eastAsia="Georgia" w:hAnsi="Times New Roman" w:cs="Times New Roman"/>
          <w:color w:val="000000"/>
        </w:rPr>
        <w:br/>
      </w:r>
    </w:p>
    <w:p w14:paraId="3E5653CE" w14:textId="77777777" w:rsidR="00440203" w:rsidRPr="0036727D" w:rsidRDefault="00440203" w:rsidP="00440203">
      <w:pPr>
        <w:spacing w:after="210" w:line="360" w:lineRule="auto"/>
        <w:rPr>
          <w:rFonts w:ascii="Times New Roman" w:hAnsi="Times New Roman" w:cs="Times New Roman"/>
        </w:rPr>
      </w:pPr>
    </w:p>
    <w:p w14:paraId="26057118" w14:textId="4351312B" w:rsidR="00693010" w:rsidRPr="0036727D" w:rsidRDefault="00693010" w:rsidP="00A06B76">
      <w:pPr>
        <w:spacing w:after="210" w:line="360" w:lineRule="auto"/>
        <w:rPr>
          <w:rFonts w:ascii="Times New Roman" w:eastAsia="Georgia" w:hAnsi="Times New Roman" w:cs="Times New Roman"/>
          <w:color w:val="000000"/>
          <w:sz w:val="18"/>
        </w:rPr>
      </w:pPr>
    </w:p>
    <w:sectPr w:rsidR="00693010" w:rsidRPr="003672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E94"/>
    <w:multiLevelType w:val="hybridMultilevel"/>
    <w:tmpl w:val="126C408A"/>
    <w:lvl w:ilvl="0" w:tplc="45869E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4085BE">
      <w:numFmt w:val="decimal"/>
      <w:lvlText w:val=""/>
      <w:lvlJc w:val="left"/>
    </w:lvl>
    <w:lvl w:ilvl="2" w:tplc="73F60838">
      <w:numFmt w:val="decimal"/>
      <w:lvlText w:val=""/>
      <w:lvlJc w:val="left"/>
    </w:lvl>
    <w:lvl w:ilvl="3" w:tplc="95B4BA0C">
      <w:numFmt w:val="decimal"/>
      <w:lvlText w:val=""/>
      <w:lvlJc w:val="left"/>
    </w:lvl>
    <w:lvl w:ilvl="4" w:tplc="009E13FE">
      <w:numFmt w:val="decimal"/>
      <w:lvlText w:val=""/>
      <w:lvlJc w:val="left"/>
    </w:lvl>
    <w:lvl w:ilvl="5" w:tplc="47AC0C1E">
      <w:numFmt w:val="decimal"/>
      <w:lvlText w:val=""/>
      <w:lvlJc w:val="left"/>
    </w:lvl>
    <w:lvl w:ilvl="6" w:tplc="44F2569A">
      <w:numFmt w:val="decimal"/>
      <w:lvlText w:val=""/>
      <w:lvlJc w:val="left"/>
    </w:lvl>
    <w:lvl w:ilvl="7" w:tplc="ADFAD4A8">
      <w:numFmt w:val="decimal"/>
      <w:lvlText w:val=""/>
      <w:lvlJc w:val="left"/>
    </w:lvl>
    <w:lvl w:ilvl="8" w:tplc="CC8A3EA4">
      <w:numFmt w:val="decimal"/>
      <w:lvlText w:val=""/>
      <w:lvlJc w:val="left"/>
    </w:lvl>
  </w:abstractNum>
  <w:abstractNum w:abstractNumId="1" w15:restartNumberingAfterBreak="0">
    <w:nsid w:val="07C94A45"/>
    <w:multiLevelType w:val="hybridMultilevel"/>
    <w:tmpl w:val="058E5F16"/>
    <w:lvl w:ilvl="0" w:tplc="46ACB9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1446AC">
      <w:numFmt w:val="decimal"/>
      <w:lvlText w:val=""/>
      <w:lvlJc w:val="left"/>
    </w:lvl>
    <w:lvl w:ilvl="2" w:tplc="922AB81C">
      <w:numFmt w:val="decimal"/>
      <w:lvlText w:val=""/>
      <w:lvlJc w:val="left"/>
    </w:lvl>
    <w:lvl w:ilvl="3" w:tplc="C3C00E9E">
      <w:numFmt w:val="decimal"/>
      <w:lvlText w:val=""/>
      <w:lvlJc w:val="left"/>
    </w:lvl>
    <w:lvl w:ilvl="4" w:tplc="0C28C6A2">
      <w:numFmt w:val="decimal"/>
      <w:lvlText w:val=""/>
      <w:lvlJc w:val="left"/>
    </w:lvl>
    <w:lvl w:ilvl="5" w:tplc="C8A29BEC">
      <w:numFmt w:val="decimal"/>
      <w:lvlText w:val=""/>
      <w:lvlJc w:val="left"/>
    </w:lvl>
    <w:lvl w:ilvl="6" w:tplc="1E6C8052">
      <w:numFmt w:val="decimal"/>
      <w:lvlText w:val=""/>
      <w:lvlJc w:val="left"/>
    </w:lvl>
    <w:lvl w:ilvl="7" w:tplc="602297BE">
      <w:numFmt w:val="decimal"/>
      <w:lvlText w:val=""/>
      <w:lvlJc w:val="left"/>
    </w:lvl>
    <w:lvl w:ilvl="8" w:tplc="F9F833C8">
      <w:numFmt w:val="decimal"/>
      <w:lvlText w:val=""/>
      <w:lvlJc w:val="left"/>
    </w:lvl>
  </w:abstractNum>
  <w:abstractNum w:abstractNumId="2" w15:restartNumberingAfterBreak="0">
    <w:nsid w:val="0A0508F3"/>
    <w:multiLevelType w:val="hybridMultilevel"/>
    <w:tmpl w:val="F676D190"/>
    <w:lvl w:ilvl="0" w:tplc="0ADC1C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C860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7787646">
      <w:numFmt w:val="decimal"/>
      <w:lvlText w:val=""/>
      <w:lvlJc w:val="left"/>
    </w:lvl>
    <w:lvl w:ilvl="3" w:tplc="DBFE2DEA">
      <w:numFmt w:val="decimal"/>
      <w:lvlText w:val=""/>
      <w:lvlJc w:val="left"/>
    </w:lvl>
    <w:lvl w:ilvl="4" w:tplc="BF8A99C4">
      <w:numFmt w:val="decimal"/>
      <w:lvlText w:val=""/>
      <w:lvlJc w:val="left"/>
    </w:lvl>
    <w:lvl w:ilvl="5" w:tplc="7CEE3690">
      <w:numFmt w:val="decimal"/>
      <w:lvlText w:val=""/>
      <w:lvlJc w:val="left"/>
    </w:lvl>
    <w:lvl w:ilvl="6" w:tplc="94449430">
      <w:numFmt w:val="decimal"/>
      <w:lvlText w:val=""/>
      <w:lvlJc w:val="left"/>
    </w:lvl>
    <w:lvl w:ilvl="7" w:tplc="6394833E">
      <w:numFmt w:val="decimal"/>
      <w:lvlText w:val=""/>
      <w:lvlJc w:val="left"/>
    </w:lvl>
    <w:lvl w:ilvl="8" w:tplc="8244F8A4">
      <w:numFmt w:val="decimal"/>
      <w:lvlText w:val=""/>
      <w:lvlJc w:val="left"/>
    </w:lvl>
  </w:abstractNum>
  <w:abstractNum w:abstractNumId="3" w15:restartNumberingAfterBreak="0">
    <w:nsid w:val="0E1036C9"/>
    <w:multiLevelType w:val="hybridMultilevel"/>
    <w:tmpl w:val="F5A67E3C"/>
    <w:lvl w:ilvl="0" w:tplc="62F240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882032">
      <w:numFmt w:val="decimal"/>
      <w:lvlText w:val=""/>
      <w:lvlJc w:val="left"/>
    </w:lvl>
    <w:lvl w:ilvl="2" w:tplc="6164AF28">
      <w:numFmt w:val="decimal"/>
      <w:lvlText w:val=""/>
      <w:lvlJc w:val="left"/>
    </w:lvl>
    <w:lvl w:ilvl="3" w:tplc="14E4F5F0">
      <w:numFmt w:val="decimal"/>
      <w:lvlText w:val=""/>
      <w:lvlJc w:val="left"/>
    </w:lvl>
    <w:lvl w:ilvl="4" w:tplc="AE9E5376">
      <w:numFmt w:val="decimal"/>
      <w:lvlText w:val=""/>
      <w:lvlJc w:val="left"/>
    </w:lvl>
    <w:lvl w:ilvl="5" w:tplc="6122DB10">
      <w:numFmt w:val="decimal"/>
      <w:lvlText w:val=""/>
      <w:lvlJc w:val="left"/>
    </w:lvl>
    <w:lvl w:ilvl="6" w:tplc="6DD01E62">
      <w:numFmt w:val="decimal"/>
      <w:lvlText w:val=""/>
      <w:lvlJc w:val="left"/>
    </w:lvl>
    <w:lvl w:ilvl="7" w:tplc="1760269A">
      <w:numFmt w:val="decimal"/>
      <w:lvlText w:val=""/>
      <w:lvlJc w:val="left"/>
    </w:lvl>
    <w:lvl w:ilvl="8" w:tplc="6D12CE64">
      <w:numFmt w:val="decimal"/>
      <w:lvlText w:val=""/>
      <w:lvlJc w:val="left"/>
    </w:lvl>
  </w:abstractNum>
  <w:abstractNum w:abstractNumId="4" w15:restartNumberingAfterBreak="0">
    <w:nsid w:val="0E254F12"/>
    <w:multiLevelType w:val="hybridMultilevel"/>
    <w:tmpl w:val="413AE13E"/>
    <w:lvl w:ilvl="0" w:tplc="C8700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CC17EC">
      <w:numFmt w:val="decimal"/>
      <w:lvlText w:val=""/>
      <w:lvlJc w:val="left"/>
    </w:lvl>
    <w:lvl w:ilvl="2" w:tplc="FE163870">
      <w:numFmt w:val="decimal"/>
      <w:lvlText w:val=""/>
      <w:lvlJc w:val="left"/>
    </w:lvl>
    <w:lvl w:ilvl="3" w:tplc="78C0ECF8">
      <w:numFmt w:val="decimal"/>
      <w:lvlText w:val=""/>
      <w:lvlJc w:val="left"/>
    </w:lvl>
    <w:lvl w:ilvl="4" w:tplc="9F1A20DC">
      <w:numFmt w:val="decimal"/>
      <w:lvlText w:val=""/>
      <w:lvlJc w:val="left"/>
    </w:lvl>
    <w:lvl w:ilvl="5" w:tplc="21F0620C">
      <w:numFmt w:val="decimal"/>
      <w:lvlText w:val=""/>
      <w:lvlJc w:val="left"/>
    </w:lvl>
    <w:lvl w:ilvl="6" w:tplc="018E2082">
      <w:numFmt w:val="decimal"/>
      <w:lvlText w:val=""/>
      <w:lvlJc w:val="left"/>
    </w:lvl>
    <w:lvl w:ilvl="7" w:tplc="67686870">
      <w:numFmt w:val="decimal"/>
      <w:lvlText w:val=""/>
      <w:lvlJc w:val="left"/>
    </w:lvl>
    <w:lvl w:ilvl="8" w:tplc="2716C1DC">
      <w:numFmt w:val="decimal"/>
      <w:lvlText w:val=""/>
      <w:lvlJc w:val="left"/>
    </w:lvl>
  </w:abstractNum>
  <w:abstractNum w:abstractNumId="5" w15:restartNumberingAfterBreak="0">
    <w:nsid w:val="10315C20"/>
    <w:multiLevelType w:val="hybridMultilevel"/>
    <w:tmpl w:val="DD00D8F4"/>
    <w:lvl w:ilvl="0" w:tplc="87C4F0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288E8C">
      <w:numFmt w:val="decimal"/>
      <w:lvlText w:val=""/>
      <w:lvlJc w:val="left"/>
    </w:lvl>
    <w:lvl w:ilvl="2" w:tplc="0262C358">
      <w:numFmt w:val="decimal"/>
      <w:lvlText w:val=""/>
      <w:lvlJc w:val="left"/>
    </w:lvl>
    <w:lvl w:ilvl="3" w:tplc="8AFC7186">
      <w:numFmt w:val="decimal"/>
      <w:lvlText w:val=""/>
      <w:lvlJc w:val="left"/>
    </w:lvl>
    <w:lvl w:ilvl="4" w:tplc="B7A25352">
      <w:numFmt w:val="decimal"/>
      <w:lvlText w:val=""/>
      <w:lvlJc w:val="left"/>
    </w:lvl>
    <w:lvl w:ilvl="5" w:tplc="0C3A6528">
      <w:numFmt w:val="decimal"/>
      <w:lvlText w:val=""/>
      <w:lvlJc w:val="left"/>
    </w:lvl>
    <w:lvl w:ilvl="6" w:tplc="1C567954">
      <w:numFmt w:val="decimal"/>
      <w:lvlText w:val=""/>
      <w:lvlJc w:val="left"/>
    </w:lvl>
    <w:lvl w:ilvl="7" w:tplc="E9D4F176">
      <w:numFmt w:val="decimal"/>
      <w:lvlText w:val=""/>
      <w:lvlJc w:val="left"/>
    </w:lvl>
    <w:lvl w:ilvl="8" w:tplc="D862B3AC">
      <w:numFmt w:val="decimal"/>
      <w:lvlText w:val=""/>
      <w:lvlJc w:val="left"/>
    </w:lvl>
  </w:abstractNum>
  <w:abstractNum w:abstractNumId="6" w15:restartNumberingAfterBreak="0">
    <w:nsid w:val="163E0054"/>
    <w:multiLevelType w:val="hybridMultilevel"/>
    <w:tmpl w:val="6D221470"/>
    <w:lvl w:ilvl="0" w:tplc="5246CD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F0CEAC">
      <w:numFmt w:val="decimal"/>
      <w:lvlText w:val=""/>
      <w:lvlJc w:val="left"/>
    </w:lvl>
    <w:lvl w:ilvl="2" w:tplc="2D1844BC">
      <w:numFmt w:val="decimal"/>
      <w:lvlText w:val=""/>
      <w:lvlJc w:val="left"/>
    </w:lvl>
    <w:lvl w:ilvl="3" w:tplc="2DEC2A34">
      <w:numFmt w:val="decimal"/>
      <w:lvlText w:val=""/>
      <w:lvlJc w:val="left"/>
    </w:lvl>
    <w:lvl w:ilvl="4" w:tplc="90802B96">
      <w:numFmt w:val="decimal"/>
      <w:lvlText w:val=""/>
      <w:lvlJc w:val="left"/>
    </w:lvl>
    <w:lvl w:ilvl="5" w:tplc="8FC63F50">
      <w:numFmt w:val="decimal"/>
      <w:lvlText w:val=""/>
      <w:lvlJc w:val="left"/>
    </w:lvl>
    <w:lvl w:ilvl="6" w:tplc="366C1C08">
      <w:numFmt w:val="decimal"/>
      <w:lvlText w:val=""/>
      <w:lvlJc w:val="left"/>
    </w:lvl>
    <w:lvl w:ilvl="7" w:tplc="B56CA3F2">
      <w:numFmt w:val="decimal"/>
      <w:lvlText w:val=""/>
      <w:lvlJc w:val="left"/>
    </w:lvl>
    <w:lvl w:ilvl="8" w:tplc="1B1454DA">
      <w:numFmt w:val="decimal"/>
      <w:lvlText w:val=""/>
      <w:lvlJc w:val="left"/>
    </w:lvl>
  </w:abstractNum>
  <w:abstractNum w:abstractNumId="7" w15:restartNumberingAfterBreak="0">
    <w:nsid w:val="1E822B5C"/>
    <w:multiLevelType w:val="hybridMultilevel"/>
    <w:tmpl w:val="3B98A662"/>
    <w:lvl w:ilvl="0" w:tplc="8FB244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DEFBC0">
      <w:numFmt w:val="decimal"/>
      <w:lvlText w:val=""/>
      <w:lvlJc w:val="left"/>
    </w:lvl>
    <w:lvl w:ilvl="2" w:tplc="8B584EDA">
      <w:numFmt w:val="decimal"/>
      <w:lvlText w:val=""/>
      <w:lvlJc w:val="left"/>
    </w:lvl>
    <w:lvl w:ilvl="3" w:tplc="8AF695AE">
      <w:numFmt w:val="decimal"/>
      <w:lvlText w:val=""/>
      <w:lvlJc w:val="left"/>
    </w:lvl>
    <w:lvl w:ilvl="4" w:tplc="AE9035BE">
      <w:numFmt w:val="decimal"/>
      <w:lvlText w:val=""/>
      <w:lvlJc w:val="left"/>
    </w:lvl>
    <w:lvl w:ilvl="5" w:tplc="3C5012B8">
      <w:numFmt w:val="decimal"/>
      <w:lvlText w:val=""/>
      <w:lvlJc w:val="left"/>
    </w:lvl>
    <w:lvl w:ilvl="6" w:tplc="9758738A">
      <w:numFmt w:val="decimal"/>
      <w:lvlText w:val=""/>
      <w:lvlJc w:val="left"/>
    </w:lvl>
    <w:lvl w:ilvl="7" w:tplc="E5CC8854">
      <w:numFmt w:val="decimal"/>
      <w:lvlText w:val=""/>
      <w:lvlJc w:val="left"/>
    </w:lvl>
    <w:lvl w:ilvl="8" w:tplc="A46C39C2">
      <w:numFmt w:val="decimal"/>
      <w:lvlText w:val=""/>
      <w:lvlJc w:val="left"/>
    </w:lvl>
  </w:abstractNum>
  <w:abstractNum w:abstractNumId="8" w15:restartNumberingAfterBreak="0">
    <w:nsid w:val="30DA67D2"/>
    <w:multiLevelType w:val="hybridMultilevel"/>
    <w:tmpl w:val="4038FFCC"/>
    <w:lvl w:ilvl="0" w:tplc="C4D0FE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701C82">
      <w:numFmt w:val="decimal"/>
      <w:lvlText w:val=""/>
      <w:lvlJc w:val="left"/>
    </w:lvl>
    <w:lvl w:ilvl="2" w:tplc="F6B62E74">
      <w:numFmt w:val="decimal"/>
      <w:lvlText w:val=""/>
      <w:lvlJc w:val="left"/>
    </w:lvl>
    <w:lvl w:ilvl="3" w:tplc="7B0E31DC">
      <w:numFmt w:val="decimal"/>
      <w:lvlText w:val=""/>
      <w:lvlJc w:val="left"/>
    </w:lvl>
    <w:lvl w:ilvl="4" w:tplc="190A1D8E">
      <w:numFmt w:val="decimal"/>
      <w:lvlText w:val=""/>
      <w:lvlJc w:val="left"/>
    </w:lvl>
    <w:lvl w:ilvl="5" w:tplc="2B2E1150">
      <w:numFmt w:val="decimal"/>
      <w:lvlText w:val=""/>
      <w:lvlJc w:val="left"/>
    </w:lvl>
    <w:lvl w:ilvl="6" w:tplc="74E63B0C">
      <w:numFmt w:val="decimal"/>
      <w:lvlText w:val=""/>
      <w:lvlJc w:val="left"/>
    </w:lvl>
    <w:lvl w:ilvl="7" w:tplc="BA5E4B42">
      <w:numFmt w:val="decimal"/>
      <w:lvlText w:val=""/>
      <w:lvlJc w:val="left"/>
    </w:lvl>
    <w:lvl w:ilvl="8" w:tplc="797ABC04">
      <w:numFmt w:val="decimal"/>
      <w:lvlText w:val=""/>
      <w:lvlJc w:val="left"/>
    </w:lvl>
  </w:abstractNum>
  <w:abstractNum w:abstractNumId="9" w15:restartNumberingAfterBreak="0">
    <w:nsid w:val="31B3512E"/>
    <w:multiLevelType w:val="hybridMultilevel"/>
    <w:tmpl w:val="3A32E38A"/>
    <w:lvl w:ilvl="0" w:tplc="BA38A318">
      <w:numFmt w:val="decimal"/>
      <w:lvlText w:val=""/>
      <w:lvlJc w:val="left"/>
    </w:lvl>
    <w:lvl w:ilvl="1" w:tplc="42A88796">
      <w:numFmt w:val="decimal"/>
      <w:lvlText w:val=""/>
      <w:lvlJc w:val="left"/>
    </w:lvl>
    <w:lvl w:ilvl="2" w:tplc="05086C0C">
      <w:numFmt w:val="decimal"/>
      <w:lvlText w:val=""/>
      <w:lvlJc w:val="left"/>
    </w:lvl>
    <w:lvl w:ilvl="3" w:tplc="654A5D10">
      <w:numFmt w:val="decimal"/>
      <w:lvlText w:val=""/>
      <w:lvlJc w:val="left"/>
    </w:lvl>
    <w:lvl w:ilvl="4" w:tplc="8AAA33B8">
      <w:numFmt w:val="decimal"/>
      <w:lvlText w:val=""/>
      <w:lvlJc w:val="left"/>
    </w:lvl>
    <w:lvl w:ilvl="5" w:tplc="6ECAA93A">
      <w:numFmt w:val="decimal"/>
      <w:lvlText w:val=""/>
      <w:lvlJc w:val="left"/>
    </w:lvl>
    <w:lvl w:ilvl="6" w:tplc="8FA095D2">
      <w:numFmt w:val="decimal"/>
      <w:lvlText w:val=""/>
      <w:lvlJc w:val="left"/>
    </w:lvl>
    <w:lvl w:ilvl="7" w:tplc="32763DC2">
      <w:numFmt w:val="decimal"/>
      <w:lvlText w:val=""/>
      <w:lvlJc w:val="left"/>
    </w:lvl>
    <w:lvl w:ilvl="8" w:tplc="95263EBC">
      <w:numFmt w:val="decimal"/>
      <w:lvlText w:val=""/>
      <w:lvlJc w:val="left"/>
    </w:lvl>
  </w:abstractNum>
  <w:abstractNum w:abstractNumId="10" w15:restartNumberingAfterBreak="0">
    <w:nsid w:val="37AC11E8"/>
    <w:multiLevelType w:val="hybridMultilevel"/>
    <w:tmpl w:val="5DDADCBA"/>
    <w:lvl w:ilvl="0" w:tplc="53487BD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6ED7DA">
      <w:numFmt w:val="decimal"/>
      <w:lvlText w:val=""/>
      <w:lvlJc w:val="left"/>
    </w:lvl>
    <w:lvl w:ilvl="2" w:tplc="59C2D4B8">
      <w:numFmt w:val="decimal"/>
      <w:lvlText w:val=""/>
      <w:lvlJc w:val="left"/>
    </w:lvl>
    <w:lvl w:ilvl="3" w:tplc="1338A480">
      <w:numFmt w:val="decimal"/>
      <w:lvlText w:val=""/>
      <w:lvlJc w:val="left"/>
    </w:lvl>
    <w:lvl w:ilvl="4" w:tplc="74FC45D4">
      <w:numFmt w:val="decimal"/>
      <w:lvlText w:val=""/>
      <w:lvlJc w:val="left"/>
    </w:lvl>
    <w:lvl w:ilvl="5" w:tplc="59CA22B2">
      <w:numFmt w:val="decimal"/>
      <w:lvlText w:val=""/>
      <w:lvlJc w:val="left"/>
    </w:lvl>
    <w:lvl w:ilvl="6" w:tplc="666CAEF0">
      <w:numFmt w:val="decimal"/>
      <w:lvlText w:val=""/>
      <w:lvlJc w:val="left"/>
    </w:lvl>
    <w:lvl w:ilvl="7" w:tplc="E1180B84">
      <w:numFmt w:val="decimal"/>
      <w:lvlText w:val=""/>
      <w:lvlJc w:val="left"/>
    </w:lvl>
    <w:lvl w:ilvl="8" w:tplc="098A37B8">
      <w:numFmt w:val="decimal"/>
      <w:lvlText w:val=""/>
      <w:lvlJc w:val="left"/>
    </w:lvl>
  </w:abstractNum>
  <w:abstractNum w:abstractNumId="11" w15:restartNumberingAfterBreak="0">
    <w:nsid w:val="3DA0528E"/>
    <w:multiLevelType w:val="hybridMultilevel"/>
    <w:tmpl w:val="A3464EB0"/>
    <w:lvl w:ilvl="0" w:tplc="24344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10D1A4">
      <w:numFmt w:val="decimal"/>
      <w:lvlText w:val=""/>
      <w:lvlJc w:val="left"/>
    </w:lvl>
    <w:lvl w:ilvl="2" w:tplc="1ED8A5C6">
      <w:numFmt w:val="decimal"/>
      <w:lvlText w:val=""/>
      <w:lvlJc w:val="left"/>
    </w:lvl>
    <w:lvl w:ilvl="3" w:tplc="2EBC4BDC">
      <w:numFmt w:val="decimal"/>
      <w:lvlText w:val=""/>
      <w:lvlJc w:val="left"/>
    </w:lvl>
    <w:lvl w:ilvl="4" w:tplc="A46C3B58">
      <w:numFmt w:val="decimal"/>
      <w:lvlText w:val=""/>
      <w:lvlJc w:val="left"/>
    </w:lvl>
    <w:lvl w:ilvl="5" w:tplc="15E8C904">
      <w:numFmt w:val="decimal"/>
      <w:lvlText w:val=""/>
      <w:lvlJc w:val="left"/>
    </w:lvl>
    <w:lvl w:ilvl="6" w:tplc="253242D0">
      <w:numFmt w:val="decimal"/>
      <w:lvlText w:val=""/>
      <w:lvlJc w:val="left"/>
    </w:lvl>
    <w:lvl w:ilvl="7" w:tplc="80106528">
      <w:numFmt w:val="decimal"/>
      <w:lvlText w:val=""/>
      <w:lvlJc w:val="left"/>
    </w:lvl>
    <w:lvl w:ilvl="8" w:tplc="101071D6">
      <w:numFmt w:val="decimal"/>
      <w:lvlText w:val=""/>
      <w:lvlJc w:val="left"/>
    </w:lvl>
  </w:abstractNum>
  <w:abstractNum w:abstractNumId="12" w15:restartNumberingAfterBreak="0">
    <w:nsid w:val="3EF043D3"/>
    <w:multiLevelType w:val="hybridMultilevel"/>
    <w:tmpl w:val="75DCF68A"/>
    <w:lvl w:ilvl="0" w:tplc="8E8AB4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3CC434">
      <w:numFmt w:val="decimal"/>
      <w:lvlText w:val=""/>
      <w:lvlJc w:val="left"/>
    </w:lvl>
    <w:lvl w:ilvl="2" w:tplc="7430EC26">
      <w:numFmt w:val="decimal"/>
      <w:lvlText w:val=""/>
      <w:lvlJc w:val="left"/>
    </w:lvl>
    <w:lvl w:ilvl="3" w:tplc="0C80F85C">
      <w:numFmt w:val="decimal"/>
      <w:lvlText w:val=""/>
      <w:lvlJc w:val="left"/>
    </w:lvl>
    <w:lvl w:ilvl="4" w:tplc="62F85918">
      <w:numFmt w:val="decimal"/>
      <w:lvlText w:val=""/>
      <w:lvlJc w:val="left"/>
    </w:lvl>
    <w:lvl w:ilvl="5" w:tplc="6A1C2CC0">
      <w:numFmt w:val="decimal"/>
      <w:lvlText w:val=""/>
      <w:lvlJc w:val="left"/>
    </w:lvl>
    <w:lvl w:ilvl="6" w:tplc="1B56141A">
      <w:numFmt w:val="decimal"/>
      <w:lvlText w:val=""/>
      <w:lvlJc w:val="left"/>
    </w:lvl>
    <w:lvl w:ilvl="7" w:tplc="AEC440C0">
      <w:numFmt w:val="decimal"/>
      <w:lvlText w:val=""/>
      <w:lvlJc w:val="left"/>
    </w:lvl>
    <w:lvl w:ilvl="8" w:tplc="88D24F72">
      <w:numFmt w:val="decimal"/>
      <w:lvlText w:val=""/>
      <w:lvlJc w:val="left"/>
    </w:lvl>
  </w:abstractNum>
  <w:abstractNum w:abstractNumId="13" w15:restartNumberingAfterBreak="0">
    <w:nsid w:val="4AAA186C"/>
    <w:multiLevelType w:val="hybridMultilevel"/>
    <w:tmpl w:val="563C9EDA"/>
    <w:lvl w:ilvl="0" w:tplc="B28087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CA90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8260B12">
      <w:numFmt w:val="decimal"/>
      <w:lvlText w:val=""/>
      <w:lvlJc w:val="left"/>
    </w:lvl>
    <w:lvl w:ilvl="3" w:tplc="32240388">
      <w:numFmt w:val="decimal"/>
      <w:lvlText w:val=""/>
      <w:lvlJc w:val="left"/>
    </w:lvl>
    <w:lvl w:ilvl="4" w:tplc="E79247FE">
      <w:numFmt w:val="decimal"/>
      <w:lvlText w:val=""/>
      <w:lvlJc w:val="left"/>
    </w:lvl>
    <w:lvl w:ilvl="5" w:tplc="4AA881BC">
      <w:numFmt w:val="decimal"/>
      <w:lvlText w:val=""/>
      <w:lvlJc w:val="left"/>
    </w:lvl>
    <w:lvl w:ilvl="6" w:tplc="8C422CCA">
      <w:numFmt w:val="decimal"/>
      <w:lvlText w:val=""/>
      <w:lvlJc w:val="left"/>
    </w:lvl>
    <w:lvl w:ilvl="7" w:tplc="A0ECE680">
      <w:numFmt w:val="decimal"/>
      <w:lvlText w:val=""/>
      <w:lvlJc w:val="left"/>
    </w:lvl>
    <w:lvl w:ilvl="8" w:tplc="42B0BE92">
      <w:numFmt w:val="decimal"/>
      <w:lvlText w:val=""/>
      <w:lvlJc w:val="left"/>
    </w:lvl>
  </w:abstractNum>
  <w:abstractNum w:abstractNumId="14" w15:restartNumberingAfterBreak="0">
    <w:nsid w:val="4DC12A5D"/>
    <w:multiLevelType w:val="hybridMultilevel"/>
    <w:tmpl w:val="8092EC36"/>
    <w:lvl w:ilvl="0" w:tplc="5B66D4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A2D4C8">
      <w:numFmt w:val="decimal"/>
      <w:lvlText w:val=""/>
      <w:lvlJc w:val="left"/>
    </w:lvl>
    <w:lvl w:ilvl="2" w:tplc="823EE546">
      <w:numFmt w:val="decimal"/>
      <w:lvlText w:val=""/>
      <w:lvlJc w:val="left"/>
    </w:lvl>
    <w:lvl w:ilvl="3" w:tplc="6AF0F2DC">
      <w:numFmt w:val="decimal"/>
      <w:lvlText w:val=""/>
      <w:lvlJc w:val="left"/>
    </w:lvl>
    <w:lvl w:ilvl="4" w:tplc="73B0C9C2">
      <w:numFmt w:val="decimal"/>
      <w:lvlText w:val=""/>
      <w:lvlJc w:val="left"/>
    </w:lvl>
    <w:lvl w:ilvl="5" w:tplc="CF3246DE">
      <w:numFmt w:val="decimal"/>
      <w:lvlText w:val=""/>
      <w:lvlJc w:val="left"/>
    </w:lvl>
    <w:lvl w:ilvl="6" w:tplc="16B22006">
      <w:numFmt w:val="decimal"/>
      <w:lvlText w:val=""/>
      <w:lvlJc w:val="left"/>
    </w:lvl>
    <w:lvl w:ilvl="7" w:tplc="E196D830">
      <w:numFmt w:val="decimal"/>
      <w:lvlText w:val=""/>
      <w:lvlJc w:val="left"/>
    </w:lvl>
    <w:lvl w:ilvl="8" w:tplc="3C8AECE8">
      <w:numFmt w:val="decimal"/>
      <w:lvlText w:val=""/>
      <w:lvlJc w:val="left"/>
    </w:lvl>
  </w:abstractNum>
  <w:abstractNum w:abstractNumId="15" w15:restartNumberingAfterBreak="0">
    <w:nsid w:val="4DDC360A"/>
    <w:multiLevelType w:val="hybridMultilevel"/>
    <w:tmpl w:val="C2BC18EA"/>
    <w:lvl w:ilvl="0" w:tplc="43069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12F722">
      <w:numFmt w:val="decimal"/>
      <w:lvlText w:val=""/>
      <w:lvlJc w:val="left"/>
    </w:lvl>
    <w:lvl w:ilvl="2" w:tplc="64FA58F6">
      <w:numFmt w:val="decimal"/>
      <w:lvlText w:val=""/>
      <w:lvlJc w:val="left"/>
    </w:lvl>
    <w:lvl w:ilvl="3" w:tplc="42EA975C">
      <w:numFmt w:val="decimal"/>
      <w:lvlText w:val=""/>
      <w:lvlJc w:val="left"/>
    </w:lvl>
    <w:lvl w:ilvl="4" w:tplc="203E5E78">
      <w:numFmt w:val="decimal"/>
      <w:lvlText w:val=""/>
      <w:lvlJc w:val="left"/>
    </w:lvl>
    <w:lvl w:ilvl="5" w:tplc="962C83F8">
      <w:numFmt w:val="decimal"/>
      <w:lvlText w:val=""/>
      <w:lvlJc w:val="left"/>
    </w:lvl>
    <w:lvl w:ilvl="6" w:tplc="2C9A7560">
      <w:numFmt w:val="decimal"/>
      <w:lvlText w:val=""/>
      <w:lvlJc w:val="left"/>
    </w:lvl>
    <w:lvl w:ilvl="7" w:tplc="41CEE2D2">
      <w:numFmt w:val="decimal"/>
      <w:lvlText w:val=""/>
      <w:lvlJc w:val="left"/>
    </w:lvl>
    <w:lvl w:ilvl="8" w:tplc="162E6A26">
      <w:numFmt w:val="decimal"/>
      <w:lvlText w:val=""/>
      <w:lvlJc w:val="left"/>
    </w:lvl>
  </w:abstractNum>
  <w:abstractNum w:abstractNumId="16" w15:restartNumberingAfterBreak="0">
    <w:nsid w:val="53CF6617"/>
    <w:multiLevelType w:val="hybridMultilevel"/>
    <w:tmpl w:val="AE86B578"/>
    <w:lvl w:ilvl="0" w:tplc="491AD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22EB66">
      <w:numFmt w:val="decimal"/>
      <w:lvlText w:val=""/>
      <w:lvlJc w:val="left"/>
    </w:lvl>
    <w:lvl w:ilvl="2" w:tplc="3F0C0E54">
      <w:numFmt w:val="decimal"/>
      <w:lvlText w:val=""/>
      <w:lvlJc w:val="left"/>
    </w:lvl>
    <w:lvl w:ilvl="3" w:tplc="3142403E">
      <w:numFmt w:val="decimal"/>
      <w:lvlText w:val=""/>
      <w:lvlJc w:val="left"/>
    </w:lvl>
    <w:lvl w:ilvl="4" w:tplc="DC7C0026">
      <w:numFmt w:val="decimal"/>
      <w:lvlText w:val=""/>
      <w:lvlJc w:val="left"/>
    </w:lvl>
    <w:lvl w:ilvl="5" w:tplc="0A26BB32">
      <w:numFmt w:val="decimal"/>
      <w:lvlText w:val=""/>
      <w:lvlJc w:val="left"/>
    </w:lvl>
    <w:lvl w:ilvl="6" w:tplc="13C6EBFE">
      <w:numFmt w:val="decimal"/>
      <w:lvlText w:val=""/>
      <w:lvlJc w:val="left"/>
    </w:lvl>
    <w:lvl w:ilvl="7" w:tplc="17687130">
      <w:numFmt w:val="decimal"/>
      <w:lvlText w:val=""/>
      <w:lvlJc w:val="left"/>
    </w:lvl>
    <w:lvl w:ilvl="8" w:tplc="A95EFCA6">
      <w:numFmt w:val="decimal"/>
      <w:lvlText w:val=""/>
      <w:lvlJc w:val="left"/>
    </w:lvl>
  </w:abstractNum>
  <w:abstractNum w:abstractNumId="17" w15:restartNumberingAfterBreak="0">
    <w:nsid w:val="53FF34C2"/>
    <w:multiLevelType w:val="hybridMultilevel"/>
    <w:tmpl w:val="57A82A22"/>
    <w:lvl w:ilvl="0" w:tplc="C02259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6043C2">
      <w:numFmt w:val="decimal"/>
      <w:lvlText w:val=""/>
      <w:lvlJc w:val="left"/>
    </w:lvl>
    <w:lvl w:ilvl="2" w:tplc="E542A1F6">
      <w:numFmt w:val="decimal"/>
      <w:lvlText w:val=""/>
      <w:lvlJc w:val="left"/>
    </w:lvl>
    <w:lvl w:ilvl="3" w:tplc="D40EDD2E">
      <w:numFmt w:val="decimal"/>
      <w:lvlText w:val=""/>
      <w:lvlJc w:val="left"/>
    </w:lvl>
    <w:lvl w:ilvl="4" w:tplc="AAA05CD4">
      <w:numFmt w:val="decimal"/>
      <w:lvlText w:val=""/>
      <w:lvlJc w:val="left"/>
    </w:lvl>
    <w:lvl w:ilvl="5" w:tplc="90D0E8CC">
      <w:numFmt w:val="decimal"/>
      <w:lvlText w:val=""/>
      <w:lvlJc w:val="left"/>
    </w:lvl>
    <w:lvl w:ilvl="6" w:tplc="8BC23978">
      <w:numFmt w:val="decimal"/>
      <w:lvlText w:val=""/>
      <w:lvlJc w:val="left"/>
    </w:lvl>
    <w:lvl w:ilvl="7" w:tplc="23082F08">
      <w:numFmt w:val="decimal"/>
      <w:lvlText w:val=""/>
      <w:lvlJc w:val="left"/>
    </w:lvl>
    <w:lvl w:ilvl="8" w:tplc="A548321C">
      <w:numFmt w:val="decimal"/>
      <w:lvlText w:val=""/>
      <w:lvlJc w:val="left"/>
    </w:lvl>
  </w:abstractNum>
  <w:abstractNum w:abstractNumId="18" w15:restartNumberingAfterBreak="0">
    <w:nsid w:val="5880759E"/>
    <w:multiLevelType w:val="hybridMultilevel"/>
    <w:tmpl w:val="15BE804A"/>
    <w:lvl w:ilvl="0" w:tplc="14B25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B40592">
      <w:numFmt w:val="decimal"/>
      <w:lvlText w:val=""/>
      <w:lvlJc w:val="left"/>
    </w:lvl>
    <w:lvl w:ilvl="2" w:tplc="1E2266C4">
      <w:numFmt w:val="decimal"/>
      <w:lvlText w:val=""/>
      <w:lvlJc w:val="left"/>
    </w:lvl>
    <w:lvl w:ilvl="3" w:tplc="DD049E64">
      <w:numFmt w:val="decimal"/>
      <w:lvlText w:val=""/>
      <w:lvlJc w:val="left"/>
    </w:lvl>
    <w:lvl w:ilvl="4" w:tplc="CC30D3F4">
      <w:numFmt w:val="decimal"/>
      <w:lvlText w:val=""/>
      <w:lvlJc w:val="left"/>
    </w:lvl>
    <w:lvl w:ilvl="5" w:tplc="E752D126">
      <w:numFmt w:val="decimal"/>
      <w:lvlText w:val=""/>
      <w:lvlJc w:val="left"/>
    </w:lvl>
    <w:lvl w:ilvl="6" w:tplc="5170C2C2">
      <w:numFmt w:val="decimal"/>
      <w:lvlText w:val=""/>
      <w:lvlJc w:val="left"/>
    </w:lvl>
    <w:lvl w:ilvl="7" w:tplc="25A0B2DC">
      <w:numFmt w:val="decimal"/>
      <w:lvlText w:val=""/>
      <w:lvlJc w:val="left"/>
    </w:lvl>
    <w:lvl w:ilvl="8" w:tplc="1534F1C8">
      <w:numFmt w:val="decimal"/>
      <w:lvlText w:val=""/>
      <w:lvlJc w:val="left"/>
    </w:lvl>
  </w:abstractNum>
  <w:abstractNum w:abstractNumId="19" w15:restartNumberingAfterBreak="0">
    <w:nsid w:val="58EE769F"/>
    <w:multiLevelType w:val="hybridMultilevel"/>
    <w:tmpl w:val="F4167E6A"/>
    <w:lvl w:ilvl="0" w:tplc="3132B1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F843D6">
      <w:numFmt w:val="decimal"/>
      <w:lvlText w:val=""/>
      <w:lvlJc w:val="left"/>
    </w:lvl>
    <w:lvl w:ilvl="2" w:tplc="DB6C519C">
      <w:numFmt w:val="decimal"/>
      <w:lvlText w:val=""/>
      <w:lvlJc w:val="left"/>
    </w:lvl>
    <w:lvl w:ilvl="3" w:tplc="223A4C46">
      <w:numFmt w:val="decimal"/>
      <w:lvlText w:val=""/>
      <w:lvlJc w:val="left"/>
    </w:lvl>
    <w:lvl w:ilvl="4" w:tplc="70C6D348">
      <w:numFmt w:val="decimal"/>
      <w:lvlText w:val=""/>
      <w:lvlJc w:val="left"/>
    </w:lvl>
    <w:lvl w:ilvl="5" w:tplc="3030F5CE">
      <w:numFmt w:val="decimal"/>
      <w:lvlText w:val=""/>
      <w:lvlJc w:val="left"/>
    </w:lvl>
    <w:lvl w:ilvl="6" w:tplc="A89E3306">
      <w:numFmt w:val="decimal"/>
      <w:lvlText w:val=""/>
      <w:lvlJc w:val="left"/>
    </w:lvl>
    <w:lvl w:ilvl="7" w:tplc="D85E453E">
      <w:numFmt w:val="decimal"/>
      <w:lvlText w:val=""/>
      <w:lvlJc w:val="left"/>
    </w:lvl>
    <w:lvl w:ilvl="8" w:tplc="DA56C3B0">
      <w:numFmt w:val="decimal"/>
      <w:lvlText w:val=""/>
      <w:lvlJc w:val="left"/>
    </w:lvl>
  </w:abstractNum>
  <w:abstractNum w:abstractNumId="20" w15:restartNumberingAfterBreak="0">
    <w:nsid w:val="60E56D8D"/>
    <w:multiLevelType w:val="hybridMultilevel"/>
    <w:tmpl w:val="18585DCE"/>
    <w:lvl w:ilvl="0" w:tplc="243430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04AD02">
      <w:numFmt w:val="decimal"/>
      <w:lvlText w:val=""/>
      <w:lvlJc w:val="left"/>
    </w:lvl>
    <w:lvl w:ilvl="2" w:tplc="BF92F9E4">
      <w:numFmt w:val="decimal"/>
      <w:lvlText w:val=""/>
      <w:lvlJc w:val="left"/>
    </w:lvl>
    <w:lvl w:ilvl="3" w:tplc="28EC43C4">
      <w:numFmt w:val="decimal"/>
      <w:lvlText w:val=""/>
      <w:lvlJc w:val="left"/>
    </w:lvl>
    <w:lvl w:ilvl="4" w:tplc="067E694A">
      <w:numFmt w:val="decimal"/>
      <w:lvlText w:val=""/>
      <w:lvlJc w:val="left"/>
    </w:lvl>
    <w:lvl w:ilvl="5" w:tplc="B7663C7A">
      <w:numFmt w:val="decimal"/>
      <w:lvlText w:val=""/>
      <w:lvlJc w:val="left"/>
    </w:lvl>
    <w:lvl w:ilvl="6" w:tplc="A024FB40">
      <w:numFmt w:val="decimal"/>
      <w:lvlText w:val=""/>
      <w:lvlJc w:val="left"/>
    </w:lvl>
    <w:lvl w:ilvl="7" w:tplc="86808518">
      <w:numFmt w:val="decimal"/>
      <w:lvlText w:val=""/>
      <w:lvlJc w:val="left"/>
    </w:lvl>
    <w:lvl w:ilvl="8" w:tplc="80A85424">
      <w:numFmt w:val="decimal"/>
      <w:lvlText w:val=""/>
      <w:lvlJc w:val="left"/>
    </w:lvl>
  </w:abstractNum>
  <w:abstractNum w:abstractNumId="21" w15:restartNumberingAfterBreak="0">
    <w:nsid w:val="65140989"/>
    <w:multiLevelType w:val="hybridMultilevel"/>
    <w:tmpl w:val="18968106"/>
    <w:lvl w:ilvl="0" w:tplc="4B5EA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DCAB8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7B4ECCC">
      <w:numFmt w:val="decimal"/>
      <w:lvlText w:val=""/>
      <w:lvlJc w:val="left"/>
    </w:lvl>
    <w:lvl w:ilvl="3" w:tplc="D0FCCAB8">
      <w:numFmt w:val="decimal"/>
      <w:lvlText w:val=""/>
      <w:lvlJc w:val="left"/>
    </w:lvl>
    <w:lvl w:ilvl="4" w:tplc="97C6FE36">
      <w:numFmt w:val="decimal"/>
      <w:lvlText w:val=""/>
      <w:lvlJc w:val="left"/>
    </w:lvl>
    <w:lvl w:ilvl="5" w:tplc="EC74E50E">
      <w:numFmt w:val="decimal"/>
      <w:lvlText w:val=""/>
      <w:lvlJc w:val="left"/>
    </w:lvl>
    <w:lvl w:ilvl="6" w:tplc="E9B2E316">
      <w:numFmt w:val="decimal"/>
      <w:lvlText w:val=""/>
      <w:lvlJc w:val="left"/>
    </w:lvl>
    <w:lvl w:ilvl="7" w:tplc="6B8EA01E">
      <w:numFmt w:val="decimal"/>
      <w:lvlText w:val=""/>
      <w:lvlJc w:val="left"/>
    </w:lvl>
    <w:lvl w:ilvl="8" w:tplc="24B230A4">
      <w:numFmt w:val="decimal"/>
      <w:lvlText w:val=""/>
      <w:lvlJc w:val="left"/>
    </w:lvl>
  </w:abstractNum>
  <w:abstractNum w:abstractNumId="22" w15:restartNumberingAfterBreak="0">
    <w:nsid w:val="660F1D85"/>
    <w:multiLevelType w:val="hybridMultilevel"/>
    <w:tmpl w:val="49780B3C"/>
    <w:lvl w:ilvl="0" w:tplc="7C3ED6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2EFC2E">
      <w:numFmt w:val="decimal"/>
      <w:lvlText w:val=""/>
      <w:lvlJc w:val="left"/>
    </w:lvl>
    <w:lvl w:ilvl="2" w:tplc="FF90BBB4">
      <w:numFmt w:val="decimal"/>
      <w:lvlText w:val=""/>
      <w:lvlJc w:val="left"/>
    </w:lvl>
    <w:lvl w:ilvl="3" w:tplc="95069CFE">
      <w:numFmt w:val="decimal"/>
      <w:lvlText w:val=""/>
      <w:lvlJc w:val="left"/>
    </w:lvl>
    <w:lvl w:ilvl="4" w:tplc="24EAA2A0">
      <w:numFmt w:val="decimal"/>
      <w:lvlText w:val=""/>
      <w:lvlJc w:val="left"/>
    </w:lvl>
    <w:lvl w:ilvl="5" w:tplc="6D36336E">
      <w:numFmt w:val="decimal"/>
      <w:lvlText w:val=""/>
      <w:lvlJc w:val="left"/>
    </w:lvl>
    <w:lvl w:ilvl="6" w:tplc="87CE8CC0">
      <w:numFmt w:val="decimal"/>
      <w:lvlText w:val=""/>
      <w:lvlJc w:val="left"/>
    </w:lvl>
    <w:lvl w:ilvl="7" w:tplc="2CDEBCC2">
      <w:numFmt w:val="decimal"/>
      <w:lvlText w:val=""/>
      <w:lvlJc w:val="left"/>
    </w:lvl>
    <w:lvl w:ilvl="8" w:tplc="CEA40276">
      <w:numFmt w:val="decimal"/>
      <w:lvlText w:val=""/>
      <w:lvlJc w:val="left"/>
    </w:lvl>
  </w:abstractNum>
  <w:abstractNum w:abstractNumId="23" w15:restartNumberingAfterBreak="0">
    <w:nsid w:val="6A063051"/>
    <w:multiLevelType w:val="hybridMultilevel"/>
    <w:tmpl w:val="8E060472"/>
    <w:lvl w:ilvl="0" w:tplc="DF30D2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354F0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3C4CA54">
      <w:numFmt w:val="decimal"/>
      <w:lvlText w:val=""/>
      <w:lvlJc w:val="left"/>
    </w:lvl>
    <w:lvl w:ilvl="3" w:tplc="AA3EBBF8">
      <w:numFmt w:val="decimal"/>
      <w:lvlText w:val=""/>
      <w:lvlJc w:val="left"/>
    </w:lvl>
    <w:lvl w:ilvl="4" w:tplc="AB1AAE76">
      <w:numFmt w:val="decimal"/>
      <w:lvlText w:val=""/>
      <w:lvlJc w:val="left"/>
    </w:lvl>
    <w:lvl w:ilvl="5" w:tplc="99444CAE">
      <w:numFmt w:val="decimal"/>
      <w:lvlText w:val=""/>
      <w:lvlJc w:val="left"/>
    </w:lvl>
    <w:lvl w:ilvl="6" w:tplc="006A222C">
      <w:numFmt w:val="decimal"/>
      <w:lvlText w:val=""/>
      <w:lvlJc w:val="left"/>
    </w:lvl>
    <w:lvl w:ilvl="7" w:tplc="5B7AEA82">
      <w:numFmt w:val="decimal"/>
      <w:lvlText w:val=""/>
      <w:lvlJc w:val="left"/>
    </w:lvl>
    <w:lvl w:ilvl="8" w:tplc="24B208C6">
      <w:numFmt w:val="decimal"/>
      <w:lvlText w:val=""/>
      <w:lvlJc w:val="left"/>
    </w:lvl>
  </w:abstractNum>
  <w:abstractNum w:abstractNumId="24" w15:restartNumberingAfterBreak="0">
    <w:nsid w:val="6BB00E1F"/>
    <w:multiLevelType w:val="hybridMultilevel"/>
    <w:tmpl w:val="C56070C6"/>
    <w:lvl w:ilvl="0" w:tplc="BD887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F0DA52">
      <w:numFmt w:val="decimal"/>
      <w:lvlText w:val=""/>
      <w:lvlJc w:val="left"/>
    </w:lvl>
    <w:lvl w:ilvl="2" w:tplc="31249F04">
      <w:numFmt w:val="decimal"/>
      <w:lvlText w:val=""/>
      <w:lvlJc w:val="left"/>
    </w:lvl>
    <w:lvl w:ilvl="3" w:tplc="E84E8866">
      <w:numFmt w:val="decimal"/>
      <w:lvlText w:val=""/>
      <w:lvlJc w:val="left"/>
    </w:lvl>
    <w:lvl w:ilvl="4" w:tplc="2F3A52D6">
      <w:numFmt w:val="decimal"/>
      <w:lvlText w:val=""/>
      <w:lvlJc w:val="left"/>
    </w:lvl>
    <w:lvl w:ilvl="5" w:tplc="50182CD0">
      <w:numFmt w:val="decimal"/>
      <w:lvlText w:val=""/>
      <w:lvlJc w:val="left"/>
    </w:lvl>
    <w:lvl w:ilvl="6" w:tplc="7AA22CEC">
      <w:numFmt w:val="decimal"/>
      <w:lvlText w:val=""/>
      <w:lvlJc w:val="left"/>
    </w:lvl>
    <w:lvl w:ilvl="7" w:tplc="B6D46CA8">
      <w:numFmt w:val="decimal"/>
      <w:lvlText w:val=""/>
      <w:lvlJc w:val="left"/>
    </w:lvl>
    <w:lvl w:ilvl="8" w:tplc="EEFCC5D8">
      <w:numFmt w:val="decimal"/>
      <w:lvlText w:val=""/>
      <w:lvlJc w:val="left"/>
    </w:lvl>
  </w:abstractNum>
  <w:abstractNum w:abstractNumId="25" w15:restartNumberingAfterBreak="0">
    <w:nsid w:val="6E3701EB"/>
    <w:multiLevelType w:val="hybridMultilevel"/>
    <w:tmpl w:val="7658B0DC"/>
    <w:lvl w:ilvl="0" w:tplc="873EFCD8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BEEC4A">
      <w:numFmt w:val="decimal"/>
      <w:lvlText w:val=""/>
      <w:lvlJc w:val="left"/>
    </w:lvl>
    <w:lvl w:ilvl="2" w:tplc="8C145922">
      <w:numFmt w:val="decimal"/>
      <w:lvlText w:val=""/>
      <w:lvlJc w:val="left"/>
    </w:lvl>
    <w:lvl w:ilvl="3" w:tplc="C3DEBC6E">
      <w:numFmt w:val="decimal"/>
      <w:lvlText w:val=""/>
      <w:lvlJc w:val="left"/>
    </w:lvl>
    <w:lvl w:ilvl="4" w:tplc="58DAF47C">
      <w:numFmt w:val="decimal"/>
      <w:lvlText w:val=""/>
      <w:lvlJc w:val="left"/>
    </w:lvl>
    <w:lvl w:ilvl="5" w:tplc="C25A8ECA">
      <w:numFmt w:val="decimal"/>
      <w:lvlText w:val=""/>
      <w:lvlJc w:val="left"/>
    </w:lvl>
    <w:lvl w:ilvl="6" w:tplc="6C4E684A">
      <w:numFmt w:val="decimal"/>
      <w:lvlText w:val=""/>
      <w:lvlJc w:val="left"/>
    </w:lvl>
    <w:lvl w:ilvl="7" w:tplc="391C6450">
      <w:numFmt w:val="decimal"/>
      <w:lvlText w:val=""/>
      <w:lvlJc w:val="left"/>
    </w:lvl>
    <w:lvl w:ilvl="8" w:tplc="CB3C6E1C">
      <w:numFmt w:val="decimal"/>
      <w:lvlText w:val=""/>
      <w:lvlJc w:val="left"/>
    </w:lvl>
  </w:abstractNum>
  <w:abstractNum w:abstractNumId="26" w15:restartNumberingAfterBreak="0">
    <w:nsid w:val="7143561A"/>
    <w:multiLevelType w:val="hybridMultilevel"/>
    <w:tmpl w:val="E6ACE59C"/>
    <w:lvl w:ilvl="0" w:tplc="3CE209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C404E4">
      <w:numFmt w:val="decimal"/>
      <w:lvlText w:val=""/>
      <w:lvlJc w:val="left"/>
    </w:lvl>
    <w:lvl w:ilvl="2" w:tplc="0E98295C">
      <w:numFmt w:val="decimal"/>
      <w:lvlText w:val=""/>
      <w:lvlJc w:val="left"/>
    </w:lvl>
    <w:lvl w:ilvl="3" w:tplc="FB325902">
      <w:numFmt w:val="decimal"/>
      <w:lvlText w:val=""/>
      <w:lvlJc w:val="left"/>
    </w:lvl>
    <w:lvl w:ilvl="4" w:tplc="1C36B612">
      <w:numFmt w:val="decimal"/>
      <w:lvlText w:val=""/>
      <w:lvlJc w:val="left"/>
    </w:lvl>
    <w:lvl w:ilvl="5" w:tplc="5C6CF740">
      <w:numFmt w:val="decimal"/>
      <w:lvlText w:val=""/>
      <w:lvlJc w:val="left"/>
    </w:lvl>
    <w:lvl w:ilvl="6" w:tplc="01AA337E">
      <w:numFmt w:val="decimal"/>
      <w:lvlText w:val=""/>
      <w:lvlJc w:val="left"/>
    </w:lvl>
    <w:lvl w:ilvl="7" w:tplc="C45EDE08">
      <w:numFmt w:val="decimal"/>
      <w:lvlText w:val=""/>
      <w:lvlJc w:val="left"/>
    </w:lvl>
    <w:lvl w:ilvl="8" w:tplc="8B66737C">
      <w:numFmt w:val="decimal"/>
      <w:lvlText w:val=""/>
      <w:lvlJc w:val="left"/>
    </w:lvl>
  </w:abstractNum>
  <w:abstractNum w:abstractNumId="27" w15:restartNumberingAfterBreak="0">
    <w:nsid w:val="7EE45589"/>
    <w:multiLevelType w:val="hybridMultilevel"/>
    <w:tmpl w:val="5A0AB5C2"/>
    <w:lvl w:ilvl="0" w:tplc="6C28BD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408D64">
      <w:numFmt w:val="decimal"/>
      <w:lvlText w:val=""/>
      <w:lvlJc w:val="left"/>
    </w:lvl>
    <w:lvl w:ilvl="2" w:tplc="BA42F6B2">
      <w:numFmt w:val="decimal"/>
      <w:lvlText w:val=""/>
      <w:lvlJc w:val="left"/>
    </w:lvl>
    <w:lvl w:ilvl="3" w:tplc="AB824B7A">
      <w:numFmt w:val="decimal"/>
      <w:lvlText w:val=""/>
      <w:lvlJc w:val="left"/>
    </w:lvl>
    <w:lvl w:ilvl="4" w:tplc="0F6AD0F8">
      <w:numFmt w:val="decimal"/>
      <w:lvlText w:val=""/>
      <w:lvlJc w:val="left"/>
    </w:lvl>
    <w:lvl w:ilvl="5" w:tplc="5846DC40">
      <w:numFmt w:val="decimal"/>
      <w:lvlText w:val=""/>
      <w:lvlJc w:val="left"/>
    </w:lvl>
    <w:lvl w:ilvl="6" w:tplc="140C8134">
      <w:numFmt w:val="decimal"/>
      <w:lvlText w:val=""/>
      <w:lvlJc w:val="left"/>
    </w:lvl>
    <w:lvl w:ilvl="7" w:tplc="44968E7C">
      <w:numFmt w:val="decimal"/>
      <w:lvlText w:val=""/>
      <w:lvlJc w:val="left"/>
    </w:lvl>
    <w:lvl w:ilvl="8" w:tplc="D62254E4">
      <w:numFmt w:val="decimal"/>
      <w:lvlText w:val=""/>
      <w:lvlJc w:val="left"/>
    </w:lvl>
  </w:abstractNum>
  <w:abstractNum w:abstractNumId="28" w15:restartNumberingAfterBreak="0">
    <w:nsid w:val="7FC33A96"/>
    <w:multiLevelType w:val="hybridMultilevel"/>
    <w:tmpl w:val="A0E84C20"/>
    <w:lvl w:ilvl="0" w:tplc="CF324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50F6C0">
      <w:numFmt w:val="decimal"/>
      <w:lvlText w:val=""/>
      <w:lvlJc w:val="left"/>
    </w:lvl>
    <w:lvl w:ilvl="2" w:tplc="BD24C43E">
      <w:numFmt w:val="decimal"/>
      <w:lvlText w:val=""/>
      <w:lvlJc w:val="left"/>
    </w:lvl>
    <w:lvl w:ilvl="3" w:tplc="F298307A">
      <w:numFmt w:val="decimal"/>
      <w:lvlText w:val=""/>
      <w:lvlJc w:val="left"/>
    </w:lvl>
    <w:lvl w:ilvl="4" w:tplc="0164D98C">
      <w:numFmt w:val="decimal"/>
      <w:lvlText w:val=""/>
      <w:lvlJc w:val="left"/>
    </w:lvl>
    <w:lvl w:ilvl="5" w:tplc="8A96317A">
      <w:numFmt w:val="decimal"/>
      <w:lvlText w:val=""/>
      <w:lvlJc w:val="left"/>
    </w:lvl>
    <w:lvl w:ilvl="6" w:tplc="60B2E312">
      <w:numFmt w:val="decimal"/>
      <w:lvlText w:val=""/>
      <w:lvlJc w:val="left"/>
    </w:lvl>
    <w:lvl w:ilvl="7" w:tplc="B602E81E">
      <w:numFmt w:val="decimal"/>
      <w:lvlText w:val=""/>
      <w:lvlJc w:val="left"/>
    </w:lvl>
    <w:lvl w:ilvl="8" w:tplc="4A2ABD16">
      <w:numFmt w:val="decimal"/>
      <w:lvlText w:val=""/>
      <w:lvlJc w:val="left"/>
    </w:lvl>
  </w:abstractNum>
  <w:num w:numId="1" w16cid:durableId="2079595830">
    <w:abstractNumId w:val="14"/>
  </w:num>
  <w:num w:numId="2" w16cid:durableId="1086149040">
    <w:abstractNumId w:val="6"/>
  </w:num>
  <w:num w:numId="3" w16cid:durableId="1914314702">
    <w:abstractNumId w:val="27"/>
  </w:num>
  <w:num w:numId="4" w16cid:durableId="334385792">
    <w:abstractNumId w:val="22"/>
  </w:num>
  <w:num w:numId="5" w16cid:durableId="1460689892">
    <w:abstractNumId w:val="0"/>
  </w:num>
  <w:num w:numId="6" w16cid:durableId="1628779111">
    <w:abstractNumId w:val="16"/>
  </w:num>
  <w:num w:numId="7" w16cid:durableId="299001278">
    <w:abstractNumId w:val="7"/>
  </w:num>
  <w:num w:numId="8" w16cid:durableId="2048872723">
    <w:abstractNumId w:val="4"/>
  </w:num>
  <w:num w:numId="9" w16cid:durableId="983968132">
    <w:abstractNumId w:val="9"/>
  </w:num>
  <w:num w:numId="10" w16cid:durableId="765463558">
    <w:abstractNumId w:val="5"/>
  </w:num>
  <w:num w:numId="11" w16cid:durableId="1404913890">
    <w:abstractNumId w:val="19"/>
  </w:num>
  <w:num w:numId="12" w16cid:durableId="1501694124">
    <w:abstractNumId w:val="10"/>
  </w:num>
  <w:num w:numId="13" w16cid:durableId="1190603754">
    <w:abstractNumId w:val="11"/>
  </w:num>
  <w:num w:numId="14" w16cid:durableId="984235971">
    <w:abstractNumId w:val="25"/>
  </w:num>
  <w:num w:numId="15" w16cid:durableId="385884090">
    <w:abstractNumId w:val="20"/>
  </w:num>
  <w:num w:numId="16" w16cid:durableId="555162275">
    <w:abstractNumId w:val="18"/>
  </w:num>
  <w:num w:numId="17" w16cid:durableId="971056318">
    <w:abstractNumId w:val="17"/>
  </w:num>
  <w:num w:numId="18" w16cid:durableId="1171414758">
    <w:abstractNumId w:val="15"/>
  </w:num>
  <w:num w:numId="19" w16cid:durableId="2008704064">
    <w:abstractNumId w:val="13"/>
  </w:num>
  <w:num w:numId="20" w16cid:durableId="317347329">
    <w:abstractNumId w:val="1"/>
  </w:num>
  <w:num w:numId="21" w16cid:durableId="1361204869">
    <w:abstractNumId w:val="3"/>
  </w:num>
  <w:num w:numId="22" w16cid:durableId="375399286">
    <w:abstractNumId w:val="21"/>
  </w:num>
  <w:num w:numId="23" w16cid:durableId="739517634">
    <w:abstractNumId w:val="26"/>
  </w:num>
  <w:num w:numId="24" w16cid:durableId="1603607301">
    <w:abstractNumId w:val="28"/>
  </w:num>
  <w:num w:numId="25" w16cid:durableId="738095569">
    <w:abstractNumId w:val="24"/>
  </w:num>
  <w:num w:numId="26" w16cid:durableId="1100415201">
    <w:abstractNumId w:val="2"/>
  </w:num>
  <w:num w:numId="27" w16cid:durableId="1629434038">
    <w:abstractNumId w:val="23"/>
  </w:num>
  <w:num w:numId="28" w16cid:durableId="575283983">
    <w:abstractNumId w:val="12"/>
  </w:num>
  <w:num w:numId="29" w16cid:durableId="600721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010"/>
    <w:rsid w:val="0036727D"/>
    <w:rsid w:val="00440203"/>
    <w:rsid w:val="00693010"/>
    <w:rsid w:val="00A06B76"/>
    <w:rsid w:val="00E0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E1114EB"/>
  <w15:docId w15:val="{EAD3BE2E-733E-4E12-B489-34386527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BECC-DA08-4103-806A-13CB866F7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4190</Words>
  <Characters>23884</Characters>
  <Application>Microsoft Office Word</Application>
  <DocSecurity>0</DocSecurity>
  <Lines>199</Lines>
  <Paragraphs>56</Paragraphs>
  <ScaleCrop>false</ScaleCrop>
  <Company/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4</cp:revision>
  <dcterms:created xsi:type="dcterms:W3CDTF">2026-04-25T20:48:00Z</dcterms:created>
  <dcterms:modified xsi:type="dcterms:W3CDTF">2026-04-25T20:57:00Z</dcterms:modified>
</cp:coreProperties>
</file>