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1032" w:rsidRDefault="00FB4D85" w:rsidP="0026103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Project </w:t>
      </w:r>
      <w:r w:rsidR="00573A2C">
        <w:rPr>
          <w:rFonts w:hint="eastAsia"/>
          <w:sz w:val="32"/>
          <w:szCs w:val="32"/>
        </w:rPr>
        <w:t>2</w:t>
      </w:r>
      <w:r w:rsidR="005D0481" w:rsidRPr="005D0481">
        <w:rPr>
          <w:sz w:val="32"/>
          <w:szCs w:val="32"/>
        </w:rPr>
        <w:t>—</w:t>
      </w:r>
      <w:r w:rsidR="00573A2C" w:rsidRPr="00573A2C">
        <w:rPr>
          <w:sz w:val="32"/>
          <w:szCs w:val="32"/>
        </w:rPr>
        <w:t>Edge Detection</w:t>
      </w:r>
    </w:p>
    <w:p w:rsidR="00261032" w:rsidRDefault="00261032" w:rsidP="00261032">
      <w:pPr>
        <w:pStyle w:val="a7"/>
        <w:ind w:leftChars="0" w:left="360"/>
      </w:pPr>
    </w:p>
    <w:p w:rsidR="00261032" w:rsidRDefault="00261032" w:rsidP="00261032">
      <w:pPr>
        <w:pStyle w:val="a7"/>
        <w:ind w:leftChars="0" w:left="360"/>
        <w:jc w:val="both"/>
      </w:pPr>
      <w:r>
        <w:rPr>
          <w:rFonts w:hint="eastAsia"/>
        </w:rPr>
        <w:t>我的</w:t>
      </w:r>
      <w:r w:rsidRPr="00261032">
        <w:t>Edge Detection</w:t>
      </w:r>
      <w:r>
        <w:rPr>
          <w:rFonts w:hint="eastAsia"/>
        </w:rPr>
        <w:t>分為</w:t>
      </w:r>
      <w:r>
        <w:rPr>
          <w:rFonts w:hint="eastAsia"/>
        </w:rPr>
        <w:t>3</w:t>
      </w:r>
      <w:r>
        <w:rPr>
          <w:rFonts w:hint="eastAsia"/>
        </w:rPr>
        <w:t>部分</w:t>
      </w:r>
    </w:p>
    <w:p w:rsidR="00261032" w:rsidRDefault="00261032" w:rsidP="00261032">
      <w:pPr>
        <w:pStyle w:val="a7"/>
        <w:numPr>
          <w:ilvl w:val="0"/>
          <w:numId w:val="2"/>
        </w:numPr>
        <w:ind w:leftChars="0"/>
        <w:jc w:val="both"/>
      </w:pPr>
      <w:r w:rsidRPr="00261032">
        <w:t>Histogram equalization</w:t>
      </w:r>
      <w:r w:rsidR="00BD1E6E">
        <w:tab/>
      </w:r>
      <w:r w:rsidR="00BD1E6E" w:rsidRPr="00BD1E6E">
        <w:rPr>
          <w:color w:val="1F497D" w:themeColor="text2"/>
        </w:rPr>
        <w:t>his_cdf</w:t>
      </w:r>
      <w:r w:rsidR="00BD1E6E">
        <w:rPr>
          <w:rFonts w:hint="eastAsia"/>
        </w:rPr>
        <w:t>、</w:t>
      </w:r>
      <w:r w:rsidR="0079237D" w:rsidRPr="0079237D">
        <w:rPr>
          <w:color w:val="1F497D" w:themeColor="text2"/>
        </w:rPr>
        <w:t>his_equalization</w:t>
      </w:r>
      <w:r w:rsidR="00BD1E6E">
        <w:rPr>
          <w:rFonts w:hint="eastAsia"/>
        </w:rPr>
        <w:t>這</w:t>
      </w:r>
      <w:r w:rsidR="00BD1E6E">
        <w:rPr>
          <w:rFonts w:hint="eastAsia"/>
        </w:rPr>
        <w:t>2</w:t>
      </w:r>
      <w:r w:rsidR="0079237D">
        <w:rPr>
          <w:rFonts w:hint="eastAsia"/>
        </w:rPr>
        <w:t>個</w:t>
      </w:r>
      <w:r w:rsidR="0079237D">
        <w:rPr>
          <w:rFonts w:hint="eastAsia"/>
        </w:rPr>
        <w:t>f</w:t>
      </w:r>
      <w:r w:rsidR="0079237D">
        <w:t>unctio</w:t>
      </w:r>
      <w:r w:rsidR="00BD1E6E">
        <w:rPr>
          <w:rFonts w:hint="eastAsia"/>
        </w:rPr>
        <w:t>n</w:t>
      </w:r>
    </w:p>
    <w:p w:rsidR="00261032" w:rsidRDefault="00261032" w:rsidP="00261032">
      <w:pPr>
        <w:pStyle w:val="a7"/>
        <w:numPr>
          <w:ilvl w:val="0"/>
          <w:numId w:val="2"/>
        </w:numPr>
        <w:ind w:leftChars="0"/>
        <w:jc w:val="both"/>
      </w:pPr>
      <w:r w:rsidRPr="00261032">
        <w:t>Noise Reductio</w:t>
      </w:r>
      <w:r w:rsidR="00BD1E6E">
        <w:tab/>
      </w:r>
      <w:r w:rsidR="00BD1E6E" w:rsidRPr="00BD1E6E">
        <w:rPr>
          <w:rFonts w:hint="eastAsia"/>
        </w:rPr>
        <w:t>上課投影片中的</w:t>
      </w:r>
      <w:r w:rsidR="00BD1E6E" w:rsidRPr="00BD1E6E">
        <w:rPr>
          <w:rFonts w:hint="eastAsia"/>
        </w:rPr>
        <w:t>gaussian filter</w:t>
      </w:r>
    </w:p>
    <w:p w:rsidR="00261032" w:rsidRDefault="00261032" w:rsidP="00261032">
      <w:pPr>
        <w:pStyle w:val="a7"/>
        <w:numPr>
          <w:ilvl w:val="0"/>
          <w:numId w:val="2"/>
        </w:numPr>
        <w:ind w:leftChars="0"/>
        <w:jc w:val="both"/>
      </w:pPr>
      <w:r w:rsidRPr="00261032">
        <w:t>Morphology</w:t>
      </w:r>
      <w:r w:rsidR="00BD1E6E">
        <w:tab/>
      </w:r>
      <w:r w:rsidR="00BD1E6E">
        <w:tab/>
      </w:r>
      <w:r>
        <w:rPr>
          <w:rFonts w:hint="eastAsia"/>
        </w:rPr>
        <w:t>(</w:t>
      </w:r>
      <w:r>
        <w:rPr>
          <w:rFonts w:hint="eastAsia"/>
        </w:rPr>
        <w:t>使用</w:t>
      </w:r>
      <w:r w:rsidRPr="00261032">
        <w:t>Sobel operator</w:t>
      </w:r>
      <w:r>
        <w:rPr>
          <w:rFonts w:hint="eastAsia"/>
        </w:rPr>
        <w:t>)</w:t>
      </w:r>
      <w:r w:rsidR="0079237D">
        <w:tab/>
      </w:r>
      <w:r w:rsidR="0079237D" w:rsidRPr="0079237D">
        <w:rPr>
          <w:rFonts w:hint="eastAsia"/>
          <w:color w:val="1F497D" w:themeColor="text2"/>
        </w:rPr>
        <w:t>s</w:t>
      </w:r>
      <w:r w:rsidR="0079237D" w:rsidRPr="0079237D">
        <w:rPr>
          <w:color w:val="1F497D" w:themeColor="text2"/>
        </w:rPr>
        <w:t>obel</w:t>
      </w:r>
      <w:r w:rsidR="0079237D">
        <w:rPr>
          <w:rFonts w:hint="eastAsia"/>
        </w:rPr>
        <w:t>這個</w:t>
      </w:r>
      <w:r w:rsidR="0079237D">
        <w:rPr>
          <w:rFonts w:hint="eastAsia"/>
        </w:rPr>
        <w:t>f</w:t>
      </w:r>
      <w:r w:rsidR="0079237D">
        <w:t>unction</w:t>
      </w:r>
    </w:p>
    <w:p w:rsidR="00AE22EF" w:rsidRDefault="00F35129" w:rsidP="00F35129">
      <w:pPr>
        <w:pStyle w:val="a7"/>
        <w:numPr>
          <w:ilvl w:val="0"/>
          <w:numId w:val="2"/>
        </w:numPr>
        <w:ind w:leftChars="0"/>
        <w:jc w:val="both"/>
      </w:pPr>
      <w:r>
        <w:rPr>
          <w:rFonts w:hint="eastAsia"/>
        </w:rPr>
        <w:t>用</w:t>
      </w:r>
      <w:r w:rsidRPr="00F35129">
        <w:t>Contrast Limited Adaptive Histogram Equalization</w:t>
      </w:r>
      <w:r>
        <w:rPr>
          <w:rFonts w:hint="eastAsia"/>
        </w:rPr>
        <w:t>取代</w:t>
      </w:r>
      <w:r w:rsidRPr="00F35129">
        <w:t>Adaptive histogram equalization</w:t>
      </w:r>
    </w:p>
    <w:p w:rsidR="00F35129" w:rsidRDefault="00F35129" w:rsidP="00F35129">
      <w:pPr>
        <w:jc w:val="both"/>
        <w:rPr>
          <w:rFonts w:hint="eastAsia"/>
        </w:rPr>
      </w:pPr>
    </w:p>
    <w:p w:rsidR="00261032" w:rsidRDefault="00AE22EF" w:rsidP="00261032">
      <w:r w:rsidRPr="00AE22EF">
        <w:rPr>
          <w:rFonts w:hint="eastAsia"/>
        </w:rPr>
        <w:t>BONUS:</w:t>
      </w:r>
      <w:r>
        <w:rPr>
          <w:rFonts w:hint="eastAsia"/>
        </w:rPr>
        <w:t>步驟二的</w:t>
      </w:r>
      <w:r w:rsidRPr="00AE22EF">
        <w:t>gaussian filter</w:t>
      </w:r>
      <w:r>
        <w:rPr>
          <w:rFonts w:hint="eastAsia"/>
        </w:rPr>
        <w:t>(</w:t>
      </w:r>
      <w:r>
        <w:rPr>
          <w:rFonts w:hint="eastAsia"/>
        </w:rPr>
        <w:t>高斯模糊</w:t>
      </w:r>
      <w:r>
        <w:rPr>
          <w:rFonts w:hint="eastAsia"/>
        </w:rPr>
        <w:t>)</w:t>
      </w:r>
      <w:r>
        <w:rPr>
          <w:rFonts w:hint="eastAsia"/>
        </w:rPr>
        <w:t>和</w:t>
      </w:r>
      <w:r w:rsidR="000113A3">
        <w:rPr>
          <w:rFonts w:hint="eastAsia"/>
        </w:rPr>
        <w:t>步驟</w:t>
      </w:r>
      <w:r w:rsidR="000113A3">
        <w:rPr>
          <w:rFonts w:hint="eastAsia"/>
        </w:rPr>
        <w:t>四</w:t>
      </w:r>
      <w:r w:rsidR="000113A3">
        <w:rPr>
          <w:rFonts w:hint="eastAsia"/>
        </w:rPr>
        <w:t>的</w:t>
      </w:r>
      <w:r w:rsidRPr="00AE22EF">
        <w:rPr>
          <w:rFonts w:hint="eastAsia"/>
        </w:rPr>
        <w:t>CLAHE (</w:t>
      </w:r>
      <w:r w:rsidR="000113A3" w:rsidRPr="000113A3">
        <w:rPr>
          <w:rFonts w:hint="eastAsia"/>
        </w:rPr>
        <w:t>對比度有限</w:t>
      </w:r>
      <w:r w:rsidRPr="00AE22EF">
        <w:rPr>
          <w:rFonts w:hint="eastAsia"/>
        </w:rPr>
        <w:t>自適應直方圖均衡化</w:t>
      </w:r>
      <w:r w:rsidRPr="00AE22EF">
        <w:rPr>
          <w:rFonts w:hint="eastAsia"/>
        </w:rPr>
        <w:t>)</w:t>
      </w:r>
    </w:p>
    <w:p w:rsidR="00AE22EF" w:rsidRPr="00AE22EF" w:rsidRDefault="00AE22EF" w:rsidP="00261032"/>
    <w:p w:rsidR="00C50948" w:rsidRDefault="00C50948" w:rsidP="00C50948">
      <w:pPr>
        <w:pStyle w:val="a7"/>
        <w:snapToGrid w:val="0"/>
        <w:ind w:leftChars="0" w:left="36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Code</w:t>
      </w:r>
      <w:r w:rsidRPr="00320762">
        <w:rPr>
          <w:rFonts w:ascii="Times New Roman" w:hAnsi="Times New Roman" w:cs="Times New Roman" w:hint="eastAsia"/>
          <w:b/>
        </w:rPr>
        <w:t>：</w:t>
      </w:r>
    </w:p>
    <w:p w:rsidR="00261032" w:rsidRDefault="00261032" w:rsidP="00C50948">
      <w:pPr>
        <w:pStyle w:val="a7"/>
        <w:snapToGrid w:val="0"/>
        <w:ind w:leftChars="0" w:left="360"/>
        <w:jc w:val="both"/>
        <w:rPr>
          <w:rFonts w:ascii="Times New Roman" w:hAnsi="Times New Roman" w:cs="Times New Roman"/>
          <w:b/>
        </w:rPr>
      </w:pPr>
    </w:p>
    <w:p w:rsidR="00AE22EF" w:rsidRPr="00AE22EF" w:rsidRDefault="00261032" w:rsidP="00F35129">
      <w:pPr>
        <w:pStyle w:val="a7"/>
        <w:snapToGrid w:val="0"/>
        <w:ind w:leftChars="0" w:left="360"/>
        <w:jc w:val="both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Times New Roman" w:hAnsi="Times New Roman" w:cs="Times New Roman" w:hint="eastAsia"/>
          <w:b/>
        </w:rPr>
        <w:t>(</w:t>
      </w:r>
      <w:r>
        <w:rPr>
          <w:rFonts w:ascii="Times New Roman" w:hAnsi="Times New Roman" w:cs="Times New Roman" w:hint="eastAsia"/>
          <w:b/>
        </w:rPr>
        <w:t>可用附的</w:t>
      </w:r>
      <w:r>
        <w:rPr>
          <w:rFonts w:ascii="Times New Roman" w:hAnsi="Times New Roman" w:cs="Times New Roman" w:hint="eastAsia"/>
          <w:b/>
        </w:rPr>
        <w:t>HTML</w:t>
      </w:r>
      <w:r>
        <w:rPr>
          <w:rFonts w:ascii="Times New Roman" w:hAnsi="Times New Roman" w:cs="Times New Roman" w:hint="eastAsia"/>
          <w:b/>
        </w:rPr>
        <w:t>檔開啟方便閱讀</w:t>
      </w:r>
      <w:r>
        <w:rPr>
          <w:rFonts w:ascii="Times New Roman" w:hAnsi="Times New Roman" w:cs="Times New Roman" w:hint="eastAsia"/>
          <w:b/>
        </w:rPr>
        <w:t>)</w:t>
      </w:r>
      <w:r w:rsidR="00F35129" w:rsidRPr="00AE22E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#!/usr/bin/env python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coding: utf-8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# Edge Detection - histogram equalization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直方圖均衡化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In[1]: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cv2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numpy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np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matplotlib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pyplot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plt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####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原圖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(grayscale)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原圖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histogram&amp;cdf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計算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In[2]: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3512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his_cdf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#histogram&amp;cdf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計算和展示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hist, bins = np.histogram(img.flatten(), 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[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#print(hist)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#print(bins)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cdf = hist.cumsum()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累加值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cdf_normalized = cdf/cdf.max()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展現比例，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cdf.max()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為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1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畫圖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plt.plot(cdf_normalized, 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'cdf'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plt.xlim([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plt.hist(img.flatten(),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,[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 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'histogram'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plt.xlim([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plt.show()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cdf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In[3]: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'1.jpg'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cdf=his_cdf(img)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###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直方圖均衡化計算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![image.png](attachment:image.png)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In[4]: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L=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灰階級數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In[5]: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3512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his_equalization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cdf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cdf_m = np.ma.masked_equal(cdf, 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除去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來看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cdf_m=((cdf_m-cdf.min())/(cdf.max()-cdf.min()))*(L-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cdf = np.ma.filled(cdf_m, 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).astype(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'uint8'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其餘填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，默認的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dtype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是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float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轉成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int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img2 = cdf[img]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img2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直方圖均衡化後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histogram&amp;cdf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In[6]: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img2=his_equalization(img,cdf)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cdf2=his_cdf(img2)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直方圖均衡化處理前後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In[7]: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plt.imshow(img2,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'his_1.jpg'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img2)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存檔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--------------------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--------------------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--------------------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###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重複以上步驟處理圖二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In[8]: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'1.png'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cdf=his_cdf(img)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In[9]: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img2=his_equalization(img,cdf)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cdf2=his_cdf(img2)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直方圖均衡化處理前後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In[10]: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plt.imshow(img2,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'his_1.png'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img2)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存檔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lastRenderedPageBreak/>
        <w:t># # Edge Detection - blur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因為使用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histogram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處理後的圖片，雜訊放大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-&gt;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不必要的地方也被偵測到了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SMOOTH:Gaussian filter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可以使用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BLUR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，將圖片模糊後再偵測邊緣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原圖經處理也能有更好的效果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In[11]: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"1.jpg"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F35129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;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 = cv2.GaussianBlur(img,(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模糊半徑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=5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plt.imshow(blur,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"blur_1.jpg"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blur)</w:t>
      </w:r>
      <w:r w:rsidRPr="00F35129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;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"his_1.jpg"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F35129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;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 = cv2.GaussianBlur(img,(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模糊半徑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=5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plt.imshow(blur,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"blurhis_1.jpg"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blur)</w:t>
      </w:r>
      <w:r w:rsidRPr="00F35129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;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In[12]: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"1.png"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F35129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;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 = cv2.GaussianBlur(img,(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模糊半徑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=5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plt.imshow(blur,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"blur_1.png"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blur)</w:t>
      </w:r>
      <w:r w:rsidRPr="00F35129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;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"his_1.png"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F35129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;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 = cv2.GaussianBlur(img,(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模糊半徑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=5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plt.imshow(blur,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"blurhis_1.png"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blur)</w:t>
      </w:r>
      <w:r w:rsidRPr="00F35129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;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# Edge Detection - sobel operator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![image.png](attachment:image.png)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圖像的每一個像素的橫向及縱向梯度近似值可用以下的公式結合，來計算梯度的大小。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![image.png](attachment:image.png)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In[13]: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3512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sobel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threshold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r,c= img.shape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長，寬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g = np.zeros((r, c))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gX = np.zeros(img.shape)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gY = np.zeros(img.shape)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sobel_X = np.array([[-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,-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,-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sobel_Y = np.array([[-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],[-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],[-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計算在橫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&amp;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縱的梯度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也就是和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sobel_X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、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sobel_Y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的捲積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i </w:t>
      </w:r>
      <w:r w:rsidRPr="00F3512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3512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(r-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F3512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3512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(c-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gX[i+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j+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r w:rsidRPr="00F3512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abs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(np.sum(img[i:i+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j:j+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sobel_X))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gY[i+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j+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r w:rsidRPr="00F3512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abs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(np.sum(img[i:i+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j:j+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sobel_Y))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g[i+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j+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(gX[i+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j+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]*gX[i+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,j+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+ gY[i+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j+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]*gY[i+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,j+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])**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平方相加開根號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g = g*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255.0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/ g.max()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正規化到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0~255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這段選擇要使用閾值判斷邊界，大於閾值則為邊界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註解後不設閾值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'''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   #print(np.max(g))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   #print(np.min(g))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   for p in range(r):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       for q in range(c):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           if g[p, q] &lt; threshold: #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大於閾值則為邊界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               g[p, q] = 0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   '''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np.uint8(g)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像素值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0~255 -&gt; unit8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###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比較原圖及模糊前後的邊緣檢測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####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使用同個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funcion"sobel"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In[14]: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'1.jpg'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cv2.IMREAD_GRAYSCALE)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'original'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sobel(img,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'no 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'blur_1.jpg'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cv2.IMREAD_GRAYSCALE)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sobel(img,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'original+blur'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'blurhis_1.jpg'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cv2.IMREAD_GRAYSCALE)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sobel(img,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'histogram+blur'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In[15]: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'1.png'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cv2.IMREAD_GRAYSCALE) 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'original'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sobel(img,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'no 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'blur_1.png'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cv2.IMREAD_GRAYSCALE)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sobel(img,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'original+blur'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'blurhis_1.png'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cv2.IMREAD_GRAYSCALE)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sobel(img,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'histogram+blur'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### BONUS:CLAHE (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自適應直方圖均衡化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對每個小塊進行直方圖均衡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In[16]: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numpy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np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cv2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'1.jpg'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#Histogram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img2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'his_1.jpg'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'histograms'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plt.imshow(img2,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#CLAHE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clahe = cv2.createCLAHE(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clipLimit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2.0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tileGridSize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clipLimit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顏色對比度的閾值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cl1 = clahe.apply(img)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'CLAHE'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plt.imshow(cl1,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'11.jpg'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,cl1)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 = cv2.GaussianBlur(cl1,(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模糊半徑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=5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#Histogram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後邊界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'blurhis_1.jpg'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cv2.IMREAD_GRAYSCALE)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sobel(img,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'histogram+blur'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#CLAHE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後邊界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sobel(blur 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'CLAHE+blur'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plt.show()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In[17]: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numpy </w:t>
      </w: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np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lastRenderedPageBreak/>
        <w:t>import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cv2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plt.figure(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'1.png'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#Histogram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img2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'his_1.png'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'histogram'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plt.imshow(img2,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#CLAHE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clahe = cv2.createCLAHE(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clipLimit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2.0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tileGridSize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 clipLimit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顏色對比度的閾值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cl1 = clahe.apply(img)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'CLAHE'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plt.imshow(cl1,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cv2.imwrite(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'11.png'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,cl1)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blur = cv2.GaussianBlur(cl1,(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模糊半徑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=5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#Histogram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後邊界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 = cv2.imread(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'blurhis_1.png'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cv2.IMREAD_GRAYSCALE)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sobel(img,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'histogram+blur'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#CLAHE</w:t>
      </w:r>
      <w:r w:rsidRPr="00F3512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後邊界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out_sobel = sobel(blur 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plt.subplot(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3512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plt.title(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'CLAHE+blur'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plt.imshow(out_sobel,</w:t>
      </w:r>
      <w:r w:rsidRPr="00F3512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12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'gray'</w:t>
      </w: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plt.xticks([]), plt.yticks([])</w:t>
      </w:r>
    </w:p>
    <w:p w:rsidR="00F35129" w:rsidRPr="00F35129" w:rsidRDefault="00F35129" w:rsidP="00F351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12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plt.show()</w:t>
      </w:r>
    </w:p>
    <w:p w:rsidR="00F35129" w:rsidRPr="00F35129" w:rsidRDefault="00F35129" w:rsidP="00F3512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50948" w:rsidRPr="00F35129" w:rsidRDefault="00C50948" w:rsidP="00C50948">
      <w:pPr>
        <w:pStyle w:val="a7"/>
        <w:snapToGrid w:val="0"/>
        <w:ind w:leftChars="0" w:left="360"/>
        <w:jc w:val="both"/>
        <w:rPr>
          <w:rFonts w:ascii="Times New Roman" w:hAnsi="Times New Roman" w:cs="Times New Roman"/>
        </w:rPr>
      </w:pPr>
    </w:p>
    <w:p w:rsidR="0079237D" w:rsidRDefault="0079237D" w:rsidP="00C50948">
      <w:pPr>
        <w:pStyle w:val="a7"/>
        <w:snapToGrid w:val="0"/>
        <w:ind w:leftChars="0" w:left="360"/>
        <w:jc w:val="both"/>
        <w:rPr>
          <w:rFonts w:ascii="Times New Roman" w:hAnsi="Times New Roman" w:cs="Times New Roman"/>
        </w:rPr>
      </w:pPr>
    </w:p>
    <w:p w:rsidR="0079237D" w:rsidRPr="0079237D" w:rsidRDefault="0079237D" w:rsidP="00C50948">
      <w:pPr>
        <w:pStyle w:val="a7"/>
        <w:snapToGrid w:val="0"/>
        <w:ind w:leftChars="0" w:left="360"/>
        <w:jc w:val="both"/>
        <w:rPr>
          <w:rFonts w:ascii="Times New Roman" w:hAnsi="Times New Roman" w:cs="Times New Roman"/>
        </w:rPr>
      </w:pPr>
    </w:p>
    <w:p w:rsidR="00C50948" w:rsidRDefault="00C50948" w:rsidP="00C50948">
      <w:pPr>
        <w:pStyle w:val="a7"/>
        <w:snapToGrid w:val="0"/>
        <w:ind w:leftChars="0" w:left="360"/>
        <w:jc w:val="both"/>
        <w:rPr>
          <w:rFonts w:ascii="Times New Roman" w:hAnsi="Times New Roman" w:cs="Times New Roman"/>
          <w:b/>
        </w:rPr>
      </w:pPr>
      <w:r w:rsidRPr="00320762">
        <w:rPr>
          <w:rFonts w:ascii="Times New Roman" w:hAnsi="Times New Roman" w:cs="Times New Roman" w:hint="eastAsia"/>
          <w:b/>
        </w:rPr>
        <w:t>Result</w:t>
      </w:r>
      <w:r w:rsidRPr="00320762">
        <w:rPr>
          <w:rFonts w:ascii="Times New Roman" w:hAnsi="Times New Roman" w:cs="Times New Roman" w:hint="eastAsia"/>
          <w:b/>
        </w:rPr>
        <w:t>：</w:t>
      </w:r>
    </w:p>
    <w:p w:rsidR="0079237D" w:rsidRDefault="0079237D" w:rsidP="00C50948">
      <w:pPr>
        <w:pStyle w:val="a7"/>
        <w:snapToGrid w:val="0"/>
        <w:ind w:leftChars="0" w:left="360"/>
        <w:jc w:val="both"/>
        <w:rPr>
          <w:rFonts w:ascii="Times New Roman" w:hAnsi="Times New Roman" w:cs="Times New Roman"/>
          <w:b/>
        </w:rPr>
      </w:pPr>
    </w:p>
    <w:p w:rsidR="00C50948" w:rsidRDefault="0079237D" w:rsidP="0079237D">
      <w:pPr>
        <w:pStyle w:val="a7"/>
        <w:snapToGrid w:val="0"/>
        <w:ind w:leftChars="0" w:left="36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圖一</w:t>
      </w:r>
      <w:r>
        <w:rPr>
          <w:rFonts w:ascii="Times New Roman" w:hAnsi="Times New Roman" w:cs="Times New Roman" w:hint="eastAsia"/>
          <w:b/>
        </w:rPr>
        <w:t xml:space="preserve"> : </w:t>
      </w:r>
    </w:p>
    <w:p w:rsidR="0079237D" w:rsidRPr="0079237D" w:rsidRDefault="0079237D" w:rsidP="0079237D">
      <w:pPr>
        <w:pStyle w:val="a7"/>
        <w:snapToGrid w:val="0"/>
        <w:ind w:leftChars="0" w:left="360"/>
        <w:jc w:val="both"/>
        <w:rPr>
          <w:rFonts w:ascii="微軟正黑體" w:eastAsia="微軟正黑體" w:hAnsi="微軟正黑體" w:cs="Times New Roman"/>
          <w:b/>
          <w:bCs/>
          <w:color w:val="1F497D" w:themeColor="text2"/>
        </w:rPr>
      </w:pP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histogram equalization</w:t>
      </w:r>
      <w:r w:rsidRPr="0079237D">
        <w:rPr>
          <w:rFonts w:ascii="微軟正黑體" w:eastAsia="微軟正黑體" w:hAnsi="微軟正黑體" w:cs="Times New Roman" w:hint="eastAsia"/>
          <w:b/>
          <w:bCs/>
          <w:color w:val="1F497D" w:themeColor="text2"/>
        </w:rPr>
        <w:t>前</w:t>
      </w: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:</w:t>
      </w:r>
    </w:p>
    <w:p w:rsidR="00C50948" w:rsidRDefault="0079237D" w:rsidP="00C50948">
      <w:pPr>
        <w:pStyle w:val="a7"/>
        <w:ind w:leftChars="0" w:left="360"/>
      </w:pPr>
      <w:r>
        <w:rPr>
          <w:noProof/>
        </w:rPr>
        <w:drawing>
          <wp:inline distT="0" distB="0" distL="0" distR="0">
            <wp:extent cx="5274310" cy="1459865"/>
            <wp:effectExtent l="0" t="0" r="2540" b="6985"/>
            <wp:docPr id="1" name="圖片 1" descr="C:\Users\yes19\AppData\Local\Microsoft\Windows\INetCache\Content.MSO\81931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s19\AppData\Local\Microsoft\Windows\INetCache\Content.MSO\81931B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37D" w:rsidRPr="0079237D" w:rsidRDefault="0079237D" w:rsidP="0079237D">
      <w:pPr>
        <w:pStyle w:val="a7"/>
        <w:snapToGrid w:val="0"/>
        <w:ind w:leftChars="0" w:left="360"/>
        <w:jc w:val="both"/>
        <w:rPr>
          <w:rFonts w:ascii="微軟正黑體" w:eastAsia="微軟正黑體" w:hAnsi="微軟正黑體" w:cs="Times New Roman"/>
          <w:b/>
          <w:bCs/>
          <w:color w:val="1F497D" w:themeColor="text2"/>
        </w:rPr>
      </w:pP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histogram equalization</w:t>
      </w:r>
      <w:r>
        <w:rPr>
          <w:rFonts w:ascii="微軟正黑體" w:eastAsia="微軟正黑體" w:hAnsi="微軟正黑體" w:cs="Times New Roman" w:hint="eastAsia"/>
          <w:b/>
          <w:bCs/>
          <w:color w:val="1F497D" w:themeColor="text2"/>
        </w:rPr>
        <w:t>後</w:t>
      </w: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:</w:t>
      </w:r>
    </w:p>
    <w:p w:rsidR="0079237D" w:rsidRDefault="0079237D" w:rsidP="00C50948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274310" cy="1459865"/>
            <wp:effectExtent l="0" t="0" r="2540" b="6985"/>
            <wp:docPr id="2" name="圖片 2" descr="C:\Users\yes19\AppData\Local\Microsoft\Windows\INetCache\Content.MSO\42F327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s19\AppData\Local\Microsoft\Windows\INetCache\Content.MSO\42F327D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37D" w:rsidRPr="0079237D" w:rsidRDefault="0079237D" w:rsidP="0079237D">
      <w:pPr>
        <w:pStyle w:val="a7"/>
        <w:snapToGrid w:val="0"/>
        <w:ind w:leftChars="0" w:left="360"/>
        <w:jc w:val="both"/>
        <w:rPr>
          <w:rFonts w:ascii="微軟正黑體" w:eastAsia="微軟正黑體" w:hAnsi="微軟正黑體" w:cs="Times New Roman"/>
          <w:b/>
          <w:bCs/>
          <w:color w:val="1F497D" w:themeColor="text2"/>
        </w:rPr>
      </w:pP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histogram equalization</w:t>
      </w:r>
      <w:r>
        <w:rPr>
          <w:rFonts w:ascii="微軟正黑體" w:eastAsia="微軟正黑體" w:hAnsi="微軟正黑體" w:cs="Times New Roman" w:hint="eastAsia"/>
          <w:b/>
          <w:bCs/>
          <w:color w:val="1F497D" w:themeColor="text2"/>
        </w:rPr>
        <w:t>前後</w:t>
      </w: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:</w:t>
      </w:r>
    </w:p>
    <w:p w:rsidR="0079237D" w:rsidRDefault="0079237D" w:rsidP="00C50948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274310" cy="1413510"/>
            <wp:effectExtent l="0" t="0" r="2540" b="0"/>
            <wp:docPr id="3" name="圖片 3" descr="C:\Users\yes19\AppData\Local\Microsoft\Windows\INetCache\Content.MSO\401684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es19\AppData\Local\Microsoft\Windows\INetCache\Content.MSO\4016845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37D" w:rsidRPr="005D01E8" w:rsidRDefault="0079237D" w:rsidP="0079237D">
      <w:pPr>
        <w:spacing w:line="360" w:lineRule="auto"/>
        <w:jc w:val="both"/>
        <w:rPr>
          <w:b/>
          <w:szCs w:val="20"/>
        </w:rPr>
      </w:pPr>
      <w:r w:rsidRPr="005D01E8">
        <w:rPr>
          <w:b/>
          <w:szCs w:val="20"/>
        </w:rPr>
        <w:t>Bonus</w:t>
      </w:r>
      <w:r w:rsidRPr="005D01E8">
        <w:rPr>
          <w:rFonts w:hint="eastAsia"/>
          <w:b/>
          <w:szCs w:val="20"/>
        </w:rPr>
        <w:t xml:space="preserve">: </w:t>
      </w:r>
      <w:r w:rsidRPr="005D01E8">
        <w:rPr>
          <w:b/>
          <w:szCs w:val="20"/>
        </w:rPr>
        <w:t>improving the detection result</w:t>
      </w:r>
      <w:r w:rsidRPr="005D01E8">
        <w:rPr>
          <w:rFonts w:hint="eastAsia"/>
          <w:b/>
          <w:szCs w:val="20"/>
        </w:rPr>
        <w:t>上課投影片中的</w:t>
      </w:r>
      <w:r w:rsidRPr="005D01E8">
        <w:rPr>
          <w:b/>
          <w:szCs w:val="20"/>
        </w:rPr>
        <w:t>gaussian filter</w:t>
      </w:r>
    </w:p>
    <w:p w:rsidR="0079237D" w:rsidRPr="00AE22EF" w:rsidRDefault="005D01E8" w:rsidP="0079237D">
      <w:pPr>
        <w:spacing w:line="360" w:lineRule="auto"/>
        <w:jc w:val="both"/>
        <w:rPr>
          <w:b/>
          <w:szCs w:val="20"/>
        </w:rPr>
      </w:pPr>
      <w:r w:rsidRPr="005D01E8">
        <w:rPr>
          <w:rFonts w:hint="eastAsia"/>
          <w:b/>
          <w:szCs w:val="20"/>
        </w:rPr>
        <w:t>(</w:t>
      </w:r>
      <w:r w:rsidRPr="005D01E8">
        <w:rPr>
          <w:rFonts w:hint="eastAsia"/>
          <w:b/>
          <w:szCs w:val="20"/>
        </w:rPr>
        <w:t>左為處理前，右為處理後，模糊半徑</w:t>
      </w:r>
      <w:r w:rsidRPr="005D01E8">
        <w:rPr>
          <w:rFonts w:hint="eastAsia"/>
          <w:b/>
          <w:szCs w:val="20"/>
        </w:rPr>
        <w:t>=</w:t>
      </w:r>
      <w:r w:rsidR="00F35129">
        <w:rPr>
          <w:rFonts w:hint="eastAsia"/>
          <w:b/>
          <w:szCs w:val="20"/>
        </w:rPr>
        <w:t>5</w:t>
      </w:r>
      <w:r w:rsidRPr="005D01E8">
        <w:rPr>
          <w:rFonts w:hint="eastAsia"/>
          <w:b/>
          <w:szCs w:val="20"/>
        </w:rPr>
        <w:t>)</w:t>
      </w:r>
    </w:p>
    <w:p w:rsidR="005D01E8" w:rsidRDefault="00F35129" w:rsidP="0079237D">
      <w:r>
        <w:rPr>
          <w:noProof/>
        </w:rPr>
        <w:lastRenderedPageBreak/>
        <w:drawing>
          <wp:inline distT="0" distB="0" distL="0" distR="0">
            <wp:extent cx="5274310" cy="1413510"/>
            <wp:effectExtent l="0" t="0" r="2540" b="0"/>
            <wp:docPr id="7" name="圖片 7" descr="C:\Users\yes19\AppData\Local\Microsoft\Windows\INetCache\Content.MSO\D7F396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es19\AppData\Local\Microsoft\Windows\INetCache\Content.MSO\D7F3965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129" w:rsidRDefault="00F35129" w:rsidP="00792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13510"/>
            <wp:effectExtent l="0" t="0" r="2540" b="0"/>
            <wp:docPr id="9" name="圖片 9" descr="C:\Users\yes19\AppData\Local\Microsoft\Windows\INetCache\Content.MSO\139FFF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s19\AppData\Local\Microsoft\Windows\INetCache\Content.MSO\139FFF7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1E8" w:rsidRDefault="005D01E8" w:rsidP="0079237D"/>
    <w:p w:rsidR="005D01E8" w:rsidRDefault="005D01E8" w:rsidP="0079237D">
      <w:r>
        <w:rPr>
          <w:rFonts w:hint="eastAsia"/>
        </w:rPr>
        <w:t>圖一經</w:t>
      </w:r>
      <w:r>
        <w:rPr>
          <w:rFonts w:hint="eastAsia"/>
        </w:rPr>
        <w:t xml:space="preserve">SOBEL </w:t>
      </w:r>
      <w:r w:rsidRPr="005D01E8">
        <w:t>operator</w:t>
      </w:r>
      <w:r>
        <w:rPr>
          <w:rFonts w:hint="eastAsia"/>
        </w:rPr>
        <w:t>的結果</w:t>
      </w:r>
      <w:r>
        <w:rPr>
          <w:rFonts w:hint="eastAsia"/>
        </w:rPr>
        <w:t>:</w:t>
      </w:r>
    </w:p>
    <w:p w:rsidR="005D01E8" w:rsidRDefault="00F35129" w:rsidP="0079237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274310" cy="2807970"/>
            <wp:effectExtent l="0" t="0" r="2540" b="0"/>
            <wp:docPr id="4" name="圖片 4" descr="C:\Users\yes19\AppData\Local\Microsoft\Windows\INetCache\Content.MSO\5D79DD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s19\AppData\Local\Microsoft\Windows\INetCache\Content.MSO\5D79DD2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129" w:rsidRDefault="00F35129" w:rsidP="00F35129">
      <w:pPr>
        <w:pBdr>
          <w:bottom w:val="single" w:sz="6" w:space="1" w:color="auto"/>
        </w:pBdr>
      </w:pPr>
      <w:r>
        <w:rPr>
          <w:rFonts w:hint="eastAsia"/>
        </w:rPr>
        <w:t>做相同的模糊用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這個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所得邊緣偵測，</w:t>
      </w:r>
    </w:p>
    <w:p w:rsidR="00F35129" w:rsidRDefault="00F35129" w:rsidP="00F35129">
      <w:pPr>
        <w:pBdr>
          <w:bottom w:val="single" w:sz="6" w:space="1" w:color="auto"/>
        </w:pBdr>
      </w:pPr>
      <w:r>
        <w:rPr>
          <w:rFonts w:hint="eastAsia"/>
        </w:rPr>
        <w:t>模糊過的</w:t>
      </w:r>
      <w:r>
        <w:rPr>
          <w:rFonts w:hint="eastAsia"/>
        </w:rPr>
        <w:t>(</w:t>
      </w:r>
      <w:r>
        <w:rPr>
          <w:rFonts w:hint="eastAsia"/>
        </w:rPr>
        <w:t>左下</w:t>
      </w:r>
      <w:r>
        <w:rPr>
          <w:rFonts w:hint="eastAsia"/>
        </w:rPr>
        <w:t>)</w:t>
      </w:r>
      <w:r>
        <w:rPr>
          <w:rFonts w:hint="eastAsia"/>
        </w:rPr>
        <w:t>相比模糊前</w:t>
      </w:r>
      <w:r>
        <w:rPr>
          <w:rFonts w:hint="eastAsia"/>
        </w:rPr>
        <w:t>(</w:t>
      </w:r>
      <w:r>
        <w:rPr>
          <w:rFonts w:hint="eastAsia"/>
        </w:rPr>
        <w:t>右上</w:t>
      </w:r>
      <w:r>
        <w:rPr>
          <w:rFonts w:hint="eastAsia"/>
        </w:rPr>
        <w:t>)</w:t>
      </w:r>
      <w:r>
        <w:rPr>
          <w:rFonts w:hint="eastAsia"/>
        </w:rPr>
        <w:t>雲層明顯一點</w:t>
      </w:r>
    </w:p>
    <w:p w:rsidR="00F35129" w:rsidRPr="00F35129" w:rsidRDefault="00F35129" w:rsidP="0079237D">
      <w:pPr>
        <w:pBdr>
          <w:bottom w:val="single" w:sz="6" w:space="1" w:color="auto"/>
        </w:pBdr>
      </w:pPr>
    </w:p>
    <w:p w:rsidR="00F35129" w:rsidRDefault="00F35129" w:rsidP="0079237D">
      <w:pPr>
        <w:pBdr>
          <w:bottom w:val="single" w:sz="6" w:space="1" w:color="auto"/>
        </w:pBdr>
        <w:rPr>
          <w:rFonts w:hint="eastAsia"/>
        </w:rPr>
      </w:pPr>
    </w:p>
    <w:p w:rsidR="00AE22EF" w:rsidRDefault="004D25E3" w:rsidP="0079237D">
      <w:pPr>
        <w:pBdr>
          <w:bottom w:val="single" w:sz="6" w:space="1" w:color="auto"/>
        </w:pBdr>
      </w:pPr>
      <w:r>
        <w:rPr>
          <w:rFonts w:hint="eastAsia"/>
        </w:rPr>
        <w:t>(BONUS</w:t>
      </w:r>
      <w:r>
        <w:t>)</w:t>
      </w:r>
      <w:r w:rsidR="00AE22EF">
        <w:rPr>
          <w:rFonts w:hint="eastAsia"/>
        </w:rPr>
        <w:t>經過</w:t>
      </w:r>
      <w:r w:rsidR="00AE22EF" w:rsidRPr="00AE22EF">
        <w:t>CLAHE</w:t>
      </w:r>
      <w:r w:rsidR="00AE22EF">
        <w:rPr>
          <w:rFonts w:hint="eastAsia"/>
        </w:rPr>
        <w:t>的結果和</w:t>
      </w:r>
      <w:r w:rsidR="00AE22EF">
        <w:rPr>
          <w:rFonts w:hint="eastAsia"/>
        </w:rPr>
        <w:t>HISTOGRAM</w:t>
      </w:r>
      <w:r w:rsidR="00AE22EF">
        <w:rPr>
          <w:rFonts w:hint="eastAsia"/>
        </w:rPr>
        <w:t>的結果</w:t>
      </w:r>
      <w:r w:rsidR="00AE22EF">
        <w:rPr>
          <w:rFonts w:hint="eastAsia"/>
        </w:rPr>
        <w:t xml:space="preserve"> </w:t>
      </w:r>
      <w:r w:rsidR="00AE22EF">
        <w:rPr>
          <w:rFonts w:hint="eastAsia"/>
        </w:rPr>
        <w:t>比較</w:t>
      </w:r>
      <w:r w:rsidR="00AE22EF">
        <w:rPr>
          <w:rFonts w:hint="eastAsia"/>
        </w:rPr>
        <w:t>:</w:t>
      </w:r>
    </w:p>
    <w:p w:rsidR="00AE22EF" w:rsidRDefault="00F35129" w:rsidP="0079237D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274310" cy="2807970"/>
            <wp:effectExtent l="0" t="0" r="2540" b="0"/>
            <wp:docPr id="6" name="圖片 6" descr="C:\Users\yes19\AppData\Local\Microsoft\Windows\INetCache\Content.MSO\518F1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s19\AppData\Local\Microsoft\Windows\INetCache\Content.MSO\518F16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2EF" w:rsidRDefault="00AE22EF" w:rsidP="0079237D">
      <w:pPr>
        <w:pBdr>
          <w:bottom w:val="single" w:sz="6" w:space="1" w:color="auto"/>
        </w:pBdr>
      </w:pPr>
      <w:r>
        <w:rPr>
          <w:rFonts w:hint="eastAsia"/>
        </w:rPr>
        <w:t>做相同的模糊</w:t>
      </w:r>
      <w:r w:rsidR="00F35129">
        <w:rPr>
          <w:rFonts w:hint="eastAsia"/>
        </w:rPr>
        <w:t>用</w:t>
      </w:r>
      <w:r w:rsidR="00F35129">
        <w:rPr>
          <w:rFonts w:hint="eastAsia"/>
        </w:rPr>
        <w:t>s</w:t>
      </w:r>
      <w:r w:rsidR="00F35129">
        <w:t>obel</w:t>
      </w:r>
      <w:r w:rsidR="00F35129">
        <w:rPr>
          <w:rFonts w:hint="eastAsia"/>
        </w:rPr>
        <w:t>這個</w:t>
      </w:r>
      <w:r w:rsidR="00F35129">
        <w:rPr>
          <w:rFonts w:hint="eastAsia"/>
        </w:rPr>
        <w:t>f</w:t>
      </w:r>
      <w:r w:rsidR="00F35129">
        <w:t>unction</w:t>
      </w:r>
      <w:r>
        <w:rPr>
          <w:rFonts w:hint="eastAsia"/>
        </w:rPr>
        <w:t>所得邊緣偵測，</w:t>
      </w:r>
    </w:p>
    <w:p w:rsidR="00AE22EF" w:rsidRDefault="00AE22EF" w:rsidP="0079237D">
      <w:pPr>
        <w:pBdr>
          <w:bottom w:val="single" w:sz="6" w:space="1" w:color="auto"/>
        </w:pBdr>
      </w:pPr>
      <w:r w:rsidRPr="00AE22EF">
        <w:t>CLAHE</w:t>
      </w:r>
      <w:r>
        <w:rPr>
          <w:rFonts w:hint="eastAsia"/>
        </w:rPr>
        <w:t>的結果在雲層的部分效果好</w:t>
      </w:r>
      <w:r w:rsidR="00F35129">
        <w:rPr>
          <w:rFonts w:hint="eastAsia"/>
        </w:rPr>
        <w:t>一些</w:t>
      </w:r>
      <w:r>
        <w:rPr>
          <w:rFonts w:hint="eastAsia"/>
        </w:rPr>
        <w:t>，</w:t>
      </w:r>
      <w:r w:rsidR="00F35129">
        <w:rPr>
          <w:rFonts w:hint="eastAsia"/>
        </w:rPr>
        <w:t>雜訊少了很多</w:t>
      </w:r>
    </w:p>
    <w:p w:rsidR="00AE22EF" w:rsidRPr="00F35129" w:rsidRDefault="00AE22EF" w:rsidP="0079237D">
      <w:pPr>
        <w:pBdr>
          <w:bottom w:val="single" w:sz="6" w:space="1" w:color="auto"/>
        </w:pBdr>
      </w:pPr>
    </w:p>
    <w:p w:rsidR="005D01E8" w:rsidRDefault="005D01E8" w:rsidP="005D01E8">
      <w:pPr>
        <w:pStyle w:val="a7"/>
        <w:snapToGrid w:val="0"/>
        <w:ind w:leftChars="0" w:left="360"/>
        <w:jc w:val="both"/>
        <w:rPr>
          <w:rFonts w:ascii="Times New Roman" w:hAnsi="Times New Roman" w:cs="Times New Roman"/>
          <w:b/>
        </w:rPr>
      </w:pPr>
    </w:p>
    <w:p w:rsidR="005D01E8" w:rsidRDefault="005D01E8" w:rsidP="005D01E8">
      <w:pPr>
        <w:pStyle w:val="a7"/>
        <w:snapToGrid w:val="0"/>
        <w:ind w:leftChars="0" w:left="36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圖二</w:t>
      </w:r>
      <w:r>
        <w:rPr>
          <w:rFonts w:ascii="Times New Roman" w:hAnsi="Times New Roman" w:cs="Times New Roman" w:hint="eastAsia"/>
          <w:b/>
        </w:rPr>
        <w:t xml:space="preserve"> : </w:t>
      </w:r>
    </w:p>
    <w:p w:rsidR="005D01E8" w:rsidRPr="0079237D" w:rsidRDefault="005D01E8" w:rsidP="005D01E8">
      <w:pPr>
        <w:pStyle w:val="a7"/>
        <w:snapToGrid w:val="0"/>
        <w:ind w:leftChars="0" w:left="360"/>
        <w:jc w:val="both"/>
        <w:rPr>
          <w:rFonts w:ascii="微軟正黑體" w:eastAsia="微軟正黑體" w:hAnsi="微軟正黑體" w:cs="Times New Roman"/>
          <w:b/>
          <w:bCs/>
          <w:color w:val="1F497D" w:themeColor="text2"/>
        </w:rPr>
      </w:pP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histogram equalization</w:t>
      </w:r>
      <w:r w:rsidRPr="0079237D">
        <w:rPr>
          <w:rFonts w:ascii="微軟正黑體" w:eastAsia="微軟正黑體" w:hAnsi="微軟正黑體" w:cs="Times New Roman" w:hint="eastAsia"/>
          <w:b/>
          <w:bCs/>
          <w:color w:val="1F497D" w:themeColor="text2"/>
        </w:rPr>
        <w:t>前</w:t>
      </w: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:</w:t>
      </w:r>
    </w:p>
    <w:p w:rsidR="005D01E8" w:rsidRDefault="005D01E8" w:rsidP="005D01E8">
      <w:pPr>
        <w:pStyle w:val="a7"/>
        <w:ind w:leftChars="0" w:left="360"/>
      </w:pPr>
      <w:r w:rsidRPr="005D01E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1459865"/>
            <wp:effectExtent l="0" t="0" r="2540" b="6985"/>
            <wp:docPr id="16" name="圖片 16" descr="C:\Users\yes19\AppData\Local\Microsoft\Windows\INetCache\Content.MSO\1288E6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es19\AppData\Local\Microsoft\Windows\INetCache\Content.MSO\1288E64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1E8" w:rsidRPr="0079237D" w:rsidRDefault="005D01E8" w:rsidP="005D01E8">
      <w:pPr>
        <w:pStyle w:val="a7"/>
        <w:snapToGrid w:val="0"/>
        <w:ind w:leftChars="0" w:left="360"/>
        <w:jc w:val="both"/>
        <w:rPr>
          <w:rFonts w:ascii="微軟正黑體" w:eastAsia="微軟正黑體" w:hAnsi="微軟正黑體" w:cs="Times New Roman"/>
          <w:b/>
          <w:bCs/>
          <w:color w:val="1F497D" w:themeColor="text2"/>
        </w:rPr>
      </w:pP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histogram equalization</w:t>
      </w:r>
      <w:r>
        <w:rPr>
          <w:rFonts w:ascii="微軟正黑體" w:eastAsia="微軟正黑體" w:hAnsi="微軟正黑體" w:cs="Times New Roman" w:hint="eastAsia"/>
          <w:b/>
          <w:bCs/>
          <w:color w:val="1F497D" w:themeColor="text2"/>
        </w:rPr>
        <w:t>後</w:t>
      </w: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:</w:t>
      </w:r>
    </w:p>
    <w:p w:rsidR="005D01E8" w:rsidRDefault="005D01E8" w:rsidP="005D01E8">
      <w:pPr>
        <w:pStyle w:val="a7"/>
        <w:ind w:leftChars="0" w:left="360"/>
      </w:pPr>
      <w:r>
        <w:rPr>
          <w:noProof/>
        </w:rPr>
        <w:drawing>
          <wp:inline distT="0" distB="0" distL="0" distR="0">
            <wp:extent cx="5274310" cy="1459865"/>
            <wp:effectExtent l="0" t="0" r="2540" b="6985"/>
            <wp:docPr id="17" name="圖片 17" descr="C:\Users\yes19\AppData\Local\Microsoft\Windows\INetCache\Content.MSO\D2E17C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es19\AppData\Local\Microsoft\Windows\INetCache\Content.MSO\D2E17C4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1E8" w:rsidRPr="0079237D" w:rsidRDefault="005D01E8" w:rsidP="005D01E8">
      <w:pPr>
        <w:pStyle w:val="a7"/>
        <w:snapToGrid w:val="0"/>
        <w:ind w:leftChars="0" w:left="360"/>
        <w:jc w:val="both"/>
        <w:rPr>
          <w:rFonts w:ascii="微軟正黑體" w:eastAsia="微軟正黑體" w:hAnsi="微軟正黑體" w:cs="Times New Roman"/>
          <w:b/>
          <w:bCs/>
          <w:color w:val="1F497D" w:themeColor="text2"/>
        </w:rPr>
      </w:pP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histogram equalization</w:t>
      </w:r>
      <w:r>
        <w:rPr>
          <w:rFonts w:ascii="微軟正黑體" w:eastAsia="微軟正黑體" w:hAnsi="微軟正黑體" w:cs="Times New Roman" w:hint="eastAsia"/>
          <w:b/>
          <w:bCs/>
          <w:color w:val="1F497D" w:themeColor="text2"/>
        </w:rPr>
        <w:t>前後</w:t>
      </w:r>
      <w:r w:rsidRPr="0079237D">
        <w:rPr>
          <w:rFonts w:ascii="微軟正黑體" w:eastAsia="微軟正黑體" w:hAnsi="微軟正黑體" w:cs="Times New Roman"/>
          <w:b/>
          <w:bCs/>
          <w:color w:val="1F497D" w:themeColor="text2"/>
        </w:rPr>
        <w:t>:</w:t>
      </w:r>
    </w:p>
    <w:p w:rsidR="005D01E8" w:rsidRDefault="005D01E8" w:rsidP="005D01E8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>
            <wp:extent cx="5274310" cy="2023745"/>
            <wp:effectExtent l="0" t="0" r="2540" b="0"/>
            <wp:docPr id="18" name="圖片 18" descr="C:\Users\yes19\AppData\Local\Microsoft\Windows\INetCache\Content.MSO\FE96AE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es19\AppData\Local\Microsoft\Windows\INetCache\Content.MSO\FE96AE3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1E8" w:rsidRPr="005D01E8" w:rsidRDefault="005D01E8" w:rsidP="005D01E8">
      <w:pPr>
        <w:spacing w:line="360" w:lineRule="auto"/>
        <w:jc w:val="both"/>
        <w:rPr>
          <w:b/>
          <w:szCs w:val="20"/>
        </w:rPr>
      </w:pPr>
      <w:r w:rsidRPr="005D01E8">
        <w:rPr>
          <w:b/>
          <w:szCs w:val="20"/>
        </w:rPr>
        <w:t>Bonus</w:t>
      </w:r>
      <w:r w:rsidRPr="005D01E8">
        <w:rPr>
          <w:rFonts w:hint="eastAsia"/>
          <w:b/>
          <w:szCs w:val="20"/>
        </w:rPr>
        <w:t xml:space="preserve">: </w:t>
      </w:r>
      <w:r w:rsidRPr="005D01E8">
        <w:rPr>
          <w:b/>
          <w:szCs w:val="20"/>
        </w:rPr>
        <w:t>improving the detection result</w:t>
      </w:r>
      <w:r w:rsidRPr="005D01E8">
        <w:rPr>
          <w:rFonts w:hint="eastAsia"/>
          <w:b/>
          <w:szCs w:val="20"/>
        </w:rPr>
        <w:t>上課投影片中的</w:t>
      </w:r>
      <w:r w:rsidRPr="005D01E8">
        <w:rPr>
          <w:b/>
          <w:szCs w:val="20"/>
        </w:rPr>
        <w:t>gaussian filter</w:t>
      </w:r>
    </w:p>
    <w:p w:rsidR="005D01E8" w:rsidRPr="005D01E8" w:rsidRDefault="005D01E8" w:rsidP="005D01E8">
      <w:pPr>
        <w:spacing w:line="360" w:lineRule="auto"/>
        <w:jc w:val="both"/>
        <w:rPr>
          <w:b/>
          <w:szCs w:val="20"/>
        </w:rPr>
      </w:pPr>
      <w:r w:rsidRPr="005D01E8">
        <w:rPr>
          <w:rFonts w:hint="eastAsia"/>
          <w:b/>
          <w:szCs w:val="20"/>
        </w:rPr>
        <w:t>(</w:t>
      </w:r>
      <w:r w:rsidRPr="005D01E8">
        <w:rPr>
          <w:rFonts w:hint="eastAsia"/>
          <w:b/>
          <w:szCs w:val="20"/>
        </w:rPr>
        <w:t>左為處理前，右為處理後，模糊半徑</w:t>
      </w:r>
      <w:r w:rsidRPr="005D01E8">
        <w:rPr>
          <w:rFonts w:hint="eastAsia"/>
          <w:b/>
          <w:szCs w:val="20"/>
        </w:rPr>
        <w:t>=</w:t>
      </w:r>
      <w:r>
        <w:rPr>
          <w:rFonts w:hint="eastAsia"/>
          <w:b/>
          <w:szCs w:val="20"/>
        </w:rPr>
        <w:t>5</w:t>
      </w:r>
      <w:r w:rsidRPr="005D01E8">
        <w:rPr>
          <w:rFonts w:hint="eastAsia"/>
          <w:b/>
          <w:szCs w:val="20"/>
        </w:rPr>
        <w:t>)</w:t>
      </w:r>
    </w:p>
    <w:p w:rsidR="005D01E8" w:rsidRPr="00947B12" w:rsidRDefault="00F35129" w:rsidP="005D01E8">
      <w:pPr>
        <w:spacing w:line="360" w:lineRule="auto"/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274310" cy="2044065"/>
            <wp:effectExtent l="0" t="0" r="0" b="0"/>
            <wp:docPr id="10" name="圖片 10" descr="C:\Users\yes19\AppData\Local\Microsoft\Windows\INetCache\Content.MSO\1EC82C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es19\AppData\Local\Microsoft\Windows\INetCache\Content.MSO\1EC82C4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1E8" w:rsidRDefault="00F35129" w:rsidP="005D01E8">
      <w:r>
        <w:rPr>
          <w:noProof/>
        </w:rPr>
        <w:drawing>
          <wp:inline distT="0" distB="0" distL="0" distR="0">
            <wp:extent cx="5274310" cy="2044065"/>
            <wp:effectExtent l="0" t="0" r="0" b="0"/>
            <wp:docPr id="13" name="圖片 13" descr="C:\Users\yes19\AppData\Local\Microsoft\Windows\INetCache\Content.MSO\3B77C8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es19\AppData\Local\Microsoft\Windows\INetCache\Content.MSO\3B77C84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1E8" w:rsidRDefault="005D01E8" w:rsidP="005D01E8"/>
    <w:p w:rsidR="005D01E8" w:rsidRDefault="005D01E8" w:rsidP="005D01E8">
      <w:r>
        <w:rPr>
          <w:rFonts w:hint="eastAsia"/>
        </w:rPr>
        <w:t>圖二經</w:t>
      </w:r>
      <w:r>
        <w:rPr>
          <w:rFonts w:hint="eastAsia"/>
        </w:rPr>
        <w:t xml:space="preserve">SOBEL </w:t>
      </w:r>
      <w:r w:rsidRPr="005D01E8">
        <w:t>operator</w:t>
      </w:r>
      <w:r>
        <w:rPr>
          <w:rFonts w:hint="eastAsia"/>
        </w:rPr>
        <w:t>的結果</w:t>
      </w:r>
      <w:r>
        <w:rPr>
          <w:rFonts w:hint="eastAsia"/>
        </w:rPr>
        <w:t>:</w:t>
      </w:r>
    </w:p>
    <w:p w:rsidR="005D01E8" w:rsidRDefault="005D01E8" w:rsidP="005D01E8"/>
    <w:p w:rsidR="005D01E8" w:rsidRDefault="00F35129" w:rsidP="005D01E8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274310" cy="3258820"/>
            <wp:effectExtent l="0" t="0" r="2540" b="0"/>
            <wp:docPr id="14" name="圖片 14" descr="C:\Users\yes19\AppData\Local\Microsoft\Windows\INetCache\Content.MSO\39050A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es19\AppData\Local\Microsoft\Windows\INetCache\Content.MSO\39050AF2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0B" w:rsidRDefault="00B5710B" w:rsidP="00B5710B">
      <w:pPr>
        <w:pBdr>
          <w:bottom w:val="single" w:sz="6" w:space="1" w:color="auto"/>
        </w:pBdr>
      </w:pPr>
      <w:r>
        <w:rPr>
          <w:rFonts w:hint="eastAsia"/>
        </w:rPr>
        <w:t>做相同的模糊用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這個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所得邊緣偵測，</w:t>
      </w:r>
    </w:p>
    <w:p w:rsidR="005D01E8" w:rsidRDefault="00B5710B" w:rsidP="00974ED7">
      <w:pPr>
        <w:pBdr>
          <w:bottom w:val="single" w:sz="6" w:space="1" w:color="auto"/>
        </w:pBdr>
      </w:pPr>
      <w:r>
        <w:rPr>
          <w:rFonts w:hint="eastAsia"/>
        </w:rPr>
        <w:t>模糊過的</w:t>
      </w:r>
      <w:r>
        <w:rPr>
          <w:rFonts w:hint="eastAsia"/>
        </w:rPr>
        <w:t>(</w:t>
      </w:r>
      <w:r>
        <w:rPr>
          <w:rFonts w:hint="eastAsia"/>
        </w:rPr>
        <w:t>左下</w:t>
      </w:r>
      <w:r>
        <w:rPr>
          <w:rFonts w:hint="eastAsia"/>
        </w:rPr>
        <w:t>)</w:t>
      </w:r>
      <w:r>
        <w:rPr>
          <w:rFonts w:hint="eastAsia"/>
        </w:rPr>
        <w:t>相比模糊前</w:t>
      </w:r>
      <w:r>
        <w:rPr>
          <w:rFonts w:hint="eastAsia"/>
        </w:rPr>
        <w:t>(</w:t>
      </w:r>
      <w:r>
        <w:rPr>
          <w:rFonts w:hint="eastAsia"/>
        </w:rPr>
        <w:t>右上</w:t>
      </w:r>
      <w:r>
        <w:rPr>
          <w:rFonts w:hint="eastAsia"/>
        </w:rPr>
        <w:t>)</w:t>
      </w:r>
      <w:r>
        <w:rPr>
          <w:rFonts w:hint="eastAsia"/>
        </w:rPr>
        <w:t>凹痕細節更明顯</w:t>
      </w:r>
      <w:r w:rsidRPr="00B5710B">
        <w:rPr>
          <w:rFonts w:hint="eastAsia"/>
        </w:rPr>
        <w:t xml:space="preserve"> </w:t>
      </w:r>
    </w:p>
    <w:p w:rsidR="00974ED7" w:rsidRDefault="00974ED7" w:rsidP="00974ED7">
      <w:pPr>
        <w:pBdr>
          <w:bottom w:val="single" w:sz="6" w:space="1" w:color="auto"/>
        </w:pBdr>
        <w:rPr>
          <w:rFonts w:hint="eastAsia"/>
        </w:rPr>
      </w:pPr>
    </w:p>
    <w:p w:rsidR="00AE22EF" w:rsidRDefault="00AE22EF" w:rsidP="0079237D"/>
    <w:p w:rsidR="00AE22EF" w:rsidRDefault="00AE22EF" w:rsidP="00AE22EF">
      <w:pPr>
        <w:pBdr>
          <w:bottom w:val="single" w:sz="6" w:space="1" w:color="auto"/>
        </w:pBdr>
      </w:pPr>
      <w:r>
        <w:rPr>
          <w:rFonts w:hint="eastAsia"/>
        </w:rPr>
        <w:t>經過</w:t>
      </w:r>
      <w:r w:rsidRPr="00AE22EF">
        <w:t>CLAHE</w:t>
      </w:r>
      <w:r>
        <w:rPr>
          <w:rFonts w:hint="eastAsia"/>
        </w:rPr>
        <w:t>的結果和</w:t>
      </w:r>
      <w:r>
        <w:rPr>
          <w:rFonts w:hint="eastAsia"/>
        </w:rPr>
        <w:t>HISTOGRAM</w:t>
      </w:r>
      <w:r>
        <w:rPr>
          <w:rFonts w:hint="eastAsia"/>
        </w:rPr>
        <w:t>的結果</w:t>
      </w:r>
      <w:r>
        <w:rPr>
          <w:rFonts w:hint="eastAsia"/>
        </w:rPr>
        <w:t xml:space="preserve"> </w:t>
      </w:r>
      <w:r>
        <w:rPr>
          <w:rFonts w:hint="eastAsia"/>
        </w:rPr>
        <w:t>比較</w:t>
      </w:r>
      <w:r>
        <w:rPr>
          <w:rFonts w:hint="eastAsia"/>
        </w:rPr>
        <w:t>:</w:t>
      </w:r>
    </w:p>
    <w:p w:rsidR="00AE22EF" w:rsidRDefault="00AE22EF" w:rsidP="00AE22EF">
      <w:pPr>
        <w:pBdr>
          <w:bottom w:val="single" w:sz="6" w:space="1" w:color="auto"/>
        </w:pBdr>
      </w:pPr>
    </w:p>
    <w:p w:rsidR="00F35129" w:rsidRDefault="00F35129" w:rsidP="00AE22EF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58820"/>
            <wp:effectExtent l="0" t="0" r="2540" b="0"/>
            <wp:docPr id="15" name="圖片 15" descr="C:\Users\yes19\AppData\Local\Microsoft\Windows\INetCache\Content.MSO\974C97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es19\AppData\Local\Microsoft\Windows\INetCache\Content.MSO\974C97D0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0B" w:rsidRDefault="00B5710B" w:rsidP="00B5710B">
      <w:pPr>
        <w:pBdr>
          <w:bottom w:val="single" w:sz="6" w:space="1" w:color="auto"/>
        </w:pBdr>
      </w:pPr>
      <w:r>
        <w:rPr>
          <w:rFonts w:hint="eastAsia"/>
        </w:rPr>
        <w:t>做相同的模糊用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這個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所得邊緣偵測，</w:t>
      </w:r>
    </w:p>
    <w:p w:rsidR="006862DD" w:rsidRDefault="004D25E3" w:rsidP="00AE22EF">
      <w:pPr>
        <w:pBdr>
          <w:bottom w:val="single" w:sz="6" w:space="1" w:color="auto"/>
        </w:pBdr>
      </w:pPr>
      <w:r>
        <w:rPr>
          <w:rFonts w:hint="eastAsia"/>
        </w:rPr>
        <w:t>細節的凹痕表現更</w:t>
      </w:r>
      <w:r w:rsidR="00B5710B">
        <w:rPr>
          <w:rFonts w:hint="eastAsia"/>
        </w:rPr>
        <w:t>清楚</w:t>
      </w:r>
      <w:r>
        <w:rPr>
          <w:rFonts w:hint="eastAsia"/>
        </w:rPr>
        <w:t>，且較不受</w:t>
      </w:r>
      <w:r w:rsidR="00B5710B">
        <w:rPr>
          <w:rFonts w:hint="eastAsia"/>
        </w:rPr>
        <w:t>圖</w:t>
      </w:r>
      <w:r>
        <w:rPr>
          <w:rFonts w:hint="eastAsia"/>
        </w:rPr>
        <w:t>中強烈光束的影響</w:t>
      </w:r>
    </w:p>
    <w:p w:rsidR="006862DD" w:rsidRDefault="006862DD" w:rsidP="00AE22EF">
      <w:pPr>
        <w:pBdr>
          <w:bottom w:val="single" w:sz="6" w:space="1" w:color="auto"/>
        </w:pBdr>
      </w:pPr>
    </w:p>
    <w:p w:rsidR="006862DD" w:rsidRDefault="006862DD" w:rsidP="00AE22EF">
      <w:pPr>
        <w:pBdr>
          <w:bottom w:val="single" w:sz="6" w:space="1" w:color="auto"/>
        </w:pBdr>
      </w:pPr>
      <w:r>
        <w:rPr>
          <w:rFonts w:hint="eastAsia"/>
        </w:rPr>
        <w:t>CLAHE+BLUR</w:t>
      </w:r>
      <w:r>
        <w:rPr>
          <w:rFonts w:hint="eastAsia"/>
        </w:rPr>
        <w:t>為最終</w:t>
      </w:r>
      <w:bookmarkStart w:id="0" w:name="_GoBack"/>
      <w:bookmarkEnd w:id="0"/>
      <w:r>
        <w:rPr>
          <w:rFonts w:hint="eastAsia"/>
        </w:rPr>
        <w:t>結果</w:t>
      </w:r>
      <w:r>
        <w:rPr>
          <w:rFonts w:hint="eastAsia"/>
        </w:rPr>
        <w:t>:</w:t>
      </w:r>
    </w:p>
    <w:p w:rsidR="006862DD" w:rsidRDefault="006862DD" w:rsidP="00AE22E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3848100" cy="208026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DD" w:rsidRDefault="006862DD" w:rsidP="00AE22EF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057AB17A" wp14:editId="4EF757B5">
            <wp:extent cx="2857500" cy="229362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DD" w:rsidRDefault="006862DD" w:rsidP="00AE22EF">
      <w:pPr>
        <w:pBdr>
          <w:bottom w:val="single" w:sz="6" w:space="1" w:color="auto"/>
        </w:pBdr>
        <w:rPr>
          <w:rFonts w:hint="eastAsia"/>
        </w:rPr>
      </w:pPr>
    </w:p>
    <w:sectPr w:rsidR="006862DD" w:rsidSect="00F26C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0363" w:rsidRDefault="00AD0363" w:rsidP="00CB4858">
      <w:r>
        <w:separator/>
      </w:r>
    </w:p>
  </w:endnote>
  <w:endnote w:type="continuationSeparator" w:id="0">
    <w:p w:rsidR="00AD0363" w:rsidRDefault="00AD0363" w:rsidP="00CB4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0363" w:rsidRDefault="00AD0363" w:rsidP="00CB4858">
      <w:r>
        <w:separator/>
      </w:r>
    </w:p>
  </w:footnote>
  <w:footnote w:type="continuationSeparator" w:id="0">
    <w:p w:rsidR="00AD0363" w:rsidRDefault="00AD0363" w:rsidP="00CB48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C354E5"/>
    <w:multiLevelType w:val="hybridMultilevel"/>
    <w:tmpl w:val="0BF41296"/>
    <w:lvl w:ilvl="0" w:tplc="BC62B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7AA4687"/>
    <w:multiLevelType w:val="hybridMultilevel"/>
    <w:tmpl w:val="F3A6C37A"/>
    <w:lvl w:ilvl="0" w:tplc="8B84E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2B65"/>
    <w:rsid w:val="00000DB5"/>
    <w:rsid w:val="000113A3"/>
    <w:rsid w:val="00093F69"/>
    <w:rsid w:val="00135CC5"/>
    <w:rsid w:val="00197975"/>
    <w:rsid w:val="002229F0"/>
    <w:rsid w:val="00261032"/>
    <w:rsid w:val="002B4BAA"/>
    <w:rsid w:val="00483748"/>
    <w:rsid w:val="004D25E3"/>
    <w:rsid w:val="0056485F"/>
    <w:rsid w:val="00573A2C"/>
    <w:rsid w:val="005B1FA5"/>
    <w:rsid w:val="005D01E8"/>
    <w:rsid w:val="005D0481"/>
    <w:rsid w:val="005E108A"/>
    <w:rsid w:val="00632B65"/>
    <w:rsid w:val="00635F67"/>
    <w:rsid w:val="006862DD"/>
    <w:rsid w:val="006940C1"/>
    <w:rsid w:val="0079237D"/>
    <w:rsid w:val="007E27CD"/>
    <w:rsid w:val="00930B9D"/>
    <w:rsid w:val="00967B39"/>
    <w:rsid w:val="00974ED7"/>
    <w:rsid w:val="00992143"/>
    <w:rsid w:val="009C35D0"/>
    <w:rsid w:val="009F2418"/>
    <w:rsid w:val="00A57065"/>
    <w:rsid w:val="00AD0363"/>
    <w:rsid w:val="00AE22EF"/>
    <w:rsid w:val="00B5710B"/>
    <w:rsid w:val="00BD1E6E"/>
    <w:rsid w:val="00C50948"/>
    <w:rsid w:val="00C92362"/>
    <w:rsid w:val="00CB4858"/>
    <w:rsid w:val="00DA3274"/>
    <w:rsid w:val="00E5166A"/>
    <w:rsid w:val="00F26C92"/>
    <w:rsid w:val="00F35129"/>
    <w:rsid w:val="00FB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7229E0"/>
  <w15:docId w15:val="{2F0937F8-07C3-4E07-8513-1D6BAFA3B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B48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CB4858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CB48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CB4858"/>
    <w:rPr>
      <w:sz w:val="20"/>
      <w:szCs w:val="20"/>
    </w:rPr>
  </w:style>
  <w:style w:type="paragraph" w:styleId="a7">
    <w:name w:val="List Paragraph"/>
    <w:basedOn w:val="a"/>
    <w:uiPriority w:val="34"/>
    <w:qFormat/>
    <w:rsid w:val="00CB485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1344</Words>
  <Characters>7666</Characters>
  <Application>Microsoft Office Word</Application>
  <DocSecurity>0</DocSecurity>
  <Lines>63</Lines>
  <Paragraphs>17</Paragraphs>
  <ScaleCrop>false</ScaleCrop>
  <Company>888TIGER</Company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以昀 鄭</cp:lastModifiedBy>
  <cp:revision>11</cp:revision>
  <dcterms:created xsi:type="dcterms:W3CDTF">2020-05-31T03:34:00Z</dcterms:created>
  <dcterms:modified xsi:type="dcterms:W3CDTF">2020-06-08T15:48:00Z</dcterms:modified>
</cp:coreProperties>
</file>