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682"/>
        <w:gridCol w:w="2368"/>
        <w:gridCol w:w="1517"/>
        <w:gridCol w:w="1969"/>
      </w:tblGrid>
      <w:tr w:rsidR="00AB246C" w:rsidRPr="00AB246C" w14:paraId="1158AF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0B8C3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Zeitfenster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CDD91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Meilenstein / Fokus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CDD84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Aufgaben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AE29F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Priorität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4ED85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KPI / Erfolgsmetrik</w:t>
            </w:r>
          </w:p>
        </w:tc>
      </w:tr>
      <w:tr w:rsidR="00AB246C" w:rsidRPr="00AB246C" w14:paraId="7CC7B5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54377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Woche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9F836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System-Setup &amp; Guerilla-Start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3EA22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 xml:space="preserve">• Stripe &amp; </w:t>
            </w:r>
            <w:proofErr w:type="spellStart"/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Typeform</w:t>
            </w:r>
            <w:proofErr w:type="spellEnd"/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 xml:space="preserve"> auf Web-MVP scharfschalten</w:t>
            </w:r>
          </w:p>
          <w:p w14:paraId="406A153C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br/>
            </w:r>
          </w:p>
          <w:p w14:paraId="40BD7471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 xml:space="preserve">• 15 Apotheken &amp; 10 Bäckereien </w:t>
            </w:r>
            <w:proofErr w:type="gramStart"/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in 1190</w:t>
            </w:r>
            <w:proofErr w:type="gramEnd"/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 xml:space="preserve"> Wien persönlich besuchen und Flyer/Aufsteller platzieren</w:t>
            </w:r>
          </w:p>
          <w:p w14:paraId="3F28DE21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br/>
            </w:r>
          </w:p>
          <w:p w14:paraId="1DDE71FB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• Haftpflicht-Bestätigung finalisieren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7636D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MUST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E441B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25 platzierte Aufsteller / Flyer</w:t>
            </w:r>
          </w:p>
        </w:tc>
      </w:tr>
      <w:tr w:rsidR="00AB246C" w:rsidRPr="00AB246C" w14:paraId="219B3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01776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Woche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0D5EC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Supply-Pool &amp; B2C Outreach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B8039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 xml:space="preserve">• </w:t>
            </w:r>
            <w:proofErr w:type="spellStart"/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Studo</w:t>
            </w:r>
            <w:proofErr w:type="spellEnd"/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-Kontakte/WhatsApp-Gruppe für Wiener Studenten strukturieren (20 Helfer verifizieren)</w:t>
            </w:r>
          </w:p>
          <w:p w14:paraId="5EA2DB1B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br/>
            </w:r>
          </w:p>
          <w:p w14:paraId="28BC70D4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• 50 LinkedIn-Direktnachrichten an Manager mit Eltern in Wien senden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13C92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MUST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D98C9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20 einsatzbereite Helfer; 5 qualifizierte Anfragen</w:t>
            </w:r>
          </w:p>
        </w:tc>
      </w:tr>
      <w:tr w:rsidR="00AB246C" w:rsidRPr="00AB246C" w14:paraId="59C09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36C67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Woche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28674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Erstkunden-</w:t>
            </w:r>
            <w:proofErr w:type="spellStart"/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Execution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D0495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• Erste Anfragen telefonisch qualifizieren</w:t>
            </w:r>
          </w:p>
          <w:p w14:paraId="4E4585F2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br/>
            </w:r>
          </w:p>
          <w:p w14:paraId="5C306922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• 3 Schnupper-Pakete (75 €) matchen &amp; durchführen</w:t>
            </w:r>
          </w:p>
          <w:p w14:paraId="483E1D7C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br/>
            </w:r>
          </w:p>
          <w:p w14:paraId="11FDF99D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 xml:space="preserve">• </w:t>
            </w:r>
            <w:proofErr w:type="spellStart"/>
            <w:r w:rsidRPr="00AB246C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Manuelles</w:t>
            </w:r>
            <w:proofErr w:type="spellEnd"/>
            <w:r w:rsidRPr="00AB246C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 xml:space="preserve"> Onboarding &amp; </w:t>
            </w:r>
            <w:r w:rsidRPr="00AB246C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lastRenderedPageBreak/>
              <w:t xml:space="preserve">Feedback-Call </w:t>
            </w:r>
            <w:proofErr w:type="spellStart"/>
            <w:r w:rsidRPr="00AB246C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nach</w:t>
            </w:r>
            <w:proofErr w:type="spellEnd"/>
            <w:r w:rsidRPr="00AB246C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 xml:space="preserve"> 24 </w:t>
            </w:r>
            <w:proofErr w:type="spellStart"/>
            <w:r w:rsidRPr="00AB246C">
              <w:rPr>
                <w:rFonts w:ascii="Arial" w:eastAsia="Times New Roman" w:hAnsi="Arial" w:cs="Arial"/>
                <w:color w:val="000000"/>
                <w:kern w:val="0"/>
                <w:lang w:val="en-US" w:eastAsia="de-DE"/>
                <w14:ligatures w14:val="none"/>
              </w:rPr>
              <w:t>Stunden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DAE29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lastRenderedPageBreak/>
              <w:t>MUST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F4897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3 abgeschlossene Schnupper-Einsätze; 100 % positives Feedback</w:t>
            </w:r>
          </w:p>
        </w:tc>
      </w:tr>
      <w:tr w:rsidR="00AB246C" w:rsidRPr="00AB246C" w14:paraId="77465A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5D82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Woche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F2902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Conversion</w:t>
            </w:r>
            <w:proofErr w:type="spellEnd"/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 xml:space="preserve"> &amp; Proof </w:t>
            </w:r>
            <w:proofErr w:type="spellStart"/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of</w:t>
            </w:r>
            <w:proofErr w:type="spellEnd"/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 xml:space="preserve"> Concept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4F0F8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• 50 weitere LinkedIn-Nachrichten senden</w:t>
            </w:r>
          </w:p>
          <w:p w14:paraId="3E2D1942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br/>
            </w:r>
          </w:p>
          <w:p w14:paraId="632ED789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• Schnupper-Kunden in das 10-Stunden-Monatskontingent konvertieren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F9C75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MUST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1E761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2 aktive Monats-Pakete (478 € MRR)</w:t>
            </w:r>
          </w:p>
        </w:tc>
      </w:tr>
      <w:tr w:rsidR="00AB246C" w:rsidRPr="00AB246C" w14:paraId="776BF7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9B0D2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Monat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159F5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Kanal-Optimierung &amp; Traktion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4D48A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 xml:space="preserve">• Zweite Apotheken-Welle </w:t>
            </w:r>
            <w:proofErr w:type="gramStart"/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in 1190</w:t>
            </w:r>
            <w:proofErr w:type="gramEnd"/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 xml:space="preserve"> Wien anfahren</w:t>
            </w:r>
          </w:p>
          <w:p w14:paraId="525A5F04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br/>
            </w:r>
          </w:p>
          <w:p w14:paraId="6FFBEEB9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• Testen von Aushängen in Döblinger Tennis- &amp; Golfclubs</w:t>
            </w:r>
          </w:p>
          <w:p w14:paraId="2F0219FB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br/>
            </w:r>
          </w:p>
          <w:p w14:paraId="7EAB85E0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• Aufsetzen des Standard-Prozesses für Vertretungen bei Helfer-Ausfall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BDE76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SHOULD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2008D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7 Schnupper-Kunden / 4 Monats-Pakete (~1.000 € MRR)</w:t>
            </w:r>
          </w:p>
        </w:tc>
      </w:tr>
      <w:tr w:rsidR="00AB246C" w:rsidRPr="00AB246C" w14:paraId="4D3536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30D58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Monat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3904F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t>Operations-Entlastung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3E80A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• 1. Werkstudenten auf Stundenbasis für das operative Helfer-</w:t>
            </w:r>
            <w:proofErr w:type="spellStart"/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Matching</w:t>
            </w:r>
            <w:proofErr w:type="spellEnd"/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 xml:space="preserve"> einarbeiten (Entlastung für Prüfungsphasen)</w:t>
            </w:r>
          </w:p>
          <w:p w14:paraId="0A798A19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br/>
            </w:r>
          </w:p>
          <w:p w14:paraId="73B398FA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 xml:space="preserve">• Erstes Pitch-Gespräch mit den privaten </w:t>
            </w: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lastRenderedPageBreak/>
              <w:t>Business-Angel-Kontakten führen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09BFE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de-DE"/>
                <w14:ligatures w14:val="none"/>
              </w:rPr>
              <w:lastRenderedPageBreak/>
              <w:t>OPTIONAL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D2BC6" w14:textId="77777777" w:rsidR="00AB246C" w:rsidRPr="00AB246C" w:rsidRDefault="00AB246C" w:rsidP="00AB24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</w:pPr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 xml:space="preserve">10 aktive Monats-Pakete (~2.000 € MRR); </w:t>
            </w:r>
            <w:proofErr w:type="spellStart"/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Ops</w:t>
            </w:r>
            <w:proofErr w:type="spellEnd"/>
            <w:r w:rsidRPr="00AB246C">
              <w:rPr>
                <w:rFonts w:ascii="Arial" w:eastAsia="Times New Roman" w:hAnsi="Arial" w:cs="Arial"/>
                <w:color w:val="000000"/>
                <w:kern w:val="0"/>
                <w:lang w:eastAsia="de-DE"/>
                <w14:ligatures w14:val="none"/>
              </w:rPr>
              <w:t>-Zeitaufwand Gründer &lt; 5h/Woche</w:t>
            </w:r>
          </w:p>
        </w:tc>
      </w:tr>
    </w:tbl>
    <w:p w14:paraId="2A4A39E4" w14:textId="77777777" w:rsidR="00AB246C" w:rsidRDefault="00AB246C"/>
    <w:sectPr w:rsidR="00AB24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6C"/>
    <w:rsid w:val="00AB246C"/>
    <w:rsid w:val="00B8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48C1BB"/>
  <w15:chartTrackingRefBased/>
  <w15:docId w15:val="{CFE59C52-350A-B746-83D1-7C4F65AA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2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2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2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2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2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246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246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246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246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246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24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246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246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246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2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246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246C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AB246C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AB2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Saubiez, Florian Touraj</dc:creator>
  <cp:keywords/>
  <dc:description/>
  <cp:lastModifiedBy>Saubiez, Florian Touraj</cp:lastModifiedBy>
  <cp:revision>1</cp:revision>
  <dcterms:created xsi:type="dcterms:W3CDTF">2026-08-27T15:14:00Z</dcterms:created>
  <dcterms:modified xsi:type="dcterms:W3CDTF">2026-08-27T15:17:00Z</dcterms:modified>
</cp:coreProperties>
</file>