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FEE9" w14:textId="3F53EED6" w:rsidR="00B7233E" w:rsidRPr="00517783" w:rsidRDefault="002B5A2A" w:rsidP="00517783">
      <w:pPr>
        <w:spacing w:after="0" w:line="240" w:lineRule="auto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1FE6AE0" wp14:editId="14CDCE66">
            <wp:simplePos x="0" y="0"/>
            <wp:positionH relativeFrom="page">
              <wp:posOffset>-10160</wp:posOffset>
            </wp:positionH>
            <wp:positionV relativeFrom="page">
              <wp:posOffset>-14811</wp:posOffset>
            </wp:positionV>
            <wp:extent cx="7535545" cy="11012557"/>
            <wp:effectExtent l="0" t="0" r="8255" b="0"/>
            <wp:wrapNone/>
            <wp:docPr id="158690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04037" name="Рисунок 15869040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45" cy="11012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4ED09" w14:textId="6AA6DBDF" w:rsidR="00B7233E" w:rsidRPr="00517783" w:rsidRDefault="00B7233E" w:rsidP="005177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7783">
        <w:rPr>
          <w:rFonts w:ascii="Times New Roman" w:hAnsi="Times New Roman" w:cs="Times New Roman"/>
          <w:b/>
          <w:bCs/>
        </w:rPr>
        <w:t xml:space="preserve">Компания: ИП НӘЛІБАЙ </w:t>
      </w:r>
    </w:p>
    <w:p w14:paraId="2C865B8C" w14:textId="41FD6B44" w:rsidR="00B7233E" w:rsidRPr="00517783" w:rsidRDefault="00B7233E" w:rsidP="005177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7783">
        <w:rPr>
          <w:rFonts w:ascii="Times New Roman" w:hAnsi="Times New Roman" w:cs="Times New Roman"/>
          <w:b/>
          <w:bCs/>
        </w:rPr>
        <w:t xml:space="preserve">Адрес: Казахстан, Алматы, </w:t>
      </w:r>
      <w:r w:rsidR="002B5A2A" w:rsidRPr="00517783">
        <w:rPr>
          <w:rFonts w:ascii="Times New Roman" w:hAnsi="Times New Roman" w:cs="Times New Roman"/>
          <w:b/>
          <w:bCs/>
          <w:lang w:val="kk-KZ"/>
        </w:rPr>
        <w:t>Пр</w:t>
      </w:r>
      <w:r w:rsidR="002B5A2A" w:rsidRPr="00517783">
        <w:rPr>
          <w:rFonts w:ascii="Times New Roman" w:hAnsi="Times New Roman" w:cs="Times New Roman"/>
          <w:b/>
          <w:bCs/>
          <w:lang w:val="ru-RU"/>
        </w:rPr>
        <w:t xml:space="preserve">. </w:t>
      </w:r>
      <w:r w:rsidRPr="00517783">
        <w:rPr>
          <w:rFonts w:ascii="Times New Roman" w:hAnsi="Times New Roman" w:cs="Times New Roman"/>
          <w:b/>
          <w:bCs/>
        </w:rPr>
        <w:t xml:space="preserve">ЖИБЕК ЖОЛЫ, дом 81, кв/офис 33 </w:t>
      </w:r>
    </w:p>
    <w:p w14:paraId="3972C534" w14:textId="77777777" w:rsidR="00B7233E" w:rsidRPr="00517783" w:rsidRDefault="00B7233E" w:rsidP="005177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7783">
        <w:rPr>
          <w:rFonts w:ascii="Times New Roman" w:hAnsi="Times New Roman" w:cs="Times New Roman"/>
          <w:b/>
          <w:bCs/>
        </w:rPr>
        <w:t xml:space="preserve">БИН (ИИН): 920501351713 </w:t>
      </w:r>
    </w:p>
    <w:p w14:paraId="03043057" w14:textId="77777777" w:rsidR="00B7233E" w:rsidRPr="00517783" w:rsidRDefault="00B7233E" w:rsidP="00517783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  <w:r w:rsidRPr="00517783">
        <w:rPr>
          <w:rFonts w:ascii="Times New Roman" w:hAnsi="Times New Roman" w:cs="Times New Roman"/>
          <w:b/>
          <w:bCs/>
        </w:rPr>
        <w:t>Банк: АО "</w:t>
      </w:r>
      <w:proofErr w:type="spellStart"/>
      <w:r w:rsidRPr="00517783">
        <w:rPr>
          <w:rFonts w:ascii="Times New Roman" w:hAnsi="Times New Roman" w:cs="Times New Roman"/>
          <w:b/>
          <w:bCs/>
        </w:rPr>
        <w:t>Kaspi</w:t>
      </w:r>
      <w:proofErr w:type="spellEnd"/>
      <w:r w:rsidRPr="00517783">
        <w:rPr>
          <w:rFonts w:ascii="Times New Roman" w:hAnsi="Times New Roman" w:cs="Times New Roman"/>
          <w:b/>
          <w:bCs/>
        </w:rPr>
        <w:t xml:space="preserve"> Bank" </w:t>
      </w:r>
    </w:p>
    <w:p w14:paraId="78919AA8" w14:textId="77777777" w:rsidR="00BB2BA8" w:rsidRPr="00517783" w:rsidRDefault="00BB2BA8" w:rsidP="00517783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E622A73" w14:textId="77777777" w:rsidR="00517783" w:rsidRPr="00517783" w:rsidRDefault="00517783" w:rsidP="0051778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КОММЕРЧЕСКОЕ ПРЕДЛОЖЕНИЕ</w:t>
      </w:r>
    </w:p>
    <w:p w14:paraId="37034FAD" w14:textId="31138B98" w:rsidR="00517783" w:rsidRPr="00813C88" w:rsidRDefault="00517783" w:rsidP="00517783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00517783">
        <w:rPr>
          <w:rFonts w:ascii="Times New Roman" w:hAnsi="Times New Roman" w:cs="Times New Roman"/>
          <w:b/>
        </w:rPr>
        <w:t>на выполнение</w:t>
      </w:r>
      <w:r w:rsidR="00813C88">
        <w:rPr>
          <w:rFonts w:ascii="Times New Roman" w:hAnsi="Times New Roman" w:cs="Times New Roman"/>
          <w:b/>
          <w:lang w:val="ru-RU"/>
        </w:rPr>
        <w:t xml:space="preserve"> услуги эстетического оформления </w:t>
      </w:r>
    </w:p>
    <w:p w14:paraId="151467C8" w14:textId="11A25A61" w:rsidR="00517783" w:rsidRPr="00517783" w:rsidRDefault="00517783" w:rsidP="00517783">
      <w:pPr>
        <w:spacing w:line="240" w:lineRule="auto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 xml:space="preserve">Предлагаем выполнить </w:t>
      </w:r>
      <w:r w:rsidR="00813C88">
        <w:rPr>
          <w:rFonts w:ascii="Times New Roman" w:hAnsi="Times New Roman" w:cs="Times New Roman"/>
          <w:lang w:val="ru-RU"/>
        </w:rPr>
        <w:t>эстетическое</w:t>
      </w:r>
      <w:r>
        <w:rPr>
          <w:rFonts w:ascii="Times New Roman" w:hAnsi="Times New Roman" w:cs="Times New Roman"/>
          <w:lang w:val="ru-RU"/>
        </w:rPr>
        <w:t xml:space="preserve"> </w:t>
      </w:r>
      <w:r w:rsidRPr="00517783">
        <w:rPr>
          <w:rFonts w:ascii="Times New Roman" w:hAnsi="Times New Roman" w:cs="Times New Roman"/>
        </w:rPr>
        <w:t>нанесение утверждённых Заказчиком изображений и надписей на внутренние стены.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20"/>
        <w:gridCol w:w="1770"/>
        <w:gridCol w:w="3192"/>
        <w:gridCol w:w="1032"/>
        <w:gridCol w:w="1979"/>
      </w:tblGrid>
      <w:tr w:rsidR="00C12316" w:rsidRPr="00517783" w14:paraId="4453AC79" w14:textId="77777777" w:rsidTr="00860ECC">
        <w:trPr>
          <w:jc w:val="center"/>
        </w:trPr>
        <w:tc>
          <w:tcPr>
            <w:tcW w:w="420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E2585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1770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522C31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Наименование</w:t>
            </w:r>
          </w:p>
        </w:tc>
        <w:tc>
          <w:tcPr>
            <w:tcW w:w="3192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63B94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Описание</w:t>
            </w:r>
          </w:p>
        </w:tc>
        <w:tc>
          <w:tcPr>
            <w:tcW w:w="1032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86631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Ед.</w:t>
            </w:r>
          </w:p>
        </w:tc>
        <w:tc>
          <w:tcPr>
            <w:tcW w:w="1979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BE817" w14:textId="01B3004C" w:rsidR="00C12316" w:rsidRPr="00860ECC" w:rsidRDefault="00C12316" w:rsidP="005177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Сумма</w:t>
            </w:r>
            <w:r>
              <w:rPr>
                <w:rFonts w:ascii="Times New Roman" w:hAnsi="Times New Roman" w:cs="Times New Roman"/>
                <w:b/>
                <w:color w:val="FFFFFF"/>
                <w:lang w:val="ru-RU"/>
              </w:rPr>
              <w:t xml:space="preserve"> без НДС</w:t>
            </w:r>
          </w:p>
        </w:tc>
      </w:tr>
      <w:tr w:rsidR="00C12316" w:rsidRPr="00517783" w14:paraId="5499FE5D" w14:textId="77777777" w:rsidTr="00860ECC">
        <w:trPr>
          <w:jc w:val="center"/>
        </w:trPr>
        <w:tc>
          <w:tcPr>
            <w:tcW w:w="4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0C69EF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7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8D6B5" w14:textId="402CDB6F" w:rsidR="00C12316" w:rsidRPr="00517783" w:rsidRDefault="00813C88" w:rsidP="0051778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Услуги по эстетическому оформлению</w:t>
            </w:r>
          </w:p>
        </w:tc>
        <w:tc>
          <w:tcPr>
            <w:tcW w:w="31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1B246" w14:textId="77777777" w:rsidR="00C12316" w:rsidRPr="00517783" w:rsidRDefault="00C12316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>Замеры, защита помещения, позиционирование, полноцветная печать, контроль качества и уборка</w:t>
            </w:r>
          </w:p>
        </w:tc>
        <w:tc>
          <w:tcPr>
            <w:tcW w:w="10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0FD13" w14:textId="712AA9E2" w:rsidR="00C12316" w:rsidRPr="00517783" w:rsidRDefault="00813C88" w:rsidP="005177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         </w:t>
            </w:r>
            <w:r w:rsidR="00C12316" w:rsidRPr="00517783">
              <w:rPr>
                <w:rFonts w:ascii="Times New Roman" w:hAnsi="Times New Roman" w:cs="Times New Roman"/>
                <w:color w:val="000000"/>
              </w:rPr>
              <w:t>м²</w:t>
            </w:r>
          </w:p>
        </w:tc>
        <w:tc>
          <w:tcPr>
            <w:tcW w:w="197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D9E97" w14:textId="0BC4CF22" w:rsidR="00C12316" w:rsidRPr="00517783" w:rsidRDefault="00C12316" w:rsidP="00517783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12316" w:rsidRPr="00517783" w14:paraId="7B698423" w14:textId="77777777" w:rsidTr="00860ECC">
        <w:trPr>
          <w:jc w:val="center"/>
        </w:trPr>
        <w:tc>
          <w:tcPr>
            <w:tcW w:w="6414" w:type="dxa"/>
            <w:gridSpan w:val="4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02B20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1979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7BBF5F" w14:textId="0CC448B4" w:rsidR="00C12316" w:rsidRPr="00D877AF" w:rsidRDefault="00C12316" w:rsidP="00860ECC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9FF30BF" w14:textId="77777777" w:rsidR="00517783" w:rsidRPr="00517783" w:rsidRDefault="00517783" w:rsidP="00517783">
      <w:pPr>
        <w:pStyle w:val="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Краткое описание работ</w:t>
      </w:r>
    </w:p>
    <w:p w14:paraId="6DFDD6F1" w14:textId="77777777" w:rsidR="00517783" w:rsidRPr="00517783" w:rsidRDefault="00517783" w:rsidP="00517783">
      <w:pPr>
        <w:spacing w:after="30" w:line="240" w:lineRule="auto"/>
        <w:ind w:left="283" w:hanging="170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• Печать выполняется профессиональными УФ-отверждаемыми чернилами непосредственно на стене.</w:t>
      </w:r>
    </w:p>
    <w:p w14:paraId="3E2BC74C" w14:textId="77777777" w:rsidR="00517783" w:rsidRPr="00517783" w:rsidRDefault="00517783" w:rsidP="00517783">
      <w:pPr>
        <w:spacing w:after="30" w:line="240" w:lineRule="auto"/>
        <w:ind w:left="283" w:hanging="170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• Заказчик предоставляет готовые макеты и ровные, сухие, чистые, полностью окрашенные стены.</w:t>
      </w:r>
    </w:p>
    <w:p w14:paraId="3089903E" w14:textId="77777777" w:rsidR="00517783" w:rsidRPr="00517783" w:rsidRDefault="00517783" w:rsidP="00517783">
      <w:pPr>
        <w:spacing w:after="30" w:line="240" w:lineRule="auto"/>
        <w:ind w:left="283" w:hanging="170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• В стоимость включены оборудование, материалы, доставка, защита рабочей зоны и устранение дефектов печати.</w:t>
      </w:r>
    </w:p>
    <w:p w14:paraId="286F6800" w14:textId="77777777" w:rsidR="00517783" w:rsidRPr="00517783" w:rsidRDefault="00517783" w:rsidP="00517783">
      <w:pPr>
        <w:pStyle w:val="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Коммерческие условия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6231"/>
      </w:tblGrid>
      <w:tr w:rsidR="00517783" w:rsidRPr="00517783" w14:paraId="57BA77F5" w14:textId="77777777" w:rsidTr="00517783">
        <w:trPr>
          <w:jc w:val="center"/>
        </w:trPr>
        <w:tc>
          <w:tcPr>
            <w:tcW w:w="31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59ACB" w14:textId="77777777" w:rsidR="00517783" w:rsidRPr="00517783" w:rsidRDefault="00517783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000000"/>
              </w:rPr>
              <w:t>Срок выполнения</w:t>
            </w:r>
          </w:p>
        </w:tc>
        <w:tc>
          <w:tcPr>
            <w:tcW w:w="6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052EE" w14:textId="5D9ADF50" w:rsidR="00517783" w:rsidRPr="00517783" w:rsidRDefault="00517783" w:rsidP="00517783">
            <w:pPr>
              <w:rPr>
                <w:rFonts w:ascii="Times New Roman" w:hAnsi="Times New Roman" w:cs="Times New Roman"/>
                <w:lang w:val="ru-RU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>по согласованному графику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, но не более 20 дней</w:t>
            </w:r>
          </w:p>
        </w:tc>
      </w:tr>
      <w:tr w:rsidR="00517783" w:rsidRPr="00517783" w14:paraId="401BD68D" w14:textId="77777777" w:rsidTr="00517783">
        <w:trPr>
          <w:jc w:val="center"/>
        </w:trPr>
        <w:tc>
          <w:tcPr>
            <w:tcW w:w="31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F47ED" w14:textId="77777777" w:rsidR="00517783" w:rsidRPr="00517783" w:rsidRDefault="00517783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000000"/>
              </w:rPr>
              <w:t>Гарантия</w:t>
            </w:r>
          </w:p>
        </w:tc>
        <w:tc>
          <w:tcPr>
            <w:tcW w:w="6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725A3" w14:textId="04E6FEF0" w:rsidR="00517783" w:rsidRPr="00517783" w:rsidRDefault="00517783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 xml:space="preserve">не менее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12</w:t>
            </w:r>
            <w:r w:rsidRPr="00517783">
              <w:rPr>
                <w:rFonts w:ascii="Times New Roman" w:hAnsi="Times New Roman" w:cs="Times New Roman"/>
                <w:color w:val="000000"/>
              </w:rPr>
              <w:t xml:space="preserve"> месяцев</w:t>
            </w:r>
          </w:p>
        </w:tc>
      </w:tr>
    </w:tbl>
    <w:p w14:paraId="07123BB8" w14:textId="77777777" w:rsidR="00517783" w:rsidRPr="00517783" w:rsidRDefault="00517783" w:rsidP="00517783">
      <w:pPr>
        <w:pStyle w:val="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В стоимость не входят</w:t>
      </w:r>
    </w:p>
    <w:p w14:paraId="6189AFA0" w14:textId="77777777" w:rsidR="00517783" w:rsidRPr="00517783" w:rsidRDefault="00517783" w:rsidP="00517783">
      <w:pPr>
        <w:spacing w:line="240" w:lineRule="auto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Разработка эскизов и 3D-визуализаций, ручная роспись, подготовка, ремонт, выравнивание, отделка и окраска стен.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332CD" w:rsidRPr="00517783" w14:paraId="6F4CED4C" w14:textId="77777777" w:rsidTr="00D332CD">
        <w:tc>
          <w:tcPr>
            <w:tcW w:w="4672" w:type="dxa"/>
          </w:tcPr>
          <w:p w14:paraId="40866CA1" w14:textId="0622CA7C" w:rsidR="00D332CD" w:rsidRPr="00517783" w:rsidRDefault="00D332CD" w:rsidP="00517783">
            <w:pPr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</w:pP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Индивидуальный предприниматель</w:t>
            </w:r>
          </w:p>
        </w:tc>
        <w:tc>
          <w:tcPr>
            <w:tcW w:w="4673" w:type="dxa"/>
          </w:tcPr>
          <w:p w14:paraId="00023236" w14:textId="7D961E30" w:rsidR="00D332CD" w:rsidRPr="00517783" w:rsidRDefault="00D332CD" w:rsidP="00517783">
            <w:pPr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</w:pP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Н</w:t>
            </w: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  <w:t>әлібай Н</w:t>
            </w: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.Р.</w:t>
            </w:r>
          </w:p>
        </w:tc>
      </w:tr>
      <w:tr w:rsidR="00D332CD" w:rsidRPr="00517783" w14:paraId="7006D800" w14:textId="77777777" w:rsidTr="00D332CD">
        <w:trPr>
          <w:trHeight w:val="2354"/>
        </w:trPr>
        <w:tc>
          <w:tcPr>
            <w:tcW w:w="4672" w:type="dxa"/>
          </w:tcPr>
          <w:p w14:paraId="36741A3F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1DB7F2D8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5BC2E95F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420C9FD3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628E4081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65CA67F9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753878D7" w14:textId="69876E39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673" w:type="dxa"/>
          </w:tcPr>
          <w:p w14:paraId="1280BE07" w14:textId="1B16BC6F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  <w:r w:rsidRPr="00517783"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5247A3AC" wp14:editId="511F90E1">
                  <wp:extent cx="1830105" cy="1800000"/>
                  <wp:effectExtent l="247650" t="285750" r="227330" b="276860"/>
                  <wp:docPr id="9868785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56311">
                            <a:off x="0" y="0"/>
                            <a:ext cx="183010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14206" w14:textId="7BBE2575" w:rsidR="00D332CD" w:rsidRPr="00517783" w:rsidRDefault="00D332CD" w:rsidP="00517783">
      <w:pPr>
        <w:spacing w:after="0" w:line="240" w:lineRule="auto"/>
        <w:rPr>
          <w:rFonts w:ascii="Times New Roman" w:hAnsi="Times New Roman" w:cs="Times New Roman"/>
          <w:lang w:val="ru-RU"/>
        </w:rPr>
      </w:pPr>
    </w:p>
    <w:sectPr w:rsidR="00D332CD" w:rsidRPr="00517783" w:rsidSect="000C0027">
      <w:pgSz w:w="11906" w:h="16838"/>
      <w:pgMar w:top="142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3E"/>
    <w:rsid w:val="00043466"/>
    <w:rsid w:val="000C0027"/>
    <w:rsid w:val="0017400A"/>
    <w:rsid w:val="00207302"/>
    <w:rsid w:val="002B1F52"/>
    <w:rsid w:val="002B5A2A"/>
    <w:rsid w:val="0032487F"/>
    <w:rsid w:val="003E4A26"/>
    <w:rsid w:val="0042197B"/>
    <w:rsid w:val="00437F34"/>
    <w:rsid w:val="00517783"/>
    <w:rsid w:val="005B666E"/>
    <w:rsid w:val="0060545A"/>
    <w:rsid w:val="007159C2"/>
    <w:rsid w:val="008058B0"/>
    <w:rsid w:val="00813C88"/>
    <w:rsid w:val="00860ECC"/>
    <w:rsid w:val="00A01515"/>
    <w:rsid w:val="00AC663E"/>
    <w:rsid w:val="00B7233E"/>
    <w:rsid w:val="00BB2BA8"/>
    <w:rsid w:val="00C12316"/>
    <w:rsid w:val="00D02D68"/>
    <w:rsid w:val="00D332CD"/>
    <w:rsid w:val="00D83B05"/>
    <w:rsid w:val="00D877AF"/>
    <w:rsid w:val="00F11142"/>
    <w:rsid w:val="00F4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810A7"/>
  <w15:chartTrackingRefBased/>
  <w15:docId w15:val="{BFBF89F3-53D7-4688-A03F-0A765636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3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3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3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3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233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33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Исмагулов</dc:creator>
  <cp:keywords/>
  <dc:description/>
  <cp:lastModifiedBy>Дархан Исмагулов</cp:lastModifiedBy>
  <cp:revision>4</cp:revision>
  <dcterms:created xsi:type="dcterms:W3CDTF">2026-09-15T08:15:00Z</dcterms:created>
  <dcterms:modified xsi:type="dcterms:W3CDTF">2026-10-18T08:46:00Z</dcterms:modified>
</cp:coreProperties>
</file>