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7ED9" w14:textId="284ACFEF" w:rsidR="00745792" w:rsidRPr="00777854" w:rsidRDefault="00807F10" w:rsidP="007457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7854">
        <w:rPr>
          <w:rFonts w:ascii="Times New Roman" w:hAnsi="Times New Roman" w:cs="Times New Roman"/>
          <w:b/>
          <w:bCs/>
          <w:sz w:val="28"/>
          <w:szCs w:val="28"/>
        </w:rPr>
        <w:t>ТЕХНИЧЕСКАЯ СПЕЦИФИКАЦИЯ</w:t>
      </w:r>
      <w:r w:rsidRPr="0077785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3B8360CE" w14:textId="77777777" w:rsidR="009D759E" w:rsidRDefault="00D70EFF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Предметом </w:t>
      </w:r>
      <w:r w:rsidR="00CD47EA">
        <w:rPr>
          <w:rFonts w:ascii="Times New Roman" w:hAnsi="Times New Roman" w:cs="Times New Roman"/>
          <w:sz w:val="28"/>
          <w:szCs w:val="28"/>
          <w:lang w:val="kk-KZ"/>
        </w:rPr>
        <w:t>закупки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является услуги по эстетическому оформлению.</w:t>
      </w:r>
      <w:r w:rsidR="00E21587"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5ECB7BC" w14:textId="1DB82FBA" w:rsidR="00E21587" w:rsidRPr="009D759E" w:rsidRDefault="00E21587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 w:rsidRPr="009D759E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В рамках эстетического оформления потенциальный поставщик должен выполнить ряд услуг по оформлению и изготовлению декоративных элементов согласно зонам и расположениям пространств</w:t>
      </w:r>
      <w:r w:rsidR="00101DAC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7B6E470A" w14:textId="52BC3EE9" w:rsidR="007317EC" w:rsidRPr="007317EC" w:rsidRDefault="007317EC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317EC">
        <w:rPr>
          <w:rFonts w:ascii="Times New Roman" w:hAnsi="Times New Roman" w:cs="Times New Roman"/>
          <w:sz w:val="28"/>
          <w:szCs w:val="28"/>
        </w:rPr>
        <w:t>Целью оформления школы представляет собой неотъемлемую часть современной образовательной среды и играет важную роль в формировании благоприятного психологического климата, повышении мотивации к обучению и воспитании культурных ценностей у учащихся. Гармоничное и продуманное визуальное пространство способствует снижению тревожности, улучшению концентрации внимания, активизации познавательной деятельности и формированию чувства принадлежности к школе. Цветовые решения, оформление стен, визуальные акценты и структурированные тематические зоны способствуют развитию эстетического вкуса, воспитанию уважительного отношения к окружающему пространству и стимулируют бережное поведение. Кроме того, эстетика образовательной среды отражает миссию и ценности школы, формируя её уникальную идентичность. Таким образом, оформление не является второстепенным элементом, а представляет собой действенный инструмент формирования целостной, мотивирующей и развивающей среды, ориентированной на интересы и потребности обучающихся</w:t>
      </w:r>
      <w:r w:rsidRPr="007317EC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479A8C2" w14:textId="63B3AF2B" w:rsidR="00FE1680" w:rsidRDefault="00D70EFF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Услуги оказываются на основе предварительно разработанного </w:t>
      </w:r>
      <w:r w:rsidR="00FE1680" w:rsidRPr="00777854">
        <w:rPr>
          <w:rFonts w:ascii="Times New Roman" w:hAnsi="Times New Roman" w:cs="Times New Roman"/>
          <w:sz w:val="28"/>
          <w:szCs w:val="28"/>
          <w:lang w:val="kk-KZ"/>
        </w:rPr>
        <w:t>эскиза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с победителем. Утвержденный </w:t>
      </w:r>
      <w:r w:rsidR="00FE1680"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эскиз 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>позволит визуализировать конечный результат и согласовать все элементы оформления до начала реализации проекта</w:t>
      </w:r>
      <w:r w:rsidRPr="00777854">
        <w:rPr>
          <w:rFonts w:ascii="Times New Roman" w:hAnsi="Times New Roman" w:cs="Times New Roman"/>
          <w:sz w:val="28"/>
          <w:szCs w:val="28"/>
        </w:rPr>
        <w:t xml:space="preserve">. </w:t>
      </w:r>
      <w:r w:rsidR="00DC7AE3">
        <w:rPr>
          <w:rFonts w:ascii="Times New Roman" w:hAnsi="Times New Roman" w:cs="Times New Roman"/>
          <w:sz w:val="28"/>
          <w:szCs w:val="28"/>
        </w:rPr>
        <w:t>До начала работы Заказчик должен подготовить стены для выполнения Поставщиком печати на стене</w:t>
      </w:r>
      <w:r w:rsidR="005E0FCA" w:rsidRPr="0077785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2704D8" w14:textId="10F796F6" w:rsidR="00E9455D" w:rsidRPr="00E9455D" w:rsidRDefault="00E9455D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9455D">
        <w:rPr>
          <w:rFonts w:ascii="Times New Roman" w:hAnsi="Times New Roman" w:cs="Times New Roman"/>
          <w:sz w:val="28"/>
          <w:szCs w:val="28"/>
        </w:rPr>
        <w:t xml:space="preserve">В течение 3 рабочих дней после заключения договора Поставщик должен согласовать </w:t>
      </w:r>
      <w:r>
        <w:rPr>
          <w:rFonts w:ascii="Times New Roman" w:hAnsi="Times New Roman" w:cs="Times New Roman"/>
          <w:sz w:val="28"/>
          <w:szCs w:val="28"/>
          <w:lang w:val="kk-KZ"/>
        </w:rPr>
        <w:t>эскиз</w:t>
      </w:r>
      <w:r w:rsidRPr="00E9455D">
        <w:rPr>
          <w:rFonts w:ascii="Times New Roman" w:hAnsi="Times New Roman" w:cs="Times New Roman"/>
          <w:sz w:val="28"/>
          <w:szCs w:val="28"/>
        </w:rPr>
        <w:t xml:space="preserve">, чертежи и график оказываемых услуг. Заказчик имеет право расторгнуть в одностороннем порядке договор, в случае если поставщик не оказал услуги в установленные сроки, с последующим взысканием неустойки и удержанием обеспечения. Указанные объёмы услуг и размеры поставляемых изделий являются плановыми и может меняться, в зависимости от утверждённого Заказчиком </w:t>
      </w:r>
      <w:r>
        <w:rPr>
          <w:rFonts w:ascii="Times New Roman" w:hAnsi="Times New Roman" w:cs="Times New Roman"/>
          <w:sz w:val="28"/>
          <w:szCs w:val="28"/>
          <w:lang w:val="kk-KZ"/>
        </w:rPr>
        <w:t>эскиза</w:t>
      </w:r>
      <w:r w:rsidRPr="00E9455D">
        <w:rPr>
          <w:rFonts w:ascii="Times New Roman" w:hAnsi="Times New Roman" w:cs="Times New Roman"/>
          <w:sz w:val="28"/>
          <w:szCs w:val="28"/>
        </w:rPr>
        <w:t xml:space="preserve"> и чертежа. Этапы реализации проекта недолжны пересматриваться (переноситься) без участия и согласования Заказчика. Все сопутствующие расходы, входят в сумму договора. </w:t>
      </w:r>
      <w:r w:rsidR="00DC7AE3">
        <w:rPr>
          <w:rFonts w:ascii="Times New Roman" w:hAnsi="Times New Roman" w:cs="Times New Roman"/>
          <w:sz w:val="28"/>
          <w:szCs w:val="28"/>
        </w:rPr>
        <w:t xml:space="preserve">В эти расходы входят </w:t>
      </w:r>
      <w:r w:rsidRPr="00E9455D">
        <w:rPr>
          <w:rFonts w:ascii="Times New Roman" w:hAnsi="Times New Roman" w:cs="Times New Roman"/>
          <w:sz w:val="28"/>
          <w:szCs w:val="28"/>
        </w:rPr>
        <w:t xml:space="preserve">комплекс услуг по доставке, установке, сборки и монтажу всего поставляемого </w:t>
      </w:r>
      <w:r w:rsidR="00DC7AE3">
        <w:rPr>
          <w:rFonts w:ascii="Times New Roman" w:hAnsi="Times New Roman" w:cs="Times New Roman"/>
          <w:sz w:val="28"/>
          <w:szCs w:val="28"/>
        </w:rPr>
        <w:t xml:space="preserve">оборудования </w:t>
      </w:r>
      <w:r w:rsidRPr="00E9455D">
        <w:rPr>
          <w:rFonts w:ascii="Times New Roman" w:hAnsi="Times New Roman" w:cs="Times New Roman"/>
          <w:sz w:val="28"/>
          <w:szCs w:val="28"/>
        </w:rPr>
        <w:t>для реализации утверждённого заказчиком проекта.</w:t>
      </w:r>
    </w:p>
    <w:p w14:paraId="7981A0D8" w14:textId="2BAE0EAE" w:rsidR="00FE1680" w:rsidRPr="00777854" w:rsidRDefault="00FE1680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Эстетическое оформление </w:t>
      </w:r>
      <w:r w:rsidR="00D70EFF" w:rsidRPr="00777854">
        <w:rPr>
          <w:rFonts w:ascii="Times New Roman" w:hAnsi="Times New Roman" w:cs="Times New Roman"/>
          <w:sz w:val="28"/>
          <w:szCs w:val="28"/>
        </w:rPr>
        <w:t xml:space="preserve">стен 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>производится</w:t>
      </w:r>
      <w:r w:rsidRPr="00777854">
        <w:rPr>
          <w:rFonts w:ascii="Times New Roman" w:hAnsi="Times New Roman" w:cs="Times New Roman"/>
          <w:sz w:val="28"/>
          <w:szCs w:val="28"/>
        </w:rPr>
        <w:t xml:space="preserve"> </w:t>
      </w:r>
      <w:r w:rsidR="00D70EFF" w:rsidRPr="00777854">
        <w:rPr>
          <w:rFonts w:ascii="Times New Roman" w:hAnsi="Times New Roman" w:cs="Times New Roman"/>
          <w:sz w:val="28"/>
          <w:szCs w:val="28"/>
        </w:rPr>
        <w:t>с помощью УФ-печати. Ультрафиолетовая вертикальная печать на стену инновационная технология, печатает высококачественные изображения и декоративные элементы непосредственно на вертикальных поверхностях. Ультрафиолетовый принтер, способен наносить краски и чернила с высокой точностью и качеством.</w:t>
      </w:r>
      <w:r w:rsidR="00D810F6">
        <w:rPr>
          <w:rFonts w:ascii="Times New Roman" w:hAnsi="Times New Roman" w:cs="Times New Roman"/>
          <w:sz w:val="28"/>
          <w:szCs w:val="28"/>
        </w:rPr>
        <w:t xml:space="preserve"> </w:t>
      </w:r>
      <w:r w:rsidR="00D810F6" w:rsidRPr="00E51FA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Разрешение печати не менее: 2880х1440 </w:t>
      </w:r>
      <w:proofErr w:type="spellStart"/>
      <w:r w:rsidR="00D810F6" w:rsidRPr="00E51FA9">
        <w:rPr>
          <w:rFonts w:ascii="Times New Roman" w:hAnsi="Times New Roman" w:cs="Times New Roman"/>
          <w:b/>
          <w:bCs/>
          <w:sz w:val="28"/>
          <w:szCs w:val="28"/>
          <w:u w:val="single"/>
        </w:rPr>
        <w:t>dpi</w:t>
      </w:r>
      <w:proofErr w:type="spellEnd"/>
      <w:r w:rsidR="00D810F6" w:rsidRPr="00E51FA9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D70EFF" w:rsidRPr="00777854">
        <w:rPr>
          <w:rFonts w:ascii="Times New Roman" w:hAnsi="Times New Roman" w:cs="Times New Roman"/>
          <w:sz w:val="28"/>
          <w:szCs w:val="28"/>
        </w:rPr>
        <w:t xml:space="preserve"> Эта технология позволяет </w:t>
      </w:r>
      <w:r w:rsidR="00D70EFF" w:rsidRPr="00777854">
        <w:rPr>
          <w:rFonts w:ascii="Times New Roman" w:hAnsi="Times New Roman" w:cs="Times New Roman"/>
          <w:sz w:val="28"/>
          <w:szCs w:val="28"/>
        </w:rPr>
        <w:lastRenderedPageBreak/>
        <w:t>создавать яркие, стойкие к царапинам и воздействию солнечного света изображения на поверхности стен. Также она является одна из передовых технологий печати с прижиганием красок ультрафиолетовым излучением. Основное преимущество - универсальность, методика подходит для обработки любых поверхностей.</w:t>
      </w:r>
      <w:r w:rsidRPr="007778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9FEEC" w14:textId="1FF3D19C" w:rsidR="005E03CA" w:rsidRPr="00D810F6" w:rsidRDefault="005E03CA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810F6">
        <w:rPr>
          <w:rFonts w:ascii="Times New Roman" w:hAnsi="Times New Roman" w:cs="Times New Roman"/>
          <w:b/>
          <w:bCs/>
          <w:sz w:val="28"/>
          <w:szCs w:val="28"/>
        </w:rPr>
        <w:t>Применяемые чернила должны обеспечивать стойкость к выцветанию под воздействием ультрафиолетового излучения, устойчивость к механическому истиранию, а также сохранять свои свойства при воздействии влаги и колебаний температуры</w:t>
      </w:r>
      <w:r w:rsidRPr="00D810F6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67BD0784" w14:textId="7819C0F9" w:rsidR="007317EC" w:rsidRPr="007317EC" w:rsidRDefault="007317EC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317EC">
        <w:rPr>
          <w:rFonts w:ascii="Times New Roman" w:hAnsi="Times New Roman" w:cs="Times New Roman"/>
          <w:sz w:val="28"/>
          <w:szCs w:val="28"/>
        </w:rPr>
        <w:t>Безопасность материалов: все используемые материалы должны быть безопасны для здоровья детей и не содержать вредных веществ, которые могут нанести вред окружающей среде.</w:t>
      </w:r>
    </w:p>
    <w:p w14:paraId="7C1B2CC7" w14:textId="05672374" w:rsidR="00391696" w:rsidRPr="00D810F6" w:rsidRDefault="00FE1680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10F6">
        <w:rPr>
          <w:rFonts w:ascii="Times New Roman" w:hAnsi="Times New Roman" w:cs="Times New Roman"/>
          <w:b/>
          <w:bCs/>
          <w:sz w:val="28"/>
          <w:szCs w:val="28"/>
        </w:rPr>
        <w:t xml:space="preserve">Поверхность стены, на которую будет производиться нанесение, должна быть ровной, чистой и сухой. </w:t>
      </w:r>
    </w:p>
    <w:p w14:paraId="28753DDA" w14:textId="157E3D8F" w:rsidR="00391696" w:rsidRPr="00777854" w:rsidRDefault="00FE1680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854">
        <w:rPr>
          <w:rFonts w:ascii="Times New Roman" w:hAnsi="Times New Roman" w:cs="Times New Roman"/>
          <w:sz w:val="28"/>
          <w:szCs w:val="28"/>
        </w:rPr>
        <w:t xml:space="preserve">Цвет основания </w:t>
      </w:r>
      <w:r w:rsidR="00DC7AE3">
        <w:rPr>
          <w:rFonts w:ascii="Times New Roman" w:hAnsi="Times New Roman" w:cs="Times New Roman"/>
          <w:sz w:val="28"/>
          <w:szCs w:val="28"/>
        </w:rPr>
        <w:t xml:space="preserve">должен быть </w:t>
      </w:r>
      <w:r w:rsidRPr="00777854">
        <w:rPr>
          <w:rFonts w:ascii="Times New Roman" w:hAnsi="Times New Roman" w:cs="Times New Roman"/>
          <w:sz w:val="28"/>
          <w:szCs w:val="28"/>
        </w:rPr>
        <w:t>желательно белы</w:t>
      </w:r>
      <w:r w:rsidR="00DC7AE3">
        <w:rPr>
          <w:rFonts w:ascii="Times New Roman" w:hAnsi="Times New Roman" w:cs="Times New Roman"/>
          <w:sz w:val="28"/>
          <w:szCs w:val="28"/>
        </w:rPr>
        <w:t>м</w:t>
      </w:r>
      <w:r w:rsidRPr="00777854">
        <w:rPr>
          <w:rFonts w:ascii="Times New Roman" w:hAnsi="Times New Roman" w:cs="Times New Roman"/>
          <w:sz w:val="28"/>
          <w:szCs w:val="28"/>
        </w:rPr>
        <w:t>.</w:t>
      </w:r>
    </w:p>
    <w:p w14:paraId="6C0AF7CA" w14:textId="56E79E2F" w:rsidR="00FE1680" w:rsidRPr="00777854" w:rsidRDefault="00FE1680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854">
        <w:rPr>
          <w:rFonts w:ascii="Times New Roman" w:hAnsi="Times New Roman" w:cs="Times New Roman"/>
          <w:sz w:val="28"/>
          <w:szCs w:val="28"/>
        </w:rPr>
        <w:t xml:space="preserve">Макет изображения подлежит обязательному согласованию с заказчиком до начала печати. Все цвета на финальном изображении должны максимально соответствовать согласованному варианту, допускается цветовое отклонение не более ±10%. </w:t>
      </w:r>
    </w:p>
    <w:p w14:paraId="347EC6A0" w14:textId="6AD8D33A" w:rsidR="00391696" w:rsidRPr="00777854" w:rsidRDefault="00CB57AE" w:rsidP="00FE16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7854">
        <w:rPr>
          <w:rFonts w:ascii="Times New Roman" w:hAnsi="Times New Roman" w:cs="Times New Roman"/>
          <w:sz w:val="28"/>
          <w:szCs w:val="28"/>
        </w:rPr>
        <w:t>Дизайн располагался на видном месте. Рекомендуется размещать конструкцию на открытом участке стены.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Цвета паттернов должны включать сле</w:t>
      </w:r>
      <w:r w:rsidR="004E75E2">
        <w:rPr>
          <w:rFonts w:ascii="Times New Roman" w:hAnsi="Times New Roman" w:cs="Times New Roman"/>
          <w:sz w:val="28"/>
          <w:szCs w:val="28"/>
          <w:lang w:val="kk-KZ"/>
        </w:rPr>
        <w:t>д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>у</w:t>
      </w:r>
      <w:r w:rsidR="004E75E2">
        <w:rPr>
          <w:rFonts w:ascii="Times New Roman" w:hAnsi="Times New Roman" w:cs="Times New Roman"/>
          <w:sz w:val="28"/>
          <w:szCs w:val="28"/>
          <w:lang w:val="kk-KZ"/>
        </w:rPr>
        <w:t>ю</w:t>
      </w:r>
      <w:r w:rsidRPr="00777854">
        <w:rPr>
          <w:rFonts w:ascii="Times New Roman" w:hAnsi="Times New Roman" w:cs="Times New Roman"/>
          <w:sz w:val="28"/>
          <w:szCs w:val="28"/>
          <w:lang w:val="kk-KZ"/>
        </w:rPr>
        <w:t>щие цвета: свободный синий, обновленный зеленый, утренний желтый, обычный синий, профессиональный розовый, творческий фиолетовый.</w:t>
      </w:r>
      <w:r w:rsidR="00E21587" w:rsidRPr="0077785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ADBDD92" w14:textId="7A716DA9" w:rsidR="005C08BA" w:rsidRPr="00777854" w:rsidRDefault="004709DF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854">
        <w:rPr>
          <w:rFonts w:ascii="Times New Roman" w:hAnsi="Times New Roman" w:cs="Times New Roman"/>
          <w:sz w:val="28"/>
          <w:szCs w:val="28"/>
        </w:rPr>
        <w:t>Список кабинет и помещении для эстетической оформлении стен производится согласно приложению 1 к настоящей технической спецификации. Приложение 1 является неотъемлемой частью настоящей технической спецификации. Все паттерны должны строго соответствовать размерам и квадратным метрам стен, указанных в Приложении 1.</w:t>
      </w:r>
    </w:p>
    <w:p w14:paraId="37417AAA" w14:textId="77777777" w:rsidR="00DC7AE3" w:rsidRDefault="00DC7AE3" w:rsidP="00733E6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</w:p>
    <w:p w14:paraId="2F43AFE1" w14:textId="63C62333" w:rsidR="00777854" w:rsidRPr="00777854" w:rsidRDefault="00777854" w:rsidP="00054652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777854">
        <w:rPr>
          <w:rFonts w:ascii="Times New Roman" w:hAnsi="Times New Roman" w:cs="Times New Roman"/>
          <w:i/>
          <w:iCs/>
          <w:sz w:val="28"/>
          <w:szCs w:val="28"/>
          <w:lang w:val="kk-KZ"/>
        </w:rPr>
        <w:t>Приложение 1</w:t>
      </w:r>
    </w:p>
    <w:p w14:paraId="06282A44" w14:textId="77777777" w:rsidR="00777854" w:rsidRPr="00777854" w:rsidRDefault="00777854" w:rsidP="005E0F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pPr w:leftFromText="180" w:rightFromText="180" w:vertAnchor="text" w:tblpX="70" w:tblpY="1"/>
        <w:tblOverlap w:val="never"/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614"/>
        <w:gridCol w:w="3479"/>
        <w:gridCol w:w="2551"/>
      </w:tblGrid>
      <w:tr w:rsidR="00EE6987" w:rsidRPr="00777854" w14:paraId="054F07FF" w14:textId="77777777" w:rsidTr="00EE6987">
        <w:trPr>
          <w:trHeight w:val="699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A75B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777854">
              <w:rPr>
                <w:rFonts w:ascii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2520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854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помещений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1B98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854">
              <w:rPr>
                <w:rFonts w:ascii="Times New Roman" w:hAnsi="Times New Roman" w:cs="Times New Roman"/>
                <w:b/>
                <w:bCs/>
                <w:color w:val="000000"/>
              </w:rPr>
              <w:t>Единица измерений</w:t>
            </w:r>
          </w:p>
          <w:p w14:paraId="529A4AD1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854">
              <w:rPr>
                <w:rFonts w:ascii="Times New Roman" w:hAnsi="Times New Roman" w:cs="Times New Roman"/>
                <w:b/>
                <w:bCs/>
                <w:color w:val="000000"/>
              </w:rPr>
              <w:t>(м2)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2166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777854">
              <w:rPr>
                <w:rFonts w:ascii="Times New Roman" w:hAnsi="Times New Roman" w:cs="Times New Roman"/>
                <w:b/>
                <w:color w:val="000000"/>
              </w:rPr>
              <w:t>Примечание</w:t>
            </w:r>
          </w:p>
        </w:tc>
      </w:tr>
      <w:tr w:rsidR="00EE6987" w:rsidRPr="00777854" w14:paraId="4B3FDBAB" w14:textId="77777777" w:rsidTr="00EE6987">
        <w:trPr>
          <w:trHeight w:val="699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6F1E" w14:textId="77777777" w:rsidR="00EE6987" w:rsidRPr="00777854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77854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D264" w14:textId="75335BB8" w:rsidR="00EE6987" w:rsidRPr="00EE6987" w:rsidRDefault="00EE698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Общ</w:t>
            </w:r>
            <w:r w:rsidR="00101DAC">
              <w:rPr>
                <w:rFonts w:ascii="Times New Roman" w:hAnsi="Times New Roman" w:cs="Times New Roman"/>
                <w:color w:val="000000"/>
                <w:lang w:val="kk-KZ"/>
              </w:rPr>
              <w:t>ая площадь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 стен</w:t>
            </w:r>
            <w:r w:rsidR="00A033AE">
              <w:rPr>
                <w:rFonts w:ascii="Times New Roman" w:hAnsi="Times New Roman" w:cs="Times New Roman"/>
                <w:color w:val="000000"/>
                <w:lang w:val="kk-KZ"/>
              </w:rPr>
              <w:t xml:space="preserve"> для оформления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48DA" w14:textId="693888EB" w:rsidR="00EE6987" w:rsidRPr="004E75E2" w:rsidRDefault="00993BEF" w:rsidP="007778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93BEF">
              <w:rPr>
                <w:rFonts w:ascii="Times New Roman" w:hAnsi="Times New Roman" w:cs="Times New Roman"/>
                <w:highlight w:val="yellow"/>
                <w:lang w:val="en-US"/>
              </w:rPr>
              <w:t>______</w:t>
            </w:r>
            <w:r w:rsidR="00646F2E">
              <w:rPr>
                <w:rFonts w:ascii="Times New Roman" w:hAnsi="Times New Roman" w:cs="Times New Roman"/>
              </w:rPr>
              <w:t xml:space="preserve"> </w:t>
            </w:r>
            <w:r w:rsidR="00E538AD">
              <w:rPr>
                <w:rFonts w:ascii="Times New Roman" w:hAnsi="Times New Roman" w:cs="Times New Roman"/>
              </w:rPr>
              <w:t>м2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C46A" w14:textId="32063821" w:rsidR="00EE6987" w:rsidRPr="00B130A7" w:rsidRDefault="00B130A7" w:rsidP="0077785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Стены подлежащие к эстетическому оформлению в обязательном порядке согласуется с Заказчиком.</w:t>
            </w:r>
          </w:p>
        </w:tc>
      </w:tr>
    </w:tbl>
    <w:p w14:paraId="31DB3265" w14:textId="591A7480" w:rsidR="004709DF" w:rsidRDefault="004709DF" w:rsidP="005C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F43720" w14:textId="41F3C4A8" w:rsidR="00B4785A" w:rsidRDefault="00B4785A" w:rsidP="005C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CC2870" w14:textId="16382E80" w:rsidR="00B4785A" w:rsidRDefault="00B4785A" w:rsidP="005C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5CA7DD" w14:textId="71A08813" w:rsidR="00B4785A" w:rsidRDefault="00B4785A" w:rsidP="005C0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6FFF35" w14:textId="3FE701E6" w:rsidR="00B4785A" w:rsidRDefault="00B4785A" w:rsidP="00CD47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8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ТЕХНИКАЛЫҚ СИПАТТАМА</w:t>
      </w:r>
    </w:p>
    <w:p w14:paraId="4565CAB8" w14:textId="77777777" w:rsidR="00950C40" w:rsidRPr="00950C40" w:rsidRDefault="00950C40" w:rsidP="00950C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Сатып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нысаны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эстетикалық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безендіру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қызметтері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623E79" w14:textId="77777777" w:rsidR="00950C40" w:rsidRDefault="00950C40" w:rsidP="00950C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Мектепті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безендірудің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ортасының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ажырамас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бөлігі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қолайлы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психологиялық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климатты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қалыптастыруда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оқушылардың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мәдени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құндылықтарын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оқытуға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тәрбиелеуге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мотивацияны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арттыруда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рөл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атқарады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Үйлесімді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ойластырылған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визуалды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кеңістік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алаңдаушылықты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азайтуға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зейінді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жақсартуға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танымдық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белсенділікті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арттыруға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мектепке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қатыстылық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сезімін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қалыптастыруға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ықпал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Түс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схемалары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қабырғаларды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безендіру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көрнекі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екпіндер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құрылымдық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тақырыптық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аймақтар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эстетикалық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талғамның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дамуына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қоршаған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кеңістікке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құрметпен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қарауға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ықпал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ұқыпты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мінез-құлықты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ынталандырады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ортасының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эстетикасы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мектептің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миссиясы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құндылықтарын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бейнелейді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бірегей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сәйкестігін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қалыптастырады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Осылайша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дизайн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екінші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реттік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элемент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студенттердің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мүдделері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қажеттіліктеріне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бағытталған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тұтас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ынталандырушы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дамытушы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ортаны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қалыптастырудың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тиімді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құралы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40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950C40">
        <w:rPr>
          <w:rFonts w:ascii="Times New Roman" w:hAnsi="Times New Roman" w:cs="Times New Roman"/>
          <w:sz w:val="28"/>
          <w:szCs w:val="28"/>
        </w:rPr>
        <w:t>.</w:t>
      </w:r>
    </w:p>
    <w:p w14:paraId="1666659C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Қызметтер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жеңімпазбен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алдын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ала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әзірленген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эскиз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негізінде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көрсетіледі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Бекітілген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эскиз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жобаның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соңғы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нәтижесін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алдын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ала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визуализациялауға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декоративтік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іске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асыру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басталғанға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дейін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келісуге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Жұмыстарды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бастамас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бұрын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қабырғаларды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Поставщиктің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басып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шығару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вертикалды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жұмыстарын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орындауына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дайындауы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154E1EB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Шарт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жасалғаннан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3 (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үш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күні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Поставщик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эскизді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сызбаларды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көрсетілетін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қызметтердің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кестесін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берушімен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келісуі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Поставщик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қызметтерді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белгіленген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мерзімде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көрсетпеген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жағдайда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шартты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біржақты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тәртіпте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бұзуға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сондай-ақ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айыппұл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өндіруге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қамтамасыз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ету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сомасын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ұстап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қалуға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құқылы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Қызметтердің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көрсетілген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көлемі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жеткізілетін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бұйымдардың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өлшемдері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жоспарлы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бекіткен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эскиз бен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сызбаға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байланысты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өзгеруі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Жобаны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іске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асыру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кезеңдері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берушінің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қатысуынсыз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келісімінсіз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қайта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қаралуы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кейінге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қалдырылуы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емес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ілеспе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шығындар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шарттың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жалпы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сомасына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кіреді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шығындарға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бекіткен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жобаны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асыру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жеткізілетін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жабдықты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орнату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құрастыру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монтаждау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кешенді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қызметтер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кіреді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06BE2D0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Қабырғалардың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эстетикалық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безендірілуі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УФ-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технологиясы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асырылады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ультракүлгін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жоғары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сапалы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бейнелер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декоративті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беттерге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тікелей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түсіруге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инновациялық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технология.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Ультракүлгін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принтер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бояуды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жоғары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дәлдікпен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сапамен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жағуға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қабілетті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Басып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шығару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ажыратымдылығы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кемінде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2880х1440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dpi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технология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бетінде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ашық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тырналуға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күн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сәулесіне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төзімді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бейнелер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жасауға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бояуды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ультракүлгін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сәулемен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күйдіру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lastRenderedPageBreak/>
        <w:t>арқылы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тұрақтандыратын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алдыңғы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қатарлы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технологиялардың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басты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артықшылығы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әмбебаптығы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яғни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бетке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жарамдылығы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5E93BE0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сиялар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ультракүлгін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сәуленің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әсерінен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өңесуге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төзімді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механикалық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үйкелуге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шыдамды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сондай-ақ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ылғал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температуралық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өзгерістер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жағдайында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қасиеттерін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сақтауы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FAAD2F1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Материалдардың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қауіпсіздігі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материалдар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балалар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денсаулығына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зиянсыз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қоршаған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ортаға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зиянын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тигізетін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зиянды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заттарды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құрамамауы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76B6E32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жасалатын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тегіс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таза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құрғақ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  <w:r w:rsidRPr="00DC7AE3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мүмкіндігінше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болғаны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жөн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F6F5DBD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Бейне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макеті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жұмыстары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басталғанға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дейін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міндетті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Тапсырыс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берушімен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келісуге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жатады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Соңғы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баспа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нәтижесіндегі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келісілген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нұсқаға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барынша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сәйкес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түстік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ауытқу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±10%-дан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аспауы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керек.</w:t>
      </w:r>
    </w:p>
    <w:p w14:paraId="7E6BF2E0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Дизайн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көзге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көрінетін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аймақта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орналасуы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Құрылымды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ашық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бөлігінде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орналастыру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ұсынылады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Паттерндердің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палитрасы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келесі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түстерді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қамтуы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еркін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жаңарған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жасыл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таңғы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сары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кәдімгі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көк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кәсіби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қызғылт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шығармашылық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күлгін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E5165B4" w14:textId="77777777" w:rsidR="00DC7AE3" w:rsidRP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Қабырғаларды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эстетикалық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безендіру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жүргізілетін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кабинеттер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үй-жайлардың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тізімі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осы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техникалық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сипаттаманың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1-қосымшасына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сәйкес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асырылады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1-қосымша осы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техникалық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сипаттаманың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ажырамас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бөлігі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паттерндер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1-қосымшада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көрсетілген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қабырғалардың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өлшемдері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шаршы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метрлеріне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толық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сәйкес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C7AE3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DC7AE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6CDAC1F" w14:textId="77777777" w:rsidR="00DC7AE3" w:rsidRDefault="00DC7AE3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20A8C6CA" w14:textId="77777777" w:rsidR="00DC7AE3" w:rsidRPr="00950C40" w:rsidRDefault="00DC7AE3" w:rsidP="000546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523EA" w14:textId="59A24E03" w:rsidR="00950C40" w:rsidRPr="00846CEE" w:rsidRDefault="00950C40" w:rsidP="00DC7AE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0C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AC4E9A" w14:textId="453BCAD6" w:rsidR="00214386" w:rsidRDefault="00214386" w:rsidP="00214386">
      <w:pPr>
        <w:spacing w:after="0" w:line="240" w:lineRule="auto"/>
        <w:ind w:firstLine="708"/>
        <w:jc w:val="right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214386">
        <w:rPr>
          <w:rFonts w:ascii="Times New Roman" w:hAnsi="Times New Roman" w:cs="Times New Roman"/>
          <w:i/>
          <w:iCs/>
          <w:sz w:val="28"/>
          <w:szCs w:val="28"/>
          <w:lang w:val="kk-KZ"/>
        </w:rPr>
        <w:t>Қосымша 1</w:t>
      </w:r>
    </w:p>
    <w:p w14:paraId="21E143B1" w14:textId="1807A263" w:rsidR="00214386" w:rsidRDefault="00214386" w:rsidP="0021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pPr w:leftFromText="180" w:rightFromText="180" w:vertAnchor="text" w:tblpX="70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3117"/>
        <w:gridCol w:w="1985"/>
        <w:gridCol w:w="3678"/>
      </w:tblGrid>
      <w:tr w:rsidR="00A033AE" w:rsidRPr="00777854" w14:paraId="33C70A5F" w14:textId="77777777" w:rsidTr="00A033AE">
        <w:trPr>
          <w:trHeight w:val="699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9382" w14:textId="77777777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777854">
              <w:rPr>
                <w:rFonts w:ascii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DF22" w14:textId="34246AA9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>Үй-жайлардың</w:t>
            </w:r>
            <w:proofErr w:type="spellEnd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>атауы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C3EF" w14:textId="6AF6F338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>Өлшем</w:t>
            </w:r>
            <w:proofErr w:type="spellEnd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116C">
              <w:rPr>
                <w:rFonts w:ascii="Times New Roman" w:hAnsi="Times New Roman" w:cs="Times New Roman"/>
                <w:b/>
                <w:bCs/>
                <w:color w:val="000000"/>
              </w:rPr>
              <w:t>бірлігі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lang w:val="kk-KZ"/>
              </w:rPr>
              <w:t xml:space="preserve"> </w:t>
            </w:r>
            <w:r w:rsidRPr="00777854">
              <w:rPr>
                <w:rFonts w:ascii="Times New Roman" w:hAnsi="Times New Roman" w:cs="Times New Roman"/>
                <w:b/>
                <w:bCs/>
                <w:color w:val="000000"/>
              </w:rPr>
              <w:t>(м2)</w:t>
            </w:r>
          </w:p>
        </w:tc>
        <w:tc>
          <w:tcPr>
            <w:tcW w:w="1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8089" w14:textId="624AF2E9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F9116C">
              <w:rPr>
                <w:rFonts w:ascii="Times New Roman" w:hAnsi="Times New Roman" w:cs="Times New Roman"/>
                <w:b/>
                <w:color w:val="000000"/>
              </w:rPr>
              <w:t>Ескерту</w:t>
            </w:r>
            <w:proofErr w:type="spellEnd"/>
          </w:p>
        </w:tc>
      </w:tr>
      <w:tr w:rsidR="00A033AE" w:rsidRPr="00993BEF" w14:paraId="29128C0C" w14:textId="77777777" w:rsidTr="00A033AE">
        <w:trPr>
          <w:trHeight w:val="699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A910" w14:textId="77777777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77854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65BFD" w14:textId="7A624D67" w:rsidR="00A033AE" w:rsidRPr="00777854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033AE">
              <w:rPr>
                <w:rFonts w:ascii="Times New Roman" w:hAnsi="Times New Roman" w:cs="Times New Roman"/>
                <w:color w:val="000000"/>
              </w:rPr>
              <w:t>Безендіруге</w:t>
            </w:r>
            <w:proofErr w:type="spellEnd"/>
            <w:r w:rsidRPr="00A033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033AE">
              <w:rPr>
                <w:rFonts w:ascii="Times New Roman" w:hAnsi="Times New Roman" w:cs="Times New Roman"/>
                <w:color w:val="000000"/>
              </w:rPr>
              <w:t>арналған</w:t>
            </w:r>
            <w:proofErr w:type="spellEnd"/>
            <w:r w:rsidRPr="00A033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033AE">
              <w:rPr>
                <w:rFonts w:ascii="Times New Roman" w:hAnsi="Times New Roman" w:cs="Times New Roman"/>
                <w:color w:val="000000"/>
              </w:rPr>
              <w:t>қабырғалардың</w:t>
            </w:r>
            <w:proofErr w:type="spellEnd"/>
            <w:r w:rsidRPr="00A033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033AE">
              <w:rPr>
                <w:rFonts w:ascii="Times New Roman" w:hAnsi="Times New Roman" w:cs="Times New Roman"/>
                <w:color w:val="000000"/>
              </w:rPr>
              <w:t>жалпы</w:t>
            </w:r>
            <w:proofErr w:type="spellEnd"/>
            <w:r w:rsidRPr="00A033AE">
              <w:rPr>
                <w:rFonts w:ascii="Times New Roman" w:hAnsi="Times New Roman" w:cs="Times New Roman"/>
                <w:color w:val="000000"/>
              </w:rPr>
              <w:t xml:space="preserve"> саны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3AD6" w14:textId="51131690" w:rsidR="00A033AE" w:rsidRPr="00A033AE" w:rsidRDefault="00FF4213" w:rsidP="00FF4213">
            <w:pPr>
              <w:spacing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93BEF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="00993BEF" w:rsidRPr="00993BEF">
              <w:rPr>
                <w:rFonts w:ascii="Times New Roman" w:hAnsi="Times New Roman" w:cs="Times New Roman"/>
                <w:highlight w:val="yellow"/>
                <w:lang w:val="en-US"/>
              </w:rPr>
              <w:t>_____</w:t>
            </w:r>
            <w:r w:rsidR="00974B3F">
              <w:rPr>
                <w:rFonts w:ascii="Times New Roman" w:hAnsi="Times New Roman" w:cs="Times New Roman"/>
              </w:rPr>
              <w:t xml:space="preserve"> </w:t>
            </w:r>
            <w:r w:rsidR="00062E5B">
              <w:rPr>
                <w:rFonts w:ascii="Times New Roman" w:hAnsi="Times New Roman" w:cs="Times New Roman"/>
              </w:rPr>
              <w:t>м2</w:t>
            </w:r>
          </w:p>
        </w:tc>
        <w:tc>
          <w:tcPr>
            <w:tcW w:w="1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C78F" w14:textId="06EFF91C" w:rsidR="00A033AE" w:rsidRPr="00A033AE" w:rsidRDefault="00A033AE" w:rsidP="00BA48B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 w:rsidRPr="00A033AE">
              <w:rPr>
                <w:rFonts w:ascii="Times New Roman" w:hAnsi="Times New Roman" w:cs="Times New Roman"/>
                <w:b/>
                <w:color w:val="000000"/>
                <w:lang w:val="kk-KZ"/>
              </w:rPr>
              <w:t>Эстетикалық безендіруге жататын қабырғалар міндетті түрде Тапсырыс берушімен келісіледі.</w:t>
            </w:r>
          </w:p>
        </w:tc>
      </w:tr>
    </w:tbl>
    <w:p w14:paraId="77ED786B" w14:textId="77777777" w:rsidR="00214386" w:rsidRPr="00214386" w:rsidRDefault="00214386" w:rsidP="0021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214386" w:rsidRPr="00214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ECE"/>
    <w:multiLevelType w:val="multilevel"/>
    <w:tmpl w:val="724E798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" w15:restartNumberingAfterBreak="0">
    <w:nsid w:val="25AE44EE"/>
    <w:multiLevelType w:val="multilevel"/>
    <w:tmpl w:val="5B02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54849"/>
    <w:multiLevelType w:val="multilevel"/>
    <w:tmpl w:val="D0B0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C3001"/>
    <w:multiLevelType w:val="hybridMultilevel"/>
    <w:tmpl w:val="CDAA6BC4"/>
    <w:lvl w:ilvl="0" w:tplc="678CEC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0B0549D"/>
    <w:multiLevelType w:val="hybridMultilevel"/>
    <w:tmpl w:val="B4746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658983">
    <w:abstractNumId w:val="0"/>
  </w:num>
  <w:num w:numId="2" w16cid:durableId="1906604750">
    <w:abstractNumId w:val="1"/>
  </w:num>
  <w:num w:numId="3" w16cid:durableId="70735142">
    <w:abstractNumId w:val="4"/>
  </w:num>
  <w:num w:numId="4" w16cid:durableId="1493064357">
    <w:abstractNumId w:val="3"/>
  </w:num>
  <w:num w:numId="5" w16cid:durableId="493566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15"/>
    <w:rsid w:val="000176C9"/>
    <w:rsid w:val="0002020D"/>
    <w:rsid w:val="0002258F"/>
    <w:rsid w:val="00031944"/>
    <w:rsid w:val="0004477E"/>
    <w:rsid w:val="00045D60"/>
    <w:rsid w:val="00052708"/>
    <w:rsid w:val="00054652"/>
    <w:rsid w:val="00062E5B"/>
    <w:rsid w:val="00080CA9"/>
    <w:rsid w:val="000C5A67"/>
    <w:rsid w:val="00101DAC"/>
    <w:rsid w:val="0013110B"/>
    <w:rsid w:val="001A1663"/>
    <w:rsid w:val="001A60E5"/>
    <w:rsid w:val="001F2115"/>
    <w:rsid w:val="00214386"/>
    <w:rsid w:val="002307DD"/>
    <w:rsid w:val="0027546B"/>
    <w:rsid w:val="00281946"/>
    <w:rsid w:val="002B1F52"/>
    <w:rsid w:val="002F6E90"/>
    <w:rsid w:val="00351608"/>
    <w:rsid w:val="00366C8A"/>
    <w:rsid w:val="00391696"/>
    <w:rsid w:val="003B1609"/>
    <w:rsid w:val="003C5778"/>
    <w:rsid w:val="003E75E5"/>
    <w:rsid w:val="00411F7E"/>
    <w:rsid w:val="004709DF"/>
    <w:rsid w:val="00481833"/>
    <w:rsid w:val="00490DAE"/>
    <w:rsid w:val="004D46DF"/>
    <w:rsid w:val="004E75E2"/>
    <w:rsid w:val="0053734A"/>
    <w:rsid w:val="00560EF9"/>
    <w:rsid w:val="005A6CC2"/>
    <w:rsid w:val="005B5120"/>
    <w:rsid w:val="005C08BA"/>
    <w:rsid w:val="005C0CC2"/>
    <w:rsid w:val="005C7AB5"/>
    <w:rsid w:val="005D2287"/>
    <w:rsid w:val="005D478F"/>
    <w:rsid w:val="005D7E58"/>
    <w:rsid w:val="005E03CA"/>
    <w:rsid w:val="005E0FCA"/>
    <w:rsid w:val="005E4B6C"/>
    <w:rsid w:val="005F1C5A"/>
    <w:rsid w:val="00604BAD"/>
    <w:rsid w:val="00606827"/>
    <w:rsid w:val="00623A0F"/>
    <w:rsid w:val="00646F2E"/>
    <w:rsid w:val="00683367"/>
    <w:rsid w:val="00696AA4"/>
    <w:rsid w:val="00696BA8"/>
    <w:rsid w:val="006A0692"/>
    <w:rsid w:val="006D659B"/>
    <w:rsid w:val="006F16C8"/>
    <w:rsid w:val="007317EC"/>
    <w:rsid w:val="00733E63"/>
    <w:rsid w:val="00745792"/>
    <w:rsid w:val="00746850"/>
    <w:rsid w:val="00774181"/>
    <w:rsid w:val="00777854"/>
    <w:rsid w:val="007E3376"/>
    <w:rsid w:val="007E3807"/>
    <w:rsid w:val="007F23E6"/>
    <w:rsid w:val="00807F10"/>
    <w:rsid w:val="008109C8"/>
    <w:rsid w:val="00815C31"/>
    <w:rsid w:val="00820536"/>
    <w:rsid w:val="00830463"/>
    <w:rsid w:val="00846005"/>
    <w:rsid w:val="00846CEE"/>
    <w:rsid w:val="00850C31"/>
    <w:rsid w:val="00904715"/>
    <w:rsid w:val="00924342"/>
    <w:rsid w:val="009416B0"/>
    <w:rsid w:val="00950C40"/>
    <w:rsid w:val="009535DF"/>
    <w:rsid w:val="00974B3F"/>
    <w:rsid w:val="009765D8"/>
    <w:rsid w:val="00993BEF"/>
    <w:rsid w:val="009C11E0"/>
    <w:rsid w:val="009D759E"/>
    <w:rsid w:val="009D767C"/>
    <w:rsid w:val="009E13A1"/>
    <w:rsid w:val="00A02748"/>
    <w:rsid w:val="00A033AE"/>
    <w:rsid w:val="00A10697"/>
    <w:rsid w:val="00A5589C"/>
    <w:rsid w:val="00A76FD0"/>
    <w:rsid w:val="00AB7C6C"/>
    <w:rsid w:val="00AE2A97"/>
    <w:rsid w:val="00AF05E0"/>
    <w:rsid w:val="00B130A7"/>
    <w:rsid w:val="00B36450"/>
    <w:rsid w:val="00B4785A"/>
    <w:rsid w:val="00B5135D"/>
    <w:rsid w:val="00B540F8"/>
    <w:rsid w:val="00B9312E"/>
    <w:rsid w:val="00BB5997"/>
    <w:rsid w:val="00BD21F9"/>
    <w:rsid w:val="00BD29BD"/>
    <w:rsid w:val="00BD2F5B"/>
    <w:rsid w:val="00BF7373"/>
    <w:rsid w:val="00C252A2"/>
    <w:rsid w:val="00C275F1"/>
    <w:rsid w:val="00C373CA"/>
    <w:rsid w:val="00C4211A"/>
    <w:rsid w:val="00C654CF"/>
    <w:rsid w:val="00C863BF"/>
    <w:rsid w:val="00CB57AE"/>
    <w:rsid w:val="00CC728D"/>
    <w:rsid w:val="00CD47EA"/>
    <w:rsid w:val="00CE1848"/>
    <w:rsid w:val="00CF0D36"/>
    <w:rsid w:val="00CF220C"/>
    <w:rsid w:val="00D15D7F"/>
    <w:rsid w:val="00D60E42"/>
    <w:rsid w:val="00D70EFF"/>
    <w:rsid w:val="00D810F6"/>
    <w:rsid w:val="00D83B05"/>
    <w:rsid w:val="00DA199E"/>
    <w:rsid w:val="00DB7A51"/>
    <w:rsid w:val="00DC7AE3"/>
    <w:rsid w:val="00DE26E9"/>
    <w:rsid w:val="00E15024"/>
    <w:rsid w:val="00E21587"/>
    <w:rsid w:val="00E51FA9"/>
    <w:rsid w:val="00E538AD"/>
    <w:rsid w:val="00E9455D"/>
    <w:rsid w:val="00EB7693"/>
    <w:rsid w:val="00ED6DAC"/>
    <w:rsid w:val="00EE6987"/>
    <w:rsid w:val="00F22D44"/>
    <w:rsid w:val="00F44D59"/>
    <w:rsid w:val="00F9116C"/>
    <w:rsid w:val="00FE08AB"/>
    <w:rsid w:val="00FE1680"/>
    <w:rsid w:val="00FF4213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5999"/>
  <w15:chartTrackingRefBased/>
  <w15:docId w15:val="{AF4E25B7-4DD0-4E97-A1DF-DA046A8B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C31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Дархан Исмагулов</cp:lastModifiedBy>
  <cp:revision>3</cp:revision>
  <dcterms:created xsi:type="dcterms:W3CDTF">2026-09-15T05:49:00Z</dcterms:created>
  <dcterms:modified xsi:type="dcterms:W3CDTF">2026-10-18T07:53:00Z</dcterms:modified>
</cp:coreProperties>
</file>