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8EB5F" w14:textId="77777777" w:rsidR="001248FF" w:rsidRPr="008B15DB" w:rsidRDefault="00000000" w:rsidP="008B15DB">
      <w:pPr>
        <w:pStyle w:val="aa"/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B15DB">
        <w:rPr>
          <w:rFonts w:ascii="Times New Roman" w:hAnsi="Times New Roman" w:cs="Times New Roman"/>
          <w:sz w:val="24"/>
          <w:szCs w:val="24"/>
          <w:lang w:val="ru-RU"/>
        </w:rPr>
        <w:t>ТЕХНИЧЕСКАЯ СПЕЦИФИКАЦИЯ</w:t>
      </w:r>
    </w:p>
    <w:p w14:paraId="607A7A4B" w14:textId="36321619" w:rsidR="001248FF" w:rsidRPr="008B15DB" w:rsidRDefault="00000000" w:rsidP="008B15DB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B15DB">
        <w:rPr>
          <w:rFonts w:ascii="Times New Roman" w:hAnsi="Times New Roman" w:cs="Times New Roman"/>
          <w:b/>
          <w:sz w:val="24"/>
          <w:szCs w:val="24"/>
          <w:lang w:val="ru-RU"/>
        </w:rPr>
        <w:t xml:space="preserve">на декоративно отделочные работы </w:t>
      </w:r>
    </w:p>
    <w:p w14:paraId="55B286D5" w14:textId="77777777" w:rsidR="001248FF" w:rsidRPr="008B15DB" w:rsidRDefault="00000000" w:rsidP="008B15DB">
      <w:pPr>
        <w:pStyle w:val="1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8B15DB">
        <w:rPr>
          <w:rFonts w:ascii="Times New Roman" w:hAnsi="Times New Roman" w:cs="Times New Roman"/>
          <w:sz w:val="24"/>
          <w:szCs w:val="24"/>
          <w:lang w:val="ru-RU"/>
        </w:rPr>
        <w:t>1 Предмет работ</w:t>
      </w:r>
    </w:p>
    <w:p w14:paraId="3CEB6F52" w14:textId="581754C0" w:rsidR="001248FF" w:rsidRPr="008B15DB" w:rsidRDefault="008B15DB" w:rsidP="008B15DB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8B15DB">
        <w:rPr>
          <w:rFonts w:ascii="Times New Roman" w:hAnsi="Times New Roman" w:cs="Times New Roman"/>
          <w:sz w:val="24"/>
          <w:szCs w:val="24"/>
          <w:lang w:val="ru-RU"/>
        </w:rPr>
        <w:t>Декоратино</w:t>
      </w:r>
      <w:proofErr w:type="spellEnd"/>
      <w:r w:rsidRPr="008B15DB">
        <w:rPr>
          <w:rFonts w:ascii="Times New Roman" w:hAnsi="Times New Roman" w:cs="Times New Roman"/>
          <w:sz w:val="24"/>
          <w:szCs w:val="24"/>
          <w:lang w:val="ru-RU"/>
        </w:rPr>
        <w:t xml:space="preserve">-отделочные работы путем </w:t>
      </w:r>
      <w:r w:rsidR="0069406A">
        <w:rPr>
          <w:rFonts w:ascii="Times New Roman" w:hAnsi="Times New Roman" w:cs="Times New Roman"/>
          <w:sz w:val="24"/>
          <w:szCs w:val="24"/>
          <w:lang w:val="ru-RU"/>
        </w:rPr>
        <w:t xml:space="preserve">декоративного оформления школы в </w:t>
      </w:r>
      <w:r w:rsidR="00706807">
        <w:rPr>
          <w:rFonts w:ascii="Times New Roman" w:hAnsi="Times New Roman" w:cs="Times New Roman"/>
          <w:sz w:val="24"/>
          <w:szCs w:val="24"/>
          <w:lang w:val="ru-RU"/>
        </w:rPr>
        <w:t xml:space="preserve">рамках программы </w:t>
      </w:r>
      <w:proofErr w:type="spellStart"/>
      <w:r w:rsidR="00706807">
        <w:rPr>
          <w:rFonts w:ascii="Times New Roman" w:hAnsi="Times New Roman" w:cs="Times New Roman"/>
          <w:sz w:val="24"/>
          <w:szCs w:val="24"/>
          <w:lang w:val="ru-RU"/>
        </w:rPr>
        <w:t>АдалАзамат</w:t>
      </w:r>
      <w:proofErr w:type="spellEnd"/>
      <w:r w:rsidR="0069406A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F1A83BE" w14:textId="77777777" w:rsidR="001248FF" w:rsidRPr="008B15DB" w:rsidRDefault="00000000" w:rsidP="008B15DB">
      <w:pPr>
        <w:pStyle w:val="1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8B15DB">
        <w:rPr>
          <w:rFonts w:ascii="Times New Roman" w:hAnsi="Times New Roman" w:cs="Times New Roman"/>
          <w:sz w:val="24"/>
          <w:szCs w:val="24"/>
          <w:lang w:val="ru-RU"/>
        </w:rPr>
        <w:t>2 Состав работ</w:t>
      </w:r>
    </w:p>
    <w:p w14:paraId="273CD988" w14:textId="39221C19" w:rsidR="001248FF" w:rsidRPr="008B15DB" w:rsidRDefault="00000000" w:rsidP="008B15DB">
      <w:pPr>
        <w:spacing w:after="0"/>
        <w:ind w:left="283" w:hanging="170"/>
        <w:rPr>
          <w:rFonts w:ascii="Times New Roman" w:hAnsi="Times New Roman" w:cs="Times New Roman"/>
          <w:sz w:val="24"/>
          <w:szCs w:val="24"/>
          <w:lang w:val="ru-RU"/>
        </w:rPr>
      </w:pPr>
      <w:r w:rsidRPr="008B15DB">
        <w:rPr>
          <w:rFonts w:ascii="Times New Roman" w:hAnsi="Times New Roman" w:cs="Times New Roman"/>
          <w:sz w:val="24"/>
          <w:szCs w:val="24"/>
          <w:lang w:val="ru-RU"/>
        </w:rPr>
        <w:t xml:space="preserve">• выезд на объект и контрольные замеры областей </w:t>
      </w:r>
      <w:r w:rsidR="0069406A">
        <w:rPr>
          <w:rFonts w:ascii="Times New Roman" w:hAnsi="Times New Roman" w:cs="Times New Roman"/>
          <w:sz w:val="24"/>
          <w:szCs w:val="24"/>
          <w:lang w:val="ru-RU"/>
        </w:rPr>
        <w:t>декорирования</w:t>
      </w:r>
      <w:r w:rsidRPr="008B15DB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6471F126" w14:textId="77777777" w:rsidR="001248FF" w:rsidRPr="008B15DB" w:rsidRDefault="00000000" w:rsidP="008B15DB">
      <w:pPr>
        <w:spacing w:after="0"/>
        <w:ind w:left="283" w:hanging="170"/>
        <w:rPr>
          <w:rFonts w:ascii="Times New Roman" w:hAnsi="Times New Roman" w:cs="Times New Roman"/>
          <w:sz w:val="24"/>
          <w:szCs w:val="24"/>
          <w:lang w:val="ru-RU"/>
        </w:rPr>
      </w:pPr>
      <w:r w:rsidRPr="008B15DB">
        <w:rPr>
          <w:rFonts w:ascii="Times New Roman" w:hAnsi="Times New Roman" w:cs="Times New Roman"/>
          <w:sz w:val="24"/>
          <w:szCs w:val="24"/>
          <w:lang w:val="ru-RU"/>
        </w:rPr>
        <w:t>• проверка готовых макетов на техническую пригодность;</w:t>
      </w:r>
    </w:p>
    <w:p w14:paraId="023D283C" w14:textId="77777777" w:rsidR="001248FF" w:rsidRPr="008B15DB" w:rsidRDefault="00000000" w:rsidP="008B15DB">
      <w:pPr>
        <w:spacing w:after="0"/>
        <w:ind w:left="283" w:hanging="170"/>
        <w:rPr>
          <w:rFonts w:ascii="Times New Roman" w:hAnsi="Times New Roman" w:cs="Times New Roman"/>
          <w:sz w:val="24"/>
          <w:szCs w:val="24"/>
          <w:lang w:val="ru-RU"/>
        </w:rPr>
      </w:pPr>
      <w:r w:rsidRPr="008B15DB">
        <w:rPr>
          <w:rFonts w:ascii="Times New Roman" w:hAnsi="Times New Roman" w:cs="Times New Roman"/>
          <w:sz w:val="24"/>
          <w:szCs w:val="24"/>
          <w:lang w:val="ru-RU"/>
        </w:rPr>
        <w:t>• защита пола, мебели и смежных поверхностей;</w:t>
      </w:r>
    </w:p>
    <w:p w14:paraId="7F3D28B6" w14:textId="1F6B5D21" w:rsidR="001248FF" w:rsidRPr="008B15DB" w:rsidRDefault="00000000" w:rsidP="008B15DB">
      <w:pPr>
        <w:spacing w:after="0"/>
        <w:ind w:left="283" w:hanging="170"/>
        <w:rPr>
          <w:rFonts w:ascii="Times New Roman" w:hAnsi="Times New Roman" w:cs="Times New Roman"/>
          <w:sz w:val="24"/>
          <w:szCs w:val="24"/>
          <w:lang w:val="ru-RU"/>
        </w:rPr>
      </w:pPr>
      <w:r w:rsidRPr="008B15DB">
        <w:rPr>
          <w:rFonts w:ascii="Times New Roman" w:hAnsi="Times New Roman" w:cs="Times New Roman"/>
          <w:sz w:val="24"/>
          <w:szCs w:val="24"/>
          <w:lang w:val="ru-RU"/>
        </w:rPr>
        <w:t xml:space="preserve">• позиционирование и полноцветная </w:t>
      </w:r>
      <w:r w:rsidR="0069406A">
        <w:rPr>
          <w:rFonts w:ascii="Times New Roman" w:hAnsi="Times New Roman" w:cs="Times New Roman"/>
          <w:sz w:val="24"/>
          <w:szCs w:val="24"/>
          <w:lang w:val="ru-RU"/>
        </w:rPr>
        <w:t>декор печать</w:t>
      </w:r>
      <w:r w:rsidRPr="008B15DB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684FC0AF" w14:textId="77777777" w:rsidR="001248FF" w:rsidRPr="008B15DB" w:rsidRDefault="00000000" w:rsidP="008B15DB">
      <w:pPr>
        <w:spacing w:after="0"/>
        <w:ind w:left="283" w:hanging="170"/>
        <w:rPr>
          <w:rFonts w:ascii="Times New Roman" w:hAnsi="Times New Roman" w:cs="Times New Roman"/>
          <w:sz w:val="24"/>
          <w:szCs w:val="24"/>
          <w:lang w:val="ru-RU"/>
        </w:rPr>
      </w:pPr>
      <w:r w:rsidRPr="008B15DB">
        <w:rPr>
          <w:rFonts w:ascii="Times New Roman" w:hAnsi="Times New Roman" w:cs="Times New Roman"/>
          <w:sz w:val="24"/>
          <w:szCs w:val="24"/>
          <w:lang w:val="ru-RU"/>
        </w:rPr>
        <w:t>• контроль качества, устранение дефектов печати и уборка рабочей зоны.</w:t>
      </w:r>
    </w:p>
    <w:p w14:paraId="569FE000" w14:textId="1DA488E3" w:rsidR="001248FF" w:rsidRPr="008B15DB" w:rsidRDefault="00000000" w:rsidP="008B15DB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8B15DB">
        <w:rPr>
          <w:rFonts w:ascii="Times New Roman" w:hAnsi="Times New Roman" w:cs="Times New Roman"/>
          <w:sz w:val="24"/>
          <w:szCs w:val="24"/>
          <w:lang w:val="ru-RU"/>
        </w:rPr>
        <w:t>Все оборудование, чернила, расходные материалы, доставка</w:t>
      </w:r>
      <w:r w:rsidR="00706807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8B15D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06807">
        <w:rPr>
          <w:rFonts w:ascii="Times New Roman" w:hAnsi="Times New Roman" w:cs="Times New Roman"/>
          <w:sz w:val="24"/>
          <w:szCs w:val="24"/>
          <w:lang w:val="ru-RU"/>
        </w:rPr>
        <w:t>печать и уборка</w:t>
      </w:r>
      <w:r w:rsidRPr="008B15DB">
        <w:rPr>
          <w:rFonts w:ascii="Times New Roman" w:hAnsi="Times New Roman" w:cs="Times New Roman"/>
          <w:sz w:val="24"/>
          <w:szCs w:val="24"/>
          <w:lang w:val="ru-RU"/>
        </w:rPr>
        <w:t xml:space="preserve"> включаются в стоимость работ.</w:t>
      </w:r>
    </w:p>
    <w:p w14:paraId="4E614574" w14:textId="77777777" w:rsidR="001248FF" w:rsidRPr="008B15DB" w:rsidRDefault="00000000" w:rsidP="008B15DB">
      <w:pPr>
        <w:pStyle w:val="1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8B15DB">
        <w:rPr>
          <w:rFonts w:ascii="Times New Roman" w:hAnsi="Times New Roman" w:cs="Times New Roman"/>
          <w:sz w:val="24"/>
          <w:szCs w:val="24"/>
          <w:lang w:val="ru-RU"/>
        </w:rPr>
        <w:t>3 Требования к стенам и макетам</w:t>
      </w:r>
    </w:p>
    <w:p w14:paraId="04B24ABC" w14:textId="77777777" w:rsidR="001248FF" w:rsidRPr="008B15DB" w:rsidRDefault="00000000" w:rsidP="008B15DB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8B15DB">
        <w:rPr>
          <w:rFonts w:ascii="Times New Roman" w:hAnsi="Times New Roman" w:cs="Times New Roman"/>
          <w:sz w:val="24"/>
          <w:szCs w:val="24"/>
          <w:lang w:val="ru-RU"/>
        </w:rPr>
        <w:t>Заказчик предоставляет окончательно согласованные и готовые к печати макеты, а также ровные, прочные, чистые, сухие и полностью окрашенные стены. На поверхности не должно быть пыли, влаги, трещин, сколов, пузырей, отслаивающихся покрытий и выраженного рельефа.</w:t>
      </w:r>
    </w:p>
    <w:p w14:paraId="46E9CEBC" w14:textId="77777777" w:rsidR="001248FF" w:rsidRPr="008B15DB" w:rsidRDefault="00000000" w:rsidP="008B15DB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8B15DB">
        <w:rPr>
          <w:rFonts w:ascii="Times New Roman" w:hAnsi="Times New Roman" w:cs="Times New Roman"/>
          <w:sz w:val="24"/>
          <w:szCs w:val="24"/>
          <w:lang w:val="ru-RU"/>
        </w:rPr>
        <w:t>При выявлении недостатков основания Поставщик уведомляет Заказчика. Печать начинается после их устранения либо по письменному указанию Заказчика с фиксацией возможных ограничений качества.</w:t>
      </w:r>
    </w:p>
    <w:p w14:paraId="12ACE43B" w14:textId="77777777" w:rsidR="001248FF" w:rsidRPr="008B15DB" w:rsidRDefault="00000000" w:rsidP="008B15DB">
      <w:pPr>
        <w:pStyle w:val="1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8B15DB">
        <w:rPr>
          <w:rFonts w:ascii="Times New Roman" w:hAnsi="Times New Roman" w:cs="Times New Roman"/>
          <w:sz w:val="24"/>
          <w:szCs w:val="24"/>
          <w:lang w:val="ru-RU"/>
        </w:rPr>
        <w:t>4 Требования к печати</w:t>
      </w:r>
    </w:p>
    <w:p w14:paraId="0DBC6E6C" w14:textId="77777777" w:rsidR="001248FF" w:rsidRPr="008B15DB" w:rsidRDefault="00000000" w:rsidP="008B15DB">
      <w:pPr>
        <w:spacing w:after="0"/>
        <w:ind w:left="283" w:hanging="170"/>
        <w:rPr>
          <w:rFonts w:ascii="Times New Roman" w:hAnsi="Times New Roman" w:cs="Times New Roman"/>
          <w:sz w:val="24"/>
          <w:szCs w:val="24"/>
          <w:lang w:val="ru-RU"/>
        </w:rPr>
      </w:pPr>
      <w:r w:rsidRPr="008B15DB">
        <w:rPr>
          <w:rFonts w:ascii="Times New Roman" w:hAnsi="Times New Roman" w:cs="Times New Roman"/>
          <w:sz w:val="24"/>
          <w:szCs w:val="24"/>
          <w:lang w:val="ru-RU"/>
        </w:rPr>
        <w:t>• прямое полноцветное нанесение с ультрафиолетовым отверждением чернил в процессе печати;</w:t>
      </w:r>
    </w:p>
    <w:p w14:paraId="10E4E78D" w14:textId="77777777" w:rsidR="001248FF" w:rsidRPr="008B15DB" w:rsidRDefault="00000000" w:rsidP="008B15DB">
      <w:pPr>
        <w:spacing w:after="0"/>
        <w:ind w:left="283" w:hanging="170"/>
        <w:rPr>
          <w:rFonts w:ascii="Times New Roman" w:hAnsi="Times New Roman" w:cs="Times New Roman"/>
          <w:sz w:val="24"/>
          <w:szCs w:val="24"/>
          <w:lang w:val="ru-RU"/>
        </w:rPr>
      </w:pPr>
      <w:r w:rsidRPr="008B15DB">
        <w:rPr>
          <w:rFonts w:ascii="Times New Roman" w:hAnsi="Times New Roman" w:cs="Times New Roman"/>
          <w:sz w:val="24"/>
          <w:szCs w:val="24"/>
          <w:lang w:val="ru-RU"/>
        </w:rPr>
        <w:t>• чёткое воспроизведение контуров, надписей и мелких элементов;</w:t>
      </w:r>
    </w:p>
    <w:p w14:paraId="3893B62F" w14:textId="77777777" w:rsidR="001248FF" w:rsidRPr="008B15DB" w:rsidRDefault="00000000" w:rsidP="008B15DB">
      <w:pPr>
        <w:spacing w:after="0"/>
        <w:ind w:left="283" w:hanging="170"/>
        <w:rPr>
          <w:rFonts w:ascii="Times New Roman" w:hAnsi="Times New Roman" w:cs="Times New Roman"/>
          <w:sz w:val="24"/>
          <w:szCs w:val="24"/>
          <w:lang w:val="ru-RU"/>
        </w:rPr>
      </w:pPr>
      <w:r w:rsidRPr="008B15DB">
        <w:rPr>
          <w:rFonts w:ascii="Times New Roman" w:hAnsi="Times New Roman" w:cs="Times New Roman"/>
          <w:sz w:val="24"/>
          <w:szCs w:val="24"/>
          <w:lang w:val="ru-RU"/>
        </w:rPr>
        <w:t>• равномерная подача чернил и сохранение геометрии изображения;</w:t>
      </w:r>
    </w:p>
    <w:p w14:paraId="15C0F820" w14:textId="77777777" w:rsidR="001248FF" w:rsidRPr="008B15DB" w:rsidRDefault="00000000" w:rsidP="008B15DB">
      <w:pPr>
        <w:spacing w:after="0"/>
        <w:ind w:left="283" w:hanging="170"/>
        <w:rPr>
          <w:rFonts w:ascii="Times New Roman" w:hAnsi="Times New Roman" w:cs="Times New Roman"/>
          <w:sz w:val="24"/>
          <w:szCs w:val="24"/>
          <w:lang w:val="ru-RU"/>
        </w:rPr>
      </w:pPr>
      <w:r w:rsidRPr="008B15DB">
        <w:rPr>
          <w:rFonts w:ascii="Times New Roman" w:hAnsi="Times New Roman" w:cs="Times New Roman"/>
          <w:sz w:val="24"/>
          <w:szCs w:val="24"/>
          <w:lang w:val="ru-RU"/>
        </w:rPr>
        <w:t>• отсутствие заметных стыков при печати крупноформатных композиций;</w:t>
      </w:r>
    </w:p>
    <w:p w14:paraId="26FBAF4E" w14:textId="77777777" w:rsidR="001248FF" w:rsidRPr="008B15DB" w:rsidRDefault="00000000" w:rsidP="008B15DB">
      <w:pPr>
        <w:spacing w:after="0"/>
        <w:ind w:left="283" w:hanging="170"/>
        <w:rPr>
          <w:rFonts w:ascii="Times New Roman" w:hAnsi="Times New Roman" w:cs="Times New Roman"/>
          <w:sz w:val="24"/>
          <w:szCs w:val="24"/>
          <w:lang w:val="ru-RU"/>
        </w:rPr>
      </w:pPr>
      <w:r w:rsidRPr="008B15DB">
        <w:rPr>
          <w:rFonts w:ascii="Times New Roman" w:hAnsi="Times New Roman" w:cs="Times New Roman"/>
          <w:sz w:val="24"/>
          <w:szCs w:val="24"/>
          <w:lang w:val="ru-RU"/>
        </w:rPr>
        <w:t>• применение профессиональных УФ-чернил для интерьерной печати, устойчивых к выцветанию и периодической влажной уборке.</w:t>
      </w:r>
    </w:p>
    <w:p w14:paraId="20810859" w14:textId="77777777" w:rsidR="001248FF" w:rsidRPr="008B15DB" w:rsidRDefault="00000000" w:rsidP="008B15DB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8B15DB">
        <w:rPr>
          <w:rFonts w:ascii="Times New Roman" w:hAnsi="Times New Roman" w:cs="Times New Roman"/>
          <w:sz w:val="24"/>
          <w:szCs w:val="24"/>
          <w:lang w:val="ru-RU"/>
        </w:rPr>
        <w:t>Марка и модель оборудования не ограничиваются при условии соблюдения требований к результату.</w:t>
      </w:r>
    </w:p>
    <w:p w14:paraId="1129FCFA" w14:textId="77777777" w:rsidR="001248FF" w:rsidRPr="008B15DB" w:rsidRDefault="00000000" w:rsidP="008B15DB">
      <w:pPr>
        <w:pStyle w:val="1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8B15DB">
        <w:rPr>
          <w:rFonts w:ascii="Times New Roman" w:hAnsi="Times New Roman" w:cs="Times New Roman"/>
          <w:sz w:val="24"/>
          <w:szCs w:val="24"/>
          <w:lang w:val="ru-RU"/>
        </w:rPr>
        <w:t>5 Требования к результату</w:t>
      </w:r>
    </w:p>
    <w:p w14:paraId="12DAB09B" w14:textId="77777777" w:rsidR="001248FF" w:rsidRPr="008B15DB" w:rsidRDefault="00000000" w:rsidP="008B15DB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8B15DB">
        <w:rPr>
          <w:rFonts w:ascii="Times New Roman" w:hAnsi="Times New Roman" w:cs="Times New Roman"/>
          <w:sz w:val="24"/>
          <w:szCs w:val="24"/>
          <w:lang w:val="ru-RU"/>
        </w:rPr>
        <w:t xml:space="preserve">Изображение должно соответствовать согласованному макету по содержанию, пропорциям, масштабу и расположению. Не допускаются полосы, пропуски, подтёки, смещение цветовых каналов, </w:t>
      </w:r>
      <w:proofErr w:type="spellStart"/>
      <w:r w:rsidRPr="008B15DB">
        <w:rPr>
          <w:rFonts w:ascii="Times New Roman" w:hAnsi="Times New Roman" w:cs="Times New Roman"/>
          <w:sz w:val="24"/>
          <w:szCs w:val="24"/>
          <w:lang w:val="ru-RU"/>
        </w:rPr>
        <w:t>непропечатанные</w:t>
      </w:r>
      <w:proofErr w:type="spellEnd"/>
      <w:r w:rsidRPr="008B15DB">
        <w:rPr>
          <w:rFonts w:ascii="Times New Roman" w:hAnsi="Times New Roman" w:cs="Times New Roman"/>
          <w:sz w:val="24"/>
          <w:szCs w:val="24"/>
          <w:lang w:val="ru-RU"/>
        </w:rPr>
        <w:t xml:space="preserve"> участки, заметные стыки и загрязнение смежных поверхностей.</w:t>
      </w:r>
    </w:p>
    <w:p w14:paraId="6AB5DD1C" w14:textId="77777777" w:rsidR="001248FF" w:rsidRPr="008B15DB" w:rsidRDefault="00000000" w:rsidP="008B15DB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8B15DB">
        <w:rPr>
          <w:rFonts w:ascii="Times New Roman" w:hAnsi="Times New Roman" w:cs="Times New Roman"/>
          <w:sz w:val="24"/>
          <w:szCs w:val="24"/>
          <w:lang w:val="ru-RU"/>
        </w:rPr>
        <w:t>Качество оценивается визуально при рабочем освещении с расстояния не менее 1,5 м. Особенности, вызванные цветом, фактурой или дефектами предоставленного основания, не относятся к дефектам печати, если Поставщик заранее уведомил Заказчика.</w:t>
      </w:r>
    </w:p>
    <w:p w14:paraId="1BFBC6B4" w14:textId="41DD0FDC" w:rsidR="001248FF" w:rsidRPr="008B15DB" w:rsidRDefault="008B15DB" w:rsidP="008B15DB">
      <w:pPr>
        <w:pStyle w:val="1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6</w:t>
      </w:r>
      <w:r w:rsidRPr="008B15DB">
        <w:rPr>
          <w:rFonts w:ascii="Times New Roman" w:hAnsi="Times New Roman" w:cs="Times New Roman"/>
          <w:sz w:val="24"/>
          <w:szCs w:val="24"/>
          <w:lang w:val="ru-RU"/>
        </w:rPr>
        <w:t xml:space="preserve"> Приёмка и гарантия</w:t>
      </w:r>
    </w:p>
    <w:p w14:paraId="2502AC7A" w14:textId="76C90438" w:rsidR="001248FF" w:rsidRPr="008B15DB" w:rsidRDefault="00000000" w:rsidP="008B15DB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8B15DB">
        <w:rPr>
          <w:rFonts w:ascii="Times New Roman" w:hAnsi="Times New Roman" w:cs="Times New Roman"/>
          <w:sz w:val="24"/>
          <w:szCs w:val="24"/>
          <w:lang w:val="ru-RU"/>
        </w:rPr>
        <w:t xml:space="preserve">Приёмка производится путём сопоставления результата с согласованным макетом. Дефекты печати устраняются Поставщиком за свой счёт. Гарантийный срок — </w:t>
      </w:r>
      <w:r w:rsidR="008B15DB" w:rsidRPr="008B15DB">
        <w:rPr>
          <w:rFonts w:ascii="Times New Roman" w:hAnsi="Times New Roman" w:cs="Times New Roman"/>
          <w:sz w:val="24"/>
          <w:szCs w:val="24"/>
          <w:lang w:val="ru-RU"/>
        </w:rPr>
        <w:t>12</w:t>
      </w:r>
      <w:r w:rsidRPr="008B15DB">
        <w:rPr>
          <w:rFonts w:ascii="Times New Roman" w:hAnsi="Times New Roman" w:cs="Times New Roman"/>
          <w:sz w:val="24"/>
          <w:szCs w:val="24"/>
          <w:lang w:val="ru-RU"/>
        </w:rPr>
        <w:t xml:space="preserve"> месяцев. Гарантия не распространяется на дефекты основания, влажность, трещины конструкций, механические повреждения и действия третьих лиц.</w:t>
      </w:r>
    </w:p>
    <w:p w14:paraId="5B92E2B9" w14:textId="71FC28AD" w:rsidR="008B15DB" w:rsidRPr="008B15DB" w:rsidRDefault="008B15DB" w:rsidP="008B15DB">
      <w:pPr>
        <w:spacing w:after="0"/>
        <w:ind w:firstLine="708"/>
        <w:jc w:val="right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r w:rsidRPr="006704B1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8B15DB">
        <w:rPr>
          <w:rFonts w:ascii="Times New Roman" w:hAnsi="Times New Roman" w:cs="Times New Roman"/>
          <w:i/>
          <w:iCs/>
          <w:sz w:val="24"/>
          <w:szCs w:val="24"/>
          <w:lang w:val="kk-KZ"/>
        </w:rPr>
        <w:t>Приложение 1</w:t>
      </w:r>
    </w:p>
    <w:tbl>
      <w:tblPr>
        <w:tblpPr w:leftFromText="180" w:rightFromText="180" w:vertAnchor="text" w:tblpX="70" w:tblpY="1"/>
        <w:tblOverlap w:val="never"/>
        <w:tblW w:w="492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4"/>
        <w:gridCol w:w="3139"/>
        <w:gridCol w:w="1706"/>
        <w:gridCol w:w="5002"/>
      </w:tblGrid>
      <w:tr w:rsidR="008B15DB" w:rsidRPr="008B15DB" w14:paraId="7E94D8D9" w14:textId="77777777" w:rsidTr="008B15DB">
        <w:trPr>
          <w:trHeight w:val="564"/>
        </w:trPr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0B477" w14:textId="77777777" w:rsidR="008B15DB" w:rsidRPr="008B15DB" w:rsidRDefault="008B15DB" w:rsidP="008B15D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B15DB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80A3A" w14:textId="77777777" w:rsidR="008B15DB" w:rsidRPr="008B15DB" w:rsidRDefault="008B15DB" w:rsidP="008B15D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B15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</w:t>
            </w:r>
            <w:proofErr w:type="spellEnd"/>
            <w:r w:rsidRPr="008B15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B15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помещений</w:t>
            </w:r>
            <w:proofErr w:type="spellEnd"/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900E9" w14:textId="3B2F8EEF" w:rsidR="008B15DB" w:rsidRPr="008B15DB" w:rsidRDefault="008B15DB" w:rsidP="008B15D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8B15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</w:t>
            </w:r>
            <w:proofErr w:type="spellEnd"/>
            <w:r w:rsidRPr="008B15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B15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измерений</w:t>
            </w:r>
            <w:proofErr w:type="spellEnd"/>
          </w:p>
        </w:tc>
        <w:tc>
          <w:tcPr>
            <w:tcW w:w="2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4B306" w14:textId="77777777" w:rsidR="008B15DB" w:rsidRPr="008B15DB" w:rsidRDefault="008B15DB" w:rsidP="008B15DB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B15DB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  <w:proofErr w:type="spellEnd"/>
          </w:p>
        </w:tc>
      </w:tr>
      <w:tr w:rsidR="008B15DB" w:rsidRPr="00706807" w14:paraId="32A53BF0" w14:textId="77777777" w:rsidTr="008B15DB">
        <w:trPr>
          <w:trHeight w:val="699"/>
        </w:trPr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FFDC9" w14:textId="77777777" w:rsidR="008B15DB" w:rsidRPr="008B15DB" w:rsidRDefault="008B15DB" w:rsidP="008B15D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B15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7D2BA" w14:textId="08D15E76" w:rsidR="008B15DB" w:rsidRPr="008B15DB" w:rsidRDefault="008B15DB" w:rsidP="008B15D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B15D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Общая площадь для декоративно-отделочных работ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BE0B8" w14:textId="4D9A1791" w:rsidR="008B15DB" w:rsidRPr="008B15DB" w:rsidRDefault="00706807" w:rsidP="008B15D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6807">
              <w:rPr>
                <w:rFonts w:ascii="Times New Roman" w:hAnsi="Times New Roman" w:cs="Times New Roman"/>
                <w:sz w:val="24"/>
                <w:szCs w:val="24"/>
                <w:highlight w:val="yellow"/>
                <w:lang w:val="ru-RU"/>
              </w:rPr>
              <w:t>______</w:t>
            </w:r>
            <w:r w:rsidR="008B15DB" w:rsidRPr="006704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8B15DB" w:rsidRPr="008B15DB">
              <w:rPr>
                <w:rFonts w:ascii="Times New Roman" w:hAnsi="Times New Roman" w:cs="Times New Roman"/>
                <w:sz w:val="24"/>
                <w:szCs w:val="24"/>
              </w:rPr>
              <w:t>м2</w:t>
            </w:r>
          </w:p>
        </w:tc>
        <w:tc>
          <w:tcPr>
            <w:tcW w:w="2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8C0B2" w14:textId="113F3481" w:rsidR="008B15DB" w:rsidRPr="008B15DB" w:rsidRDefault="008B15DB" w:rsidP="008B15DB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B15DB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Стены подлежащие к декоративному оформлению в обязательном порядке согласуется с Заказчиком.</w:t>
            </w:r>
          </w:p>
        </w:tc>
      </w:tr>
    </w:tbl>
    <w:p w14:paraId="5D0862C5" w14:textId="77777777" w:rsidR="00706807" w:rsidRDefault="00706807" w:rsidP="008D3EE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</w:p>
    <w:p w14:paraId="57D75A02" w14:textId="6A230875" w:rsidR="008D3EE5" w:rsidRPr="008D3EE5" w:rsidRDefault="008D3EE5" w:rsidP="008D3EE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lastRenderedPageBreak/>
        <w:t>ТЕХНИКАЛЫҚ СИПАТТАМА</w:t>
      </w:r>
    </w:p>
    <w:p w14:paraId="7BA4F6AF" w14:textId="77777777" w:rsidR="008D3EE5" w:rsidRPr="008D3EE5" w:rsidRDefault="008D3EE5" w:rsidP="008D3EE5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>Декоративтік-әрлеу</w:t>
      </w:r>
      <w:proofErr w:type="spellEnd"/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>жұмыстарына</w:t>
      </w:r>
      <w:proofErr w:type="spellEnd"/>
    </w:p>
    <w:p w14:paraId="0298905D" w14:textId="77777777" w:rsidR="008D3EE5" w:rsidRPr="008D3EE5" w:rsidRDefault="008D3EE5" w:rsidP="008D3EE5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1. </w:t>
      </w:r>
      <w:proofErr w:type="spellStart"/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>Жұмыстардың</w:t>
      </w:r>
      <w:proofErr w:type="spellEnd"/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>мәні</w:t>
      </w:r>
      <w:proofErr w:type="spellEnd"/>
    </w:p>
    <w:p w14:paraId="31E6EBC5" w14:textId="77777777" w:rsidR="008D3EE5" w:rsidRPr="008D3EE5" w:rsidRDefault="008D3EE5" w:rsidP="008D3EE5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Мектепті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ұлттық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стильде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декоративтік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безендіру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және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әрлеу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жұмыстарын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орындау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02EFAFF3" w14:textId="77777777" w:rsidR="008D3EE5" w:rsidRPr="008D3EE5" w:rsidRDefault="008D3EE5" w:rsidP="008D3EE5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2. </w:t>
      </w:r>
      <w:proofErr w:type="spellStart"/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>Жұмыстардың</w:t>
      </w:r>
      <w:proofErr w:type="spellEnd"/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>құрамы</w:t>
      </w:r>
      <w:proofErr w:type="spellEnd"/>
    </w:p>
    <w:p w14:paraId="403DBD6B" w14:textId="77777777" w:rsidR="008D3EE5" w:rsidRPr="008D3EE5" w:rsidRDefault="008D3EE5" w:rsidP="008D3EE5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Объектіге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бару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және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безендірілетін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аумақтардың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бақылау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өлшемдерін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жүргізу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>;</w:t>
      </w:r>
    </w:p>
    <w:p w14:paraId="1B9877EF" w14:textId="77777777" w:rsidR="008D3EE5" w:rsidRPr="008D3EE5" w:rsidRDefault="008D3EE5" w:rsidP="008D3EE5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дайын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макеттердің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техникалық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талаптарға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сәйкестігін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тексеру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>;</w:t>
      </w:r>
    </w:p>
    <w:p w14:paraId="433DCFEF" w14:textId="77777777" w:rsidR="008D3EE5" w:rsidRPr="008D3EE5" w:rsidRDefault="008D3EE5" w:rsidP="008D3EE5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еденді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жиһазды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және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іргелес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беттерді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қорғау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>;</w:t>
      </w:r>
    </w:p>
    <w:p w14:paraId="355EE1EF" w14:textId="77777777" w:rsidR="008D3EE5" w:rsidRPr="008D3EE5" w:rsidRDefault="008D3EE5" w:rsidP="008D3EE5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кескіндерді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орналастыру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және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толық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түсті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декоративтік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басып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шығару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>;</w:t>
      </w:r>
    </w:p>
    <w:p w14:paraId="140E6D10" w14:textId="77777777" w:rsidR="008D3EE5" w:rsidRPr="008D3EE5" w:rsidRDefault="008D3EE5" w:rsidP="008D3EE5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сапаны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бақылау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басып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шығару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ақауларын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жою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және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жұмыс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аймағын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тазалау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087AAD1F" w14:textId="77777777" w:rsidR="008D3EE5" w:rsidRPr="008D3EE5" w:rsidRDefault="008D3EE5" w:rsidP="008D3EE5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Барлық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жабдықтар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бояулар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шығыс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материалдары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жеткізу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және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ілеспе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шығындар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жұмыстардың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құнына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енгізілуге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тиіс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65503B7A" w14:textId="77777777" w:rsidR="008D3EE5" w:rsidRPr="008D3EE5" w:rsidRDefault="008D3EE5" w:rsidP="008D3EE5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3. </w:t>
      </w:r>
      <w:proofErr w:type="spellStart"/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>Қабырғалар</w:t>
      </w:r>
      <w:proofErr w:type="spellEnd"/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мен </w:t>
      </w:r>
      <w:proofErr w:type="spellStart"/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>макеттерге</w:t>
      </w:r>
      <w:proofErr w:type="spellEnd"/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>қойылатын</w:t>
      </w:r>
      <w:proofErr w:type="spellEnd"/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>талаптар</w:t>
      </w:r>
      <w:proofErr w:type="spellEnd"/>
    </w:p>
    <w:p w14:paraId="5206A085" w14:textId="77777777" w:rsidR="008D3EE5" w:rsidRPr="008D3EE5" w:rsidRDefault="008D3EE5" w:rsidP="008D3EE5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Тапсырыс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беруші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түпкілікті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келісілген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және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басып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шығаруға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дайын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макеттерді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сондай-ақ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тегіс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берік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, таза,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құрғақ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және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толық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боялған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қабырғаларды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ұсынады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.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Қабырға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бетінде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шаң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ылғал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жарықтар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сынықтар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көпіршіктер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қабыршақтанып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тұрған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жабындар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және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айқын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бедер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болмауға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тиіс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6348E90E" w14:textId="77777777" w:rsidR="008D3EE5" w:rsidRPr="008D3EE5" w:rsidRDefault="008D3EE5" w:rsidP="008D3EE5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Қабырға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негізінің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кемшіліктері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анықталған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жағдайда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Өнім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беруші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Тапсырыс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берушіні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хабардар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етеді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.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Басып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шығару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жұмыстары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кемшіліктер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жойылғаннан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кейін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немесе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сапаға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қатысты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ықтимал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шектеулер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тіркеле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отырып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Тапсырыс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берушінің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жазбаша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нұсқауы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бойынша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басталады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7F2196A6" w14:textId="77777777" w:rsidR="008D3EE5" w:rsidRPr="008D3EE5" w:rsidRDefault="008D3EE5" w:rsidP="008D3EE5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4. </w:t>
      </w:r>
      <w:proofErr w:type="spellStart"/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>Басып</w:t>
      </w:r>
      <w:proofErr w:type="spellEnd"/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>шығаруға</w:t>
      </w:r>
      <w:proofErr w:type="spellEnd"/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>қойылатын</w:t>
      </w:r>
      <w:proofErr w:type="spellEnd"/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>талаптар</w:t>
      </w:r>
      <w:proofErr w:type="spellEnd"/>
    </w:p>
    <w:p w14:paraId="469D52F8" w14:textId="77777777" w:rsidR="008D3EE5" w:rsidRPr="008D3EE5" w:rsidRDefault="008D3EE5" w:rsidP="008D3EE5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Басып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шығару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барысында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бояуды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ультракүлгін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сәулемен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қатайта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отырып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кескінді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тікелей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толық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түсті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басып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шығару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>;</w:t>
      </w:r>
    </w:p>
    <w:p w14:paraId="1C84C6E4" w14:textId="77777777" w:rsidR="008D3EE5" w:rsidRPr="008D3EE5" w:rsidRDefault="008D3EE5" w:rsidP="008D3EE5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контурларды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жазуларды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және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ұсақ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элементтерді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анық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әрі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дәл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бейнелеу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>;</w:t>
      </w:r>
    </w:p>
    <w:p w14:paraId="2CCEE7A7" w14:textId="77777777" w:rsidR="008D3EE5" w:rsidRPr="008D3EE5" w:rsidRDefault="008D3EE5" w:rsidP="008D3EE5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бояудың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біркелкі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берілуі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және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кескін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геометриясының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сақталуы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>;</w:t>
      </w:r>
    </w:p>
    <w:p w14:paraId="1899CECE" w14:textId="77777777" w:rsidR="008D3EE5" w:rsidRPr="008D3EE5" w:rsidRDefault="008D3EE5" w:rsidP="008D3EE5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ірі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форматты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композицияларды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басып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шығару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кезінде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көзге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көрінетін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түйіспелердің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болмауы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>;</w:t>
      </w:r>
    </w:p>
    <w:p w14:paraId="5F9F8635" w14:textId="77777777" w:rsidR="008D3EE5" w:rsidRPr="008D3EE5" w:rsidRDefault="008D3EE5" w:rsidP="008D3EE5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интерьерлік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басып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шығаруға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арналған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түсінің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оңуына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және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мерзімді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ылғалды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тазалауға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төзімді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кәсіби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ультракүлгін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бояуларды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қолдану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05EC8323" w14:textId="77777777" w:rsidR="008D3EE5" w:rsidRPr="008D3EE5" w:rsidRDefault="008D3EE5" w:rsidP="008D3EE5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Нәтижеге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қойылатын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талаптар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сақталған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жағдайда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жабдықтың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маркасы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мен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моделіне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шектеу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қойылмайды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5D6F8E0F" w14:textId="77777777" w:rsidR="008D3EE5" w:rsidRPr="008D3EE5" w:rsidRDefault="008D3EE5" w:rsidP="008D3EE5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5. </w:t>
      </w:r>
      <w:proofErr w:type="spellStart"/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>Нәтижеге</w:t>
      </w:r>
      <w:proofErr w:type="spellEnd"/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>қойылатын</w:t>
      </w:r>
      <w:proofErr w:type="spellEnd"/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>талаптар</w:t>
      </w:r>
      <w:proofErr w:type="spellEnd"/>
    </w:p>
    <w:p w14:paraId="5B20543D" w14:textId="11D4AAD6" w:rsidR="008D3EE5" w:rsidRPr="008D3EE5" w:rsidRDefault="008D3EE5" w:rsidP="008D3EE5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Кескін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мазмұны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пропорциялары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, масштабы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және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орналасуы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бойынша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келісілген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макетке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сәйкес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келуге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тиіс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.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Жолақтардың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, бос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орындардың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бояу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ағуларының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түс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арналарының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ығысуының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басылмаған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бөліктердің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көзге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көрінетін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түйіспелердің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және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іргелес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беттердің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ластануының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болуына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жол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берілмейді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>.</w:t>
      </w:r>
      <w:r w:rsidR="00706807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Сапа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жұмыс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жарығы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жағдайында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кемінде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1,5 метр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қашықтықтан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көзбен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шолу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арқылы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бағаланады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. Егер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Өнім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беруші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Тапсырыс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берушіні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алдын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ала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хабардар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еткен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болса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ұсынылған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негіздің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түсіне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фактурасына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немесе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ақауларына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байланысты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ерекшеліктер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басып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шығару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ақауларына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жатқызылмайды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024C8EBE" w14:textId="77777777" w:rsidR="008D3EE5" w:rsidRPr="008D3EE5" w:rsidRDefault="008D3EE5" w:rsidP="008D3EE5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KZ"/>
        </w:rPr>
      </w:pPr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6. </w:t>
      </w:r>
      <w:proofErr w:type="spellStart"/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>Қабылдау</w:t>
      </w:r>
      <w:proofErr w:type="spellEnd"/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>және</w:t>
      </w:r>
      <w:proofErr w:type="spellEnd"/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b/>
          <w:bCs/>
          <w:sz w:val="24"/>
          <w:szCs w:val="24"/>
          <w:lang w:val="ru-KZ"/>
        </w:rPr>
        <w:t>кепілдік</w:t>
      </w:r>
      <w:proofErr w:type="spellEnd"/>
    </w:p>
    <w:p w14:paraId="58A2F04A" w14:textId="1D8CBC54" w:rsidR="008D3EE5" w:rsidRDefault="008D3EE5" w:rsidP="008D3EE5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Жұмыстарды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қабылдау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орындалған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нәтижені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келісілген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макетпен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салыстыру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арқылы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жүргізіледі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.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Басып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шығару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ақауларын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Өнім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беруші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өз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қаражаты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есебінен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жояды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>.</w:t>
      </w:r>
      <w:r w:rsidR="00706807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Кепілдік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мерзімі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— 12 ай.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Кепілдік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қабырға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негізінің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ақауларына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ылғалға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конструкциялардағы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жарықтарға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механикалық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зақымдарға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және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үшінші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тұлғалардың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әрекеттеріне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D3EE5">
        <w:rPr>
          <w:rFonts w:ascii="Times New Roman" w:hAnsi="Times New Roman" w:cs="Times New Roman"/>
          <w:sz w:val="24"/>
          <w:szCs w:val="24"/>
          <w:lang w:val="ru-KZ"/>
        </w:rPr>
        <w:t>қолданылмайды</w:t>
      </w:r>
      <w:proofErr w:type="spellEnd"/>
      <w:r w:rsidRPr="008D3EE5">
        <w:rPr>
          <w:rFonts w:ascii="Times New Roman" w:hAnsi="Times New Roman" w:cs="Times New Roman"/>
          <w:sz w:val="24"/>
          <w:szCs w:val="24"/>
          <w:lang w:val="ru-KZ"/>
        </w:rPr>
        <w:t>.</w:t>
      </w:r>
    </w:p>
    <w:p w14:paraId="7DE91F12" w14:textId="77777777" w:rsidR="008D3EE5" w:rsidRPr="008D3EE5" w:rsidRDefault="008D3EE5" w:rsidP="008D3EE5">
      <w:pPr>
        <w:spacing w:after="0"/>
        <w:rPr>
          <w:rFonts w:ascii="Times New Roman" w:hAnsi="Times New Roman" w:cs="Times New Roman"/>
          <w:sz w:val="24"/>
          <w:szCs w:val="24"/>
          <w:lang w:val="ru-KZ"/>
        </w:rPr>
      </w:pPr>
      <w:r w:rsidRPr="008D3EE5">
        <w:rPr>
          <w:rFonts w:ascii="Times New Roman" w:hAnsi="Times New Roman" w:cs="Times New Roman"/>
          <w:i/>
          <w:iCs/>
          <w:sz w:val="24"/>
          <w:szCs w:val="24"/>
          <w:lang w:val="ru-KZ"/>
        </w:rPr>
        <w:t>1-қосымша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3431"/>
        <w:gridCol w:w="1201"/>
        <w:gridCol w:w="5424"/>
      </w:tblGrid>
      <w:tr w:rsidR="008D3EE5" w:rsidRPr="008D3EE5" w14:paraId="0E71C63A" w14:textId="77777777" w:rsidTr="008D3E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9EDB9" w14:textId="77777777" w:rsidR="008D3EE5" w:rsidRPr="008D3EE5" w:rsidRDefault="008D3EE5" w:rsidP="008D3EE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r w:rsidRPr="008D3E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C01B988" w14:textId="77777777" w:rsidR="008D3EE5" w:rsidRPr="008D3EE5" w:rsidRDefault="008D3EE5" w:rsidP="008D3EE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proofErr w:type="spellStart"/>
            <w:r w:rsidRPr="008D3E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Үй-жайлардың</w:t>
            </w:r>
            <w:proofErr w:type="spellEnd"/>
            <w:r w:rsidRPr="008D3E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8D3E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атауы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782D4" w14:textId="77777777" w:rsidR="008D3EE5" w:rsidRPr="008D3EE5" w:rsidRDefault="008D3EE5" w:rsidP="008D3EE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proofErr w:type="spellStart"/>
            <w:r w:rsidRPr="008D3E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Өлшем</w:t>
            </w:r>
            <w:proofErr w:type="spellEnd"/>
            <w:r w:rsidRPr="008D3E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8D3E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бірлігі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2D27C" w14:textId="77777777" w:rsidR="008D3EE5" w:rsidRPr="008D3EE5" w:rsidRDefault="008D3EE5" w:rsidP="008D3EE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proofErr w:type="spellStart"/>
            <w:r w:rsidRPr="008D3E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Ескертпе</w:t>
            </w:r>
            <w:proofErr w:type="spellEnd"/>
          </w:p>
        </w:tc>
      </w:tr>
      <w:tr w:rsidR="008D3EE5" w:rsidRPr="00706807" w14:paraId="6B702FDF" w14:textId="77777777" w:rsidTr="008D3E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E5731" w14:textId="77777777" w:rsidR="008D3EE5" w:rsidRPr="008D3EE5" w:rsidRDefault="008D3EE5" w:rsidP="008D3EE5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8D3EE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F3CE84" w14:textId="77777777" w:rsidR="008D3EE5" w:rsidRPr="008D3EE5" w:rsidRDefault="008D3EE5" w:rsidP="008D3EE5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8D3EE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Декоративтік-әрлеу</w:t>
            </w:r>
            <w:proofErr w:type="spellEnd"/>
            <w:r w:rsidRPr="008D3EE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8D3EE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жұмыстары</w:t>
            </w:r>
            <w:proofErr w:type="spellEnd"/>
            <w:r w:rsidRPr="008D3EE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8D3EE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жүргізілетін</w:t>
            </w:r>
            <w:proofErr w:type="spellEnd"/>
            <w:r w:rsidRPr="008D3EE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8D3EE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жалпы</w:t>
            </w:r>
            <w:proofErr w:type="spellEnd"/>
            <w:r w:rsidRPr="008D3EE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8D3EE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>алаң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65E05" w14:textId="499B694A" w:rsidR="008D3EE5" w:rsidRPr="008D3EE5" w:rsidRDefault="00706807" w:rsidP="008D3EE5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 w:rsidRPr="00706807">
              <w:rPr>
                <w:rFonts w:ascii="Times New Roman" w:hAnsi="Times New Roman" w:cs="Times New Roman"/>
                <w:sz w:val="24"/>
                <w:szCs w:val="24"/>
                <w:highlight w:val="yellow"/>
                <w:lang w:val="ru-KZ"/>
              </w:rPr>
              <w:t>_____</w:t>
            </w:r>
            <w:r w:rsidR="008D3EE5" w:rsidRPr="008D3EE5">
              <w:rPr>
                <w:rFonts w:ascii="Times New Roman" w:hAnsi="Times New Roman" w:cs="Times New Roman"/>
                <w:sz w:val="24"/>
                <w:szCs w:val="24"/>
                <w:lang w:val="ru-KZ"/>
              </w:rPr>
              <w:t xml:space="preserve"> м²</w:t>
            </w:r>
          </w:p>
        </w:tc>
        <w:tc>
          <w:tcPr>
            <w:tcW w:w="0" w:type="auto"/>
            <w:vAlign w:val="center"/>
            <w:hideMark/>
          </w:tcPr>
          <w:p w14:paraId="2191A4E9" w14:textId="77777777" w:rsidR="008D3EE5" w:rsidRPr="008D3EE5" w:rsidRDefault="008D3EE5" w:rsidP="008D3EE5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8D3E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Декоративтік</w:t>
            </w:r>
            <w:proofErr w:type="spellEnd"/>
            <w:r w:rsidRPr="008D3E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8D3E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безендіруге</w:t>
            </w:r>
            <w:proofErr w:type="spellEnd"/>
            <w:r w:rsidRPr="008D3E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8D3E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жататын</w:t>
            </w:r>
            <w:proofErr w:type="spellEnd"/>
            <w:r w:rsidRPr="008D3E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8D3E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қабырғалар</w:t>
            </w:r>
            <w:proofErr w:type="spellEnd"/>
            <w:r w:rsidRPr="008D3E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8D3E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міндетті</w:t>
            </w:r>
            <w:proofErr w:type="spellEnd"/>
            <w:r w:rsidRPr="008D3E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8D3E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түрде</w:t>
            </w:r>
            <w:proofErr w:type="spellEnd"/>
            <w:r w:rsidRPr="008D3E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8D3E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Тапсырыс</w:t>
            </w:r>
            <w:proofErr w:type="spellEnd"/>
            <w:r w:rsidRPr="008D3E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8D3E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берушімен</w:t>
            </w:r>
            <w:proofErr w:type="spellEnd"/>
            <w:r w:rsidRPr="008D3E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8D3E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келісіледі</w:t>
            </w:r>
            <w:proofErr w:type="spellEnd"/>
            <w:r w:rsidRPr="008D3EE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KZ"/>
              </w:rPr>
              <w:t>.</w:t>
            </w:r>
          </w:p>
        </w:tc>
      </w:tr>
    </w:tbl>
    <w:p w14:paraId="35FC9D8C" w14:textId="77777777" w:rsidR="008D3EE5" w:rsidRPr="008B15DB" w:rsidRDefault="008D3EE5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sectPr w:rsidR="008D3EE5" w:rsidRPr="008B15DB" w:rsidSect="00706807">
      <w:pgSz w:w="12246" w:h="15817"/>
      <w:pgMar w:top="851" w:right="850" w:bottom="851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9C75D" w14:textId="77777777" w:rsidR="002E6D56" w:rsidRDefault="002E6D56">
      <w:pPr>
        <w:spacing w:after="0"/>
      </w:pPr>
      <w:r>
        <w:separator/>
      </w:r>
    </w:p>
  </w:endnote>
  <w:endnote w:type="continuationSeparator" w:id="0">
    <w:p w14:paraId="1B649263" w14:textId="77777777" w:rsidR="002E6D56" w:rsidRDefault="002E6D5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B7434" w14:textId="77777777" w:rsidR="002E6D56" w:rsidRDefault="002E6D56">
      <w:pPr>
        <w:spacing w:after="0"/>
      </w:pPr>
      <w:r>
        <w:separator/>
      </w:r>
    </w:p>
  </w:footnote>
  <w:footnote w:type="continuationSeparator" w:id="0">
    <w:p w14:paraId="41957A6F" w14:textId="77777777" w:rsidR="002E6D56" w:rsidRDefault="002E6D5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B86159"/>
    <w:multiLevelType w:val="multilevel"/>
    <w:tmpl w:val="D25E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421B2"/>
    <w:multiLevelType w:val="multilevel"/>
    <w:tmpl w:val="A8C6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412164">
    <w:abstractNumId w:val="8"/>
  </w:num>
  <w:num w:numId="2" w16cid:durableId="425150080">
    <w:abstractNumId w:val="6"/>
  </w:num>
  <w:num w:numId="3" w16cid:durableId="1122771478">
    <w:abstractNumId w:val="5"/>
  </w:num>
  <w:num w:numId="4" w16cid:durableId="947855601">
    <w:abstractNumId w:val="4"/>
  </w:num>
  <w:num w:numId="5" w16cid:durableId="262105702">
    <w:abstractNumId w:val="7"/>
  </w:num>
  <w:num w:numId="6" w16cid:durableId="24449589">
    <w:abstractNumId w:val="3"/>
  </w:num>
  <w:num w:numId="7" w16cid:durableId="1619215612">
    <w:abstractNumId w:val="2"/>
  </w:num>
  <w:num w:numId="8" w16cid:durableId="1804537219">
    <w:abstractNumId w:val="1"/>
  </w:num>
  <w:num w:numId="9" w16cid:durableId="204294978">
    <w:abstractNumId w:val="0"/>
  </w:num>
  <w:num w:numId="10" w16cid:durableId="1242909171">
    <w:abstractNumId w:val="9"/>
  </w:num>
  <w:num w:numId="11" w16cid:durableId="6624643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48FF"/>
    <w:rsid w:val="0015074B"/>
    <w:rsid w:val="0029639D"/>
    <w:rsid w:val="002E6D56"/>
    <w:rsid w:val="003061B9"/>
    <w:rsid w:val="00326F90"/>
    <w:rsid w:val="0050746F"/>
    <w:rsid w:val="006704B1"/>
    <w:rsid w:val="0069406A"/>
    <w:rsid w:val="00706807"/>
    <w:rsid w:val="008B15DB"/>
    <w:rsid w:val="008D3EE5"/>
    <w:rsid w:val="00A35E16"/>
    <w:rsid w:val="00A6120A"/>
    <w:rsid w:val="00AA1D8D"/>
    <w:rsid w:val="00B47730"/>
    <w:rsid w:val="00BC3871"/>
    <w:rsid w:val="00CB0664"/>
    <w:rsid w:val="00D83B05"/>
    <w:rsid w:val="00DB1EAA"/>
    <w:rsid w:val="00F44D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F0793C"/>
  <w14:defaultImageDpi w14:val="300"/>
  <w15:docId w15:val="{BBE19358-5B43-4475-9C49-8C5CF02DE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50" w:line="240" w:lineRule="auto"/>
    </w:pPr>
    <w:rPr>
      <w:rFonts w:ascii="Arial" w:hAnsi="Arial"/>
      <w:color w:val="000000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/>
      <w:b/>
      <w:bCs/>
      <w:sz w:val="2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spacing w:val="5"/>
      <w:kern w:val="28"/>
      <w:sz w:val="3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834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Дархан Исмагулов</cp:lastModifiedBy>
  <cp:revision>4</cp:revision>
  <dcterms:created xsi:type="dcterms:W3CDTF">2026-09-15T06:02:00Z</dcterms:created>
  <dcterms:modified xsi:type="dcterms:W3CDTF">2026-10-18T09:00:00Z</dcterms:modified>
  <cp:category/>
</cp:coreProperties>
</file>