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8375" w14:textId="3F4C9622" w:rsidR="00C47C8D" w:rsidRPr="00C47C8D" w:rsidRDefault="00C47C8D" w:rsidP="00C47C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1426C" wp14:editId="3E1DD3DF">
            <wp:extent cx="590550" cy="5905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0E19" w14:textId="77777777" w:rsidR="00C47C8D" w:rsidRPr="00C47C8D" w:rsidRDefault="00C47C8D" w:rsidP="00C47C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C47C8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1142B2D2" w14:textId="77777777" w:rsidR="00C47C8D" w:rsidRPr="00C47C8D" w:rsidRDefault="00C47C8D" w:rsidP="00C47C8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46D2DEAE" w14:textId="77777777" w:rsidR="00C47C8D" w:rsidRPr="00C47C8D" w:rsidRDefault="00C47C8D" w:rsidP="00C47C8D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22B5A27D" w14:textId="77777777" w:rsidR="00C47C8D" w:rsidRPr="00C47C8D" w:rsidRDefault="00C47C8D" w:rsidP="00C47C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C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2D2750C1" w14:textId="77777777" w:rsidR="00C47C8D" w:rsidRPr="00C47C8D" w:rsidRDefault="00C47C8D" w:rsidP="00C47C8D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1D08E" w14:textId="77777777" w:rsidR="00C47C8D" w:rsidRPr="00C47C8D" w:rsidRDefault="00C47C8D" w:rsidP="00C47C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7C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C47C8D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5BACC9F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C47C8D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C47C8D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7A48E552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9927AC4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37C9455" w14:textId="77777777" w:rsidR="00C47C8D" w:rsidRPr="00C47C8D" w:rsidRDefault="00C47C8D" w:rsidP="00C47C8D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D5366A2" w14:textId="77777777" w:rsidR="00C47C8D" w:rsidRPr="00C47C8D" w:rsidRDefault="00C47C8D" w:rsidP="00C47C8D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39521F4" w14:textId="29DE1060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 w:bidi="hi-IN"/>
        </w:rPr>
      </w:pPr>
      <w:r w:rsidRPr="00C47C8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 w:bidi="hi-IN"/>
        </w:rPr>
        <w:t>4</w:t>
      </w:r>
    </w:p>
    <w:p w14:paraId="4B4463F5" w14:textId="22790AE4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Скрытие данных на винчестере</w:t>
      </w:r>
      <w:r w:rsidRPr="00C47C8D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19BB9170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4BC72A96" w14:textId="77777777" w:rsidR="00C47C8D" w:rsidRPr="00C47C8D" w:rsidRDefault="00C47C8D" w:rsidP="00C47C8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32B99F79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27BCC7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гр. ВКБ51: </w:t>
      </w:r>
    </w:p>
    <w:p w14:paraId="0D81CD47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47ACCBFF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Проверила:</w:t>
      </w:r>
    </w:p>
    <w:p w14:paraId="4B1AE01C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Arial" w:eastAsia="Calibri" w:hAnsi="Arial" w:cs="Arial"/>
          <w:caps/>
          <w:color w:val="F6D63D"/>
          <w:spacing w:val="23"/>
          <w:sz w:val="21"/>
          <w:szCs w:val="21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C47C8D">
        <w:rPr>
          <w:rFonts w:ascii="Arial" w:eastAsia="Calibri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61147048" w14:textId="77777777" w:rsidR="00C47C8D" w:rsidRPr="00C47C8D" w:rsidRDefault="00C47C8D" w:rsidP="00C47C8D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68245963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58625FF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6C8B38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D25A62E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8650D74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7C1CD58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0EF7745" w14:textId="77777777" w:rsidR="00C47C8D" w:rsidRPr="00C47C8D" w:rsidRDefault="00C47C8D" w:rsidP="00C47C8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0DBF64CA" w14:textId="77777777" w:rsidR="00C47C8D" w:rsidRPr="00C47C8D" w:rsidRDefault="00C47C8D" w:rsidP="00C47C8D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C47C8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2024</w:t>
      </w:r>
    </w:p>
    <w:p w14:paraId="04DD0A9B" w14:textId="4BFA1BCD" w:rsidR="00DC4ADE" w:rsidRDefault="00C505A1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F5447C" w:rsidRPr="00F5447C">
        <w:rPr>
          <w:rFonts w:ascii="Times New Roman" w:hAnsi="Times New Roman" w:cs="Times New Roman"/>
          <w:sz w:val="28"/>
          <w:szCs w:val="28"/>
        </w:rPr>
        <w:t>формирование умений работы с программными средствами, позволяющими скрывать отдельные файлы разных типов на жестком диске.</w:t>
      </w:r>
    </w:p>
    <w:p w14:paraId="6DF78F1F" w14:textId="5464C1CC" w:rsidR="00931D1F" w:rsidRPr="00F5447C" w:rsidRDefault="00F5447C" w:rsidP="00931D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en-US" w:eastAsia="ru-RU" w:bidi="hi-IN"/>
        </w:rPr>
        <w:drawing>
          <wp:anchor distT="0" distB="0" distL="114300" distR="114300" simplePos="0" relativeHeight="251658240" behindDoc="1" locked="0" layoutInCell="1" allowOverlap="1" wp14:anchorId="48FEB833" wp14:editId="61419404">
            <wp:simplePos x="0" y="0"/>
            <wp:positionH relativeFrom="margin">
              <wp:align>center</wp:align>
            </wp:positionH>
            <wp:positionV relativeFrom="page">
              <wp:posOffset>2040255</wp:posOffset>
            </wp:positionV>
            <wp:extent cx="5299710" cy="3877945"/>
            <wp:effectExtent l="0" t="0" r="0" b="8255"/>
            <wp:wrapTight wrapText="bothSides">
              <wp:wrapPolygon edited="0">
                <wp:start x="0" y="0"/>
                <wp:lineTo x="0" y="21540"/>
                <wp:lineTo x="21507" y="21540"/>
                <wp:lineTo x="21507" y="0"/>
                <wp:lineTo x="0" y="0"/>
              </wp:wrapPolygon>
            </wp:wrapTight>
            <wp:docPr id="189785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Программа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>Masker</w:t>
      </w:r>
      <w:r w:rsidRPr="00F5447C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 xml:space="preserve"> 7.0:</w:t>
      </w:r>
    </w:p>
    <w:p w14:paraId="2BD8398B" w14:textId="24733C31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943402" wp14:editId="70257DB5">
            <wp:simplePos x="0" y="0"/>
            <wp:positionH relativeFrom="margin">
              <wp:align>center</wp:align>
            </wp:positionH>
            <wp:positionV relativeFrom="page">
              <wp:posOffset>6256867</wp:posOffset>
            </wp:positionV>
            <wp:extent cx="3408680" cy="3030855"/>
            <wp:effectExtent l="0" t="0" r="1270" b="0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3895209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контейнера</w:t>
      </w:r>
    </w:p>
    <w:p w14:paraId="09D1BED9" w14:textId="60CFF191" w:rsidR="00F5447C" w:rsidRP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DD11D" w14:textId="5ABE5F8E" w:rsidR="00F5447C" w:rsidRPr="00F5447C" w:rsidRDefault="00F5447C" w:rsidP="00931D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9557E6E" w14:textId="10F943F5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5B9A4F2" w14:textId="0F3B5A00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FC6DA91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2BB309B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8CB0046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BCE498F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9546D28" w14:textId="64175012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пароля и алгоритма шифрования</w:t>
      </w:r>
    </w:p>
    <w:p w14:paraId="42F16AFB" w14:textId="77777777" w:rsidR="00931D1F" w:rsidRDefault="00931D1F" w:rsidP="00DC4ADE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65EBA56" w14:textId="2D7BA4E9" w:rsidR="00F5447C" w:rsidRDefault="00BA5FDE" w:rsidP="009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31D3257" wp14:editId="7B7249A5">
            <wp:simplePos x="0" y="0"/>
            <wp:positionH relativeFrom="page">
              <wp:align>center</wp:align>
            </wp:positionH>
            <wp:positionV relativeFrom="page">
              <wp:posOffset>345651</wp:posOffset>
            </wp:positionV>
            <wp:extent cx="5672455" cy="2249170"/>
            <wp:effectExtent l="0" t="0" r="4445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1798170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D0CB5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095D914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42701256" w14:textId="1C206763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17D8B3C6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5063F8B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1F10BD2" w14:textId="60941F24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175F22D3" w14:textId="3BB60A57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DAB6C02" wp14:editId="4B5455EA">
            <wp:simplePos x="0" y="0"/>
            <wp:positionH relativeFrom="margin">
              <wp:align>center</wp:align>
            </wp:positionH>
            <wp:positionV relativeFrom="page">
              <wp:posOffset>3048000</wp:posOffset>
            </wp:positionV>
            <wp:extent cx="3557905" cy="3581400"/>
            <wp:effectExtent l="0" t="0" r="4445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16187913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файла для скрытия в контейнере</w:t>
      </w:r>
    </w:p>
    <w:p w14:paraId="40EE23CA" w14:textId="41498F13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06FBD" w14:textId="35AA4AB0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B8EF9DC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47D63E1" w14:textId="3BFF372F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5E777EF" w14:textId="7777777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55370A74" w14:textId="2AD15ED3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72DC141A" w14:textId="2237C208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71BBF89" w14:textId="66612731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78A51250" w14:textId="6F552405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2BCF6DC8" w14:textId="12D59557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3157F700" w14:textId="73AF539F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4C82EFEB" w14:textId="1293BEA0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2E516645" w14:textId="43A1CECC" w:rsidR="00F5447C" w:rsidRDefault="00F5447C" w:rsidP="00931D1F">
      <w:pPr>
        <w:rPr>
          <w:rFonts w:ascii="Times New Roman" w:hAnsi="Times New Roman" w:cs="Times New Roman"/>
          <w:sz w:val="24"/>
          <w:szCs w:val="24"/>
        </w:rPr>
      </w:pPr>
    </w:p>
    <w:p w14:paraId="03CD39D0" w14:textId="43EFA9FC" w:rsidR="00F5447C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извлечение скрытого файла из контейнера</w:t>
      </w:r>
    </w:p>
    <w:p w14:paraId="2300C3E0" w14:textId="445E3082" w:rsidR="00F5447C" w:rsidRPr="00BA5FDE" w:rsidRDefault="00F5447C" w:rsidP="00F544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5938A" w14:textId="0C5D36B0" w:rsidR="00BA5FDE" w:rsidRDefault="00BA5FDE" w:rsidP="00BA5FDE">
      <w:pPr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Программа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 w:bidi="hi-IN"/>
        </w:rPr>
        <w:t xml:space="preserve"> Safe Calculator:</w:t>
      </w:r>
    </w:p>
    <w:p w14:paraId="19DD5366" w14:textId="37342E9C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B03D27C" wp14:editId="2D9D3DF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13255" cy="1892935"/>
            <wp:effectExtent l="0" t="0" r="0" b="0"/>
            <wp:wrapTight wrapText="bothSides">
              <wp:wrapPolygon edited="0">
                <wp:start x="0" y="0"/>
                <wp:lineTo x="0" y="21303"/>
                <wp:lineTo x="21292" y="21303"/>
                <wp:lineTo x="21292" y="0"/>
                <wp:lineTo x="0" y="0"/>
              </wp:wrapPolygon>
            </wp:wrapTight>
            <wp:docPr id="1096058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DED46" w14:textId="054A25C6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E06435" w14:textId="77DF1313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965E4" w14:textId="77777777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FC2D5" w14:textId="77777777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686CD" w14:textId="77777777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51C20" w14:textId="77777777" w:rsidR="00BA5FDE" w:rsidRDefault="00BA5FDE" w:rsidP="00BA5FD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37E5D" w14:textId="32BCF304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5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калькулятор в обычном режиме</w:t>
      </w:r>
    </w:p>
    <w:p w14:paraId="282D6399" w14:textId="4F848EBE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B06821C" wp14:editId="7830418E">
            <wp:simplePos x="0" y="0"/>
            <wp:positionH relativeFrom="margin">
              <wp:align>center</wp:align>
            </wp:positionH>
            <wp:positionV relativeFrom="page">
              <wp:posOffset>600921</wp:posOffset>
            </wp:positionV>
            <wp:extent cx="2430145" cy="2404745"/>
            <wp:effectExtent l="0" t="0" r="8255" b="0"/>
            <wp:wrapTight wrapText="bothSides">
              <wp:wrapPolygon edited="0">
                <wp:start x="0" y="0"/>
                <wp:lineTo x="0" y="21389"/>
                <wp:lineTo x="21504" y="21389"/>
                <wp:lineTo x="21504" y="0"/>
                <wp:lineTo x="0" y="0"/>
              </wp:wrapPolygon>
            </wp:wrapTight>
            <wp:docPr id="561442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24299" w14:textId="1F0D5321" w:rsidR="00DC4ADE" w:rsidRDefault="00DC4ADE" w:rsidP="00931D1F">
      <w:pPr>
        <w:rPr>
          <w:rFonts w:ascii="Times New Roman" w:hAnsi="Times New Roman" w:cs="Times New Roman"/>
          <w:sz w:val="24"/>
          <w:szCs w:val="24"/>
        </w:rPr>
      </w:pPr>
    </w:p>
    <w:p w14:paraId="0B7BBA60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1C6FCD9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3772325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64AE09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C3F1B7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74F0030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A4C17C3" w14:textId="10DFE025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2CD7540" wp14:editId="798E1195">
            <wp:simplePos x="0" y="0"/>
            <wp:positionH relativeFrom="margin">
              <wp:align>center</wp:align>
            </wp:positionH>
            <wp:positionV relativeFrom="page">
              <wp:posOffset>3335655</wp:posOffset>
            </wp:positionV>
            <wp:extent cx="341185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13257403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калькулятор в безопасном режиме</w:t>
      </w:r>
    </w:p>
    <w:p w14:paraId="51130E4D" w14:textId="07675AC4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CC8E04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48E5CB9E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D7C4F2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2CC633C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443E9882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5C3D71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F0A499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66ACDB1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5A456E60" w14:textId="0D8D2076" w:rsid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684697C" wp14:editId="7A230DE1">
            <wp:simplePos x="0" y="0"/>
            <wp:positionH relativeFrom="margin">
              <wp:align>center</wp:align>
            </wp:positionH>
            <wp:positionV relativeFrom="page">
              <wp:posOffset>6205220</wp:posOffset>
            </wp:positionV>
            <wp:extent cx="2404745" cy="2404745"/>
            <wp:effectExtent l="0" t="0" r="0" b="0"/>
            <wp:wrapTight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ight>
            <wp:docPr id="14845634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выбор файла для сокрытия</w:t>
      </w:r>
    </w:p>
    <w:p w14:paraId="39559A6C" w14:textId="3CAE80B9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C88C44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2100F21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883BAC8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DE927A8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2574D5E6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13BC5BFB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AC0E12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A956EEF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3FF0D64" w14:textId="7D575280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сокрытие файла</w:t>
      </w:r>
    </w:p>
    <w:p w14:paraId="0735587F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5E475FB5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FBA65AA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CEF896D" w14:textId="0E9D558D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331012B" wp14:editId="4D051E12">
            <wp:simplePos x="0" y="0"/>
            <wp:positionH relativeFrom="margin">
              <wp:align>center</wp:align>
            </wp:positionH>
            <wp:positionV relativeFrom="page">
              <wp:posOffset>465455</wp:posOffset>
            </wp:positionV>
            <wp:extent cx="2201545" cy="1244600"/>
            <wp:effectExtent l="0" t="0" r="8255" b="0"/>
            <wp:wrapTight wrapText="bothSides">
              <wp:wrapPolygon edited="0">
                <wp:start x="0" y="0"/>
                <wp:lineTo x="0" y="21159"/>
                <wp:lineTo x="21494" y="21159"/>
                <wp:lineTo x="21494" y="0"/>
                <wp:lineTo x="0" y="0"/>
              </wp:wrapPolygon>
            </wp:wrapTight>
            <wp:docPr id="3504362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2C653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917EB7D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7402EECD" w14:textId="77777777" w:rsidR="00BA5FDE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3C9A5653" w14:textId="3853D107" w:rsidR="00BA5FDE" w:rsidRPr="00BA5FDE" w:rsidRDefault="00BA5FDE" w:rsidP="00BA5FD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05A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50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извлечение файла (в папку с программой)</w:t>
      </w:r>
    </w:p>
    <w:p w14:paraId="2A2A0D47" w14:textId="77777777" w:rsidR="00BA5FDE" w:rsidRPr="00F5447C" w:rsidRDefault="00BA5FDE" w:rsidP="00931D1F">
      <w:pPr>
        <w:rPr>
          <w:rFonts w:ascii="Times New Roman" w:hAnsi="Times New Roman" w:cs="Times New Roman"/>
          <w:sz w:val="24"/>
          <w:szCs w:val="24"/>
        </w:rPr>
      </w:pPr>
    </w:p>
    <w:p w14:paraId="60DBA1BF" w14:textId="0E8B3548" w:rsidR="00DC4ADE" w:rsidRDefault="00DC4ADE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работы с программными средствами, позволяющими скрывать отдельные файлы разных типов на жестком диске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2D45D" w14:textId="77777777" w:rsidR="006D6ADB" w:rsidRDefault="006D6ADB" w:rsidP="006D6A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003C7" w14:textId="7777777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D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613E44B" w14:textId="7777777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1. Что такое компьютерная стеганография?</w:t>
      </w:r>
    </w:p>
    <w:p w14:paraId="48AFBA92" w14:textId="51EDD36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стеганография – направление классической стеганографии, основанная на особенностях компьютерных платформ. Примеры – использование особых свойств полей форматов, которые не отображаются на экране</w:t>
      </w:r>
      <w:r w:rsidRPr="006D6A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особых ФС, где сокрыть информацию можно на жестком диске.</w:t>
      </w:r>
    </w:p>
    <w:p w14:paraId="7E69D1FD" w14:textId="77777777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2. Основные особенности реализации компьютерной стенографии?</w:t>
      </w:r>
    </w:p>
    <w:p w14:paraId="2F22C3D2" w14:textId="15ADF4F5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Алгоритмы, основывающиеся на свойствах текста. Это направление наиболее близко к некомпьютерной стеганографии.</w:t>
      </w:r>
    </w:p>
    <w:p w14:paraId="185369AD" w14:textId="157A7382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Методы, использующие особенности компьютерных форматов. Этот метод прост в реализации и зачастую не требует специального ПО.</w:t>
      </w:r>
    </w:p>
    <w:p w14:paraId="77CB75BB" w14:textId="551BE3D6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- Алгоритмы, использующие избыточность аудиовизуальной информации. Второе название этого метода – метод младших битов. Основными контейнерами в данном способе скрытия являются форматы так называемого прямого кодирования, например,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для графики или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для звука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6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CFADF" w14:textId="1AF1029F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3. Особенности программы 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Masker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7.0</w:t>
      </w:r>
    </w:p>
    <w:p w14:paraId="6B03C91C" w14:textId="00DEAE35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Masker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 xml:space="preserve"> 7.0 (рис. 13.1) позволяет скрывать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D6ADB">
        <w:rPr>
          <w:rFonts w:ascii="Times New Roman" w:hAnsi="Times New Roman" w:cs="Times New Roman"/>
          <w:sz w:val="28"/>
          <w:szCs w:val="28"/>
        </w:rPr>
        <w:t xml:space="preserve"> среди исполняемых видео и аудиофайлов, а также в изображениях, причем </w:t>
      </w:r>
      <w:r w:rsidRPr="006D6ADB">
        <w:rPr>
          <w:rFonts w:ascii="Times New Roman" w:hAnsi="Times New Roman" w:cs="Times New Roman"/>
          <w:sz w:val="28"/>
          <w:szCs w:val="28"/>
        </w:rPr>
        <w:lastRenderedPageBreak/>
        <w:t>поддерживается огромное число форматов, среди которых есть как форматы прямого кодирования, так и сжимающие (.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>, .mp3, .</w:t>
      </w:r>
      <w:proofErr w:type="spellStart"/>
      <w:r w:rsidRPr="006D6ADB">
        <w:rPr>
          <w:rFonts w:ascii="Times New Roman" w:hAnsi="Times New Roman" w:cs="Times New Roman"/>
          <w:sz w:val="28"/>
          <w:szCs w:val="28"/>
        </w:rPr>
        <w:t>mpeg</w:t>
      </w:r>
      <w:proofErr w:type="spellEnd"/>
      <w:r w:rsidRPr="006D6ADB">
        <w:rPr>
          <w:rFonts w:ascii="Times New Roman" w:hAnsi="Times New Roman" w:cs="Times New Roman"/>
          <w:sz w:val="28"/>
          <w:szCs w:val="28"/>
        </w:rPr>
        <w:t>).</w:t>
      </w:r>
    </w:p>
    <w:p w14:paraId="2C38D80F" w14:textId="54618FAF" w:rsid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 xml:space="preserve">4. Особенности программы </w:t>
      </w:r>
      <w:r w:rsidRPr="006D6ADB">
        <w:rPr>
          <w:rFonts w:ascii="Times New Roman" w:eastAsia="Calibri" w:hAnsi="Times New Roman" w:cs="Times New Roman"/>
          <w:sz w:val="28"/>
          <w:szCs w:val="28"/>
          <w:lang w:val="en-US" w:eastAsia="ru-RU" w:bidi="hi-IN"/>
        </w:rPr>
        <w:t>Safe Calculator</w:t>
      </w:r>
    </w:p>
    <w:p w14:paraId="3E4B60E7" w14:textId="6E93C98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ADB">
        <w:rPr>
          <w:rFonts w:ascii="Times New Roman" w:hAnsi="Times New Roman" w:cs="Times New Roman"/>
          <w:sz w:val="28"/>
          <w:szCs w:val="28"/>
        </w:rPr>
        <w:t>Программа не требует инсталляции, работает в портативном режиме. Это значит, что программа не оставляет следов на компьютере. В сущности, программа представляет собой сейф, который содержит важные данные и открывается только после ввода пароля (здесь он называется PIN-код).</w:t>
      </w:r>
    </w:p>
    <w:p w14:paraId="4248729A" w14:textId="77777777" w:rsidR="00BE51CF" w:rsidRDefault="00BE51CF" w:rsidP="006D6A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56F4F" w14:textId="1E8AB6B6" w:rsidR="000518C6" w:rsidRPr="00931D1F" w:rsidRDefault="000518C6" w:rsidP="00E36CA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0518C6" w:rsidRPr="0093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2A696A"/>
    <w:rsid w:val="006D6ADB"/>
    <w:rsid w:val="00931D1F"/>
    <w:rsid w:val="009D479E"/>
    <w:rsid w:val="00BA5FDE"/>
    <w:rsid w:val="00BE51CF"/>
    <w:rsid w:val="00C265F8"/>
    <w:rsid w:val="00C47C8D"/>
    <w:rsid w:val="00C505A1"/>
    <w:rsid w:val="00DC4ADE"/>
    <w:rsid w:val="00E36CAC"/>
    <w:rsid w:val="00E86EB6"/>
    <w:rsid w:val="00F5447C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Mason</cp:lastModifiedBy>
  <cp:revision>12</cp:revision>
  <dcterms:created xsi:type="dcterms:W3CDTF">2024-02-06T11:28:00Z</dcterms:created>
  <dcterms:modified xsi:type="dcterms:W3CDTF">2024-06-05T00:52:00Z</dcterms:modified>
</cp:coreProperties>
</file>