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D33E" w14:textId="03567E38" w:rsidR="001A0949" w:rsidRPr="001A0949" w:rsidRDefault="001A0949" w:rsidP="000A67D1">
      <w:pPr>
        <w:rPr>
          <w:b/>
          <w:bCs/>
          <w:color w:val="275317" w:themeColor="accent6" w:themeShade="80"/>
          <w:sz w:val="32"/>
          <w:szCs w:val="32"/>
          <w:lang w:val="en-CA"/>
        </w:rPr>
      </w:pPr>
      <w:r w:rsidRPr="001A0949">
        <w:rPr>
          <w:b/>
          <w:bCs/>
          <w:color w:val="275317" w:themeColor="accent6" w:themeShade="80"/>
          <w:sz w:val="32"/>
          <w:szCs w:val="32"/>
          <w:lang w:val="en-CA"/>
        </w:rPr>
        <w:t>Data Quality Manager</w:t>
      </w:r>
    </w:p>
    <w:p w14:paraId="5059C999" w14:textId="07433EE0" w:rsidR="000A67D1" w:rsidRPr="000A67D1" w:rsidRDefault="000A67D1" w:rsidP="000A67D1">
      <w:pPr>
        <w:rPr>
          <w:color w:val="275317" w:themeColor="accent6" w:themeShade="80"/>
          <w:lang w:val="en-CA"/>
        </w:rPr>
      </w:pPr>
      <w:r w:rsidRPr="000A67D1">
        <w:rPr>
          <w:b/>
          <w:bCs/>
          <w:color w:val="275317" w:themeColor="accent6" w:themeShade="80"/>
          <w:lang w:val="en-CA"/>
        </w:rPr>
        <w:t>1. Project Overview</w:t>
      </w:r>
    </w:p>
    <w:p w14:paraId="1F97CDB2" w14:textId="062B14C8" w:rsidR="000A67D1" w:rsidRPr="000A67D1" w:rsidRDefault="000A67D1" w:rsidP="000A67D1">
      <w:pPr>
        <w:rPr>
          <w:color w:val="275317" w:themeColor="accent6" w:themeShade="80"/>
          <w:lang w:val="en-CA"/>
        </w:rPr>
      </w:pPr>
      <w:r w:rsidRPr="000A67D1">
        <w:rPr>
          <w:color w:val="275317" w:themeColor="accent6" w:themeShade="80"/>
          <w:lang w:val="en-CA"/>
        </w:rPr>
        <w:t xml:space="preserve">This </w:t>
      </w:r>
      <w:r w:rsidRPr="001A0949">
        <w:rPr>
          <w:color w:val="275317" w:themeColor="accent6" w:themeShade="80"/>
          <w:lang w:val="en-CA"/>
        </w:rPr>
        <w:t xml:space="preserve">Excel project </w:t>
      </w:r>
      <w:r w:rsidRPr="000A67D1">
        <w:rPr>
          <w:color w:val="275317" w:themeColor="accent6" w:themeShade="80"/>
          <w:lang w:val="en-CA"/>
        </w:rPr>
        <w:t>is designed to show how to keep product data clean</w:t>
      </w:r>
      <w:r w:rsidRPr="001A0949">
        <w:rPr>
          <w:color w:val="275317" w:themeColor="accent6" w:themeShade="80"/>
          <w:lang w:val="en-CA"/>
        </w:rPr>
        <w:t>.</w:t>
      </w:r>
    </w:p>
    <w:p w14:paraId="1DBAFAB6" w14:textId="292D88A2" w:rsidR="000A67D1" w:rsidRPr="000A67D1" w:rsidRDefault="000A67D1" w:rsidP="000A67D1">
      <w:pPr>
        <w:rPr>
          <w:color w:val="275317" w:themeColor="accent6" w:themeShade="80"/>
          <w:lang w:val="en-CA"/>
        </w:rPr>
      </w:pPr>
      <w:r w:rsidRPr="000A67D1">
        <w:rPr>
          <w:color w:val="275317" w:themeColor="accent6" w:themeShade="80"/>
          <w:lang w:val="en-CA"/>
        </w:rPr>
        <w:t xml:space="preserve">Using fictional pump data, the workbook automatically checks for missing information, highlights duplicate Product IDs, and uses data validation to stop data-entry errors before they happen. It also features a </w:t>
      </w:r>
      <w:r w:rsidR="001A0949" w:rsidRPr="001A0949">
        <w:rPr>
          <w:color w:val="275317" w:themeColor="accent6" w:themeShade="80"/>
          <w:lang w:val="en-CA"/>
        </w:rPr>
        <w:t>built-in</w:t>
      </w:r>
      <w:r w:rsidRPr="000A67D1">
        <w:rPr>
          <w:color w:val="275317" w:themeColor="accent6" w:themeShade="80"/>
          <w:lang w:val="en-CA"/>
        </w:rPr>
        <w:t xml:space="preserve"> dashboard to give you a quick look at the overall quality of the data.</w:t>
      </w:r>
    </w:p>
    <w:p w14:paraId="50EDED28" w14:textId="5BD82687" w:rsidR="000A67D1" w:rsidRPr="001A0949" w:rsidRDefault="000A67D1" w:rsidP="000A67D1">
      <w:pPr>
        <w:rPr>
          <w:i/>
          <w:iCs/>
          <w:color w:val="275317" w:themeColor="accent6" w:themeShade="80"/>
          <w:lang w:val="en-CA"/>
        </w:rPr>
      </w:pPr>
      <w:r w:rsidRPr="000A67D1">
        <w:rPr>
          <w:i/>
          <w:iCs/>
          <w:color w:val="275317" w:themeColor="accent6" w:themeShade="80"/>
          <w:lang w:val="en-CA"/>
        </w:rPr>
        <w:t xml:space="preserve">Note: All product names and technical details in this project are completely fictional </w:t>
      </w:r>
      <w:r w:rsidR="001A0949" w:rsidRPr="001A0949">
        <w:rPr>
          <w:i/>
          <w:iCs/>
          <w:color w:val="275317" w:themeColor="accent6" w:themeShade="80"/>
          <w:lang w:val="en-CA"/>
        </w:rPr>
        <w:t>:D</w:t>
      </w:r>
    </w:p>
    <w:p w14:paraId="68FFEF16" w14:textId="77777777" w:rsidR="001A0949" w:rsidRPr="001A0949" w:rsidRDefault="001A0949" w:rsidP="000A67D1">
      <w:pPr>
        <w:rPr>
          <w:i/>
          <w:iCs/>
          <w:color w:val="275317" w:themeColor="accent6" w:themeShade="80"/>
          <w:lang w:val="en-CA"/>
        </w:rPr>
      </w:pPr>
    </w:p>
    <w:p w14:paraId="336FD1AF" w14:textId="5CB4FB91" w:rsidR="001A0949" w:rsidRPr="001A0949" w:rsidRDefault="001A0949" w:rsidP="001A0949">
      <w:pPr>
        <w:rPr>
          <w:color w:val="275317" w:themeColor="accent6" w:themeShade="80"/>
        </w:rPr>
      </w:pPr>
      <w:r w:rsidRPr="001A0949">
        <w:rPr>
          <w:b/>
          <w:bCs/>
          <w:color w:val="275317" w:themeColor="accent6" w:themeShade="80"/>
        </w:rPr>
        <w:t>1. Projektübersicht</w:t>
      </w:r>
    </w:p>
    <w:p w14:paraId="63CBEFED" w14:textId="448396F6" w:rsidR="001A0949" w:rsidRPr="001A0949" w:rsidRDefault="001A0949" w:rsidP="001A0949">
      <w:pPr>
        <w:rPr>
          <w:color w:val="275317" w:themeColor="accent6" w:themeShade="80"/>
        </w:rPr>
      </w:pPr>
      <w:r w:rsidRPr="001A0949">
        <w:rPr>
          <w:color w:val="275317" w:themeColor="accent6" w:themeShade="80"/>
        </w:rPr>
        <w:t>Dieses Excel Projekt zeigt, wie man Produktdaten sauber und fehlerfrei hält.</w:t>
      </w:r>
    </w:p>
    <w:p w14:paraId="21C050A2" w14:textId="77777777" w:rsidR="001A0949" w:rsidRPr="001A0949" w:rsidRDefault="001A0949" w:rsidP="001A0949">
      <w:pPr>
        <w:rPr>
          <w:color w:val="275317" w:themeColor="accent6" w:themeShade="80"/>
        </w:rPr>
      </w:pPr>
      <w:r w:rsidRPr="001A0949">
        <w:rPr>
          <w:color w:val="275317" w:themeColor="accent6" w:themeShade="80"/>
        </w:rPr>
        <w:t>Anhand von fiktiven Pumpendaten prüft die Arbeitsmappe automatisch auf fehlende Informationen, hebt doppelte Produkt-IDs hervor und nutzt die Datenüberprüfung, um Eingabefehler direkt von vornherein zu verhindern. Außerdem gibt es ein integriertes Dashboard, das einen schnellen Überblick über die gesamte Datenqualität liefert.</w:t>
      </w:r>
    </w:p>
    <w:p w14:paraId="69E22227" w14:textId="77777777" w:rsidR="001A0949" w:rsidRDefault="001A0949" w:rsidP="001A0949">
      <w:pPr>
        <w:rPr>
          <w:color w:val="275317" w:themeColor="accent6" w:themeShade="80"/>
        </w:rPr>
      </w:pPr>
      <w:r w:rsidRPr="001A0949">
        <w:rPr>
          <w:color w:val="275317" w:themeColor="accent6" w:themeShade="80"/>
        </w:rPr>
        <w:t>Hinweis: Alle Produktnamen und technischen Details in diesem Projekt sind komplett erfunden :D</w:t>
      </w:r>
    </w:p>
    <w:p w14:paraId="2CCA3806" w14:textId="77777777" w:rsidR="002F2345" w:rsidRDefault="002F2345" w:rsidP="001A0949">
      <w:pPr>
        <w:rPr>
          <w:color w:val="275317" w:themeColor="accent6" w:themeShade="80"/>
        </w:rPr>
      </w:pPr>
    </w:p>
    <w:p w14:paraId="2EE1212A" w14:textId="77777777" w:rsidR="002F2345" w:rsidRPr="002F2345" w:rsidRDefault="002F2345" w:rsidP="002F2345">
      <w:pPr>
        <w:rPr>
          <w:b/>
          <w:bCs/>
          <w:color w:val="275317" w:themeColor="accent6" w:themeShade="80"/>
          <w:lang w:val="en-CA"/>
        </w:rPr>
      </w:pPr>
      <w:r w:rsidRPr="002F2345">
        <w:rPr>
          <w:b/>
          <w:bCs/>
          <w:color w:val="275317" w:themeColor="accent6" w:themeShade="80"/>
          <w:lang w:val="en-CA"/>
        </w:rPr>
        <w:t>2. How to Use the Workbook</w:t>
      </w:r>
    </w:p>
    <w:p w14:paraId="0DC217F3" w14:textId="77777777" w:rsidR="002F2345" w:rsidRPr="002F2345" w:rsidRDefault="002F2345" w:rsidP="002F2345">
      <w:pPr>
        <w:rPr>
          <w:b/>
          <w:bCs/>
          <w:color w:val="275317" w:themeColor="accent6" w:themeShade="80"/>
          <w:lang w:val="en-CA"/>
        </w:rPr>
      </w:pPr>
      <w:r w:rsidRPr="002F2345">
        <w:rPr>
          <w:b/>
          <w:bCs/>
          <w:color w:val="275317" w:themeColor="accent6" w:themeShade="80"/>
          <w:lang w:val="en-CA"/>
        </w:rPr>
        <w:t>Product Master Data</w:t>
      </w:r>
    </w:p>
    <w:p w14:paraId="6A1D6C46" w14:textId="7C29EE4F" w:rsidR="002F2345" w:rsidRPr="002F2345" w:rsidRDefault="002F2345" w:rsidP="002F2345">
      <w:pPr>
        <w:rPr>
          <w:color w:val="275317" w:themeColor="accent6" w:themeShade="80"/>
          <w:lang w:val="en-CA"/>
        </w:rPr>
      </w:pPr>
      <w:r w:rsidRPr="002F2345">
        <w:rPr>
          <w:color w:val="275317" w:themeColor="accent6" w:themeShade="80"/>
          <w:lang w:val="en-CA"/>
        </w:rPr>
        <w:t>This worksheet contains the fictional pump product database. Each row represents one product, such as Product ID, Product Name, Pump Type, Flow Rate, Pump Head, Power, and Efficiency.</w:t>
      </w:r>
    </w:p>
    <w:p w14:paraId="05CFBB52" w14:textId="77777777" w:rsidR="002F2345" w:rsidRPr="002F2345" w:rsidRDefault="002F2345" w:rsidP="002F2345">
      <w:pPr>
        <w:rPr>
          <w:b/>
          <w:bCs/>
          <w:color w:val="275317" w:themeColor="accent6" w:themeShade="80"/>
          <w:lang w:val="en-CA"/>
        </w:rPr>
      </w:pPr>
      <w:r w:rsidRPr="002F2345">
        <w:rPr>
          <w:b/>
          <w:bCs/>
          <w:color w:val="275317" w:themeColor="accent6" w:themeShade="80"/>
          <w:lang w:val="en-CA"/>
        </w:rPr>
        <w:t>Data Quality Status</w:t>
      </w:r>
    </w:p>
    <w:p w14:paraId="0D51FA94" w14:textId="77777777" w:rsidR="002F2345" w:rsidRPr="002F2345" w:rsidRDefault="002F2345" w:rsidP="002F2345">
      <w:pPr>
        <w:rPr>
          <w:color w:val="275317" w:themeColor="accent6" w:themeShade="80"/>
          <w:lang w:val="en-CA"/>
        </w:rPr>
      </w:pPr>
      <w:r w:rsidRPr="002F2345">
        <w:rPr>
          <w:color w:val="275317" w:themeColor="accent6" w:themeShade="80"/>
          <w:lang w:val="en-CA"/>
        </w:rPr>
        <w:t>The Data Quality Status column checks whether any required field in a product row is blank. Products with all fields completed are marked as “Complete”, while products with missing information are marked as “Review”.</w:t>
      </w:r>
    </w:p>
    <w:p w14:paraId="1D06C5AD" w14:textId="77777777" w:rsidR="002F2345" w:rsidRPr="002F2345" w:rsidRDefault="002F2345" w:rsidP="002F2345">
      <w:pPr>
        <w:rPr>
          <w:b/>
          <w:bCs/>
          <w:color w:val="275317" w:themeColor="accent6" w:themeShade="80"/>
          <w:lang w:val="en-CA"/>
        </w:rPr>
      </w:pPr>
      <w:r w:rsidRPr="002F2345">
        <w:rPr>
          <w:b/>
          <w:bCs/>
          <w:color w:val="275317" w:themeColor="accent6" w:themeShade="80"/>
          <w:lang w:val="en-CA"/>
        </w:rPr>
        <w:t>Data Validation</w:t>
      </w:r>
    </w:p>
    <w:p w14:paraId="27DA4362" w14:textId="0BD07A00" w:rsidR="002F2345" w:rsidRPr="002F2345" w:rsidRDefault="002F2345" w:rsidP="002F2345">
      <w:pPr>
        <w:rPr>
          <w:color w:val="275317" w:themeColor="accent6" w:themeShade="80"/>
          <w:lang w:val="en-CA"/>
        </w:rPr>
      </w:pPr>
      <w:r w:rsidRPr="002F2345">
        <w:rPr>
          <w:color w:val="275317" w:themeColor="accent6" w:themeShade="80"/>
          <w:lang w:val="en-CA"/>
        </w:rPr>
        <w:t>Dropdown lists help standardise pump type entries</w:t>
      </w:r>
      <w:r>
        <w:rPr>
          <w:color w:val="275317" w:themeColor="accent6" w:themeShade="80"/>
          <w:lang w:val="en-CA"/>
        </w:rPr>
        <w:t xml:space="preserve"> and v</w:t>
      </w:r>
      <w:r w:rsidRPr="002F2345">
        <w:rPr>
          <w:color w:val="275317" w:themeColor="accent6" w:themeShade="80"/>
          <w:lang w:val="en-CA"/>
        </w:rPr>
        <w:t>alidation rules help prevent invalid flow rate and efficiency values from being entered.</w:t>
      </w:r>
    </w:p>
    <w:p w14:paraId="7B57CFA7" w14:textId="77777777" w:rsidR="002F2345" w:rsidRPr="002F2345" w:rsidRDefault="002F2345" w:rsidP="002F2345">
      <w:pPr>
        <w:rPr>
          <w:b/>
          <w:bCs/>
          <w:color w:val="275317" w:themeColor="accent6" w:themeShade="80"/>
          <w:lang w:val="en-CA"/>
        </w:rPr>
      </w:pPr>
      <w:r w:rsidRPr="002F2345">
        <w:rPr>
          <w:b/>
          <w:bCs/>
          <w:color w:val="275317" w:themeColor="accent6" w:themeShade="80"/>
          <w:lang w:val="en-CA"/>
        </w:rPr>
        <w:t>Dashboard</w:t>
      </w:r>
    </w:p>
    <w:p w14:paraId="72C63DB0" w14:textId="00BB8F86" w:rsidR="002F2345" w:rsidRPr="002F2345" w:rsidRDefault="002F2345" w:rsidP="002F2345">
      <w:pPr>
        <w:rPr>
          <w:color w:val="275317" w:themeColor="accent6" w:themeShade="80"/>
          <w:lang w:val="en-CA"/>
        </w:rPr>
      </w:pPr>
      <w:r w:rsidRPr="002F2345">
        <w:rPr>
          <w:color w:val="275317" w:themeColor="accent6" w:themeShade="80"/>
          <w:lang w:val="en-CA"/>
        </w:rPr>
        <w:t xml:space="preserve">The Dashboard worksheet summarises the product data using </w:t>
      </w:r>
      <w:r>
        <w:rPr>
          <w:color w:val="275317" w:themeColor="accent6" w:themeShade="80"/>
          <w:lang w:val="en-CA"/>
        </w:rPr>
        <w:t>the</w:t>
      </w:r>
      <w:r w:rsidRPr="002F2345">
        <w:rPr>
          <w:color w:val="275317" w:themeColor="accent6" w:themeShade="80"/>
          <w:lang w:val="en-CA"/>
        </w:rPr>
        <w:t xml:space="preserve"> indicators:</w:t>
      </w:r>
    </w:p>
    <w:p w14:paraId="3A398B3D" w14:textId="77777777" w:rsidR="002F2345" w:rsidRPr="002F2345" w:rsidRDefault="002F2345" w:rsidP="002F2345">
      <w:pPr>
        <w:numPr>
          <w:ilvl w:val="0"/>
          <w:numId w:val="2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lastRenderedPageBreak/>
        <w:t>Total Products</w:t>
      </w:r>
    </w:p>
    <w:p w14:paraId="4C9F7834" w14:textId="77777777" w:rsidR="002F2345" w:rsidRPr="002F2345" w:rsidRDefault="002F2345" w:rsidP="002F2345">
      <w:pPr>
        <w:numPr>
          <w:ilvl w:val="0"/>
          <w:numId w:val="2"/>
        </w:numPr>
        <w:rPr>
          <w:color w:val="275317" w:themeColor="accent6" w:themeShade="80"/>
        </w:rPr>
      </w:pPr>
      <w:proofErr w:type="spellStart"/>
      <w:r w:rsidRPr="002F2345">
        <w:rPr>
          <w:color w:val="275317" w:themeColor="accent6" w:themeShade="80"/>
        </w:rPr>
        <w:t>Complete</w:t>
      </w:r>
      <w:proofErr w:type="spellEnd"/>
      <w:r w:rsidRPr="002F2345">
        <w:rPr>
          <w:color w:val="275317" w:themeColor="accent6" w:themeShade="80"/>
        </w:rPr>
        <w:t xml:space="preserve"> Products</w:t>
      </w:r>
    </w:p>
    <w:p w14:paraId="1CD342F3" w14:textId="77777777" w:rsidR="002F2345" w:rsidRPr="002F2345" w:rsidRDefault="002F2345" w:rsidP="002F2345">
      <w:pPr>
        <w:numPr>
          <w:ilvl w:val="0"/>
          <w:numId w:val="2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 xml:space="preserve">Products </w:t>
      </w:r>
      <w:proofErr w:type="spellStart"/>
      <w:r w:rsidRPr="002F2345">
        <w:rPr>
          <w:color w:val="275317" w:themeColor="accent6" w:themeShade="80"/>
        </w:rPr>
        <w:t>to</w:t>
      </w:r>
      <w:proofErr w:type="spellEnd"/>
      <w:r w:rsidRPr="002F2345">
        <w:rPr>
          <w:color w:val="275317" w:themeColor="accent6" w:themeShade="80"/>
        </w:rPr>
        <w:t xml:space="preserve"> Review</w:t>
      </w:r>
    </w:p>
    <w:p w14:paraId="6FBC38DE" w14:textId="77777777" w:rsidR="002F2345" w:rsidRPr="002F2345" w:rsidRDefault="002F2345" w:rsidP="002F2345">
      <w:pPr>
        <w:numPr>
          <w:ilvl w:val="0"/>
          <w:numId w:val="2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 xml:space="preserve">Data </w:t>
      </w:r>
      <w:proofErr w:type="spellStart"/>
      <w:r w:rsidRPr="002F2345">
        <w:rPr>
          <w:color w:val="275317" w:themeColor="accent6" w:themeShade="80"/>
        </w:rPr>
        <w:t>Completeness</w:t>
      </w:r>
      <w:proofErr w:type="spellEnd"/>
      <w:r w:rsidRPr="002F2345">
        <w:rPr>
          <w:color w:val="275317" w:themeColor="accent6" w:themeShade="80"/>
        </w:rPr>
        <w:t xml:space="preserve"> (%)</w:t>
      </w:r>
    </w:p>
    <w:p w14:paraId="22DE9FA0" w14:textId="2764506B" w:rsidR="002F2345" w:rsidRPr="002F2345" w:rsidRDefault="002F2345" w:rsidP="002F2345">
      <w:pPr>
        <w:rPr>
          <w:color w:val="275317" w:themeColor="accent6" w:themeShade="80"/>
          <w:lang w:val="en-CA"/>
        </w:rPr>
      </w:pPr>
      <w:r w:rsidRPr="002F2345">
        <w:rPr>
          <w:color w:val="275317" w:themeColor="accent6" w:themeShade="80"/>
          <w:lang w:val="en-CA"/>
        </w:rPr>
        <w:t>A doughnut chart provides a summary of product data quality status.</w:t>
      </w:r>
    </w:p>
    <w:p w14:paraId="519E8415" w14:textId="77777777" w:rsidR="002F2345" w:rsidRPr="002F2345" w:rsidRDefault="002F2345" w:rsidP="002F2345">
      <w:pPr>
        <w:rPr>
          <w:b/>
          <w:bCs/>
          <w:color w:val="275317" w:themeColor="accent6" w:themeShade="80"/>
          <w:lang w:val="en-CA"/>
        </w:rPr>
      </w:pPr>
      <w:r w:rsidRPr="002F2345">
        <w:rPr>
          <w:b/>
          <w:bCs/>
          <w:color w:val="275317" w:themeColor="accent6" w:themeShade="80"/>
          <w:lang w:val="en-CA"/>
        </w:rPr>
        <w:t>Testing</w:t>
      </w:r>
    </w:p>
    <w:p w14:paraId="493DF3FE" w14:textId="25299E1E" w:rsidR="002F2345" w:rsidRDefault="002F2345" w:rsidP="002F2345">
      <w:pPr>
        <w:rPr>
          <w:color w:val="275317" w:themeColor="accent6" w:themeShade="80"/>
          <w:lang w:val="en-CA"/>
        </w:rPr>
      </w:pPr>
      <w:r w:rsidRPr="002F2345">
        <w:rPr>
          <w:color w:val="275317" w:themeColor="accent6" w:themeShade="80"/>
          <w:lang w:val="en-CA"/>
        </w:rPr>
        <w:t>The workbook was tested by temporarily removing a value, entering duplicate Product IDs, and trying invalid numerical values. These tests</w:t>
      </w:r>
      <w:r>
        <w:rPr>
          <w:color w:val="275317" w:themeColor="accent6" w:themeShade="80"/>
          <w:lang w:val="en-CA"/>
        </w:rPr>
        <w:t xml:space="preserve"> showed</w:t>
      </w:r>
      <w:r w:rsidRPr="002F2345">
        <w:rPr>
          <w:color w:val="275317" w:themeColor="accent6" w:themeShade="80"/>
          <w:lang w:val="en-CA"/>
        </w:rPr>
        <w:t xml:space="preserve"> how the quality checks and validation rules respond to common data entry issues.</w:t>
      </w:r>
    </w:p>
    <w:p w14:paraId="4BFEB429" w14:textId="77777777" w:rsidR="002F2345" w:rsidRPr="002F2345" w:rsidRDefault="002F2345" w:rsidP="002F2345">
      <w:pPr>
        <w:rPr>
          <w:color w:val="275317" w:themeColor="accent6" w:themeShade="80"/>
          <w:lang w:val="en-CA"/>
        </w:rPr>
      </w:pPr>
    </w:p>
    <w:p w14:paraId="09796E9D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b/>
          <w:bCs/>
          <w:color w:val="275317" w:themeColor="accent6" w:themeShade="80"/>
        </w:rPr>
        <w:t>2. So wird die Arbeitsmappe genutzt</w:t>
      </w:r>
    </w:p>
    <w:p w14:paraId="1295348F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b/>
          <w:bCs/>
          <w:color w:val="275317" w:themeColor="accent6" w:themeShade="80"/>
        </w:rPr>
        <w:t>Produktdaten-Stammblatt (</w:t>
      </w:r>
      <w:proofErr w:type="spellStart"/>
      <w:r w:rsidRPr="002F2345">
        <w:rPr>
          <w:b/>
          <w:bCs/>
          <w:color w:val="275317" w:themeColor="accent6" w:themeShade="80"/>
        </w:rPr>
        <w:t>Product</w:t>
      </w:r>
      <w:proofErr w:type="spellEnd"/>
      <w:r w:rsidRPr="002F2345">
        <w:rPr>
          <w:b/>
          <w:bCs/>
          <w:color w:val="275317" w:themeColor="accent6" w:themeShade="80"/>
        </w:rPr>
        <w:t xml:space="preserve"> Master Data)</w:t>
      </w:r>
    </w:p>
    <w:p w14:paraId="010E1C48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Dieses Tabellenblatt enthält die fiktive Produktdatenbank für die Pumpen. Jede Zeile steht für ein Produkt und enthält Felder wie Produkt-ID, Produktname, Pumpentyp, Förderstrom, Förderhöhe, Leistung und Wirkungsgrad.</w:t>
      </w:r>
    </w:p>
    <w:p w14:paraId="155FB0D4" w14:textId="77777777" w:rsidR="002F2345" w:rsidRPr="002F2345" w:rsidRDefault="002F2345" w:rsidP="002F2345">
      <w:pPr>
        <w:rPr>
          <w:color w:val="275317" w:themeColor="accent6" w:themeShade="80"/>
          <w:lang w:val="en-CA"/>
        </w:rPr>
      </w:pPr>
      <w:proofErr w:type="spellStart"/>
      <w:r w:rsidRPr="002F2345">
        <w:rPr>
          <w:b/>
          <w:bCs/>
          <w:color w:val="275317" w:themeColor="accent6" w:themeShade="80"/>
          <w:lang w:val="en-CA"/>
        </w:rPr>
        <w:t>Datenqualitäts</w:t>
      </w:r>
      <w:proofErr w:type="spellEnd"/>
      <w:r w:rsidRPr="002F2345">
        <w:rPr>
          <w:b/>
          <w:bCs/>
          <w:color w:val="275317" w:themeColor="accent6" w:themeShade="80"/>
          <w:lang w:val="en-CA"/>
        </w:rPr>
        <w:t>-Status (Data Quality Status)</w:t>
      </w:r>
    </w:p>
    <w:p w14:paraId="130F711D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Die Spalte für den Datenqualitäts-Status prüft, ob Pflichtfelder in einer Produktzeile leer sind. Produkte, bei denen alle Felder ausgefüllt sind, werden als „</w:t>
      </w:r>
      <w:proofErr w:type="spellStart"/>
      <w:r w:rsidRPr="002F2345">
        <w:rPr>
          <w:color w:val="275317" w:themeColor="accent6" w:themeShade="80"/>
        </w:rPr>
        <w:t>Complete</w:t>
      </w:r>
      <w:proofErr w:type="spellEnd"/>
      <w:r w:rsidRPr="002F2345">
        <w:rPr>
          <w:color w:val="275317" w:themeColor="accent6" w:themeShade="80"/>
        </w:rPr>
        <w:t>“ (Vollständig) markiert. Fehlen Informationen, wechselt der Status auf „Review“ (Überprüfen).</w:t>
      </w:r>
    </w:p>
    <w:p w14:paraId="52731813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b/>
          <w:bCs/>
          <w:color w:val="275317" w:themeColor="accent6" w:themeShade="80"/>
        </w:rPr>
        <w:t>Datenüberprüfung (Data Validation)</w:t>
      </w:r>
    </w:p>
    <w:p w14:paraId="246F6B61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Dropdown-Listen sorgen dafür, dass die Einträge für die Pumpentypen einheitlich bleiben. Zudem verhindern Validierungsregeln, dass ungültige Werte für den Förderstrom oder den Wirkungsgrad eingegeben werden.</w:t>
      </w:r>
    </w:p>
    <w:p w14:paraId="61773B8F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b/>
          <w:bCs/>
          <w:color w:val="275317" w:themeColor="accent6" w:themeShade="80"/>
        </w:rPr>
        <w:t>Dashboard</w:t>
      </w:r>
    </w:p>
    <w:p w14:paraId="3634B631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Das Dashboard-Tabellenblatt fasst die Produktdaten anhand von wichtigen Kennzahlen zusammen:</w:t>
      </w:r>
    </w:p>
    <w:p w14:paraId="1F3E3617" w14:textId="77777777" w:rsidR="002F2345" w:rsidRPr="002F2345" w:rsidRDefault="002F2345" w:rsidP="002F2345">
      <w:pPr>
        <w:numPr>
          <w:ilvl w:val="0"/>
          <w:numId w:val="3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Produkte insgesamt (Total Products)</w:t>
      </w:r>
    </w:p>
    <w:p w14:paraId="30ADE45A" w14:textId="77777777" w:rsidR="002F2345" w:rsidRPr="002F2345" w:rsidRDefault="002F2345" w:rsidP="002F2345">
      <w:pPr>
        <w:numPr>
          <w:ilvl w:val="0"/>
          <w:numId w:val="3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Vollständige Produkte (</w:t>
      </w:r>
      <w:proofErr w:type="spellStart"/>
      <w:r w:rsidRPr="002F2345">
        <w:rPr>
          <w:color w:val="275317" w:themeColor="accent6" w:themeShade="80"/>
        </w:rPr>
        <w:t>Complete</w:t>
      </w:r>
      <w:proofErr w:type="spellEnd"/>
      <w:r w:rsidRPr="002F2345">
        <w:rPr>
          <w:color w:val="275317" w:themeColor="accent6" w:themeShade="80"/>
        </w:rPr>
        <w:t xml:space="preserve"> Products)</w:t>
      </w:r>
    </w:p>
    <w:p w14:paraId="1A1E1BED" w14:textId="77777777" w:rsidR="002F2345" w:rsidRPr="002F2345" w:rsidRDefault="002F2345" w:rsidP="002F2345">
      <w:pPr>
        <w:numPr>
          <w:ilvl w:val="0"/>
          <w:numId w:val="3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 xml:space="preserve">Zu überprüfende Produkte (Products </w:t>
      </w:r>
      <w:proofErr w:type="spellStart"/>
      <w:r w:rsidRPr="002F2345">
        <w:rPr>
          <w:color w:val="275317" w:themeColor="accent6" w:themeShade="80"/>
        </w:rPr>
        <w:t>to</w:t>
      </w:r>
      <w:proofErr w:type="spellEnd"/>
      <w:r w:rsidRPr="002F2345">
        <w:rPr>
          <w:color w:val="275317" w:themeColor="accent6" w:themeShade="80"/>
        </w:rPr>
        <w:t xml:space="preserve"> Review)</w:t>
      </w:r>
    </w:p>
    <w:p w14:paraId="102214AA" w14:textId="77777777" w:rsidR="002F2345" w:rsidRPr="002F2345" w:rsidRDefault="002F2345" w:rsidP="002F2345">
      <w:pPr>
        <w:numPr>
          <w:ilvl w:val="0"/>
          <w:numId w:val="3"/>
        </w:num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 xml:space="preserve">Vollständigkeit der Daten in % (Data </w:t>
      </w:r>
      <w:proofErr w:type="spellStart"/>
      <w:r w:rsidRPr="002F2345">
        <w:rPr>
          <w:color w:val="275317" w:themeColor="accent6" w:themeShade="80"/>
        </w:rPr>
        <w:t>Completeness</w:t>
      </w:r>
      <w:proofErr w:type="spellEnd"/>
      <w:r w:rsidRPr="002F2345">
        <w:rPr>
          <w:color w:val="275317" w:themeColor="accent6" w:themeShade="80"/>
        </w:rPr>
        <w:t xml:space="preserve"> %)</w:t>
      </w:r>
    </w:p>
    <w:p w14:paraId="067F6EC4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lastRenderedPageBreak/>
        <w:t>Ein Ringdiagramm zeigt den Status der Datenqualität noch einmal als schnelle visuelle Übersicht.</w:t>
      </w:r>
    </w:p>
    <w:p w14:paraId="61C900BC" w14:textId="77777777" w:rsidR="002F2345" w:rsidRPr="002F2345" w:rsidRDefault="002F2345" w:rsidP="002F2345">
      <w:pPr>
        <w:rPr>
          <w:color w:val="275317" w:themeColor="accent6" w:themeShade="80"/>
        </w:rPr>
      </w:pPr>
      <w:r w:rsidRPr="002F2345">
        <w:rPr>
          <w:b/>
          <w:bCs/>
          <w:color w:val="275317" w:themeColor="accent6" w:themeShade="80"/>
        </w:rPr>
        <w:t>Testen (</w:t>
      </w:r>
      <w:proofErr w:type="spellStart"/>
      <w:r w:rsidRPr="002F2345">
        <w:rPr>
          <w:b/>
          <w:bCs/>
          <w:color w:val="275317" w:themeColor="accent6" w:themeShade="80"/>
        </w:rPr>
        <w:t>Testing</w:t>
      </w:r>
      <w:proofErr w:type="spellEnd"/>
      <w:r w:rsidRPr="002F2345">
        <w:rPr>
          <w:b/>
          <w:bCs/>
          <w:color w:val="275317" w:themeColor="accent6" w:themeShade="80"/>
        </w:rPr>
        <w:t>)</w:t>
      </w:r>
    </w:p>
    <w:p w14:paraId="772E1A97" w14:textId="77777777" w:rsidR="002F2345" w:rsidRDefault="002F2345" w:rsidP="002F2345">
      <w:pPr>
        <w:rPr>
          <w:color w:val="275317" w:themeColor="accent6" w:themeShade="80"/>
        </w:rPr>
      </w:pPr>
      <w:r w:rsidRPr="002F2345">
        <w:rPr>
          <w:color w:val="275317" w:themeColor="accent6" w:themeShade="80"/>
        </w:rPr>
        <w:t>Die Arbeitsmappe wurde ausgiebig getestet, indem testweise Werte gelöscht, doppelte Produkt-IDs eingegeben und ungültige Zahlenwerte eingetippt wurden. Diese Tests zeigen genau, wie die Qualitätsprüfungen und Validierungsregeln auf typische Fehler bei der Dateneingabe reagieren.</w:t>
      </w:r>
    </w:p>
    <w:p w14:paraId="46390223" w14:textId="77777777" w:rsidR="001864F0" w:rsidRDefault="001864F0" w:rsidP="002F2345">
      <w:pPr>
        <w:rPr>
          <w:color w:val="275317" w:themeColor="accent6" w:themeShade="80"/>
        </w:rPr>
      </w:pPr>
    </w:p>
    <w:p w14:paraId="142A9031" w14:textId="77777777" w:rsidR="001864F0" w:rsidRPr="001864F0" w:rsidRDefault="001864F0" w:rsidP="001864F0">
      <w:pPr>
        <w:rPr>
          <w:b/>
          <w:bCs/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3. Data Quality Rules</w:t>
      </w:r>
    </w:p>
    <w:p w14:paraId="3FEA6518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color w:val="275317" w:themeColor="accent6" w:themeShade="80"/>
          <w:lang w:val="en-CA"/>
        </w:rPr>
        <w:t>The workbook uses the following rules to help maintain consistent and reliable product data:</w:t>
      </w:r>
    </w:p>
    <w:p w14:paraId="1E351387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1. Completeness Check</w:t>
      </w:r>
      <w:r w:rsidRPr="001864F0">
        <w:rPr>
          <w:b/>
          <w:bCs/>
          <w:color w:val="275317" w:themeColor="accent6" w:themeShade="80"/>
          <w:lang w:val="en-CA"/>
        </w:rPr>
        <w:br/>
      </w:r>
      <w:r w:rsidRPr="001864F0">
        <w:rPr>
          <w:color w:val="275317" w:themeColor="accent6" w:themeShade="80"/>
          <w:lang w:val="en-CA"/>
        </w:rPr>
        <w:t xml:space="preserve"> Each product record is checked for missing values in the required fields. Records with missing information are marked “Review”.</w:t>
      </w:r>
    </w:p>
    <w:p w14:paraId="753AD24B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2. Unique Product IDs</w:t>
      </w:r>
      <w:r w:rsidRPr="001864F0">
        <w:rPr>
          <w:b/>
          <w:bCs/>
          <w:color w:val="275317" w:themeColor="accent6" w:themeShade="80"/>
          <w:lang w:val="en-CA"/>
        </w:rPr>
        <w:br/>
      </w:r>
      <w:r w:rsidRPr="001864F0">
        <w:rPr>
          <w:color w:val="275317" w:themeColor="accent6" w:themeShade="80"/>
          <w:lang w:val="en-CA"/>
        </w:rPr>
        <w:t xml:space="preserve"> Conditional formatting highlights duplicate Product IDs so they can be identified and investigated.</w:t>
      </w:r>
    </w:p>
    <w:p w14:paraId="6CA2868C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3. Standardised Pump Types</w:t>
      </w:r>
      <w:r w:rsidRPr="001864F0">
        <w:rPr>
          <w:b/>
          <w:bCs/>
          <w:color w:val="275317" w:themeColor="accent6" w:themeShade="80"/>
          <w:lang w:val="en-CA"/>
        </w:rPr>
        <w:br/>
      </w:r>
      <w:r w:rsidRPr="001864F0">
        <w:rPr>
          <w:color w:val="275317" w:themeColor="accent6" w:themeShade="80"/>
          <w:lang w:val="en-CA"/>
        </w:rPr>
        <w:t xml:space="preserve"> A dropdown list offers predefined pump types to reduce spelling differences and inconsistent entries.</w:t>
      </w:r>
    </w:p>
    <w:p w14:paraId="32109A14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4. Flow Rate Validation</w:t>
      </w:r>
      <w:r w:rsidRPr="001864F0">
        <w:rPr>
          <w:b/>
          <w:bCs/>
          <w:color w:val="275317" w:themeColor="accent6" w:themeShade="80"/>
          <w:lang w:val="en-CA"/>
        </w:rPr>
        <w:br/>
      </w:r>
      <w:r w:rsidRPr="001864F0">
        <w:rPr>
          <w:color w:val="275317" w:themeColor="accent6" w:themeShade="80"/>
          <w:lang w:val="en-CA"/>
        </w:rPr>
        <w:t xml:space="preserve"> Flow Rate values must be greater than zero.</w:t>
      </w:r>
    </w:p>
    <w:p w14:paraId="41F3B66D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5. Efficiency Validation</w:t>
      </w:r>
      <w:r w:rsidRPr="001864F0">
        <w:rPr>
          <w:b/>
          <w:bCs/>
          <w:color w:val="275317" w:themeColor="accent6" w:themeShade="80"/>
          <w:lang w:val="en-CA"/>
        </w:rPr>
        <w:br/>
      </w:r>
      <w:r w:rsidRPr="001864F0">
        <w:rPr>
          <w:color w:val="275317" w:themeColor="accent6" w:themeShade="80"/>
          <w:lang w:val="en-CA"/>
        </w:rPr>
        <w:t xml:space="preserve"> Efficiency values must be between 0 and 100.</w:t>
      </w:r>
    </w:p>
    <w:p w14:paraId="3DAA402D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6. Error Messages</w:t>
      </w:r>
      <w:r w:rsidRPr="001864F0">
        <w:rPr>
          <w:b/>
          <w:bCs/>
          <w:color w:val="275317" w:themeColor="accent6" w:themeShade="80"/>
          <w:lang w:val="en-CA"/>
        </w:rPr>
        <w:br/>
      </w:r>
      <w:r w:rsidRPr="001864F0">
        <w:rPr>
          <w:color w:val="275317" w:themeColor="accent6" w:themeShade="80"/>
          <w:lang w:val="en-CA"/>
        </w:rPr>
        <w:t xml:space="preserve"> When an invalid Flow Rate is entered, Excel displays an explanatory error message to help the user correct the value.</w:t>
      </w:r>
    </w:p>
    <w:p w14:paraId="476CCA40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color w:val="275317" w:themeColor="accent6" w:themeShade="80"/>
          <w:lang w:val="en-CA"/>
        </w:rPr>
        <w:t>These rules demonstrate basic data quality control practices for structured product inform</w:t>
      </w:r>
    </w:p>
    <w:p w14:paraId="64A4AB49" w14:textId="77777777" w:rsidR="001864F0" w:rsidRPr="001864F0" w:rsidRDefault="001864F0" w:rsidP="001864F0">
      <w:pPr>
        <w:rPr>
          <w:b/>
          <w:bCs/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4. Testing Log</w:t>
      </w:r>
    </w:p>
    <w:p w14:paraId="1C4BEBAF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color w:val="275317" w:themeColor="accent6" w:themeShade="80"/>
          <w:lang w:val="en-CA"/>
        </w:rPr>
        <w:t>The following tests were performed to check the workbook’s functionality.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4056"/>
        <w:gridCol w:w="1378"/>
      </w:tblGrid>
      <w:tr w:rsidR="001864F0" w:rsidRPr="001864F0" w14:paraId="0C2BEB40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D5C16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r w:rsidRPr="001864F0">
              <w:rPr>
                <w:b/>
                <w:bCs/>
                <w:color w:val="275317" w:themeColor="accent6" w:themeShade="80"/>
              </w:rPr>
              <w:t>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284B8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b/>
                <w:bCs/>
                <w:color w:val="275317" w:themeColor="accent6" w:themeShade="80"/>
              </w:rPr>
              <w:t>Expected</w:t>
            </w:r>
            <w:proofErr w:type="spellEnd"/>
            <w:r w:rsidRPr="001864F0">
              <w:rPr>
                <w:b/>
                <w:bCs/>
                <w:color w:val="275317" w:themeColor="accent6" w:themeShade="80"/>
              </w:rPr>
              <w:t xml:space="preserve"> </w:t>
            </w:r>
            <w:proofErr w:type="spellStart"/>
            <w:r w:rsidRPr="001864F0">
              <w:rPr>
                <w:b/>
                <w:bCs/>
                <w:color w:val="275317" w:themeColor="accent6" w:themeShade="80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A60AF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r w:rsidRPr="001864F0">
              <w:rPr>
                <w:b/>
                <w:bCs/>
                <w:color w:val="275317" w:themeColor="accent6" w:themeShade="80"/>
              </w:rPr>
              <w:t>Outcome</w:t>
            </w:r>
          </w:p>
        </w:tc>
      </w:tr>
      <w:tr w:rsidR="001864F0" w:rsidRPr="001864F0" w14:paraId="7EE9FB03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CA948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lastRenderedPageBreak/>
              <w:t>Remove a required product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6D705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r w:rsidRPr="001864F0">
              <w:rPr>
                <w:color w:val="275317" w:themeColor="accent6" w:themeShade="80"/>
              </w:rPr>
              <w:t xml:space="preserve">Status </w:t>
            </w:r>
            <w:proofErr w:type="spellStart"/>
            <w:r w:rsidRPr="001864F0">
              <w:rPr>
                <w:color w:val="275317" w:themeColor="accent6" w:themeShade="80"/>
              </w:rPr>
              <w:t>changes</w:t>
            </w:r>
            <w:proofErr w:type="spellEnd"/>
            <w:r w:rsidRPr="001864F0">
              <w:rPr>
                <w:color w:val="275317" w:themeColor="accent6" w:themeShade="80"/>
              </w:rPr>
              <w:t xml:space="preserve"> </w:t>
            </w:r>
            <w:proofErr w:type="spellStart"/>
            <w:r w:rsidRPr="001864F0">
              <w:rPr>
                <w:color w:val="275317" w:themeColor="accent6" w:themeShade="80"/>
              </w:rPr>
              <w:t>to</w:t>
            </w:r>
            <w:proofErr w:type="spellEnd"/>
            <w:r w:rsidRPr="001864F0">
              <w:rPr>
                <w:color w:val="275317" w:themeColor="accent6" w:themeShade="80"/>
              </w:rPr>
              <w:t xml:space="preserve"> “Review”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3A692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2FA5BBE3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4FA955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r w:rsidRPr="001864F0">
              <w:rPr>
                <w:color w:val="275317" w:themeColor="accent6" w:themeShade="80"/>
              </w:rPr>
              <w:t xml:space="preserve">Restore </w:t>
            </w:r>
            <w:proofErr w:type="spellStart"/>
            <w:r w:rsidRPr="001864F0">
              <w:rPr>
                <w:color w:val="275317" w:themeColor="accent6" w:themeShade="80"/>
              </w:rPr>
              <w:t>the</w:t>
            </w:r>
            <w:proofErr w:type="spellEnd"/>
            <w:r w:rsidRPr="001864F0">
              <w:rPr>
                <w:color w:val="275317" w:themeColor="accent6" w:themeShade="80"/>
              </w:rPr>
              <w:t xml:space="preserve"> </w:t>
            </w:r>
            <w:proofErr w:type="spellStart"/>
            <w:r w:rsidRPr="001864F0">
              <w:rPr>
                <w:color w:val="275317" w:themeColor="accent6" w:themeShade="80"/>
              </w:rPr>
              <w:t>missing</w:t>
            </w:r>
            <w:proofErr w:type="spellEnd"/>
            <w:r w:rsidRPr="001864F0">
              <w:rPr>
                <w:color w:val="275317" w:themeColor="accent6" w:themeShade="80"/>
              </w:rPr>
              <w:t xml:space="preserve"> </w:t>
            </w:r>
            <w:proofErr w:type="spellStart"/>
            <w:r w:rsidRPr="001864F0">
              <w:rPr>
                <w:color w:val="275317" w:themeColor="accent6" w:themeShade="80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01CD7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r w:rsidRPr="001864F0">
              <w:rPr>
                <w:color w:val="275317" w:themeColor="accent6" w:themeShade="80"/>
              </w:rPr>
              <w:t xml:space="preserve">Status </w:t>
            </w:r>
            <w:proofErr w:type="spellStart"/>
            <w:r w:rsidRPr="001864F0">
              <w:rPr>
                <w:color w:val="275317" w:themeColor="accent6" w:themeShade="80"/>
              </w:rPr>
              <w:t>changes</w:t>
            </w:r>
            <w:proofErr w:type="spellEnd"/>
            <w:r w:rsidRPr="001864F0">
              <w:rPr>
                <w:color w:val="275317" w:themeColor="accent6" w:themeShade="80"/>
              </w:rPr>
              <w:t xml:space="preserve"> </w:t>
            </w:r>
            <w:proofErr w:type="spellStart"/>
            <w:r w:rsidRPr="001864F0">
              <w:rPr>
                <w:color w:val="275317" w:themeColor="accent6" w:themeShade="80"/>
              </w:rPr>
              <w:t>to</w:t>
            </w:r>
            <w:proofErr w:type="spellEnd"/>
            <w:r w:rsidRPr="001864F0">
              <w:rPr>
                <w:color w:val="275317" w:themeColor="accent6" w:themeShade="80"/>
              </w:rPr>
              <w:t xml:space="preserve"> “</w:t>
            </w:r>
            <w:proofErr w:type="spellStart"/>
            <w:r w:rsidRPr="001864F0">
              <w:rPr>
                <w:color w:val="275317" w:themeColor="accent6" w:themeShade="80"/>
              </w:rPr>
              <w:t>Complete</w:t>
            </w:r>
            <w:proofErr w:type="spellEnd"/>
            <w:r w:rsidRPr="001864F0">
              <w:rPr>
                <w:color w:val="275317" w:themeColor="accent6" w:themeShade="80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FF1A6E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344A2464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5C9B6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Enter a duplicate Product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80137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Duplicate</w:t>
            </w:r>
            <w:proofErr w:type="spellEnd"/>
            <w:r w:rsidRPr="001864F0">
              <w:rPr>
                <w:color w:val="275317" w:themeColor="accent6" w:themeShade="80"/>
              </w:rPr>
              <w:t xml:space="preserve"> ID </w:t>
            </w:r>
            <w:proofErr w:type="spellStart"/>
            <w:r w:rsidRPr="001864F0">
              <w:rPr>
                <w:color w:val="275317" w:themeColor="accent6" w:themeShade="80"/>
              </w:rPr>
              <w:t>is</w:t>
            </w:r>
            <w:proofErr w:type="spellEnd"/>
            <w:r w:rsidRPr="001864F0">
              <w:rPr>
                <w:color w:val="275317" w:themeColor="accent6" w:themeShade="80"/>
              </w:rPr>
              <w:t xml:space="preserve"> </w:t>
            </w:r>
            <w:proofErr w:type="spellStart"/>
            <w:r w:rsidRPr="001864F0">
              <w:rPr>
                <w:color w:val="275317" w:themeColor="accent6" w:themeShade="80"/>
              </w:rPr>
              <w:t>highlighted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37A5E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6D74AA7E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2EBAB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Enter a zero or negative Flow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7C2B5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Excel rejects the invalid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56D74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63509449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BD9C2F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Enter an Efficiency value outside 0–100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1D8D05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Excel rejects the invalid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7B968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4DCF4711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595A1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Use the Pump Type 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A048C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Predefined pump types are available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D5E81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2BD3C47F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6269A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Filter for products marked “Review”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3AA1A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Only matching records are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17E36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  <w:tr w:rsidR="001864F0" w:rsidRPr="001864F0" w14:paraId="39726A4B" w14:textId="77777777" w:rsidTr="001864F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5FEAC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r w:rsidRPr="001864F0">
              <w:rPr>
                <w:color w:val="275317" w:themeColor="accent6" w:themeShade="80"/>
              </w:rPr>
              <w:t xml:space="preserve">Restore all valid </w:t>
            </w:r>
            <w:proofErr w:type="spellStart"/>
            <w:r w:rsidRPr="001864F0">
              <w:rPr>
                <w:color w:val="275317" w:themeColor="accent6" w:themeShade="8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7F1B7" w14:textId="77777777" w:rsidR="001864F0" w:rsidRPr="001864F0" w:rsidRDefault="001864F0" w:rsidP="001864F0">
            <w:pPr>
              <w:rPr>
                <w:color w:val="275317" w:themeColor="accent6" w:themeShade="80"/>
                <w:lang w:val="en-CA"/>
              </w:rPr>
            </w:pPr>
            <w:r w:rsidRPr="001864F0">
              <w:rPr>
                <w:color w:val="275317" w:themeColor="accent6" w:themeShade="80"/>
                <w:lang w:val="en-CA"/>
              </w:rPr>
              <w:t>Dashboard returns to 10 complete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0BC3F" w14:textId="77777777" w:rsidR="001864F0" w:rsidRPr="001864F0" w:rsidRDefault="001864F0" w:rsidP="001864F0">
            <w:pPr>
              <w:rPr>
                <w:color w:val="275317" w:themeColor="accent6" w:themeShade="80"/>
              </w:rPr>
            </w:pPr>
            <w:proofErr w:type="spellStart"/>
            <w:r w:rsidRPr="001864F0">
              <w:rPr>
                <w:color w:val="275317" w:themeColor="accent6" w:themeShade="80"/>
              </w:rPr>
              <w:t>Passed</w:t>
            </w:r>
            <w:proofErr w:type="spellEnd"/>
          </w:p>
        </w:tc>
      </w:tr>
    </w:tbl>
    <w:p w14:paraId="75649BEE" w14:textId="77777777" w:rsidR="001864F0" w:rsidRPr="001864F0" w:rsidRDefault="001864F0" w:rsidP="001864F0">
      <w:pPr>
        <w:rPr>
          <w:color w:val="275317" w:themeColor="accent6" w:themeShade="80"/>
          <w:lang w:val="en-CA"/>
        </w:rPr>
      </w:pPr>
      <w:r w:rsidRPr="001864F0">
        <w:rPr>
          <w:b/>
          <w:bCs/>
          <w:color w:val="275317" w:themeColor="accent6" w:themeShade="80"/>
          <w:lang w:val="en-CA"/>
        </w:rPr>
        <w:t>Test environment:</w:t>
      </w:r>
      <w:r w:rsidRPr="001864F0">
        <w:rPr>
          <w:color w:val="275317" w:themeColor="accent6" w:themeShade="80"/>
          <w:lang w:val="en-CA"/>
        </w:rPr>
        <w:t xml:space="preserve"> Microsoft Excel</w:t>
      </w:r>
      <w:r w:rsidRPr="001864F0">
        <w:rPr>
          <w:color w:val="275317" w:themeColor="accent6" w:themeShade="80"/>
          <w:lang w:val="en-CA"/>
        </w:rPr>
        <w:br/>
        <w:t xml:space="preserve"> </w:t>
      </w:r>
      <w:r w:rsidRPr="001864F0">
        <w:rPr>
          <w:b/>
          <w:bCs/>
          <w:color w:val="275317" w:themeColor="accent6" w:themeShade="80"/>
          <w:lang w:val="en-CA"/>
        </w:rPr>
        <w:t>Sample data:</w:t>
      </w:r>
      <w:r w:rsidRPr="001864F0">
        <w:rPr>
          <w:color w:val="275317" w:themeColor="accent6" w:themeShade="80"/>
          <w:lang w:val="en-CA"/>
        </w:rPr>
        <w:t xml:space="preserve"> Fictional pump product data</w:t>
      </w:r>
      <w:r w:rsidRPr="001864F0">
        <w:rPr>
          <w:color w:val="275317" w:themeColor="accent6" w:themeShade="80"/>
          <w:lang w:val="en-CA"/>
        </w:rPr>
        <w:br/>
        <w:t xml:space="preserve"> </w:t>
      </w:r>
      <w:r w:rsidRPr="001864F0">
        <w:rPr>
          <w:b/>
          <w:bCs/>
          <w:color w:val="275317" w:themeColor="accent6" w:themeShade="80"/>
          <w:lang w:val="en-CA"/>
        </w:rPr>
        <w:t>Project status:</w:t>
      </w:r>
      <w:r w:rsidRPr="001864F0">
        <w:rPr>
          <w:color w:val="275317" w:themeColor="accent6" w:themeShade="80"/>
          <w:lang w:val="en-CA"/>
        </w:rPr>
        <w:t xml:space="preserve"> Initial prototype completed and tested</w:t>
      </w:r>
    </w:p>
    <w:p w14:paraId="5705C8D1" w14:textId="77777777" w:rsidR="001864F0" w:rsidRPr="002F2345" w:rsidRDefault="001864F0" w:rsidP="002F2345">
      <w:pPr>
        <w:rPr>
          <w:color w:val="275317" w:themeColor="accent6" w:themeShade="80"/>
          <w:lang w:val="en-CA"/>
        </w:rPr>
      </w:pPr>
    </w:p>
    <w:p w14:paraId="37E3C6E7" w14:textId="77777777" w:rsidR="002F2345" w:rsidRPr="001864F0" w:rsidRDefault="002F2345" w:rsidP="001A0949">
      <w:pPr>
        <w:rPr>
          <w:color w:val="275317" w:themeColor="accent6" w:themeShade="80"/>
          <w:lang w:val="en-CA"/>
        </w:rPr>
      </w:pPr>
    </w:p>
    <w:p w14:paraId="1F950076" w14:textId="77777777" w:rsidR="001A0949" w:rsidRPr="001864F0" w:rsidRDefault="001A0949" w:rsidP="001A0949">
      <w:pPr>
        <w:rPr>
          <w:color w:val="3A7C22" w:themeColor="accent6" w:themeShade="BF"/>
          <w:lang w:val="en-CA"/>
        </w:rPr>
      </w:pPr>
    </w:p>
    <w:p w14:paraId="64B80150" w14:textId="77777777" w:rsidR="00192D31" w:rsidRPr="00192D31" w:rsidRDefault="00192D31" w:rsidP="00192D3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val="en-CA" w:eastAsia="de-DE"/>
          <w14:ligatures w14:val="none"/>
        </w:rPr>
        <w:t>Industrial Product Data Insights</w:t>
      </w:r>
    </w:p>
    <w:p w14:paraId="02173BB3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val="en-CA" w:eastAsia="de-DE"/>
          <w14:ligatures w14:val="none"/>
        </w:rPr>
        <w:t>Overview</w:t>
      </w:r>
    </w:p>
    <w:p w14:paraId="5059E924" w14:textId="77777777" w:rsidR="00192D31" w:rsidRPr="00192D31" w:rsidRDefault="00192D31" w:rsidP="00192D3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Industrial Product Data Insights is a beginner-friendly data analysis and data quality project built using Python and Excel. It analyses a fictional industrial product catalogue to identify data issues and summarise product and inventory information.</w:t>
      </w:r>
    </w:p>
    <w:p w14:paraId="2451DCE1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Features</w:t>
      </w:r>
    </w:p>
    <w:p w14:paraId="73936333" w14:textId="77777777" w:rsidR="00192D31" w:rsidRPr="00192D31" w:rsidRDefault="00192D31" w:rsidP="00192D31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lastRenderedPageBreak/>
        <w:t>Reads product data from a CSV file using Python.</w:t>
      </w:r>
    </w:p>
    <w:p w14:paraId="785195F5" w14:textId="77777777" w:rsidR="00192D31" w:rsidRPr="00192D31" w:rsidRDefault="00192D31" w:rsidP="00192D3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Identifies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missing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product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information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.</w:t>
      </w:r>
    </w:p>
    <w:p w14:paraId="6CF2D0B6" w14:textId="77777777" w:rsidR="00192D31" w:rsidRPr="00192D31" w:rsidRDefault="00192D31" w:rsidP="00192D3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Detects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duplicate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product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IDs.</w:t>
      </w:r>
    </w:p>
    <w:p w14:paraId="3A3DC7EF" w14:textId="77777777" w:rsidR="00192D31" w:rsidRPr="00192D31" w:rsidRDefault="00192D31" w:rsidP="00192D3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Checks for invalid prices and stock values.</w:t>
      </w:r>
    </w:p>
    <w:p w14:paraId="6F2BF25D" w14:textId="77777777" w:rsidR="00192D31" w:rsidRPr="00192D31" w:rsidRDefault="00192D31" w:rsidP="00192D3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Generates a summary data quality report.</w:t>
      </w:r>
    </w:p>
    <w:p w14:paraId="03FDD220" w14:textId="77777777" w:rsidR="00192D31" w:rsidRPr="00192D31" w:rsidRDefault="00192D31" w:rsidP="00192D3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Exports a detailed product issue report to CSV.</w:t>
      </w:r>
    </w:p>
    <w:p w14:paraId="3B72BE50" w14:textId="77777777" w:rsidR="00192D31" w:rsidRPr="00192D31" w:rsidRDefault="00192D31" w:rsidP="00192D3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Presents product and inventory metrics in an Excel dashboard.</w:t>
      </w:r>
    </w:p>
    <w:p w14:paraId="3BFBCEBE" w14:textId="77777777" w:rsidR="00192D31" w:rsidRPr="00192D31" w:rsidRDefault="00192D31" w:rsidP="00192D31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Visualises the number of products in each category.</w:t>
      </w:r>
    </w:p>
    <w:p w14:paraId="46371408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Technologies</w:t>
      </w:r>
    </w:p>
    <w:p w14:paraId="4A085BE9" w14:textId="77777777" w:rsidR="00192D31" w:rsidRPr="00192D31" w:rsidRDefault="00192D31" w:rsidP="00192D3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Python 3</w:t>
      </w:r>
    </w:p>
    <w:p w14:paraId="3DBACDCA" w14:textId="77777777" w:rsidR="00192D31" w:rsidRPr="00192D31" w:rsidRDefault="00192D31" w:rsidP="00192D3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CSV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data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handling</w:t>
      </w:r>
      <w:proofErr w:type="spellEnd"/>
    </w:p>
    <w:p w14:paraId="4275978C" w14:textId="77777777" w:rsidR="00192D31" w:rsidRPr="00192D31" w:rsidRDefault="00192D31" w:rsidP="00192D31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Excel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formulas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charts</w:t>
      </w:r>
      <w:proofErr w:type="spellEnd"/>
    </w:p>
    <w:p w14:paraId="3443B58B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Dataset</w:t>
      </w:r>
    </w:p>
    <w:p w14:paraId="24986D9D" w14:textId="77777777" w:rsidR="00192D31" w:rsidRPr="00192D31" w:rsidRDefault="00192D31" w:rsidP="00192D3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The project uses a fictional dataset containing 10 industrial products across several categories and suppliers. The data is created for learning and portfolio demonstration purposes only; it does not represent real product specifications or commercial inventory.</w:t>
      </w:r>
    </w:p>
    <w:p w14:paraId="06B1EAE4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Project Files</w:t>
      </w:r>
    </w:p>
    <w:p w14:paraId="728CF1E9" w14:textId="77777777" w:rsidR="00192D31" w:rsidRPr="00192D31" w:rsidRDefault="00192D31" w:rsidP="00192D31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product_data_analyzer.py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— Python analysis script.</w:t>
      </w:r>
    </w:p>
    <w:p w14:paraId="2429639E" w14:textId="77777777" w:rsidR="00192D31" w:rsidRPr="00192D31" w:rsidRDefault="00192D31" w:rsidP="00192D3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industrial_products.csv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— Main product dataset.</w:t>
      </w:r>
    </w:p>
    <w:p w14:paraId="62DF747F" w14:textId="77777777" w:rsidR="00192D31" w:rsidRPr="00192D31" w:rsidRDefault="00192D31" w:rsidP="00192D3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industrial_products_test.csv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— Dataset containing deliberately introduced data quality issues for testing.</w:t>
      </w:r>
    </w:p>
    <w:p w14:paraId="31850CA5" w14:textId="77777777" w:rsidR="00192D31" w:rsidRPr="00192D31" w:rsidRDefault="00192D31" w:rsidP="00192D3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data_quality_report.csv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— Summary data quality report generated by the script.</w:t>
      </w:r>
    </w:p>
    <w:p w14:paraId="5842EDFB" w14:textId="77777777" w:rsidR="00192D31" w:rsidRPr="00192D31" w:rsidRDefault="00192D31" w:rsidP="00192D3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product_issue_report.csv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— Detailed report of detected product data issues.</w:t>
      </w:r>
    </w:p>
    <w:p w14:paraId="1AB0A06F" w14:textId="77777777" w:rsidR="00192D31" w:rsidRPr="00192D31" w:rsidRDefault="00192D31" w:rsidP="00192D31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Industrial_Product_Data_Insights.xlsx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— Excel dashboard.</w:t>
      </w:r>
    </w:p>
    <w:p w14:paraId="05078B88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How</w:t>
      </w:r>
      <w:proofErr w:type="spellEnd"/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to</w:t>
      </w:r>
      <w:proofErr w:type="spellEnd"/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 xml:space="preserve"> Run</w:t>
      </w:r>
    </w:p>
    <w:p w14:paraId="0D80A5A5" w14:textId="77777777" w:rsidR="00192D31" w:rsidRPr="00192D31" w:rsidRDefault="00192D31" w:rsidP="00192D3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Install Python 3 if it is not already installed.</w:t>
      </w:r>
    </w:p>
    <w:p w14:paraId="1B5F5820" w14:textId="77777777" w:rsidR="00192D31" w:rsidRPr="00192D31" w:rsidRDefault="00192D31" w:rsidP="00192D3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Keep the Python script and CSV files in the same folder.</w:t>
      </w:r>
    </w:p>
    <w:p w14:paraId="33C48B68" w14:textId="77777777" w:rsidR="00192D31" w:rsidRPr="00192D31" w:rsidRDefault="00192D31" w:rsidP="00192D3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Open </w:t>
      </w:r>
      <w:r w:rsidRPr="00192D31">
        <w:rPr>
          <w:rFonts w:ascii="Roboto Mono" w:eastAsia="Times New Roman" w:hAnsi="Roboto Mono" w:cs="Arial"/>
          <w:color w:val="188038"/>
          <w:kern w:val="0"/>
          <w:lang w:val="en-CA" w:eastAsia="de-DE"/>
          <w14:ligatures w14:val="none"/>
        </w:rPr>
        <w:t>product_data_analyzer.py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in a Python editor such as Spyder.</w:t>
      </w:r>
    </w:p>
    <w:p w14:paraId="1624EF13" w14:textId="77777777" w:rsidR="00192D31" w:rsidRPr="00192D31" w:rsidRDefault="00192D31" w:rsidP="00192D3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Run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the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script</w:t>
      </w:r>
      <w:proofErr w:type="spellEnd"/>
      <w:r w:rsidRPr="00192D3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.</w:t>
      </w:r>
    </w:p>
    <w:p w14:paraId="21F45AA9" w14:textId="77777777" w:rsidR="00192D31" w:rsidRPr="00192D31" w:rsidRDefault="00192D31" w:rsidP="00192D31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>Review the generated CSV reports in the project folder.</w:t>
      </w:r>
    </w:p>
    <w:p w14:paraId="3646C60F" w14:textId="77777777" w:rsidR="00192D31" w:rsidRPr="00192D31" w:rsidRDefault="00192D31" w:rsidP="00192D3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To test the data quality checks, change the input filename in the script to </w:t>
      </w:r>
      <w:r w:rsidRPr="00192D31">
        <w:rPr>
          <w:rFonts w:ascii="Roboto Mono" w:eastAsia="Times New Roman" w:hAnsi="Roboto Mono" w:cs="Times New Roman"/>
          <w:color w:val="188038"/>
          <w:kern w:val="0"/>
          <w:lang w:val="en-CA" w:eastAsia="de-DE"/>
          <w14:ligatures w14:val="none"/>
        </w:rPr>
        <w:t>industrial_products_test.csv</w:t>
      </w: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t xml:space="preserve"> and run it again.</w:t>
      </w:r>
    </w:p>
    <w:p w14:paraId="5428FDEC" w14:textId="77777777" w:rsidR="00192D31" w:rsidRPr="00192D31" w:rsidRDefault="00192D31" w:rsidP="00192D3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val="en-CA" w:eastAsia="de-DE"/>
          <w14:ligatures w14:val="none"/>
        </w:rPr>
        <w:t>Limitations</w:t>
      </w:r>
    </w:p>
    <w:p w14:paraId="43A223B8" w14:textId="77777777" w:rsidR="00192D31" w:rsidRPr="00192D31" w:rsidRDefault="00192D31" w:rsidP="00192D3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CA" w:eastAsia="de-DE"/>
          <w14:ligatures w14:val="none"/>
        </w:rPr>
      </w:pPr>
      <w:r w:rsidRPr="00192D31">
        <w:rPr>
          <w:rFonts w:ascii="Arial" w:eastAsia="Times New Roman" w:hAnsi="Arial" w:cs="Arial"/>
          <w:color w:val="000000"/>
          <w:kern w:val="0"/>
          <w:lang w:val="en-CA" w:eastAsia="de-DE"/>
          <w14:ligatures w14:val="none"/>
        </w:rPr>
        <w:lastRenderedPageBreak/>
        <w:t>This is an educational portfolio project using a small, fictional dataset. It is not intended for production data management or financial decision-making.</w:t>
      </w:r>
    </w:p>
    <w:p w14:paraId="2BCEA0CA" w14:textId="77777777" w:rsidR="002F2345" w:rsidRPr="001864F0" w:rsidRDefault="002F2345" w:rsidP="001A0949">
      <w:pPr>
        <w:rPr>
          <w:color w:val="3A7C22" w:themeColor="accent6" w:themeShade="BF"/>
          <w:lang w:val="en-CA"/>
        </w:rPr>
      </w:pPr>
    </w:p>
    <w:p w14:paraId="4724FF30" w14:textId="77777777" w:rsidR="001A0949" w:rsidRPr="001A0949" w:rsidRDefault="001A0949" w:rsidP="001A0949">
      <w:pPr>
        <w:rPr>
          <w:color w:val="3A7C22" w:themeColor="accent6" w:themeShade="BF"/>
          <w:lang w:val="en-CA"/>
        </w:rPr>
      </w:pPr>
    </w:p>
    <w:p w14:paraId="0E01719E" w14:textId="77777777" w:rsidR="001A0949" w:rsidRPr="000A67D1" w:rsidRDefault="001A0949" w:rsidP="000A67D1">
      <w:pPr>
        <w:rPr>
          <w:color w:val="3A7C22" w:themeColor="accent6" w:themeShade="BF"/>
          <w:lang w:val="en-CA"/>
        </w:rPr>
      </w:pPr>
    </w:p>
    <w:p w14:paraId="71D8F5F4" w14:textId="636E0E0F" w:rsidR="000A67D1" w:rsidRPr="001864F0" w:rsidRDefault="000A67D1">
      <w:pPr>
        <w:rPr>
          <w:color w:val="3A7C22" w:themeColor="accent6" w:themeShade="BF"/>
          <w:lang w:val="en-CA"/>
        </w:rPr>
      </w:pPr>
    </w:p>
    <w:sectPr w:rsidR="000A67D1" w:rsidRPr="00186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811D3"/>
    <w:multiLevelType w:val="multilevel"/>
    <w:tmpl w:val="E460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608F4"/>
    <w:multiLevelType w:val="multilevel"/>
    <w:tmpl w:val="60D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728E"/>
    <w:multiLevelType w:val="multilevel"/>
    <w:tmpl w:val="059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26CB5"/>
    <w:multiLevelType w:val="multilevel"/>
    <w:tmpl w:val="65E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7573"/>
    <w:multiLevelType w:val="multilevel"/>
    <w:tmpl w:val="0CC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4384"/>
    <w:multiLevelType w:val="multilevel"/>
    <w:tmpl w:val="BA9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81F78"/>
    <w:multiLevelType w:val="multilevel"/>
    <w:tmpl w:val="23829F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13709">
    <w:abstractNumId w:val="5"/>
  </w:num>
  <w:num w:numId="2" w16cid:durableId="1962108664">
    <w:abstractNumId w:val="6"/>
  </w:num>
  <w:num w:numId="3" w16cid:durableId="900098340">
    <w:abstractNumId w:val="2"/>
  </w:num>
  <w:num w:numId="4" w16cid:durableId="851722558">
    <w:abstractNumId w:val="3"/>
  </w:num>
  <w:num w:numId="5" w16cid:durableId="1556966528">
    <w:abstractNumId w:val="1"/>
  </w:num>
  <w:num w:numId="6" w16cid:durableId="1200095732">
    <w:abstractNumId w:val="4"/>
  </w:num>
  <w:num w:numId="7" w16cid:durableId="186621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0C"/>
    <w:rsid w:val="000A67D1"/>
    <w:rsid w:val="001864F0"/>
    <w:rsid w:val="00192D31"/>
    <w:rsid w:val="001A0949"/>
    <w:rsid w:val="001E4C66"/>
    <w:rsid w:val="002F2345"/>
    <w:rsid w:val="00CC070C"/>
    <w:rsid w:val="00FE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DB5C0"/>
  <w15:chartTrackingRefBased/>
  <w15:docId w15:val="{77E7737B-91AA-471B-B240-377E63CA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07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07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07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07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07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07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07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07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07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07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Alsomaili, Fatimah Najae M</dc:creator>
  <cp:keywords/>
  <dc:description/>
  <cp:lastModifiedBy>Alsomaili, Fatimah Najae M</cp:lastModifiedBy>
  <cp:revision>2</cp:revision>
  <dcterms:created xsi:type="dcterms:W3CDTF">2026-10-27T18:25:00Z</dcterms:created>
  <dcterms:modified xsi:type="dcterms:W3CDTF">2026-10-27T18:25:00Z</dcterms:modified>
</cp:coreProperties>
</file>