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Look w:val="04A0" w:firstRow="1" w:lastRow="0" w:firstColumn="1" w:lastColumn="0" w:noHBand="0" w:noVBand="1"/>
      </w:tblPr>
      <w:tblGrid>
        <w:gridCol w:w="1976"/>
        <w:gridCol w:w="5002"/>
        <w:gridCol w:w="2264"/>
      </w:tblGrid>
      <w:tr w:rsidR="004F38A2" w14:paraId="1709F09E" w14:textId="77777777" w:rsidTr="004F38A2">
        <w:trPr>
          <w:trHeight w:val="530"/>
        </w:trPr>
        <w:tc>
          <w:tcPr>
            <w:tcW w:w="5000" w:type="pct"/>
            <w:gridSpan w:val="3"/>
            <w:tcBorders>
              <w:top w:val="single" w:sz="4" w:space="0" w:color="auto"/>
              <w:left w:val="single" w:sz="4" w:space="0" w:color="auto"/>
              <w:bottom w:val="single" w:sz="4" w:space="0" w:color="auto"/>
              <w:right w:val="single" w:sz="4" w:space="0" w:color="auto"/>
            </w:tcBorders>
            <w:hideMark/>
          </w:tcPr>
          <w:p w14:paraId="0777B93C" w14:textId="77777777" w:rsidR="004F38A2" w:rsidRDefault="004F38A2">
            <w:pPr>
              <w:jc w:val="center"/>
              <w:rPr>
                <w:sz w:val="28"/>
                <w:szCs w:val="28"/>
              </w:rPr>
            </w:pPr>
            <w:r>
              <w:rPr>
                <w:rFonts w:ascii="Palatino Linotype" w:eastAsia="Calibri" w:hAnsi="Palatino Linotype"/>
                <w:b/>
                <w:bCs/>
              </w:rPr>
              <w:t>Rubrics for Object Oriented Programming Lab</w:t>
            </w:r>
          </w:p>
        </w:tc>
      </w:tr>
      <w:tr w:rsidR="004F38A2" w14:paraId="601AA706" w14:textId="77777777" w:rsidTr="004F38A2">
        <w:trPr>
          <w:trHeight w:val="257"/>
        </w:trPr>
        <w:tc>
          <w:tcPr>
            <w:tcW w:w="1069" w:type="pct"/>
            <w:tcBorders>
              <w:top w:val="single" w:sz="4" w:space="0" w:color="auto"/>
              <w:left w:val="single" w:sz="4" w:space="0" w:color="auto"/>
              <w:bottom w:val="single" w:sz="4" w:space="0" w:color="auto"/>
              <w:right w:val="single" w:sz="4" w:space="0" w:color="auto"/>
            </w:tcBorders>
            <w:hideMark/>
          </w:tcPr>
          <w:p w14:paraId="73608B40"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w:t>
            </w:r>
          </w:p>
        </w:tc>
        <w:tc>
          <w:tcPr>
            <w:tcW w:w="3931" w:type="pct"/>
            <w:gridSpan w:val="2"/>
            <w:tcBorders>
              <w:top w:val="single" w:sz="4" w:space="0" w:color="auto"/>
              <w:left w:val="nil"/>
              <w:bottom w:val="single" w:sz="4" w:space="0" w:color="auto"/>
              <w:right w:val="single" w:sz="4" w:space="0" w:color="auto"/>
            </w:tcBorders>
          </w:tcPr>
          <w:p w14:paraId="59CB1CBF" w14:textId="7487CA69" w:rsidR="004F38A2" w:rsidRDefault="009440C6">
            <w:pPr>
              <w:widowControl w:val="0"/>
              <w:autoSpaceDE w:val="0"/>
              <w:autoSpaceDN w:val="0"/>
              <w:spacing w:before="2"/>
              <w:ind w:right="131"/>
              <w:rPr>
                <w:rFonts w:ascii="Palatino Linotype" w:eastAsia="Arial" w:hAnsi="Palatino Linotype" w:cs="Arial"/>
                <w:b/>
                <w:bCs/>
                <w:color w:val="000000"/>
              </w:rPr>
            </w:pPr>
            <w:r>
              <w:rPr>
                <w:rFonts w:ascii="Palatino Linotype" w:eastAsia="Arial" w:hAnsi="Palatino Linotype" w:cs="Arial"/>
                <w:b/>
                <w:bCs/>
                <w:color w:val="000000"/>
              </w:rPr>
              <w:t>11</w:t>
            </w:r>
          </w:p>
        </w:tc>
      </w:tr>
      <w:tr w:rsidR="004F38A2" w14:paraId="3DBD4AAD" w14:textId="77777777" w:rsidTr="004F38A2">
        <w:trPr>
          <w:trHeight w:val="302"/>
        </w:trPr>
        <w:tc>
          <w:tcPr>
            <w:tcW w:w="1069" w:type="pct"/>
            <w:tcBorders>
              <w:top w:val="single" w:sz="4" w:space="0" w:color="auto"/>
              <w:left w:val="single" w:sz="4" w:space="0" w:color="auto"/>
              <w:bottom w:val="single" w:sz="4" w:space="0" w:color="auto"/>
              <w:right w:val="single" w:sz="4" w:space="0" w:color="auto"/>
            </w:tcBorders>
            <w:hideMark/>
          </w:tcPr>
          <w:p w14:paraId="798670A3"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Title:</w:t>
            </w:r>
          </w:p>
        </w:tc>
        <w:tc>
          <w:tcPr>
            <w:tcW w:w="3931" w:type="pct"/>
            <w:gridSpan w:val="2"/>
            <w:tcBorders>
              <w:top w:val="single" w:sz="4" w:space="0" w:color="auto"/>
              <w:left w:val="nil"/>
              <w:bottom w:val="single" w:sz="4" w:space="0" w:color="auto"/>
              <w:right w:val="single" w:sz="4" w:space="0" w:color="auto"/>
            </w:tcBorders>
          </w:tcPr>
          <w:p w14:paraId="359C06CA" w14:textId="71418742" w:rsidR="004F38A2" w:rsidRDefault="009440C6">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Polymorphism</w:t>
            </w:r>
          </w:p>
        </w:tc>
      </w:tr>
      <w:tr w:rsidR="004F38A2" w14:paraId="26A63359" w14:textId="77777777" w:rsidTr="004F38A2">
        <w:trPr>
          <w:trHeight w:val="299"/>
        </w:trPr>
        <w:tc>
          <w:tcPr>
            <w:tcW w:w="5000" w:type="pct"/>
            <w:gridSpan w:val="3"/>
            <w:tcBorders>
              <w:top w:val="single" w:sz="4" w:space="0" w:color="auto"/>
              <w:left w:val="single" w:sz="4" w:space="0" w:color="auto"/>
              <w:bottom w:val="single" w:sz="4" w:space="0" w:color="auto"/>
              <w:right w:val="single" w:sz="4" w:space="0" w:color="auto"/>
            </w:tcBorders>
            <w:hideMark/>
          </w:tcPr>
          <w:p w14:paraId="21E699C7"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Submitted by:</w:t>
            </w:r>
          </w:p>
        </w:tc>
      </w:tr>
      <w:tr w:rsidR="004F38A2" w14:paraId="627B6BF4" w14:textId="77777777" w:rsidTr="004F38A2">
        <w:trPr>
          <w:trHeight w:val="303"/>
        </w:trPr>
        <w:tc>
          <w:tcPr>
            <w:tcW w:w="3775" w:type="pct"/>
            <w:gridSpan w:val="2"/>
            <w:tcBorders>
              <w:top w:val="single" w:sz="4" w:space="0" w:color="auto"/>
              <w:left w:val="single" w:sz="4" w:space="0" w:color="auto"/>
              <w:bottom w:val="single" w:sz="4" w:space="0" w:color="auto"/>
              <w:right w:val="single" w:sz="4" w:space="0" w:color="auto"/>
            </w:tcBorders>
            <w:hideMark/>
          </w:tcPr>
          <w:p w14:paraId="510C9ED2"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Name</w:t>
            </w:r>
          </w:p>
        </w:tc>
        <w:tc>
          <w:tcPr>
            <w:tcW w:w="1225" w:type="pct"/>
            <w:tcBorders>
              <w:top w:val="single" w:sz="4" w:space="0" w:color="auto"/>
              <w:left w:val="nil"/>
              <w:bottom w:val="single" w:sz="4" w:space="0" w:color="auto"/>
              <w:right w:val="single" w:sz="4" w:space="0" w:color="auto"/>
            </w:tcBorders>
            <w:hideMark/>
          </w:tcPr>
          <w:p w14:paraId="6C35AEAF"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Registration #</w:t>
            </w:r>
          </w:p>
        </w:tc>
      </w:tr>
      <w:tr w:rsidR="004F38A2" w14:paraId="7EBAE824" w14:textId="77777777" w:rsidTr="004F38A2">
        <w:trPr>
          <w:trHeight w:val="773"/>
        </w:trPr>
        <w:tc>
          <w:tcPr>
            <w:tcW w:w="3775" w:type="pct"/>
            <w:gridSpan w:val="2"/>
            <w:tcBorders>
              <w:top w:val="single" w:sz="4" w:space="0" w:color="auto"/>
              <w:left w:val="single" w:sz="4" w:space="0" w:color="auto"/>
              <w:bottom w:val="single" w:sz="4" w:space="0" w:color="auto"/>
              <w:right w:val="single" w:sz="4" w:space="0" w:color="auto"/>
            </w:tcBorders>
          </w:tcPr>
          <w:p w14:paraId="0EA9A0CE" w14:textId="77777777" w:rsidR="00C143F8" w:rsidRDefault="00C143F8" w:rsidP="00C143F8">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AMMAR</w:t>
            </w:r>
          </w:p>
          <w:p w14:paraId="33E95D90" w14:textId="4F98A98D" w:rsidR="00C143F8" w:rsidRDefault="00C143F8" w:rsidP="00C143F8">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MUHAMMAD KALEEM ULLAH</w:t>
            </w:r>
          </w:p>
        </w:tc>
        <w:tc>
          <w:tcPr>
            <w:tcW w:w="1225" w:type="pct"/>
            <w:tcBorders>
              <w:top w:val="single" w:sz="4" w:space="0" w:color="auto"/>
              <w:left w:val="nil"/>
              <w:bottom w:val="single" w:sz="4" w:space="0" w:color="auto"/>
              <w:right w:val="single" w:sz="4" w:space="0" w:color="auto"/>
            </w:tcBorders>
          </w:tcPr>
          <w:p w14:paraId="3C8C2F19" w14:textId="77777777" w:rsidR="004F38A2" w:rsidRDefault="00C143F8" w:rsidP="00D54619">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FA19-BCE-001</w:t>
            </w:r>
          </w:p>
          <w:p w14:paraId="1AB722B3" w14:textId="4CFC7B43" w:rsidR="00C143F8" w:rsidRDefault="00C143F8" w:rsidP="00D54619">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FA19-BCE-007</w:t>
            </w:r>
          </w:p>
        </w:tc>
      </w:tr>
    </w:tbl>
    <w:p w14:paraId="439B4002" w14:textId="77777777" w:rsidR="004F38A2" w:rsidRDefault="004F38A2" w:rsidP="004F38A2">
      <w:pPr>
        <w:rPr>
          <w:rFonts w:ascii="Times New Roman" w:hAnsi="Times New Roman"/>
          <w:b/>
          <w:bCs/>
          <w:sz w:val="32"/>
          <w:szCs w:val="32"/>
        </w:rPr>
      </w:pPr>
    </w:p>
    <w:tbl>
      <w:tblPr>
        <w:tblStyle w:val="TableGrid"/>
        <w:tblW w:w="4991" w:type="pct"/>
        <w:tblInd w:w="0" w:type="dxa"/>
        <w:tblLook w:val="04A0" w:firstRow="1" w:lastRow="0" w:firstColumn="1" w:lastColumn="0" w:noHBand="0" w:noVBand="1"/>
      </w:tblPr>
      <w:tblGrid>
        <w:gridCol w:w="1225"/>
        <w:gridCol w:w="10"/>
        <w:gridCol w:w="5493"/>
        <w:gridCol w:w="9"/>
        <w:gridCol w:w="1117"/>
        <w:gridCol w:w="1371"/>
      </w:tblGrid>
      <w:tr w:rsidR="004F38A2" w14:paraId="1EA930E4" w14:textId="77777777" w:rsidTr="004F38A2">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hideMark/>
          </w:tcPr>
          <w:p w14:paraId="35F35ACE" w14:textId="77777777" w:rsidR="004F38A2" w:rsidRDefault="004F38A2">
            <w:pPr>
              <w:pStyle w:val="TableParagraph"/>
              <w:spacing w:before="0"/>
              <w:ind w:left="157"/>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hideMark/>
          </w:tcPr>
          <w:p w14:paraId="53EF4EA7"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Marks</w:t>
            </w:r>
          </w:p>
        </w:tc>
      </w:tr>
      <w:tr w:rsidR="004F38A2" w14:paraId="0D890429" w14:textId="77777777" w:rsidTr="004F38A2">
        <w:trPr>
          <w:trHeight w:val="430"/>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BC55499" w14:textId="77777777" w:rsidR="004F38A2" w:rsidRDefault="004F38A2">
            <w:pPr>
              <w:rPr>
                <w:rFonts w:ascii="Palatino Linotype" w:eastAsia="Arial" w:hAnsi="Palatino Linotype" w:cs="Arial"/>
                <w:b/>
                <w:bCs/>
                <w:color w:val="000000"/>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hideMark/>
          </w:tcPr>
          <w:p w14:paraId="3C4B4D25"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hideMark/>
          </w:tcPr>
          <w:p w14:paraId="2FDB5CEF"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Post-Lab</w:t>
            </w:r>
          </w:p>
        </w:tc>
      </w:tr>
      <w:tr w:rsidR="004F38A2" w14:paraId="5FA634D8" w14:textId="77777777" w:rsidTr="004F38A2">
        <w:trPr>
          <w:trHeight w:val="1043"/>
        </w:trPr>
        <w:tc>
          <w:tcPr>
            <w:tcW w:w="583" w:type="pct"/>
            <w:tcBorders>
              <w:top w:val="nil"/>
              <w:left w:val="single" w:sz="4" w:space="0" w:color="auto"/>
              <w:bottom w:val="single" w:sz="4" w:space="0" w:color="auto"/>
              <w:right w:val="single" w:sz="4" w:space="0" w:color="auto"/>
            </w:tcBorders>
          </w:tcPr>
          <w:p w14:paraId="5C71495F" w14:textId="77777777" w:rsidR="004F38A2" w:rsidRDefault="004F38A2">
            <w:pPr>
              <w:rPr>
                <w:rFonts w:ascii="Palatino Linotype" w:eastAsia="SimSun" w:hAnsi="Palatino Linotype"/>
                <w:color w:val="000000" w:themeColor="text1"/>
                <w:sz w:val="18"/>
                <w:szCs w:val="18"/>
              </w:rPr>
            </w:pPr>
            <w:r>
              <w:rPr>
                <w:rFonts w:ascii="Palatino Linotype" w:hAnsi="Palatino Linotype"/>
                <w:b/>
                <w:color w:val="000000" w:themeColor="text1"/>
                <w:sz w:val="18"/>
                <w:szCs w:val="18"/>
              </w:rPr>
              <w:t>Engineering Knowledge</w:t>
            </w:r>
          </w:p>
          <w:p w14:paraId="0118AF5C" w14:textId="77777777" w:rsidR="004F38A2" w:rsidRDefault="004F38A2">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hideMark/>
          </w:tcPr>
          <w:p w14:paraId="2B0C1AD7" w14:textId="77777777" w:rsidR="004F38A2" w:rsidRDefault="004F38A2">
            <w:pPr>
              <w:pStyle w:val="TableParagraph"/>
              <w:ind w:left="0"/>
              <w:rPr>
                <w:rFonts w:ascii="Palatino Linotype" w:hAnsi="Palatino Linotype"/>
                <w:b/>
                <w:bCs/>
                <w:i/>
                <w:iCs/>
                <w:color w:val="000000" w:themeColor="text1"/>
                <w:sz w:val="18"/>
                <w:szCs w:val="18"/>
              </w:rPr>
            </w:pPr>
            <w:r>
              <w:rPr>
                <w:rFonts w:ascii="Palatino Linotype" w:hAnsi="Palatino Linotype"/>
                <w:b/>
                <w:bCs/>
                <w:i/>
                <w:iCs/>
                <w:color w:val="000000" w:themeColor="text1"/>
                <w:sz w:val="18"/>
                <w:szCs w:val="18"/>
              </w:rPr>
              <w:t>R2: Use of Engineering Knowledge and follow Experiment Procedures:</w:t>
            </w:r>
          </w:p>
          <w:p w14:paraId="0A6E695A" w14:textId="77777777" w:rsidR="004F38A2" w:rsidRDefault="004F38A2">
            <w:pPr>
              <w:pStyle w:val="TableParagraph"/>
              <w:ind w:left="0"/>
              <w:rPr>
                <w:rFonts w:ascii="Palatino Linotype" w:hAnsi="Palatino Linotype"/>
                <w:i/>
                <w:iCs/>
                <w:color w:val="000000" w:themeColor="text1"/>
                <w:sz w:val="18"/>
                <w:szCs w:val="18"/>
              </w:rPr>
            </w:pPr>
            <w:r>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right w:val="single" w:sz="4" w:space="0" w:color="auto"/>
            </w:tcBorders>
          </w:tcPr>
          <w:p w14:paraId="48CC45FF" w14:textId="77777777" w:rsidR="004F38A2" w:rsidRDefault="004F38A2">
            <w:pPr>
              <w:jc w:val="center"/>
              <w:rPr>
                <w:rFonts w:ascii="Palatino Linotype" w:hAnsi="Palatino Linotype"/>
                <w:color w:val="000000" w:themeColor="text1"/>
                <w:sz w:val="18"/>
                <w:szCs w:val="18"/>
              </w:rPr>
            </w:pPr>
          </w:p>
        </w:tc>
      </w:tr>
      <w:tr w:rsidR="004F38A2" w14:paraId="3D9CAE95" w14:textId="77777777" w:rsidTr="004F38A2">
        <w:trPr>
          <w:trHeight w:val="854"/>
        </w:trPr>
        <w:tc>
          <w:tcPr>
            <w:tcW w:w="607" w:type="pct"/>
            <w:gridSpan w:val="2"/>
            <w:tcBorders>
              <w:top w:val="nil"/>
              <w:left w:val="single" w:sz="4" w:space="0" w:color="auto"/>
              <w:bottom w:val="single" w:sz="4" w:space="0" w:color="auto"/>
              <w:right w:val="single" w:sz="4" w:space="0" w:color="auto"/>
            </w:tcBorders>
            <w:hideMark/>
          </w:tcPr>
          <w:p w14:paraId="06462587"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Problem Analysis</w:t>
            </w:r>
          </w:p>
        </w:tc>
        <w:tc>
          <w:tcPr>
            <w:tcW w:w="3004" w:type="pct"/>
            <w:gridSpan w:val="2"/>
            <w:tcBorders>
              <w:top w:val="single" w:sz="4" w:space="0" w:color="auto"/>
              <w:left w:val="nil"/>
              <w:bottom w:val="single" w:sz="4" w:space="0" w:color="auto"/>
              <w:right w:val="single" w:sz="4" w:space="0" w:color="auto"/>
            </w:tcBorders>
            <w:hideMark/>
          </w:tcPr>
          <w:p w14:paraId="4C1A6477"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R5: Data/Evidence Measurements:</w:t>
            </w:r>
          </w:p>
          <w:p w14:paraId="2B8CFA74" w14:textId="77777777" w:rsidR="004F38A2" w:rsidRDefault="004F38A2">
            <w:pPr>
              <w:pStyle w:val="TableParagraph"/>
              <w:ind w:left="0"/>
              <w:rPr>
                <w:rFonts w:ascii="Palatino Linotype" w:eastAsia="Arial" w:hAnsi="Palatino Linotype"/>
                <w:i/>
                <w:iCs/>
                <w:color w:val="000000"/>
                <w:sz w:val="18"/>
                <w:szCs w:val="18"/>
              </w:rPr>
            </w:pPr>
            <w:r>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14:paraId="5A710A15" w14:textId="77777777" w:rsidR="004F38A2" w:rsidRDefault="004F38A2">
            <w:pPr>
              <w:rPr>
                <w:rFonts w:ascii="Calibri" w:hAnsi="Calibri"/>
                <w:color w:val="000000"/>
                <w:sz w:val="18"/>
                <w:szCs w:val="18"/>
              </w:rPr>
            </w:pPr>
          </w:p>
        </w:tc>
      </w:tr>
      <w:tr w:rsidR="004F38A2" w14:paraId="23694DBA" w14:textId="77777777" w:rsidTr="004F38A2">
        <w:trPr>
          <w:trHeight w:val="1167"/>
        </w:trPr>
        <w:tc>
          <w:tcPr>
            <w:tcW w:w="607" w:type="pct"/>
            <w:gridSpan w:val="2"/>
            <w:tcBorders>
              <w:top w:val="nil"/>
              <w:left w:val="single" w:sz="4" w:space="0" w:color="auto"/>
              <w:bottom w:val="single" w:sz="4" w:space="0" w:color="auto"/>
              <w:right w:val="single" w:sz="4" w:space="0" w:color="auto"/>
            </w:tcBorders>
            <w:hideMark/>
          </w:tcPr>
          <w:p w14:paraId="3EE253A2"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Design</w:t>
            </w:r>
          </w:p>
        </w:tc>
        <w:tc>
          <w:tcPr>
            <w:tcW w:w="3004" w:type="pct"/>
            <w:gridSpan w:val="2"/>
            <w:tcBorders>
              <w:top w:val="single" w:sz="4" w:space="0" w:color="auto"/>
              <w:left w:val="nil"/>
              <w:bottom w:val="single" w:sz="4" w:space="0" w:color="auto"/>
              <w:right w:val="single" w:sz="4" w:space="0" w:color="auto"/>
            </w:tcBorders>
            <w:hideMark/>
          </w:tcPr>
          <w:p w14:paraId="0BAF4EF6"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R8: Best Coding Standards:</w:t>
            </w:r>
          </w:p>
          <w:p w14:paraId="5F74F66D" w14:textId="77777777" w:rsidR="004F38A2" w:rsidRDefault="004F38A2">
            <w:pPr>
              <w:rPr>
                <w:rFonts w:ascii="Palatino Linotype" w:eastAsia="Calibri" w:hAnsi="Palatino Linotype"/>
                <w:color w:val="000000"/>
                <w:sz w:val="18"/>
                <w:szCs w:val="18"/>
              </w:rPr>
            </w:pPr>
            <w:r>
              <w:rPr>
                <w:rFonts w:ascii="Palatino Linotype" w:eastAsia="Calibri" w:hAnsi="Palatino Linotype"/>
                <w:i/>
                <w:iCs/>
                <w:color w:val="000000"/>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14:paraId="251EA33E" w14:textId="77777777" w:rsidR="004F38A2" w:rsidRDefault="004F38A2">
            <w:pPr>
              <w:rPr>
                <w:rFonts w:ascii="Palatino Linotype" w:eastAsia="Calibri" w:hAnsi="Palatino Linotype"/>
                <w:color w:val="000000"/>
                <w:sz w:val="18"/>
                <w:szCs w:val="18"/>
              </w:rPr>
            </w:pPr>
          </w:p>
        </w:tc>
      </w:tr>
      <w:tr w:rsidR="004F38A2" w14:paraId="08E13379" w14:textId="77777777" w:rsidTr="004F38A2">
        <w:trPr>
          <w:trHeight w:val="1181"/>
        </w:trPr>
        <w:tc>
          <w:tcPr>
            <w:tcW w:w="607" w:type="pct"/>
            <w:gridSpan w:val="2"/>
            <w:tcBorders>
              <w:top w:val="nil"/>
              <w:left w:val="single" w:sz="4" w:space="0" w:color="auto"/>
              <w:bottom w:val="single" w:sz="4" w:space="0" w:color="auto"/>
              <w:right w:val="single" w:sz="4" w:space="0" w:color="auto"/>
            </w:tcBorders>
            <w:hideMark/>
          </w:tcPr>
          <w:p w14:paraId="19D7A7FF"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hideMark/>
          </w:tcPr>
          <w:p w14:paraId="0154A9CC"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R9: Understand Tools: </w:t>
            </w:r>
            <w:r>
              <w:rPr>
                <w:rFonts w:ascii="Palatino Linotype" w:eastAsia="Calibri" w:hAnsi="Palatino Linotype"/>
                <w:i/>
                <w:iCs/>
                <w:color w:val="000000"/>
                <w:sz w:val="18"/>
                <w:szCs w:val="18"/>
              </w:rPr>
              <w:t>Ability to describe and explain the principles behind and applicability of engineering tools.</w:t>
            </w:r>
          </w:p>
        </w:tc>
        <w:tc>
          <w:tcPr>
            <w:tcW w:w="1388" w:type="pct"/>
            <w:gridSpan w:val="2"/>
            <w:tcBorders>
              <w:top w:val="single" w:sz="4" w:space="0" w:color="auto"/>
              <w:left w:val="nil"/>
              <w:bottom w:val="single" w:sz="4" w:space="0" w:color="auto"/>
              <w:right w:val="single" w:sz="4" w:space="0" w:color="auto"/>
            </w:tcBorders>
          </w:tcPr>
          <w:p w14:paraId="2802A784" w14:textId="77777777" w:rsidR="004F38A2" w:rsidRDefault="004F38A2">
            <w:pPr>
              <w:rPr>
                <w:rFonts w:ascii="Palatino Linotype" w:eastAsia="Calibri" w:hAnsi="Palatino Linotype"/>
                <w:color w:val="000000"/>
                <w:sz w:val="18"/>
                <w:szCs w:val="18"/>
              </w:rPr>
            </w:pPr>
          </w:p>
        </w:tc>
      </w:tr>
      <w:tr w:rsidR="004F38A2" w14:paraId="60DF22A5" w14:textId="77777777" w:rsidTr="004F38A2">
        <w:trPr>
          <w:trHeight w:val="1045"/>
        </w:trPr>
        <w:tc>
          <w:tcPr>
            <w:tcW w:w="607" w:type="pct"/>
            <w:gridSpan w:val="2"/>
            <w:vMerge w:val="restart"/>
            <w:tcBorders>
              <w:top w:val="nil"/>
              <w:left w:val="single" w:sz="4" w:space="0" w:color="auto"/>
              <w:bottom w:val="single" w:sz="4" w:space="0" w:color="auto"/>
              <w:right w:val="single" w:sz="4" w:space="0" w:color="auto"/>
            </w:tcBorders>
          </w:tcPr>
          <w:p w14:paraId="428050A2"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Individual and Teamwork</w:t>
            </w:r>
          </w:p>
          <w:p w14:paraId="4FA2245D"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1A59ED49"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R12: Individual Work Contributions: </w:t>
            </w:r>
            <w:r>
              <w:rPr>
                <w:rFonts w:ascii="Palatino Linotype" w:eastAsia="Calibri" w:hAnsi="Palatino Linotype"/>
                <w:i/>
                <w:iCs/>
                <w:color w:val="000000"/>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14:paraId="06F0D9C6" w14:textId="77777777" w:rsidR="004F38A2" w:rsidRDefault="004F38A2">
            <w:pPr>
              <w:rPr>
                <w:rFonts w:ascii="Palatino Linotype" w:eastAsia="Calibri" w:hAnsi="Palatino Linotype"/>
                <w:color w:val="000000"/>
                <w:sz w:val="18"/>
                <w:szCs w:val="18"/>
              </w:rPr>
            </w:pPr>
          </w:p>
        </w:tc>
      </w:tr>
      <w:tr w:rsidR="004F38A2" w14:paraId="767FE875" w14:textId="77777777" w:rsidTr="004F38A2">
        <w:trPr>
          <w:trHeight w:val="1069"/>
        </w:trPr>
        <w:tc>
          <w:tcPr>
            <w:tcW w:w="0" w:type="auto"/>
            <w:gridSpan w:val="2"/>
            <w:vMerge/>
            <w:tcBorders>
              <w:top w:val="nil"/>
              <w:left w:val="single" w:sz="4" w:space="0" w:color="auto"/>
              <w:bottom w:val="single" w:sz="4" w:space="0" w:color="auto"/>
              <w:right w:val="single" w:sz="4" w:space="0" w:color="auto"/>
            </w:tcBorders>
            <w:vAlign w:val="center"/>
            <w:hideMark/>
          </w:tcPr>
          <w:p w14:paraId="6B410A1A"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392D7272"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R13: Management of Team Work:</w:t>
            </w:r>
          </w:p>
          <w:p w14:paraId="1F8C4194"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Calibri" w:hAnsi="Palatino Linotype"/>
                <w:i/>
                <w:iCs/>
                <w:color w:val="000000"/>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14:paraId="62BC8D26" w14:textId="77777777" w:rsidR="004F38A2" w:rsidRDefault="004F38A2">
            <w:pPr>
              <w:rPr>
                <w:rFonts w:ascii="Palatino Linotype" w:eastAsia="Calibri" w:hAnsi="Palatino Linotype"/>
                <w:color w:val="000000"/>
                <w:sz w:val="18"/>
                <w:szCs w:val="18"/>
              </w:rPr>
            </w:pPr>
          </w:p>
        </w:tc>
      </w:tr>
    </w:tbl>
    <w:p w14:paraId="2405C1CC" w14:textId="77777777" w:rsidR="004F38A2" w:rsidRDefault="004F38A2" w:rsidP="004F38A2">
      <w:pPr>
        <w:rPr>
          <w:rFonts w:ascii="Times New Roman" w:eastAsia="SimSun" w:hAnsi="Times New Roman"/>
          <w:b/>
          <w:bCs/>
          <w:sz w:val="18"/>
          <w:szCs w:val="18"/>
        </w:rPr>
      </w:pPr>
    </w:p>
    <w:p w14:paraId="0BE87B2A" w14:textId="77777777" w:rsidR="004F38A2" w:rsidRDefault="004F38A2" w:rsidP="004F38A2">
      <w:pPr>
        <w:rPr>
          <w:rFonts w:ascii="Times New Roman" w:hAnsi="Times New Roman"/>
          <w:b/>
          <w:bCs/>
          <w:sz w:val="18"/>
          <w:szCs w:val="18"/>
        </w:rPr>
      </w:pPr>
    </w:p>
    <w:tbl>
      <w:tblPr>
        <w:tblStyle w:val="TableGrid"/>
        <w:tblW w:w="5000" w:type="pct"/>
        <w:tblInd w:w="0" w:type="dxa"/>
        <w:tblLook w:val="04A0" w:firstRow="1" w:lastRow="0" w:firstColumn="1" w:lastColumn="0" w:noHBand="0" w:noVBand="1"/>
      </w:tblPr>
      <w:tblGrid>
        <w:gridCol w:w="1610"/>
        <w:gridCol w:w="1272"/>
        <w:gridCol w:w="1272"/>
        <w:gridCol w:w="1272"/>
        <w:gridCol w:w="1272"/>
        <w:gridCol w:w="1272"/>
        <w:gridCol w:w="1272"/>
      </w:tblGrid>
      <w:tr w:rsidR="004F38A2" w14:paraId="6DF2055A" w14:textId="77777777" w:rsidTr="004F38A2">
        <w:trPr>
          <w:trHeight w:val="332"/>
        </w:trPr>
        <w:tc>
          <w:tcPr>
            <w:tcW w:w="871" w:type="pct"/>
            <w:tcBorders>
              <w:top w:val="single" w:sz="4" w:space="0" w:color="auto"/>
              <w:left w:val="single" w:sz="4" w:space="0" w:color="auto"/>
              <w:bottom w:val="single" w:sz="4" w:space="0" w:color="auto"/>
              <w:right w:val="single" w:sz="4" w:space="0" w:color="auto"/>
            </w:tcBorders>
            <w:hideMark/>
          </w:tcPr>
          <w:p w14:paraId="70C9BBBE"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hideMark/>
          </w:tcPr>
          <w:p w14:paraId="06345ECA" w14:textId="77777777" w:rsidR="004F38A2" w:rsidRDefault="004F38A2">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hideMark/>
          </w:tcPr>
          <w:p w14:paraId="22251B1D"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hideMark/>
          </w:tcPr>
          <w:p w14:paraId="048DF610"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hideMark/>
          </w:tcPr>
          <w:p w14:paraId="5525851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hideMark/>
          </w:tcPr>
          <w:p w14:paraId="1B6F0BC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hideMark/>
          </w:tcPr>
          <w:p w14:paraId="0E22F3DC"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R13</w:t>
            </w:r>
          </w:p>
        </w:tc>
      </w:tr>
      <w:tr w:rsidR="004F38A2" w14:paraId="2E7A647C" w14:textId="77777777" w:rsidTr="004F38A2">
        <w:trPr>
          <w:trHeight w:val="431"/>
        </w:trPr>
        <w:tc>
          <w:tcPr>
            <w:tcW w:w="871" w:type="pct"/>
            <w:tcBorders>
              <w:top w:val="single" w:sz="4" w:space="0" w:color="auto"/>
              <w:left w:val="single" w:sz="4" w:space="0" w:color="auto"/>
              <w:bottom w:val="single" w:sz="4" w:space="0" w:color="auto"/>
              <w:right w:val="single" w:sz="4" w:space="0" w:color="auto"/>
            </w:tcBorders>
            <w:hideMark/>
          </w:tcPr>
          <w:p w14:paraId="78C44401"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14:paraId="1C71D360"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55C6CAD6"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46606017"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A531E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1D3A2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F1B899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r w:rsidR="004F38A2" w14:paraId="3098CC67" w14:textId="77777777" w:rsidTr="004F38A2">
        <w:trPr>
          <w:trHeight w:val="432"/>
        </w:trPr>
        <w:tc>
          <w:tcPr>
            <w:tcW w:w="871" w:type="pct"/>
            <w:tcBorders>
              <w:top w:val="single" w:sz="4" w:space="0" w:color="auto"/>
              <w:left w:val="single" w:sz="4" w:space="0" w:color="auto"/>
              <w:bottom w:val="single" w:sz="4" w:space="0" w:color="auto"/>
              <w:right w:val="single" w:sz="4" w:space="0" w:color="auto"/>
            </w:tcBorders>
            <w:hideMark/>
          </w:tcPr>
          <w:p w14:paraId="286DC1D7"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14:paraId="15B211F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B675DA2"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77FFF31"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46DF80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9D02C4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23FB1E8"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bl>
    <w:p w14:paraId="372E9826" w14:textId="0D11A4F1" w:rsidR="004F38A2" w:rsidRDefault="004F38A2">
      <w:pPr>
        <w:rPr>
          <w:rFonts w:ascii="Times New Roman" w:hAnsi="Times New Roman" w:cs="Times New Roman"/>
          <w:b/>
          <w:sz w:val="28"/>
          <w:szCs w:val="28"/>
        </w:rPr>
      </w:pPr>
    </w:p>
    <w:p w14:paraId="78F15EBB" w14:textId="77777777" w:rsidR="00C143F8" w:rsidRDefault="00C143F8">
      <w:pPr>
        <w:rPr>
          <w:rFonts w:ascii="Times New Roman" w:hAnsi="Times New Roman" w:cs="Times New Roman"/>
          <w:b/>
          <w:sz w:val="28"/>
          <w:szCs w:val="28"/>
        </w:rPr>
      </w:pPr>
    </w:p>
    <w:p w14:paraId="38265E87" w14:textId="5E7A281C" w:rsidR="003E4AF6" w:rsidRPr="00D9421B" w:rsidRDefault="00D9421B">
      <w:pPr>
        <w:rPr>
          <w:rFonts w:ascii="Times New Roman" w:hAnsi="Times New Roman" w:cs="Times New Roman"/>
          <w:b/>
          <w:sz w:val="28"/>
          <w:szCs w:val="28"/>
        </w:rPr>
      </w:pPr>
      <w:r w:rsidRPr="00D9421B">
        <w:rPr>
          <w:rFonts w:ascii="Times New Roman" w:hAnsi="Times New Roman" w:cs="Times New Roman"/>
          <w:b/>
          <w:sz w:val="28"/>
          <w:szCs w:val="28"/>
        </w:rPr>
        <w:lastRenderedPageBreak/>
        <w:t>Lab#</w:t>
      </w:r>
      <w:r w:rsidR="009440C6">
        <w:rPr>
          <w:rFonts w:ascii="Times New Roman" w:hAnsi="Times New Roman" w:cs="Times New Roman"/>
          <w:b/>
          <w:sz w:val="28"/>
          <w:szCs w:val="28"/>
        </w:rPr>
        <w:t>11</w:t>
      </w:r>
    </w:p>
    <w:p w14:paraId="0381C6E2" w14:textId="77777777" w:rsidR="009440C6" w:rsidRPr="009440C6" w:rsidRDefault="009440C6" w:rsidP="009440C6">
      <w:pPr>
        <w:pStyle w:val="ListParagraph"/>
        <w:spacing w:after="120" w:line="235" w:lineRule="auto"/>
        <w:ind w:left="360" w:right="-15"/>
        <w:jc w:val="center"/>
        <w:rPr>
          <w:rFonts w:asciiTheme="majorBidi" w:hAnsiTheme="majorBidi" w:cstheme="majorBidi"/>
          <w:iCs/>
          <w:sz w:val="32"/>
        </w:rPr>
      </w:pPr>
      <w:r w:rsidRPr="009440C6">
        <w:rPr>
          <w:rFonts w:asciiTheme="majorBidi" w:hAnsiTheme="majorBidi" w:cstheme="majorBidi"/>
          <w:b/>
          <w:iCs/>
          <w:sz w:val="32"/>
        </w:rPr>
        <w:t>Polymorphism</w:t>
      </w:r>
    </w:p>
    <w:p w14:paraId="6B65D9A0" w14:textId="707D8A81"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14:paraId="20E177E2" w14:textId="17144796" w:rsidR="009440C6" w:rsidRDefault="009440C6" w:rsidP="009440C6">
      <w:pPr>
        <w:pStyle w:val="ListParagraph"/>
        <w:ind w:left="360"/>
        <w:rPr>
          <w:rFonts w:ascii="Times New Roman" w:hAnsi="Times New Roman" w:cs="Times New Roman"/>
          <w:bCs/>
          <w:sz w:val="24"/>
          <w:szCs w:val="28"/>
        </w:rPr>
      </w:pPr>
      <w:r>
        <w:rPr>
          <w:rFonts w:ascii="Times New Roman" w:hAnsi="Times New Roman" w:cs="Times New Roman"/>
          <w:bCs/>
          <w:sz w:val="24"/>
          <w:szCs w:val="28"/>
        </w:rPr>
        <w:t>The objectives of the lab are to get familiar the students with:</w:t>
      </w:r>
    </w:p>
    <w:p w14:paraId="000B100D" w14:textId="50D47C52" w:rsidR="009440C6" w:rsidRDefault="009440C6" w:rsidP="009440C6">
      <w:pPr>
        <w:pStyle w:val="ListParagraph"/>
        <w:numPr>
          <w:ilvl w:val="0"/>
          <w:numId w:val="4"/>
        </w:numPr>
        <w:rPr>
          <w:rFonts w:ascii="Times New Roman" w:hAnsi="Times New Roman" w:cs="Times New Roman"/>
          <w:bCs/>
          <w:sz w:val="24"/>
          <w:szCs w:val="28"/>
        </w:rPr>
      </w:pPr>
      <w:r>
        <w:rPr>
          <w:rFonts w:ascii="Times New Roman" w:hAnsi="Times New Roman" w:cs="Times New Roman"/>
          <w:bCs/>
          <w:sz w:val="24"/>
          <w:szCs w:val="28"/>
        </w:rPr>
        <w:t>Virtual functions</w:t>
      </w:r>
    </w:p>
    <w:p w14:paraId="02B23BB2" w14:textId="7628281E" w:rsidR="009440C6" w:rsidRDefault="009440C6" w:rsidP="009440C6">
      <w:pPr>
        <w:pStyle w:val="ListParagraph"/>
        <w:numPr>
          <w:ilvl w:val="0"/>
          <w:numId w:val="4"/>
        </w:numPr>
        <w:rPr>
          <w:rFonts w:ascii="Times New Roman" w:hAnsi="Times New Roman" w:cs="Times New Roman"/>
          <w:bCs/>
          <w:sz w:val="24"/>
          <w:szCs w:val="28"/>
        </w:rPr>
      </w:pPr>
      <w:r>
        <w:rPr>
          <w:rFonts w:ascii="Times New Roman" w:hAnsi="Times New Roman" w:cs="Times New Roman"/>
          <w:bCs/>
          <w:sz w:val="24"/>
          <w:szCs w:val="28"/>
        </w:rPr>
        <w:t>Polymorphism</w:t>
      </w:r>
    </w:p>
    <w:p w14:paraId="7D169B9E" w14:textId="5D979D3F" w:rsidR="009440C6" w:rsidRDefault="009440C6" w:rsidP="009440C6">
      <w:pPr>
        <w:pStyle w:val="ListParagraph"/>
        <w:numPr>
          <w:ilvl w:val="0"/>
          <w:numId w:val="4"/>
        </w:numPr>
        <w:rPr>
          <w:rFonts w:ascii="Times New Roman" w:hAnsi="Times New Roman" w:cs="Times New Roman"/>
          <w:bCs/>
          <w:sz w:val="24"/>
          <w:szCs w:val="28"/>
        </w:rPr>
      </w:pPr>
      <w:r>
        <w:rPr>
          <w:rFonts w:ascii="Times New Roman" w:hAnsi="Times New Roman" w:cs="Times New Roman"/>
          <w:bCs/>
          <w:sz w:val="24"/>
          <w:szCs w:val="28"/>
        </w:rPr>
        <w:t>Late/dynamic binding</w:t>
      </w:r>
    </w:p>
    <w:p w14:paraId="1C786BB5" w14:textId="35132E94" w:rsidR="009440C6" w:rsidRPr="009440C6" w:rsidRDefault="009440C6" w:rsidP="009440C6">
      <w:pPr>
        <w:pStyle w:val="ListParagraph"/>
        <w:numPr>
          <w:ilvl w:val="0"/>
          <w:numId w:val="4"/>
        </w:numPr>
        <w:rPr>
          <w:rFonts w:ascii="Times New Roman" w:hAnsi="Times New Roman" w:cs="Times New Roman"/>
          <w:bCs/>
          <w:sz w:val="24"/>
          <w:szCs w:val="28"/>
        </w:rPr>
      </w:pPr>
      <w:r>
        <w:rPr>
          <w:rFonts w:ascii="Times New Roman" w:hAnsi="Times New Roman" w:cs="Times New Roman"/>
          <w:bCs/>
          <w:sz w:val="24"/>
          <w:szCs w:val="28"/>
        </w:rPr>
        <w:t>Abstract class and pure virtual functions</w:t>
      </w:r>
    </w:p>
    <w:p w14:paraId="011F4F75" w14:textId="292C9FF6"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14:paraId="726760FC" w14:textId="2E92D69F" w:rsidR="00CA210D" w:rsidRPr="00CA210D" w:rsidRDefault="00CA210D" w:rsidP="00CA210D">
      <w:pPr>
        <w:pStyle w:val="ListParagraph"/>
        <w:numPr>
          <w:ilvl w:val="1"/>
          <w:numId w:val="1"/>
        </w:numPr>
        <w:spacing w:after="0" w:line="240" w:lineRule="auto"/>
        <w:rPr>
          <w:rFonts w:asciiTheme="majorBidi" w:hAnsiTheme="majorBidi" w:cstheme="majorBidi"/>
          <w:sz w:val="24"/>
          <w:szCs w:val="24"/>
        </w:rPr>
      </w:pPr>
      <w:r w:rsidRPr="00CA210D">
        <w:rPr>
          <w:rFonts w:asciiTheme="majorBidi" w:hAnsiTheme="majorBidi" w:cstheme="majorBidi"/>
          <w:b/>
          <w:sz w:val="24"/>
          <w:szCs w:val="24"/>
        </w:rPr>
        <w:t xml:space="preserve">Polymorphism </w:t>
      </w:r>
    </w:p>
    <w:p w14:paraId="03008901" w14:textId="77777777" w:rsidR="00CA210D" w:rsidRDefault="00CA210D" w:rsidP="00CA210D">
      <w:pPr>
        <w:spacing w:after="41"/>
      </w:pPr>
    </w:p>
    <w:p w14:paraId="4E4DF366" w14:textId="186D70CB" w:rsidR="00CA210D" w:rsidRPr="00CA210D" w:rsidRDefault="00CA210D" w:rsidP="00CA210D">
      <w:pPr>
        <w:ind w:left="802" w:firstLine="638"/>
        <w:rPr>
          <w:rFonts w:asciiTheme="majorBidi" w:hAnsiTheme="majorBidi" w:cstheme="majorBidi"/>
          <w:sz w:val="24"/>
          <w:szCs w:val="24"/>
        </w:rPr>
      </w:pPr>
      <w:r w:rsidRPr="00CA210D">
        <w:rPr>
          <w:rFonts w:asciiTheme="majorBidi" w:hAnsiTheme="majorBidi" w:cstheme="majorBidi"/>
          <w:sz w:val="24"/>
          <w:szCs w:val="24"/>
        </w:rPr>
        <w:t>The word polymorphism is a combination of two words poly and morphism. ‘Poly’ means many and ‘morphism’ means form. In object-oriented programming, polymorphism is the ability of objects of different types to respond to functions of the same name. The user does not have to know the exact type of the object in advance. Polymorphism enables to “program in general” rather than “program in specific”. There are derived classes that inherit from the generic base class.</w:t>
      </w:r>
    </w:p>
    <w:p w14:paraId="1F7F80C0" w14:textId="77777777" w:rsidR="00CA210D" w:rsidRPr="00CA210D" w:rsidRDefault="00CA210D" w:rsidP="00CA210D">
      <w:pPr>
        <w:numPr>
          <w:ilvl w:val="1"/>
          <w:numId w:val="1"/>
        </w:numPr>
        <w:spacing w:after="0" w:line="240" w:lineRule="auto"/>
        <w:ind w:hanging="545"/>
        <w:rPr>
          <w:rFonts w:asciiTheme="majorBidi" w:hAnsiTheme="majorBidi" w:cstheme="majorBidi"/>
          <w:sz w:val="24"/>
          <w:szCs w:val="24"/>
        </w:rPr>
      </w:pPr>
      <w:r w:rsidRPr="00CA210D">
        <w:rPr>
          <w:rFonts w:asciiTheme="majorBidi" w:hAnsiTheme="majorBidi" w:cstheme="majorBidi"/>
          <w:b/>
          <w:sz w:val="24"/>
          <w:szCs w:val="24"/>
        </w:rPr>
        <w:t xml:space="preserve">Virtual Functions </w:t>
      </w:r>
    </w:p>
    <w:p w14:paraId="797B006A" w14:textId="77777777" w:rsidR="00CA210D" w:rsidRDefault="00CA210D" w:rsidP="00CA210D">
      <w:pPr>
        <w:spacing w:after="0"/>
      </w:pPr>
    </w:p>
    <w:p w14:paraId="7ECBEB53" w14:textId="77777777" w:rsidR="00CA210D" w:rsidRPr="00CA210D" w:rsidRDefault="00CA210D" w:rsidP="00CA210D">
      <w:pPr>
        <w:ind w:left="720" w:firstLine="720"/>
        <w:rPr>
          <w:rFonts w:asciiTheme="majorBidi" w:hAnsiTheme="majorBidi" w:cstheme="majorBidi"/>
          <w:sz w:val="24"/>
          <w:szCs w:val="24"/>
        </w:rPr>
      </w:pPr>
      <w:r w:rsidRPr="00CA210D">
        <w:rPr>
          <w:rFonts w:asciiTheme="majorBidi" w:hAnsiTheme="majorBidi" w:cstheme="majorBidi"/>
          <w:sz w:val="24"/>
          <w:szCs w:val="24"/>
        </w:rPr>
        <w:t xml:space="preserve">A function that appears to exist in some part of a program but does not exist really is called virtual function. Virtual functions are used to implement polymorphism. They enable user to execute completely different functions by same function call. Virtual function allows implementing a different functionality in the derived class.  </w:t>
      </w:r>
    </w:p>
    <w:p w14:paraId="700FC310" w14:textId="77777777" w:rsidR="00CA210D" w:rsidRPr="00CA210D" w:rsidRDefault="00CA210D" w:rsidP="00CA210D">
      <w:pPr>
        <w:pStyle w:val="ListParagraph"/>
        <w:numPr>
          <w:ilvl w:val="0"/>
          <w:numId w:val="7"/>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With virtual functions, the type of object being pointed to determines which virtual function to execute  </w:t>
      </w:r>
    </w:p>
    <w:p w14:paraId="27BB3D04" w14:textId="77777777" w:rsidR="00CA210D" w:rsidRPr="00CA210D" w:rsidRDefault="00CA210D" w:rsidP="00CA210D">
      <w:pPr>
        <w:pStyle w:val="ListParagraph"/>
        <w:numPr>
          <w:ilvl w:val="0"/>
          <w:numId w:val="7"/>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Technically, polymorphism is to declare a pointer of base class and point it towards an object of any derived class, and then using the pointer, calling the functions of the derived class </w:t>
      </w:r>
    </w:p>
    <w:p w14:paraId="55209433" w14:textId="53EE786D" w:rsidR="00CA210D" w:rsidRPr="00CA210D" w:rsidRDefault="00CA210D" w:rsidP="00CA210D">
      <w:pPr>
        <w:pStyle w:val="ListParagraph"/>
        <w:numPr>
          <w:ilvl w:val="0"/>
          <w:numId w:val="7"/>
        </w:numPr>
        <w:rPr>
          <w:rFonts w:asciiTheme="majorBidi" w:hAnsiTheme="majorBidi" w:cstheme="majorBidi"/>
          <w:sz w:val="24"/>
          <w:szCs w:val="24"/>
        </w:rPr>
      </w:pPr>
      <w:r w:rsidRPr="00CA210D">
        <w:rPr>
          <w:rFonts w:asciiTheme="majorBidi" w:hAnsiTheme="majorBidi" w:cstheme="majorBidi"/>
          <w:sz w:val="24"/>
          <w:szCs w:val="24"/>
        </w:rPr>
        <w:t xml:space="preserve">To be able to do this, you need to have virtual functions in the base class and override them in derived classes </w:t>
      </w:r>
    </w:p>
    <w:p w14:paraId="5DE248E2" w14:textId="77777777" w:rsidR="00CA210D" w:rsidRPr="00CA210D" w:rsidRDefault="00CA210D" w:rsidP="00CA210D">
      <w:pPr>
        <w:numPr>
          <w:ilvl w:val="1"/>
          <w:numId w:val="1"/>
        </w:numPr>
        <w:spacing w:after="0" w:line="240" w:lineRule="auto"/>
        <w:ind w:hanging="545"/>
        <w:rPr>
          <w:rFonts w:asciiTheme="majorBidi" w:hAnsiTheme="majorBidi" w:cstheme="majorBidi"/>
          <w:b/>
          <w:sz w:val="24"/>
          <w:szCs w:val="24"/>
        </w:rPr>
      </w:pPr>
      <w:r w:rsidRPr="00CA210D">
        <w:rPr>
          <w:rFonts w:asciiTheme="majorBidi" w:hAnsiTheme="majorBidi" w:cstheme="majorBidi"/>
          <w:b/>
          <w:sz w:val="24"/>
          <w:szCs w:val="24"/>
        </w:rPr>
        <w:t>Why Virtual Functions are used?</w:t>
      </w:r>
    </w:p>
    <w:p w14:paraId="4D12F692" w14:textId="77777777" w:rsidR="00CA210D" w:rsidRPr="00CA210D" w:rsidRDefault="00CA210D" w:rsidP="00CA210D">
      <w:pPr>
        <w:spacing w:after="0"/>
        <w:ind w:left="535" w:firstLine="720"/>
        <w:rPr>
          <w:rFonts w:asciiTheme="majorBidi" w:hAnsiTheme="majorBidi" w:cstheme="majorBidi"/>
          <w:sz w:val="24"/>
          <w:szCs w:val="24"/>
        </w:rPr>
      </w:pPr>
      <w:r w:rsidRPr="00CA210D">
        <w:rPr>
          <w:rFonts w:asciiTheme="majorBidi" w:hAnsiTheme="majorBidi" w:cstheme="majorBidi"/>
          <w:sz w:val="24"/>
          <w:szCs w:val="24"/>
        </w:rPr>
        <w:t>Suppose you have a number of objects of different classes but you want to put them all in an array and perform a particular operation on them using the same function call.</w:t>
      </w:r>
    </w:p>
    <w:p w14:paraId="6B8A0B2A" w14:textId="77777777" w:rsidR="00CA210D" w:rsidRPr="00CA210D" w:rsidRDefault="00CA210D" w:rsidP="00CA210D">
      <w:pPr>
        <w:spacing w:after="0"/>
        <w:ind w:left="535" w:firstLine="720"/>
        <w:rPr>
          <w:rFonts w:asciiTheme="majorBidi" w:hAnsiTheme="majorBidi" w:cstheme="majorBidi"/>
          <w:sz w:val="24"/>
          <w:szCs w:val="24"/>
        </w:rPr>
      </w:pPr>
      <w:r w:rsidRPr="00CA210D">
        <w:rPr>
          <w:rFonts w:asciiTheme="majorBidi" w:hAnsiTheme="majorBidi" w:cstheme="majorBidi"/>
          <w:sz w:val="24"/>
          <w:szCs w:val="24"/>
        </w:rPr>
        <w:t>For example, suppose a graphics program includes several different shapes: a triangle, a ball, a square, and so on.</w:t>
      </w:r>
    </w:p>
    <w:p w14:paraId="29DB3914" w14:textId="77777777" w:rsidR="00CA210D" w:rsidRPr="00CA210D" w:rsidRDefault="00CA210D" w:rsidP="00CA210D">
      <w:pPr>
        <w:spacing w:after="0"/>
        <w:ind w:left="720" w:firstLine="535"/>
        <w:rPr>
          <w:rFonts w:asciiTheme="majorBidi" w:hAnsiTheme="majorBidi" w:cstheme="majorBidi"/>
          <w:sz w:val="24"/>
          <w:szCs w:val="24"/>
        </w:rPr>
      </w:pPr>
      <w:r w:rsidRPr="00CA210D">
        <w:rPr>
          <w:rFonts w:asciiTheme="majorBidi" w:hAnsiTheme="majorBidi" w:cstheme="majorBidi"/>
          <w:sz w:val="24"/>
          <w:szCs w:val="24"/>
        </w:rPr>
        <w:t xml:space="preserve">Each of these classes has a member function </w:t>
      </w:r>
      <w:r w:rsidRPr="00CA210D">
        <w:rPr>
          <w:rFonts w:asciiTheme="majorBidi" w:hAnsiTheme="majorBidi" w:cstheme="majorBidi"/>
          <w:b/>
          <w:sz w:val="24"/>
          <w:szCs w:val="24"/>
        </w:rPr>
        <w:t>draw()</w:t>
      </w:r>
      <w:r w:rsidRPr="00CA210D">
        <w:rPr>
          <w:rFonts w:asciiTheme="majorBidi" w:hAnsiTheme="majorBidi" w:cstheme="majorBidi"/>
          <w:sz w:val="24"/>
          <w:szCs w:val="24"/>
        </w:rPr>
        <w:t xml:space="preserve"> that causes the object to</w:t>
      </w:r>
    </w:p>
    <w:p w14:paraId="5A29809E" w14:textId="77777777" w:rsidR="00CA210D" w:rsidRPr="00CA210D" w:rsidRDefault="00CA210D" w:rsidP="00CA210D">
      <w:pPr>
        <w:spacing w:after="0"/>
        <w:ind w:left="720"/>
        <w:rPr>
          <w:rFonts w:asciiTheme="majorBidi" w:hAnsiTheme="majorBidi" w:cstheme="majorBidi"/>
          <w:sz w:val="24"/>
          <w:szCs w:val="24"/>
        </w:rPr>
      </w:pPr>
      <w:r w:rsidRPr="00CA210D">
        <w:rPr>
          <w:rFonts w:asciiTheme="majorBidi" w:hAnsiTheme="majorBidi" w:cstheme="majorBidi"/>
          <w:sz w:val="24"/>
          <w:szCs w:val="24"/>
        </w:rPr>
        <w:t xml:space="preserve">be drawn on the screen. Now suppose you plan to make a picture by grouping a number of these elements together and you want to draw the picture in a convenient </w:t>
      </w:r>
      <w:r w:rsidRPr="00CA210D">
        <w:rPr>
          <w:rFonts w:asciiTheme="majorBidi" w:hAnsiTheme="majorBidi" w:cstheme="majorBidi"/>
          <w:sz w:val="24"/>
          <w:szCs w:val="24"/>
        </w:rPr>
        <w:lastRenderedPageBreak/>
        <w:t xml:space="preserve">way. One approach is to create an array that holds pointers to all the different objects in the picture. </w:t>
      </w:r>
      <w:r w:rsidRPr="00CA210D">
        <w:rPr>
          <w:rFonts w:asciiTheme="majorBidi" w:hAnsiTheme="majorBidi" w:cstheme="majorBidi"/>
          <w:b/>
          <w:sz w:val="24"/>
          <w:szCs w:val="24"/>
        </w:rPr>
        <w:t>The array might be defined like this:</w:t>
      </w:r>
      <w:r w:rsidRPr="00CA210D">
        <w:rPr>
          <w:rFonts w:asciiTheme="majorBidi" w:hAnsiTheme="majorBidi" w:cstheme="majorBidi"/>
          <w:sz w:val="24"/>
          <w:szCs w:val="24"/>
        </w:rPr>
        <w:t xml:space="preserve"> </w:t>
      </w:r>
    </w:p>
    <w:p w14:paraId="05380AC3" w14:textId="77777777" w:rsidR="00CA210D" w:rsidRPr="00CA210D" w:rsidRDefault="00CA210D" w:rsidP="00CA210D">
      <w:pPr>
        <w:spacing w:after="0"/>
        <w:rPr>
          <w:rFonts w:asciiTheme="majorBidi" w:hAnsiTheme="majorBidi" w:cstheme="majorBidi"/>
          <w:sz w:val="24"/>
          <w:szCs w:val="24"/>
        </w:rPr>
      </w:pPr>
      <w:r w:rsidRPr="00CA210D">
        <w:rPr>
          <w:rFonts w:asciiTheme="majorBidi" w:hAnsiTheme="majorBidi" w:cstheme="majorBidi"/>
          <w:sz w:val="24"/>
          <w:szCs w:val="24"/>
        </w:rPr>
        <w:t xml:space="preserve">                   shape* ptrarr[100];       // array of 100 pointers to shapes</w:t>
      </w:r>
    </w:p>
    <w:p w14:paraId="52019AC1" w14:textId="77777777" w:rsidR="00CA210D" w:rsidRPr="00CA210D" w:rsidRDefault="00CA210D" w:rsidP="00CA210D">
      <w:pPr>
        <w:spacing w:after="0"/>
        <w:ind w:left="720" w:firstLine="720"/>
        <w:rPr>
          <w:rFonts w:asciiTheme="majorBidi" w:hAnsiTheme="majorBidi" w:cstheme="majorBidi"/>
          <w:sz w:val="24"/>
          <w:szCs w:val="24"/>
        </w:rPr>
      </w:pPr>
      <w:r w:rsidRPr="00CA210D">
        <w:rPr>
          <w:rFonts w:asciiTheme="majorBidi" w:hAnsiTheme="majorBidi" w:cstheme="majorBidi"/>
          <w:sz w:val="24"/>
          <w:szCs w:val="24"/>
        </w:rPr>
        <w:t>If you insert pointers to all the shapes into this array, you can then draw an entire picture using a simple loop:</w:t>
      </w:r>
    </w:p>
    <w:p w14:paraId="229AB5A2" w14:textId="77777777" w:rsidR="00CA210D" w:rsidRPr="00CA210D" w:rsidRDefault="00CA210D" w:rsidP="00CA210D">
      <w:pPr>
        <w:spacing w:after="0"/>
        <w:rPr>
          <w:rFonts w:asciiTheme="majorBidi" w:hAnsiTheme="majorBidi" w:cstheme="majorBidi"/>
          <w:sz w:val="24"/>
          <w:szCs w:val="24"/>
        </w:rPr>
      </w:pPr>
      <w:r w:rsidRPr="00CA210D">
        <w:rPr>
          <w:rFonts w:asciiTheme="majorBidi" w:hAnsiTheme="majorBidi" w:cstheme="majorBidi"/>
          <w:sz w:val="24"/>
          <w:szCs w:val="24"/>
        </w:rPr>
        <w:t xml:space="preserve">                      for(int j=0; j&lt;N; j++)</w:t>
      </w:r>
    </w:p>
    <w:p w14:paraId="2436C153" w14:textId="77777777" w:rsidR="00CA210D" w:rsidRPr="00CA210D" w:rsidRDefault="00CA210D" w:rsidP="00CA210D">
      <w:pPr>
        <w:spacing w:after="0"/>
        <w:rPr>
          <w:rFonts w:asciiTheme="majorBidi" w:hAnsiTheme="majorBidi" w:cstheme="majorBidi"/>
          <w:sz w:val="24"/>
          <w:szCs w:val="24"/>
        </w:rPr>
      </w:pPr>
      <w:r w:rsidRPr="00CA210D">
        <w:rPr>
          <w:rFonts w:asciiTheme="majorBidi" w:hAnsiTheme="majorBidi" w:cstheme="majorBidi"/>
          <w:sz w:val="24"/>
          <w:szCs w:val="24"/>
        </w:rPr>
        <w:t xml:space="preserve">                           ptrarr[j]-&gt;draw();</w:t>
      </w:r>
    </w:p>
    <w:p w14:paraId="63A34CD7" w14:textId="77777777" w:rsidR="00CA210D" w:rsidRPr="00CA210D" w:rsidRDefault="00CA210D" w:rsidP="00CA210D">
      <w:pPr>
        <w:spacing w:after="0"/>
        <w:ind w:left="710"/>
        <w:rPr>
          <w:rFonts w:asciiTheme="majorBidi" w:hAnsiTheme="majorBidi" w:cstheme="majorBidi"/>
          <w:sz w:val="24"/>
          <w:szCs w:val="24"/>
        </w:rPr>
      </w:pPr>
      <w:r w:rsidRPr="00CA210D">
        <w:rPr>
          <w:rFonts w:asciiTheme="majorBidi" w:hAnsiTheme="majorBidi" w:cstheme="majorBidi"/>
          <w:sz w:val="24"/>
          <w:szCs w:val="24"/>
        </w:rPr>
        <w:t xml:space="preserve">This is an amazing capability: Completely different functions are executed by the same function call. If the pointer in ptrarr points to a ball, the function that draws a ball is called; if it points to a triangle, the triangle-drawing function is called. This is called </w:t>
      </w:r>
      <w:r w:rsidRPr="00CA210D">
        <w:rPr>
          <w:rFonts w:asciiTheme="majorBidi" w:hAnsiTheme="majorBidi" w:cstheme="majorBidi"/>
          <w:b/>
          <w:sz w:val="24"/>
          <w:szCs w:val="24"/>
        </w:rPr>
        <w:t>polymorphism,</w:t>
      </w:r>
      <w:r w:rsidRPr="00CA210D">
        <w:rPr>
          <w:rFonts w:asciiTheme="majorBidi" w:hAnsiTheme="majorBidi" w:cstheme="majorBidi"/>
          <w:sz w:val="24"/>
          <w:szCs w:val="24"/>
        </w:rPr>
        <w:t xml:space="preserve"> which means different forms.</w:t>
      </w:r>
    </w:p>
    <w:p w14:paraId="0AC7BD15" w14:textId="77777777" w:rsidR="00CA210D" w:rsidRDefault="00CA210D" w:rsidP="00CA210D">
      <w:pPr>
        <w:spacing w:after="0"/>
        <w:ind w:left="710"/>
      </w:pPr>
    </w:p>
    <w:p w14:paraId="2BAD9477" w14:textId="77777777" w:rsidR="00CA210D" w:rsidRPr="00CA210D" w:rsidRDefault="00CA210D" w:rsidP="00CA210D">
      <w:pPr>
        <w:numPr>
          <w:ilvl w:val="1"/>
          <w:numId w:val="1"/>
        </w:numPr>
        <w:spacing w:after="0" w:line="240" w:lineRule="auto"/>
        <w:ind w:hanging="545"/>
        <w:rPr>
          <w:rFonts w:asciiTheme="majorBidi" w:hAnsiTheme="majorBidi" w:cstheme="majorBidi"/>
          <w:sz w:val="24"/>
          <w:szCs w:val="24"/>
        </w:rPr>
      </w:pPr>
      <w:r w:rsidRPr="00CA210D">
        <w:rPr>
          <w:rFonts w:asciiTheme="majorBidi" w:hAnsiTheme="majorBidi" w:cstheme="majorBidi"/>
          <w:b/>
          <w:sz w:val="24"/>
          <w:szCs w:val="24"/>
        </w:rPr>
        <w:t xml:space="preserve">Early Binding and Late Binding </w:t>
      </w:r>
    </w:p>
    <w:p w14:paraId="3D2557CC" w14:textId="77777777" w:rsidR="00CA210D" w:rsidRDefault="00CA210D" w:rsidP="00CA210D">
      <w:pPr>
        <w:spacing w:after="0"/>
      </w:pPr>
    </w:p>
    <w:p w14:paraId="5CA5FA49" w14:textId="77777777" w:rsidR="00CA210D" w:rsidRPr="00CA210D" w:rsidRDefault="00CA210D" w:rsidP="00CA210D">
      <w:pPr>
        <w:pStyle w:val="ListParagraph"/>
        <w:numPr>
          <w:ilvl w:val="0"/>
          <w:numId w:val="8"/>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The early binding occurs when everything required to call a function is known at compile time.  </w:t>
      </w:r>
    </w:p>
    <w:p w14:paraId="667F9FCE" w14:textId="77777777" w:rsidR="00CA210D" w:rsidRPr="00CA210D" w:rsidRDefault="00CA210D" w:rsidP="00CA210D">
      <w:pPr>
        <w:pStyle w:val="ListParagraph"/>
        <w:numPr>
          <w:ilvl w:val="0"/>
          <w:numId w:val="8"/>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The late binding occurs when some information to call a function is decided at execution time.  </w:t>
      </w:r>
    </w:p>
    <w:p w14:paraId="49228125" w14:textId="77777777" w:rsidR="00CA210D" w:rsidRDefault="00CA210D" w:rsidP="00CA210D">
      <w:pPr>
        <w:spacing w:after="3"/>
        <w:ind w:left="811"/>
      </w:pPr>
    </w:p>
    <w:p w14:paraId="4BC14414" w14:textId="77777777" w:rsidR="00CA210D" w:rsidRPr="00CA210D" w:rsidRDefault="00CA210D" w:rsidP="00CA210D">
      <w:pPr>
        <w:numPr>
          <w:ilvl w:val="1"/>
          <w:numId w:val="1"/>
        </w:numPr>
        <w:spacing w:after="0" w:line="240" w:lineRule="auto"/>
        <w:ind w:hanging="545"/>
        <w:rPr>
          <w:rFonts w:asciiTheme="majorBidi" w:hAnsiTheme="majorBidi" w:cstheme="majorBidi"/>
          <w:sz w:val="24"/>
          <w:szCs w:val="24"/>
        </w:rPr>
      </w:pPr>
      <w:r w:rsidRPr="00CA210D">
        <w:rPr>
          <w:rFonts w:asciiTheme="majorBidi" w:hAnsiTheme="majorBidi" w:cstheme="majorBidi"/>
          <w:b/>
          <w:sz w:val="24"/>
          <w:szCs w:val="24"/>
        </w:rPr>
        <w:t xml:space="preserve">Abstract Class </w:t>
      </w:r>
    </w:p>
    <w:p w14:paraId="505D92B9" w14:textId="77777777" w:rsidR="00CA210D" w:rsidRDefault="00CA210D" w:rsidP="00CA210D">
      <w:pPr>
        <w:spacing w:after="0"/>
      </w:pPr>
    </w:p>
    <w:p w14:paraId="30D2ACC8" w14:textId="77777777" w:rsidR="00CA210D" w:rsidRPr="00CA210D" w:rsidRDefault="00CA210D" w:rsidP="00CA210D">
      <w:pPr>
        <w:ind w:left="802"/>
        <w:rPr>
          <w:rFonts w:asciiTheme="majorBidi" w:hAnsiTheme="majorBidi" w:cstheme="majorBidi"/>
          <w:sz w:val="24"/>
          <w:szCs w:val="24"/>
        </w:rPr>
      </w:pPr>
      <w:r w:rsidRPr="00CA210D">
        <w:rPr>
          <w:rFonts w:asciiTheme="majorBidi" w:hAnsiTheme="majorBidi" w:cstheme="majorBidi"/>
          <w:sz w:val="24"/>
          <w:szCs w:val="24"/>
        </w:rPr>
        <w:t xml:space="preserve">An abstract class is a class that can only be a base class for other classes. You cannot create an instance of an abstract class. Instead, it contains operations that are common to all of its derived classes.  </w:t>
      </w:r>
    </w:p>
    <w:p w14:paraId="1D3B4BE0" w14:textId="77777777"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A class becomes abstract, if it contains </w:t>
      </w:r>
      <w:r w:rsidRPr="00CA210D">
        <w:rPr>
          <w:rFonts w:asciiTheme="majorBidi" w:hAnsiTheme="majorBidi" w:cstheme="majorBidi"/>
          <w:b/>
          <w:sz w:val="24"/>
          <w:szCs w:val="24"/>
        </w:rPr>
        <w:t>even one</w:t>
      </w:r>
      <w:r w:rsidRPr="00CA210D">
        <w:rPr>
          <w:rFonts w:asciiTheme="majorBidi" w:hAnsiTheme="majorBidi" w:cstheme="majorBidi"/>
          <w:sz w:val="24"/>
          <w:szCs w:val="24"/>
        </w:rPr>
        <w:t xml:space="preserve"> “pure virtual function” </w:t>
      </w:r>
      <w:r w:rsidRPr="00CA210D">
        <w:rPr>
          <w:rFonts w:asciiTheme="majorBidi" w:eastAsia="Segoe UI Symbol" w:hAnsiTheme="majorBidi" w:cstheme="majorBidi"/>
          <w:sz w:val="24"/>
          <w:szCs w:val="24"/>
        </w:rPr>
        <w:sym w:font="Segoe UI Symbol" w:char="F0B7"/>
      </w:r>
      <w:r w:rsidRPr="00CA210D">
        <w:rPr>
          <w:rFonts w:asciiTheme="majorBidi" w:hAnsiTheme="majorBidi" w:cstheme="majorBidi"/>
          <w:sz w:val="24"/>
          <w:szCs w:val="24"/>
        </w:rPr>
        <w:t xml:space="preserve">Pure virtual function: </w:t>
      </w:r>
    </w:p>
    <w:p w14:paraId="06DA9457" w14:textId="0CC1F2AC"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Doesn’t and can’t have a function body i.e. its just a function prototype/function declaration </w:t>
      </w:r>
    </w:p>
    <w:p w14:paraId="0A79776B" w14:textId="77777777"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Is appended by “= 0” </w:t>
      </w:r>
    </w:p>
    <w:p w14:paraId="70E704FB" w14:textId="77777777"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MUST and must always be overridden in derived classes </w:t>
      </w:r>
    </w:p>
    <w:p w14:paraId="69B70B77" w14:textId="77777777"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Note: simple virtual function doesn’t necessarily need overriding in derived classes </w:t>
      </w:r>
    </w:p>
    <w:p w14:paraId="2E3FBEDB" w14:textId="77777777" w:rsidR="00CA210D" w:rsidRPr="00CA210D" w:rsidRDefault="00CA210D" w:rsidP="00CA210D">
      <w:pPr>
        <w:pStyle w:val="ListParagraph"/>
        <w:numPr>
          <w:ilvl w:val="0"/>
          <w:numId w:val="9"/>
        </w:numPr>
        <w:spacing w:after="12" w:line="240" w:lineRule="auto"/>
        <w:jc w:val="both"/>
        <w:rPr>
          <w:rFonts w:asciiTheme="majorBidi" w:hAnsiTheme="majorBidi" w:cstheme="majorBidi"/>
          <w:sz w:val="24"/>
          <w:szCs w:val="24"/>
        </w:rPr>
      </w:pPr>
      <w:r w:rsidRPr="00CA210D">
        <w:rPr>
          <w:rFonts w:asciiTheme="majorBidi" w:hAnsiTheme="majorBidi" w:cstheme="majorBidi"/>
          <w:sz w:val="24"/>
          <w:szCs w:val="24"/>
        </w:rPr>
        <w:t xml:space="preserve">Abstract classes are almost always only used as base classes </w:t>
      </w:r>
    </w:p>
    <w:p w14:paraId="300156C4" w14:textId="77777777" w:rsidR="00CA210D" w:rsidRPr="00D9421B" w:rsidRDefault="00CA210D" w:rsidP="00CA210D">
      <w:pPr>
        <w:pStyle w:val="ListParagraph"/>
        <w:ind w:left="360"/>
        <w:rPr>
          <w:rFonts w:ascii="Times New Roman" w:hAnsi="Times New Roman" w:cs="Times New Roman"/>
          <w:b/>
          <w:sz w:val="28"/>
          <w:szCs w:val="32"/>
        </w:rPr>
      </w:pPr>
    </w:p>
    <w:p w14:paraId="2937E757" w14:textId="7777777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In-Lab Tasks:</w:t>
      </w:r>
    </w:p>
    <w:p w14:paraId="60B2B20C" w14:textId="7303EB13"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105AE1">
        <w:rPr>
          <w:rFonts w:ascii="Times New Roman" w:hAnsi="Times New Roman" w:cs="Times New Roman"/>
          <w:b/>
          <w:sz w:val="28"/>
          <w:szCs w:val="32"/>
        </w:rPr>
        <w:t>01:</w:t>
      </w:r>
    </w:p>
    <w:p w14:paraId="6A3953B4" w14:textId="4BA653D4" w:rsidR="00105AE1" w:rsidRPr="00105AE1" w:rsidRDefault="00105AE1" w:rsidP="00105AE1">
      <w:pPr>
        <w:pStyle w:val="ListParagraph"/>
        <w:spacing w:after="0"/>
        <w:ind w:firstLine="360"/>
        <w:rPr>
          <w:rFonts w:asciiTheme="majorBidi" w:hAnsiTheme="majorBidi" w:cstheme="majorBidi"/>
          <w:sz w:val="24"/>
          <w:szCs w:val="24"/>
        </w:rPr>
      </w:pPr>
      <w:r w:rsidRPr="00105AE1">
        <w:rPr>
          <w:rFonts w:asciiTheme="majorBidi" w:hAnsiTheme="majorBidi" w:cstheme="majorBidi"/>
          <w:sz w:val="24"/>
          <w:szCs w:val="24"/>
        </w:rPr>
        <w:t xml:space="preserve"> Imagine a publishing company that markets both book and audiocassette versions of its works. As in that exercise, create a class called </w:t>
      </w:r>
      <w:r w:rsidRPr="00105AE1">
        <w:rPr>
          <w:rFonts w:asciiTheme="majorBidi" w:hAnsiTheme="majorBidi" w:cstheme="majorBidi"/>
          <w:b/>
          <w:sz w:val="24"/>
          <w:szCs w:val="24"/>
        </w:rPr>
        <w:t>publication</w:t>
      </w:r>
      <w:r w:rsidRPr="00105AE1">
        <w:rPr>
          <w:rFonts w:asciiTheme="majorBidi" w:hAnsiTheme="majorBidi" w:cstheme="majorBidi"/>
          <w:sz w:val="24"/>
          <w:szCs w:val="24"/>
        </w:rPr>
        <w:t xml:space="preserve"> that stores the title (a string) and price (type float) of a publication. From this class derive two classes: </w:t>
      </w:r>
      <w:r w:rsidRPr="00105AE1">
        <w:rPr>
          <w:rFonts w:asciiTheme="majorBidi" w:hAnsiTheme="majorBidi" w:cstheme="majorBidi"/>
          <w:b/>
          <w:sz w:val="24"/>
          <w:szCs w:val="24"/>
        </w:rPr>
        <w:t>book</w:t>
      </w:r>
      <w:r w:rsidRPr="00105AE1">
        <w:rPr>
          <w:rFonts w:asciiTheme="majorBidi" w:hAnsiTheme="majorBidi" w:cstheme="majorBidi"/>
          <w:sz w:val="24"/>
          <w:szCs w:val="24"/>
        </w:rPr>
        <w:t xml:space="preserve">, which adds a page count (type int); and </w:t>
      </w:r>
      <w:r w:rsidRPr="00105AE1">
        <w:rPr>
          <w:rFonts w:asciiTheme="majorBidi" w:hAnsiTheme="majorBidi" w:cstheme="majorBidi"/>
          <w:b/>
          <w:sz w:val="24"/>
          <w:szCs w:val="24"/>
        </w:rPr>
        <w:t>tape</w:t>
      </w:r>
      <w:r w:rsidRPr="00105AE1">
        <w:rPr>
          <w:rFonts w:asciiTheme="majorBidi" w:hAnsiTheme="majorBidi" w:cstheme="majorBidi"/>
          <w:sz w:val="24"/>
          <w:szCs w:val="24"/>
        </w:rPr>
        <w:t>, which adds a playing time in minutes (type float). Each of the three classes should have a getdata() function to get its data from the user at the keyboard, and a putdata() function to display the data.</w:t>
      </w:r>
    </w:p>
    <w:p w14:paraId="344D1B33" w14:textId="77777777" w:rsidR="00105AE1" w:rsidRPr="00105AE1" w:rsidRDefault="00105AE1" w:rsidP="00105AE1">
      <w:pPr>
        <w:pStyle w:val="ListParagraph"/>
        <w:spacing w:after="0"/>
        <w:ind w:firstLine="360"/>
        <w:rPr>
          <w:rFonts w:asciiTheme="majorBidi" w:hAnsiTheme="majorBidi" w:cstheme="majorBidi"/>
          <w:sz w:val="24"/>
          <w:szCs w:val="24"/>
        </w:rPr>
      </w:pPr>
      <w:r w:rsidRPr="00105AE1">
        <w:rPr>
          <w:rFonts w:asciiTheme="majorBidi" w:hAnsiTheme="majorBidi" w:cstheme="majorBidi"/>
          <w:sz w:val="24"/>
          <w:szCs w:val="24"/>
        </w:rPr>
        <w:t xml:space="preserve">Write a main() program that creates an array of pointers to publication. In a loop, ask the user for data about a particular book or tape, and use new to create an object </w:t>
      </w:r>
      <w:r w:rsidRPr="00105AE1">
        <w:rPr>
          <w:rFonts w:asciiTheme="majorBidi" w:hAnsiTheme="majorBidi" w:cstheme="majorBidi"/>
          <w:sz w:val="24"/>
          <w:szCs w:val="24"/>
        </w:rPr>
        <w:lastRenderedPageBreak/>
        <w:t>of type book or tape to hold the data. Put the pointer to the object in the array. When the user has finished entering the data for all books and tapes, display the resulting data for all the books and tapes entered, using a for loop and a single statement such as</w:t>
      </w:r>
    </w:p>
    <w:p w14:paraId="0D194235" w14:textId="77777777" w:rsidR="00105AE1" w:rsidRPr="00105AE1" w:rsidRDefault="00105AE1" w:rsidP="00105AE1">
      <w:pPr>
        <w:pStyle w:val="ListParagraph"/>
        <w:spacing w:after="0"/>
        <w:ind w:firstLine="720"/>
        <w:rPr>
          <w:rFonts w:asciiTheme="majorBidi" w:hAnsiTheme="majorBidi" w:cstheme="majorBidi"/>
          <w:sz w:val="24"/>
          <w:szCs w:val="24"/>
        </w:rPr>
      </w:pPr>
      <w:r w:rsidRPr="00105AE1">
        <w:rPr>
          <w:rFonts w:asciiTheme="majorBidi" w:hAnsiTheme="majorBidi" w:cstheme="majorBidi"/>
          <w:sz w:val="24"/>
          <w:szCs w:val="24"/>
        </w:rPr>
        <w:t>pubarr[j]-&gt;putdata();</w:t>
      </w:r>
    </w:p>
    <w:p w14:paraId="785E1D34" w14:textId="1BC88BA8" w:rsidR="00105AE1" w:rsidRPr="00105AE1" w:rsidRDefault="00105AE1" w:rsidP="00105AE1">
      <w:pPr>
        <w:pStyle w:val="ListParagraph"/>
        <w:spacing w:after="0"/>
        <w:rPr>
          <w:rFonts w:asciiTheme="majorBidi" w:hAnsiTheme="majorBidi" w:cstheme="majorBidi"/>
          <w:sz w:val="24"/>
          <w:szCs w:val="24"/>
        </w:rPr>
      </w:pPr>
      <w:r w:rsidRPr="00105AE1">
        <w:rPr>
          <w:rFonts w:asciiTheme="majorBidi" w:hAnsiTheme="majorBidi" w:cstheme="majorBidi"/>
          <w:sz w:val="24"/>
          <w:szCs w:val="24"/>
        </w:rPr>
        <w:t>to display the data from each object in the array.</w:t>
      </w:r>
    </w:p>
    <w:p w14:paraId="4265599A" w14:textId="47161BEC" w:rsidR="00D9421B" w:rsidRDefault="00D9421B" w:rsidP="00D9421B">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2C8F7B32"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#include&lt;iostream&gt;</w:t>
      </w:r>
    </w:p>
    <w:p w14:paraId="1776024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#include&lt;string&gt;</w:t>
      </w:r>
    </w:p>
    <w:p w14:paraId="25426B2F"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using namespace std;</w:t>
      </w:r>
    </w:p>
    <w:p w14:paraId="0016BA8D" w14:textId="77777777" w:rsidR="00B84322" w:rsidRPr="00B84322" w:rsidRDefault="00B84322" w:rsidP="00B84322">
      <w:pPr>
        <w:pStyle w:val="ListParagraph"/>
        <w:ind w:left="1440"/>
        <w:rPr>
          <w:rFonts w:ascii="Courier New" w:hAnsi="Courier New" w:cs="Courier New"/>
          <w:bCs/>
          <w:sz w:val="24"/>
          <w:szCs w:val="28"/>
        </w:rPr>
      </w:pPr>
    </w:p>
    <w:p w14:paraId="02FF69D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class Publication</w:t>
      </w:r>
    </w:p>
    <w:p w14:paraId="1B8C6D4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7548C37A"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private:</w:t>
      </w:r>
    </w:p>
    <w:p w14:paraId="03801E07"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string title;</w:t>
      </w:r>
    </w:p>
    <w:p w14:paraId="650CAC03"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float price;</w:t>
      </w:r>
    </w:p>
    <w:p w14:paraId="322FD52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public:</w:t>
      </w:r>
    </w:p>
    <w:p w14:paraId="7010AF0D"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getName()</w:t>
      </w:r>
    </w:p>
    <w:p w14:paraId="4B1871E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03D7294E"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cout&lt;&lt;"Enter Title: "; cin&gt;&gt;title;</w:t>
      </w:r>
    </w:p>
    <w:p w14:paraId="70583C2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cout&lt;&lt;"Enter Price: $"; cin&gt;&gt;price;</w:t>
      </w:r>
    </w:p>
    <w:p w14:paraId="04085B1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4F9B60BD" w14:textId="77777777" w:rsidR="00B84322" w:rsidRPr="00B84322" w:rsidRDefault="00B84322" w:rsidP="00B84322">
      <w:pPr>
        <w:pStyle w:val="ListParagraph"/>
        <w:ind w:left="1440"/>
        <w:rPr>
          <w:rFonts w:ascii="Courier New" w:hAnsi="Courier New" w:cs="Courier New"/>
          <w:bCs/>
          <w:sz w:val="24"/>
          <w:szCs w:val="28"/>
        </w:rPr>
      </w:pPr>
    </w:p>
    <w:p w14:paraId="16DB154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putName()</w:t>
      </w:r>
    </w:p>
    <w:p w14:paraId="6DCBAD0A"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39BA429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cout&lt;&lt;"\nTitle: "&lt;&lt;title;</w:t>
      </w:r>
    </w:p>
    <w:p w14:paraId="399921F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 Price: $"&lt;&lt;price;</w:t>
      </w:r>
    </w:p>
    <w:p w14:paraId="42B9311D"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559DEF57" w14:textId="77777777" w:rsidR="00B84322" w:rsidRPr="00B84322" w:rsidRDefault="00B84322" w:rsidP="00B84322">
      <w:pPr>
        <w:pStyle w:val="ListParagraph"/>
        <w:ind w:left="1440"/>
        <w:rPr>
          <w:rFonts w:ascii="Courier New" w:hAnsi="Courier New" w:cs="Courier New"/>
          <w:bCs/>
          <w:sz w:val="24"/>
          <w:szCs w:val="28"/>
        </w:rPr>
      </w:pPr>
    </w:p>
    <w:p w14:paraId="26F3B33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virtual void getData() = 0;</w:t>
      </w:r>
    </w:p>
    <w:p w14:paraId="6E2F6AA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2C1B2D16" w14:textId="77777777" w:rsidR="00B84322" w:rsidRPr="00B84322" w:rsidRDefault="00B84322" w:rsidP="00B84322">
      <w:pPr>
        <w:pStyle w:val="ListParagraph"/>
        <w:ind w:left="1440"/>
        <w:rPr>
          <w:rFonts w:ascii="Courier New" w:hAnsi="Courier New" w:cs="Courier New"/>
          <w:bCs/>
          <w:sz w:val="24"/>
          <w:szCs w:val="28"/>
        </w:rPr>
      </w:pPr>
    </w:p>
    <w:p w14:paraId="299D6342"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class Book : public Publication</w:t>
      </w:r>
    </w:p>
    <w:p w14:paraId="15F5B2A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0DD32B5A"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private:</w:t>
      </w:r>
    </w:p>
    <w:p w14:paraId="7932D324"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int pages;</w:t>
      </w:r>
    </w:p>
    <w:p w14:paraId="2DDAF5CE"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public:</w:t>
      </w:r>
    </w:p>
    <w:p w14:paraId="44149EB3"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getData()</w:t>
      </w:r>
    </w:p>
    <w:p w14:paraId="66192213"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6D3D261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Publication::getName();</w:t>
      </w:r>
    </w:p>
    <w:p w14:paraId="5DEA3AF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cout&lt;&lt;"Enter Pages: "; cin&gt;&gt;pages;</w:t>
      </w:r>
    </w:p>
    <w:p w14:paraId="7DE5A31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6DAECFD8" w14:textId="77777777" w:rsidR="00B84322" w:rsidRPr="00B84322" w:rsidRDefault="00B84322" w:rsidP="00B84322">
      <w:pPr>
        <w:pStyle w:val="ListParagraph"/>
        <w:ind w:left="1440"/>
        <w:rPr>
          <w:rFonts w:ascii="Courier New" w:hAnsi="Courier New" w:cs="Courier New"/>
          <w:bCs/>
          <w:sz w:val="24"/>
          <w:szCs w:val="28"/>
        </w:rPr>
      </w:pPr>
    </w:p>
    <w:p w14:paraId="666882AF"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putData()</w:t>
      </w:r>
    </w:p>
    <w:p w14:paraId="526A5F1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lastRenderedPageBreak/>
        <w:t xml:space="preserve">    {</w:t>
      </w:r>
    </w:p>
    <w:p w14:paraId="55CF0EA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Publication::putName();</w:t>
      </w:r>
    </w:p>
    <w:p w14:paraId="0372354D"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 Pages: "&lt;&lt;pages&lt;&lt;endl;</w:t>
      </w:r>
    </w:p>
    <w:p w14:paraId="4F737E86"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1CC9B353"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00F12610" w14:textId="77777777" w:rsidR="00B84322" w:rsidRPr="00B84322" w:rsidRDefault="00B84322" w:rsidP="00B84322">
      <w:pPr>
        <w:pStyle w:val="ListParagraph"/>
        <w:ind w:left="1440"/>
        <w:rPr>
          <w:rFonts w:ascii="Courier New" w:hAnsi="Courier New" w:cs="Courier New"/>
          <w:bCs/>
          <w:sz w:val="24"/>
          <w:szCs w:val="28"/>
        </w:rPr>
      </w:pPr>
    </w:p>
    <w:p w14:paraId="3E4DDC0D"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class Tape : public Publication</w:t>
      </w:r>
    </w:p>
    <w:p w14:paraId="4BFFA6F4"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29B4C7D7"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private:</w:t>
      </w:r>
    </w:p>
    <w:p w14:paraId="17635DD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float minutes;</w:t>
      </w:r>
    </w:p>
    <w:p w14:paraId="5A14000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public:</w:t>
      </w:r>
    </w:p>
    <w:p w14:paraId="4C522792"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getData()</w:t>
      </w:r>
    </w:p>
    <w:p w14:paraId="06C4DEC4"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49A2A6B2"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Publication::getName();</w:t>
      </w:r>
    </w:p>
    <w:p w14:paraId="7FE1DBE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cout&lt;&lt;"Enter Minutes: "; cin&gt;&gt;minutes;</w:t>
      </w:r>
    </w:p>
    <w:p w14:paraId="16BEBDBC"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2E819669" w14:textId="77777777" w:rsidR="00B84322" w:rsidRPr="00B84322" w:rsidRDefault="00B84322" w:rsidP="00B84322">
      <w:pPr>
        <w:pStyle w:val="ListParagraph"/>
        <w:ind w:left="1440"/>
        <w:rPr>
          <w:rFonts w:ascii="Courier New" w:hAnsi="Courier New" w:cs="Courier New"/>
          <w:bCs/>
          <w:sz w:val="24"/>
          <w:szCs w:val="28"/>
        </w:rPr>
      </w:pPr>
    </w:p>
    <w:p w14:paraId="3C740E1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void putData()</w:t>
      </w:r>
    </w:p>
    <w:p w14:paraId="4B4C666F"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4D029C5F"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Publication::putName();</w:t>
      </w:r>
    </w:p>
    <w:p w14:paraId="7835BF80"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 Minutes: "&lt;&lt;minutes&lt;&lt;endl;</w:t>
      </w:r>
    </w:p>
    <w:p w14:paraId="41008D4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4D38DFB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19EA6FA8" w14:textId="77777777" w:rsidR="00B84322" w:rsidRPr="00B84322" w:rsidRDefault="00B84322" w:rsidP="00B84322">
      <w:pPr>
        <w:pStyle w:val="ListParagraph"/>
        <w:ind w:left="1440"/>
        <w:rPr>
          <w:rFonts w:ascii="Courier New" w:hAnsi="Courier New" w:cs="Courier New"/>
          <w:bCs/>
          <w:sz w:val="24"/>
          <w:szCs w:val="28"/>
        </w:rPr>
      </w:pPr>
    </w:p>
    <w:p w14:paraId="51CA3827"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int main()</w:t>
      </w:r>
    </w:p>
    <w:p w14:paraId="55D90BE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02A99D2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Publication* ptrPub[100];</w:t>
      </w:r>
    </w:p>
    <w:p w14:paraId="3FFF39B6"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int n = 0;</w:t>
      </w:r>
    </w:p>
    <w:p w14:paraId="3D55D2B6"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char choice;</w:t>
      </w:r>
    </w:p>
    <w:p w14:paraId="20816790" w14:textId="77777777" w:rsidR="00B84322" w:rsidRPr="00B84322" w:rsidRDefault="00B84322" w:rsidP="00B84322">
      <w:pPr>
        <w:pStyle w:val="ListParagraph"/>
        <w:ind w:left="1440"/>
        <w:rPr>
          <w:rFonts w:ascii="Courier New" w:hAnsi="Courier New" w:cs="Courier New"/>
          <w:bCs/>
          <w:sz w:val="24"/>
          <w:szCs w:val="28"/>
        </w:rPr>
      </w:pPr>
    </w:p>
    <w:p w14:paraId="1F6EB1D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do</w:t>
      </w:r>
    </w:p>
    <w:p w14:paraId="74A862BC"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7AE0AEE5"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cout&lt;&lt;"Book or Tape? (b/t): "; cin&gt;&gt;choice;</w:t>
      </w:r>
    </w:p>
    <w:p w14:paraId="18A276EA"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if(choice == 'b')</w:t>
      </w:r>
    </w:p>
    <w:p w14:paraId="2BB89BE4"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 ptrPub[n] = new Book; ptrPub[n]-&gt;getData(); }</w:t>
      </w:r>
    </w:p>
    <w:p w14:paraId="64414C19"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else</w:t>
      </w:r>
    </w:p>
    <w:p w14:paraId="381145D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 ptrPub[n] = new Tape; ptrPub[n]-&gt;getData(); }</w:t>
      </w:r>
    </w:p>
    <w:p w14:paraId="09B1B62F"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n++; </w:t>
      </w:r>
    </w:p>
    <w:p w14:paraId="01A6D177"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ab/>
      </w:r>
      <w:r w:rsidRPr="00B84322">
        <w:rPr>
          <w:rFonts w:ascii="Courier New" w:hAnsi="Courier New" w:cs="Courier New"/>
          <w:bCs/>
          <w:sz w:val="24"/>
          <w:szCs w:val="28"/>
        </w:rPr>
        <w:tab/>
        <w:t>cout&lt;&lt;"Enter another? (y/n): "; cin&gt;&gt;choice;</w:t>
      </w:r>
    </w:p>
    <w:p w14:paraId="77BE7208"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 while(choice == 'y');</w:t>
      </w:r>
    </w:p>
    <w:p w14:paraId="602998C3" w14:textId="77777777" w:rsidR="00B84322" w:rsidRPr="00B84322" w:rsidRDefault="00B84322" w:rsidP="00B84322">
      <w:pPr>
        <w:pStyle w:val="ListParagraph"/>
        <w:ind w:left="1440"/>
        <w:rPr>
          <w:rFonts w:ascii="Courier New" w:hAnsi="Courier New" w:cs="Courier New"/>
          <w:bCs/>
          <w:sz w:val="24"/>
          <w:szCs w:val="28"/>
        </w:rPr>
      </w:pPr>
    </w:p>
    <w:p w14:paraId="36D65FF6"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lastRenderedPageBreak/>
        <w:t xml:space="preserve">    for(int i=0; i&lt;n; i++)</w:t>
      </w:r>
    </w:p>
    <w:p w14:paraId="592C2227"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ptrPub[i]-&gt;putName();</w:t>
      </w:r>
    </w:p>
    <w:p w14:paraId="0D271E71"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w:t>
      </w:r>
    </w:p>
    <w:p w14:paraId="30C79A96"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cout&lt;&lt;endl;</w:t>
      </w:r>
    </w:p>
    <w:p w14:paraId="7482358B" w14:textId="77777777"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 xml:space="preserve">    return 0;</w:t>
      </w:r>
    </w:p>
    <w:p w14:paraId="3639F7F7" w14:textId="424D1985" w:rsidR="00B84322" w:rsidRPr="00B84322" w:rsidRDefault="00B84322" w:rsidP="00B84322">
      <w:pPr>
        <w:pStyle w:val="ListParagraph"/>
        <w:ind w:left="1440"/>
        <w:rPr>
          <w:rFonts w:ascii="Courier New" w:hAnsi="Courier New" w:cs="Courier New"/>
          <w:bCs/>
          <w:sz w:val="24"/>
          <w:szCs w:val="28"/>
        </w:rPr>
      </w:pPr>
      <w:r w:rsidRPr="00B84322">
        <w:rPr>
          <w:rFonts w:ascii="Courier New" w:hAnsi="Courier New" w:cs="Courier New"/>
          <w:bCs/>
          <w:sz w:val="24"/>
          <w:szCs w:val="28"/>
        </w:rPr>
        <w:t>}</w:t>
      </w:r>
    </w:p>
    <w:p w14:paraId="7579B296" w14:textId="64542AA2" w:rsidR="00B84322" w:rsidRPr="00B84322" w:rsidRDefault="00D9421B" w:rsidP="00B84322">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09FE2262" w14:textId="12C5CAE7" w:rsidR="00B84322" w:rsidRPr="00B84322" w:rsidRDefault="00B84322" w:rsidP="00B84322">
      <w:pPr>
        <w:pStyle w:val="ListParagraph"/>
        <w:ind w:left="1440"/>
        <w:rPr>
          <w:rFonts w:ascii="Times New Roman" w:hAnsi="Times New Roman" w:cs="Times New Roman"/>
          <w:b/>
          <w:sz w:val="28"/>
          <w:szCs w:val="32"/>
        </w:rPr>
      </w:pPr>
      <w:r w:rsidRPr="00B84322">
        <w:rPr>
          <w:rFonts w:ascii="Times New Roman" w:hAnsi="Times New Roman" w:cs="Times New Roman"/>
          <w:b/>
          <w:sz w:val="28"/>
          <w:szCs w:val="32"/>
        </w:rPr>
        <w:drawing>
          <wp:inline distT="0" distB="0" distL="0" distR="0" wp14:anchorId="4905AE00" wp14:editId="41DB7291">
            <wp:extent cx="5200650" cy="219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470" cy="2195949"/>
                    </a:xfrm>
                    <a:prstGeom prst="rect">
                      <a:avLst/>
                    </a:prstGeom>
                  </pic:spPr>
                </pic:pic>
              </a:graphicData>
            </a:graphic>
          </wp:inline>
        </w:drawing>
      </w:r>
    </w:p>
    <w:p w14:paraId="28298522" w14:textId="77777777" w:rsidR="00D9421B" w:rsidRDefault="00D9421B" w:rsidP="00D9421B">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Post-Lab Tasks:</w:t>
      </w:r>
    </w:p>
    <w:p w14:paraId="5BE52AFD" w14:textId="7817CB2A"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105AE1">
        <w:rPr>
          <w:rFonts w:ascii="Times New Roman" w:hAnsi="Times New Roman" w:cs="Times New Roman"/>
          <w:b/>
          <w:sz w:val="28"/>
          <w:szCs w:val="32"/>
        </w:rPr>
        <w:t>02:</w:t>
      </w:r>
    </w:p>
    <w:p w14:paraId="66198713" w14:textId="77777777" w:rsidR="00105AE1" w:rsidRPr="00105AE1" w:rsidRDefault="00105AE1" w:rsidP="00105AE1">
      <w:pPr>
        <w:pStyle w:val="ListParagraph"/>
        <w:ind w:left="1080" w:firstLine="720"/>
        <w:rPr>
          <w:rFonts w:asciiTheme="majorBidi" w:hAnsiTheme="majorBidi" w:cstheme="majorBidi"/>
          <w:sz w:val="24"/>
          <w:szCs w:val="24"/>
        </w:rPr>
      </w:pPr>
      <w:r w:rsidRPr="00105AE1">
        <w:rPr>
          <w:rFonts w:asciiTheme="majorBidi" w:hAnsiTheme="majorBidi" w:cstheme="majorBidi"/>
          <w:sz w:val="24"/>
          <w:szCs w:val="24"/>
        </w:rPr>
        <w:t xml:space="preserve">Develop a simple payroll application. There are three kinds of employees in the system: salaried employee, hourly employee, and commissioned employee. The system takes as input an array containing employee objects, calculates salary polymorphically, and generates report. </w:t>
      </w:r>
    </w:p>
    <w:p w14:paraId="43D9FF85" w14:textId="07DCEB60" w:rsidR="00105AE1" w:rsidRPr="00105AE1" w:rsidRDefault="00105AE1" w:rsidP="00105AE1">
      <w:pPr>
        <w:pStyle w:val="ListParagraph"/>
        <w:ind w:left="1080" w:firstLine="720"/>
        <w:rPr>
          <w:rFonts w:asciiTheme="majorBidi" w:hAnsiTheme="majorBidi" w:cstheme="majorBidi"/>
          <w:sz w:val="24"/>
          <w:szCs w:val="24"/>
        </w:rPr>
      </w:pPr>
      <w:r w:rsidRPr="00105AE1">
        <w:rPr>
          <w:rFonts w:asciiTheme="majorBidi" w:hAnsiTheme="majorBidi" w:cstheme="majorBidi"/>
          <w:sz w:val="24"/>
          <w:szCs w:val="24"/>
        </w:rPr>
        <w:t xml:space="preserve">Make Employee an abstract class. Declare salary() and display() as pure virtual functions in it. Derive salaried employee (monthly), hourly employee (per hour basis), and commissioned employee (bonus on completing each target) from base class Employee. The display() function should show employee no, employee name, and salary of all employees. </w:t>
      </w:r>
    </w:p>
    <w:p w14:paraId="01AF0A40" w14:textId="77DF2AD6"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Code:</w:t>
      </w:r>
    </w:p>
    <w:p w14:paraId="719FD2D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#include&lt;iostream&gt;</w:t>
      </w:r>
    </w:p>
    <w:p w14:paraId="1B67D7C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#include&lt;string&gt;</w:t>
      </w:r>
    </w:p>
    <w:p w14:paraId="79CD88C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using namespace std;</w:t>
      </w:r>
    </w:p>
    <w:p w14:paraId="5D05A09F"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class Employee</w:t>
      </w:r>
    </w:p>
    <w:p w14:paraId="3BEFDBB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7BCBC64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protected:</w:t>
      </w:r>
    </w:p>
    <w:p w14:paraId="5383703B"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long emp_num;</w:t>
      </w:r>
    </w:p>
    <w:p w14:paraId="747575C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string name;</w:t>
      </w:r>
    </w:p>
    <w:p w14:paraId="593528A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long sal;</w:t>
      </w:r>
    </w:p>
    <w:p w14:paraId="6765F0E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public:</w:t>
      </w:r>
    </w:p>
    <w:p w14:paraId="4CD6A98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virtual void salary () = 0 ;</w:t>
      </w:r>
    </w:p>
    <w:p w14:paraId="623265F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virtual void display() = 0 ;</w:t>
      </w:r>
    </w:p>
    <w:p w14:paraId="427E072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77E6126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lastRenderedPageBreak/>
        <w:t>class salariedemployee : public Employee</w:t>
      </w:r>
    </w:p>
    <w:p w14:paraId="505CD714"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14B3F63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private:</w:t>
      </w:r>
    </w:p>
    <w:p w14:paraId="56F8FDD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long emp_num;</w:t>
      </w:r>
    </w:p>
    <w:p w14:paraId="292FBA0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string name;</w:t>
      </w:r>
    </w:p>
    <w:p w14:paraId="26FFDDCF"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long sal;</w:t>
      </w:r>
    </w:p>
    <w:p w14:paraId="40ED041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public:</w:t>
      </w:r>
    </w:p>
    <w:p w14:paraId="5FC21761"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salary()</w:t>
      </w:r>
    </w:p>
    <w:p w14:paraId="3407D33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2B3E7278"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"Enter employee number : ";</w:t>
      </w:r>
    </w:p>
    <w:p w14:paraId="15BA33BF"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cin &gt;&gt; emp_num;</w:t>
      </w:r>
    </w:p>
    <w:p w14:paraId="235FEB2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"Enter employee name  : ";</w:t>
      </w:r>
    </w:p>
    <w:p w14:paraId="31CDC71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cin &gt;&gt; name;</w:t>
      </w:r>
    </w:p>
    <w:p w14:paraId="3E5B512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"Enter employee salary : ";</w:t>
      </w:r>
    </w:p>
    <w:p w14:paraId="504483C1"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cin &gt;&gt; sal;</w:t>
      </w:r>
    </w:p>
    <w:p w14:paraId="6F7F6D5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069351FE"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display()</w:t>
      </w:r>
    </w:p>
    <w:p w14:paraId="5CBD429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63B028A4"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"\n\n";</w:t>
      </w:r>
    </w:p>
    <w:p w14:paraId="78140599"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 DETAILED REPORT =====";</w:t>
      </w:r>
    </w:p>
    <w:p w14:paraId="3327BF9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"\n\n";</w:t>
      </w:r>
    </w:p>
    <w:p w14:paraId="16EE956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"Employee Number is : "  &lt;&lt; emp_num &lt;&lt; endl;</w:t>
      </w:r>
    </w:p>
    <w:p w14:paraId="59E70A3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"Employee Name is : "  &lt;&lt; name &lt;&lt; endl; </w:t>
      </w:r>
    </w:p>
    <w:p w14:paraId="0F80438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"Employee Salary is : "  &lt;&lt; sal &lt;&lt; endl;</w:t>
      </w:r>
    </w:p>
    <w:p w14:paraId="46ABD14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4887BFC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1AD5C164"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class hourlyemployee : public Employee</w:t>
      </w:r>
    </w:p>
    <w:p w14:paraId="1568C95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70019274"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protected:</w:t>
      </w:r>
    </w:p>
    <w:p w14:paraId="075C69A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wage; </w:t>
      </w:r>
    </w:p>
    <w:p w14:paraId="7F4DC25E"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hours;</w:t>
      </w:r>
    </w:p>
    <w:p w14:paraId="652691C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sal; </w:t>
      </w:r>
    </w:p>
    <w:p w14:paraId="13B33C1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public:</w:t>
      </w:r>
    </w:p>
    <w:p w14:paraId="5E13F13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salary()</w:t>
      </w:r>
    </w:p>
    <w:p w14:paraId="3E1924FE"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65ACFA97"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r w:rsidRPr="00A64E44">
        <w:rPr>
          <w:rFonts w:ascii="Courier New" w:hAnsi="Courier New" w:cs="Courier New"/>
          <w:bCs/>
          <w:sz w:val="24"/>
          <w:szCs w:val="28"/>
        </w:rPr>
        <w:tab/>
        <w:t>cout&lt;&lt;"\nEnter the wage : ";</w:t>
      </w:r>
    </w:p>
    <w:p w14:paraId="38165649"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r w:rsidRPr="00A64E44">
        <w:rPr>
          <w:rFonts w:ascii="Courier New" w:hAnsi="Courier New" w:cs="Courier New"/>
          <w:bCs/>
          <w:sz w:val="24"/>
          <w:szCs w:val="28"/>
        </w:rPr>
        <w:tab/>
        <w:t>cin&gt;&gt;wage;</w:t>
      </w:r>
    </w:p>
    <w:p w14:paraId="4BF909C8"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r w:rsidRPr="00A64E44">
        <w:rPr>
          <w:rFonts w:ascii="Courier New" w:hAnsi="Courier New" w:cs="Courier New"/>
          <w:bCs/>
          <w:sz w:val="24"/>
          <w:szCs w:val="28"/>
        </w:rPr>
        <w:tab/>
        <w:t>cout&lt;&lt;"\nEnter the Hours : ";</w:t>
      </w:r>
    </w:p>
    <w:p w14:paraId="2BF920A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lastRenderedPageBreak/>
        <w:t xml:space="preserve">             </w:t>
      </w:r>
      <w:r w:rsidRPr="00A64E44">
        <w:rPr>
          <w:rFonts w:ascii="Courier New" w:hAnsi="Courier New" w:cs="Courier New"/>
          <w:bCs/>
          <w:sz w:val="24"/>
          <w:szCs w:val="28"/>
        </w:rPr>
        <w:tab/>
        <w:t>cin&gt;&gt;hours;</w:t>
      </w:r>
    </w:p>
    <w:p w14:paraId="0F65E509"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sal = hours * wage;</w:t>
      </w:r>
    </w:p>
    <w:p w14:paraId="5310394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307121D2"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display()</w:t>
      </w:r>
    </w:p>
    <w:p w14:paraId="7F2B396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3845DC2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"\n Salary is : " &lt;&lt; sal;</w:t>
      </w:r>
    </w:p>
    <w:p w14:paraId="6B1C167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2F97B472"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69F236C7"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class commisonedemployee : public Employee</w:t>
      </w:r>
    </w:p>
    <w:p w14:paraId="0C2C676F"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1E88B97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protected:</w:t>
      </w:r>
    </w:p>
    <w:p w14:paraId="7E3F96D1"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grosssales;</w:t>
      </w:r>
    </w:p>
    <w:p w14:paraId="6889BD8B"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sal;</w:t>
      </w:r>
    </w:p>
    <w:p w14:paraId="073973D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double comissionrate;</w:t>
      </w:r>
    </w:p>
    <w:p w14:paraId="421C9EC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public:</w:t>
      </w:r>
    </w:p>
    <w:p w14:paraId="5F03CBD9"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salary()</w:t>
      </w:r>
    </w:p>
    <w:p w14:paraId="2FB02D5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14C7E621"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r w:rsidRPr="00A64E44">
        <w:rPr>
          <w:rFonts w:ascii="Courier New" w:hAnsi="Courier New" w:cs="Courier New"/>
          <w:bCs/>
          <w:sz w:val="24"/>
          <w:szCs w:val="28"/>
        </w:rPr>
        <w:tab/>
        <w:t>cout&lt;&lt;"\nEnter the comission rate : ";cin&gt;&gt;comissionrate;</w:t>
      </w:r>
    </w:p>
    <w:p w14:paraId="53D44812"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grosssales = sal + comissionrate;</w:t>
      </w:r>
    </w:p>
    <w:p w14:paraId="11DDAA57"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7FDC903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void display()</w:t>
      </w:r>
    </w:p>
    <w:p w14:paraId="4B965CAF"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626E8E66"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cout &lt;&lt; "Gross sales : " &lt;&lt; grosssales;</w:t>
      </w:r>
    </w:p>
    <w:p w14:paraId="4659BD5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7BC0933B"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25DD313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int main ()</w:t>
      </w:r>
    </w:p>
    <w:p w14:paraId="31B63C0A"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w:t>
      </w:r>
    </w:p>
    <w:p w14:paraId="372A076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salariedemployee Sa;</w:t>
      </w:r>
    </w:p>
    <w:p w14:paraId="626BB87D"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hourlyemployee h;</w:t>
      </w:r>
    </w:p>
    <w:p w14:paraId="59916FB8"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commisonedemployee c;</w:t>
      </w:r>
    </w:p>
    <w:p w14:paraId="3B77DDA8"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Employee *ptr;</w:t>
      </w:r>
    </w:p>
    <w:p w14:paraId="007F3A8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 &amp;Sa;</w:t>
      </w:r>
    </w:p>
    <w:p w14:paraId="2BF4B48B"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salary();</w:t>
      </w:r>
    </w:p>
    <w:p w14:paraId="65BF032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display();</w:t>
      </w:r>
    </w:p>
    <w:p w14:paraId="6BE7C4AB"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 &amp;h;</w:t>
      </w:r>
    </w:p>
    <w:p w14:paraId="3570B4C8"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salary();</w:t>
      </w:r>
    </w:p>
    <w:p w14:paraId="3FD41C6C"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display();</w:t>
      </w:r>
    </w:p>
    <w:p w14:paraId="475324D0"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 &amp;c;</w:t>
      </w:r>
    </w:p>
    <w:p w14:paraId="5BB827A3"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salary();</w:t>
      </w:r>
    </w:p>
    <w:p w14:paraId="42D57D85"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ptr -&gt; display();</w:t>
      </w:r>
    </w:p>
    <w:p w14:paraId="133D20F9"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//system("pause");</w:t>
      </w:r>
    </w:p>
    <w:p w14:paraId="2B26B924"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return 0;</w:t>
      </w:r>
    </w:p>
    <w:p w14:paraId="079954E7" w14:textId="77777777"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lastRenderedPageBreak/>
        <w:t>}</w:t>
      </w:r>
    </w:p>
    <w:p w14:paraId="477B3AEB" w14:textId="205AC596" w:rsidR="00A64E44" w:rsidRPr="00A64E44" w:rsidRDefault="00A64E44" w:rsidP="00A64E44">
      <w:pPr>
        <w:pStyle w:val="ListParagraph"/>
        <w:ind w:left="1440"/>
        <w:rPr>
          <w:rFonts w:ascii="Courier New" w:hAnsi="Courier New" w:cs="Courier New"/>
          <w:bCs/>
          <w:sz w:val="24"/>
          <w:szCs w:val="28"/>
        </w:rPr>
      </w:pPr>
      <w:r w:rsidRPr="00A64E44">
        <w:rPr>
          <w:rFonts w:ascii="Courier New" w:hAnsi="Courier New" w:cs="Courier New"/>
          <w:bCs/>
          <w:sz w:val="24"/>
          <w:szCs w:val="28"/>
        </w:rPr>
        <w:t xml:space="preserve">      </w:t>
      </w:r>
    </w:p>
    <w:p w14:paraId="3328E0AA" w14:textId="555AD0A6"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Output:</w:t>
      </w:r>
    </w:p>
    <w:p w14:paraId="1803633F" w14:textId="191D56EA" w:rsidR="00A64E44" w:rsidRPr="00D9421B" w:rsidRDefault="00A64E44" w:rsidP="00A64E44">
      <w:pPr>
        <w:pStyle w:val="ListParagraph"/>
        <w:ind w:left="1440"/>
        <w:rPr>
          <w:rFonts w:ascii="Times New Roman" w:hAnsi="Times New Roman" w:cs="Times New Roman"/>
          <w:b/>
          <w:sz w:val="28"/>
          <w:szCs w:val="32"/>
        </w:rPr>
      </w:pPr>
      <w:r w:rsidRPr="00A64E44">
        <w:rPr>
          <w:rFonts w:ascii="Times New Roman" w:hAnsi="Times New Roman" w:cs="Times New Roman"/>
          <w:b/>
          <w:noProof/>
          <w:sz w:val="28"/>
          <w:szCs w:val="32"/>
        </w:rPr>
        <w:drawing>
          <wp:inline distT="0" distB="0" distL="0" distR="0" wp14:anchorId="159C0C61" wp14:editId="5C54538B">
            <wp:extent cx="5151743" cy="3057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444" cy="3061004"/>
                    </a:xfrm>
                    <a:prstGeom prst="rect">
                      <a:avLst/>
                    </a:prstGeom>
                  </pic:spPr>
                </pic:pic>
              </a:graphicData>
            </a:graphic>
          </wp:inline>
        </w:drawing>
      </w:r>
    </w:p>
    <w:p w14:paraId="423FA211" w14:textId="2A15EF30" w:rsidR="00D9421B" w:rsidRDefault="002C2DF4" w:rsidP="002C2DF4">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Conclusion:</w:t>
      </w:r>
    </w:p>
    <w:p w14:paraId="2685C94C" w14:textId="3988481D" w:rsidR="00A64E44" w:rsidRDefault="00A64E44" w:rsidP="00A64E44">
      <w:pPr>
        <w:pStyle w:val="ListParagraph"/>
        <w:ind w:left="360"/>
        <w:rPr>
          <w:rFonts w:ascii="Times New Roman" w:hAnsi="Times New Roman" w:cs="Times New Roman"/>
          <w:bCs/>
          <w:sz w:val="24"/>
          <w:szCs w:val="28"/>
        </w:rPr>
      </w:pPr>
      <w:r>
        <w:rPr>
          <w:rFonts w:ascii="Times New Roman" w:hAnsi="Times New Roman" w:cs="Times New Roman"/>
          <w:bCs/>
          <w:sz w:val="24"/>
          <w:szCs w:val="28"/>
        </w:rPr>
        <w:t>After completing this lab, we are able to do:</w:t>
      </w:r>
    </w:p>
    <w:p w14:paraId="7AB0FB8D" w14:textId="77777777" w:rsidR="00A64E44" w:rsidRPr="00A64E44" w:rsidRDefault="00A64E44" w:rsidP="00A64E44">
      <w:pPr>
        <w:numPr>
          <w:ilvl w:val="2"/>
          <w:numId w:val="10"/>
        </w:numPr>
        <w:spacing w:after="12" w:line="240" w:lineRule="auto"/>
        <w:ind w:hanging="434"/>
        <w:jc w:val="both"/>
        <w:rPr>
          <w:rFonts w:asciiTheme="majorBidi" w:hAnsiTheme="majorBidi" w:cstheme="majorBidi"/>
          <w:sz w:val="24"/>
          <w:szCs w:val="24"/>
        </w:rPr>
      </w:pPr>
      <w:r w:rsidRPr="00A64E44">
        <w:rPr>
          <w:rFonts w:asciiTheme="majorBidi" w:hAnsiTheme="majorBidi" w:cstheme="majorBidi"/>
          <w:sz w:val="24"/>
          <w:szCs w:val="24"/>
        </w:rPr>
        <w:t xml:space="preserve">Program in general rather than program in specific. </w:t>
      </w:r>
    </w:p>
    <w:p w14:paraId="72AF4E40" w14:textId="77777777" w:rsidR="00A64E44" w:rsidRPr="00A64E44" w:rsidRDefault="00A64E44" w:rsidP="00A64E44">
      <w:pPr>
        <w:numPr>
          <w:ilvl w:val="2"/>
          <w:numId w:val="10"/>
        </w:numPr>
        <w:spacing w:after="12" w:line="240" w:lineRule="auto"/>
        <w:ind w:hanging="434"/>
        <w:jc w:val="both"/>
        <w:rPr>
          <w:rFonts w:asciiTheme="majorBidi" w:hAnsiTheme="majorBidi" w:cstheme="majorBidi"/>
          <w:sz w:val="24"/>
          <w:szCs w:val="24"/>
        </w:rPr>
      </w:pPr>
      <w:r w:rsidRPr="00A64E44">
        <w:rPr>
          <w:rFonts w:asciiTheme="majorBidi" w:hAnsiTheme="majorBidi" w:cstheme="majorBidi"/>
          <w:sz w:val="24"/>
          <w:szCs w:val="24"/>
        </w:rPr>
        <w:t xml:space="preserve">Cast derived class objects as objects of the base class. </w:t>
      </w:r>
    </w:p>
    <w:p w14:paraId="4A59DB2B" w14:textId="77777777" w:rsidR="00A64E44" w:rsidRPr="00A64E44" w:rsidRDefault="00A64E44" w:rsidP="00A64E44">
      <w:pPr>
        <w:numPr>
          <w:ilvl w:val="2"/>
          <w:numId w:val="10"/>
        </w:numPr>
        <w:spacing w:after="12" w:line="240" w:lineRule="auto"/>
        <w:ind w:hanging="434"/>
        <w:jc w:val="both"/>
        <w:rPr>
          <w:rFonts w:asciiTheme="majorBidi" w:hAnsiTheme="majorBidi" w:cstheme="majorBidi"/>
          <w:sz w:val="24"/>
          <w:szCs w:val="24"/>
        </w:rPr>
      </w:pPr>
      <w:r w:rsidRPr="00A64E44">
        <w:rPr>
          <w:rFonts w:asciiTheme="majorBidi" w:hAnsiTheme="majorBidi" w:cstheme="majorBidi"/>
          <w:sz w:val="24"/>
          <w:szCs w:val="24"/>
        </w:rPr>
        <w:t xml:space="preserve">Invoke parent class functions on derived class objects through polymorphism </w:t>
      </w:r>
    </w:p>
    <w:p w14:paraId="7439EC71" w14:textId="77777777" w:rsidR="00A64E44" w:rsidRPr="00A64E44" w:rsidRDefault="00A64E44" w:rsidP="00A64E44">
      <w:pPr>
        <w:numPr>
          <w:ilvl w:val="2"/>
          <w:numId w:val="10"/>
        </w:numPr>
        <w:spacing w:after="12" w:line="240" w:lineRule="auto"/>
        <w:ind w:hanging="434"/>
        <w:jc w:val="both"/>
        <w:rPr>
          <w:rFonts w:asciiTheme="majorBidi" w:hAnsiTheme="majorBidi" w:cstheme="majorBidi"/>
          <w:sz w:val="24"/>
          <w:szCs w:val="24"/>
        </w:rPr>
      </w:pPr>
      <w:r w:rsidRPr="00A64E44">
        <w:rPr>
          <w:rFonts w:asciiTheme="majorBidi" w:hAnsiTheme="majorBidi" w:cstheme="majorBidi"/>
          <w:sz w:val="24"/>
          <w:szCs w:val="24"/>
        </w:rPr>
        <w:t xml:space="preserve">Use virtual functions </w:t>
      </w:r>
    </w:p>
    <w:p w14:paraId="6D309380" w14:textId="77777777" w:rsidR="00A64E44" w:rsidRPr="00A64E44" w:rsidRDefault="00A64E44" w:rsidP="00A64E44">
      <w:pPr>
        <w:numPr>
          <w:ilvl w:val="2"/>
          <w:numId w:val="10"/>
        </w:numPr>
        <w:spacing w:after="12" w:line="240" w:lineRule="auto"/>
        <w:ind w:hanging="434"/>
        <w:jc w:val="both"/>
        <w:rPr>
          <w:rFonts w:asciiTheme="majorBidi" w:hAnsiTheme="majorBidi" w:cstheme="majorBidi"/>
          <w:sz w:val="24"/>
          <w:szCs w:val="24"/>
        </w:rPr>
      </w:pPr>
      <w:r w:rsidRPr="00A64E44">
        <w:rPr>
          <w:rFonts w:asciiTheme="majorBidi" w:hAnsiTheme="majorBidi" w:cstheme="majorBidi"/>
          <w:sz w:val="24"/>
          <w:szCs w:val="24"/>
        </w:rPr>
        <w:t xml:space="preserve">Create abstract classes with the help of pure virtual functions </w:t>
      </w:r>
    </w:p>
    <w:p w14:paraId="3C4360D2" w14:textId="77777777" w:rsidR="00A64E44" w:rsidRPr="00A64E44" w:rsidRDefault="00A64E44" w:rsidP="00A64E44">
      <w:pPr>
        <w:rPr>
          <w:rFonts w:ascii="Times New Roman" w:hAnsi="Times New Roman" w:cs="Times New Roman"/>
          <w:bCs/>
          <w:sz w:val="24"/>
          <w:szCs w:val="28"/>
        </w:rPr>
      </w:pPr>
    </w:p>
    <w:p w14:paraId="14AD32E3" w14:textId="413E689D" w:rsidR="00D9421B" w:rsidRPr="00D9421B" w:rsidRDefault="00D9421B" w:rsidP="00D9421B">
      <w:pPr>
        <w:rPr>
          <w:rFonts w:ascii="Times New Roman" w:hAnsi="Times New Roman" w:cs="Times New Roman"/>
          <w:sz w:val="24"/>
          <w:szCs w:val="32"/>
        </w:rPr>
      </w:pPr>
    </w:p>
    <w:sectPr w:rsidR="00D9421B" w:rsidRPr="00D9421B" w:rsidSect="005E3B15">
      <w:footerReference w:type="default" r:id="rId9"/>
      <w:pgSz w:w="11906" w:h="16838" w:code="9"/>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214A" w14:textId="77777777" w:rsidR="00F635A3" w:rsidRDefault="00F635A3" w:rsidP="00D9421B">
      <w:pPr>
        <w:spacing w:after="0" w:line="240" w:lineRule="auto"/>
      </w:pPr>
      <w:r>
        <w:separator/>
      </w:r>
    </w:p>
  </w:endnote>
  <w:endnote w:type="continuationSeparator" w:id="0">
    <w:p w14:paraId="72BECD43" w14:textId="77777777" w:rsidR="00F635A3" w:rsidRDefault="00F635A3"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CC50" w14:textId="77777777"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2DF4" w:rsidRPr="002C2D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6FBE842" w14:textId="77777777" w:rsidR="00D9421B" w:rsidRDefault="00D94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47E0" w14:textId="77777777" w:rsidR="00F635A3" w:rsidRDefault="00F635A3" w:rsidP="00D9421B">
      <w:pPr>
        <w:spacing w:after="0" w:line="240" w:lineRule="auto"/>
      </w:pPr>
      <w:r>
        <w:separator/>
      </w:r>
    </w:p>
  </w:footnote>
  <w:footnote w:type="continuationSeparator" w:id="0">
    <w:p w14:paraId="02F70C1B" w14:textId="77777777" w:rsidR="00F635A3" w:rsidRDefault="00F635A3" w:rsidP="00D9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954"/>
    <w:multiLevelType w:val="hybridMultilevel"/>
    <w:tmpl w:val="435EF2D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1A206496"/>
    <w:multiLevelType w:val="multilevel"/>
    <w:tmpl w:val="82CEB86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21991314"/>
    <w:multiLevelType w:val="hybridMultilevel"/>
    <w:tmpl w:val="FFCA7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817819"/>
    <w:multiLevelType w:val="hybridMultilevel"/>
    <w:tmpl w:val="E3524B8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351D6A02"/>
    <w:multiLevelType w:val="hybridMultilevel"/>
    <w:tmpl w:val="5004F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807554"/>
    <w:multiLevelType w:val="hybridMultilevel"/>
    <w:tmpl w:val="BEFAEC5A"/>
    <w:lvl w:ilvl="0" w:tplc="BB8800E0">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B665334">
      <w:start w:val="1"/>
      <w:numFmt w:val="bullet"/>
      <w:lvlText w:val="o"/>
      <w:lvlJc w:val="left"/>
      <w:pPr>
        <w:ind w:left="63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466AA38C">
      <w:start w:val="1"/>
      <w:numFmt w:val="bullet"/>
      <w:lvlText w:val="▪"/>
      <w:lvlJc w:val="left"/>
      <w:pPr>
        <w:ind w:left="9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AFC49E20">
      <w:start w:val="1"/>
      <w:numFmt w:val="bullet"/>
      <w:lvlText w:val="•"/>
      <w:lvlJc w:val="left"/>
      <w:pPr>
        <w:ind w:left="117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B4CF1FE">
      <w:start w:val="1"/>
      <w:numFmt w:val="bullet"/>
      <w:lvlRestart w:val="0"/>
      <w:lvlText w:val=""/>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B5A1B4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E1922D14">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1A8DE62">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1FCFBFA">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5974100"/>
    <w:multiLevelType w:val="hybridMultilevel"/>
    <w:tmpl w:val="A5CC15E6"/>
    <w:lvl w:ilvl="0" w:tplc="6C58C76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638A902">
      <w:start w:val="1"/>
      <w:numFmt w:val="bullet"/>
      <w:lvlText w:val="o"/>
      <w:lvlJc w:val="left"/>
      <w:pPr>
        <w:ind w:left="6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9F4CB46">
      <w:start w:val="1"/>
      <w:numFmt w:val="bullet"/>
      <w:lvlRestart w:val="0"/>
      <w:lvlText w:val="•"/>
      <w:lvlJc w:val="left"/>
      <w:pPr>
        <w:ind w:left="99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86A2CB6">
      <w:start w:val="1"/>
      <w:numFmt w:val="bullet"/>
      <w:lvlText w:val="•"/>
      <w:lvlJc w:val="left"/>
      <w:pPr>
        <w:ind w:left="16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6CC014">
      <w:start w:val="1"/>
      <w:numFmt w:val="bullet"/>
      <w:lvlText w:val="o"/>
      <w:lvlJc w:val="left"/>
      <w:pPr>
        <w:ind w:left="23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40A4264">
      <w:start w:val="1"/>
      <w:numFmt w:val="bullet"/>
      <w:lvlText w:val="▪"/>
      <w:lvlJc w:val="left"/>
      <w:pPr>
        <w:ind w:left="30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6E0FC26">
      <w:start w:val="1"/>
      <w:numFmt w:val="bullet"/>
      <w:lvlText w:val="•"/>
      <w:lvlJc w:val="left"/>
      <w:pPr>
        <w:ind w:left="37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F961CF6">
      <w:start w:val="1"/>
      <w:numFmt w:val="bullet"/>
      <w:lvlText w:val="o"/>
      <w:lvlJc w:val="left"/>
      <w:pPr>
        <w:ind w:left="45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468CC0">
      <w:start w:val="1"/>
      <w:numFmt w:val="bullet"/>
      <w:lvlText w:val="▪"/>
      <w:lvlJc w:val="left"/>
      <w:pPr>
        <w:ind w:left="52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7C31A6B"/>
    <w:multiLevelType w:val="hybridMultilevel"/>
    <w:tmpl w:val="826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4752AF"/>
    <w:multiLevelType w:val="multilevel"/>
    <w:tmpl w:val="76F4D5B8"/>
    <w:lvl w:ilvl="0">
      <w:start w:val="1"/>
      <w:numFmt w:val="decimal"/>
      <w:lvlText w:val="%1"/>
      <w:lvlJc w:val="left"/>
      <w:pPr>
        <w:ind w:left="4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97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81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start w:val="1"/>
      <w:numFmt w:val="bullet"/>
      <w:lvlText w:val="•"/>
      <w:lvlJc w:val="left"/>
      <w:pPr>
        <w:ind w:left="16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start w:val="1"/>
      <w:numFmt w:val="bullet"/>
      <w:lvlText w:val="o"/>
      <w:lvlJc w:val="left"/>
      <w:pPr>
        <w:ind w:left="23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start w:val="1"/>
      <w:numFmt w:val="bullet"/>
      <w:lvlText w:val="▪"/>
      <w:lvlJc w:val="left"/>
      <w:pPr>
        <w:ind w:left="30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start w:val="1"/>
      <w:numFmt w:val="bullet"/>
      <w:lvlText w:val="•"/>
      <w:lvlJc w:val="left"/>
      <w:pPr>
        <w:ind w:left="37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start w:val="1"/>
      <w:numFmt w:val="bullet"/>
      <w:lvlText w:val="o"/>
      <w:lvlJc w:val="left"/>
      <w:pPr>
        <w:ind w:left="45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start w:val="1"/>
      <w:numFmt w:val="bullet"/>
      <w:lvlText w:val="▪"/>
      <w:lvlJc w:val="left"/>
      <w:pPr>
        <w:ind w:left="52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0DE5F35"/>
    <w:multiLevelType w:val="hybridMultilevel"/>
    <w:tmpl w:val="0856283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5"/>
  </w:num>
  <w:num w:numId="7">
    <w:abstractNumId w:val="3"/>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21B"/>
    <w:rsid w:val="000658AA"/>
    <w:rsid w:val="00105AE1"/>
    <w:rsid w:val="001B799E"/>
    <w:rsid w:val="001C1C36"/>
    <w:rsid w:val="001E3F78"/>
    <w:rsid w:val="0023151C"/>
    <w:rsid w:val="002B1AA6"/>
    <w:rsid w:val="002C2DF4"/>
    <w:rsid w:val="002D265C"/>
    <w:rsid w:val="004C44E1"/>
    <w:rsid w:val="004F38A2"/>
    <w:rsid w:val="005E3B15"/>
    <w:rsid w:val="0075191E"/>
    <w:rsid w:val="007E505D"/>
    <w:rsid w:val="009440C6"/>
    <w:rsid w:val="0094691C"/>
    <w:rsid w:val="00A64E44"/>
    <w:rsid w:val="00A74C07"/>
    <w:rsid w:val="00B84322"/>
    <w:rsid w:val="00C143F8"/>
    <w:rsid w:val="00C70E2D"/>
    <w:rsid w:val="00CA210D"/>
    <w:rsid w:val="00D54619"/>
    <w:rsid w:val="00D67E68"/>
    <w:rsid w:val="00D9421B"/>
    <w:rsid w:val="00DD448F"/>
    <w:rsid w:val="00F635A3"/>
    <w:rsid w:val="00FA632A"/>
    <w:rsid w:val="00FD1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17E4"/>
  <w15:docId w15:val="{EEBF7EC8-F42D-4316-947D-D9B477D3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paragraph" w:customStyle="1" w:styleId="TableParagraph">
    <w:name w:val="Table Paragraph"/>
    <w:basedOn w:val="Normal"/>
    <w:uiPriority w:val="1"/>
    <w:qFormat/>
    <w:rsid w:val="004F38A2"/>
    <w:pPr>
      <w:widowControl w:val="0"/>
      <w:autoSpaceDE w:val="0"/>
      <w:autoSpaceDN w:val="0"/>
      <w:spacing w:before="2" w:after="0" w:line="240" w:lineRule="auto"/>
      <w:ind w:left="105"/>
    </w:pPr>
    <w:rPr>
      <w:rFonts w:ascii="Arial" w:eastAsia="Times New Roman" w:hAnsi="Arial" w:cs="Arial"/>
    </w:rPr>
  </w:style>
  <w:style w:type="table" w:styleId="TableGrid">
    <w:name w:val="Table Grid"/>
    <w:basedOn w:val="TableNormal"/>
    <w:uiPriority w:val="99"/>
    <w:qFormat/>
    <w:rsid w:val="004F38A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366">
      <w:bodyDiv w:val="1"/>
      <w:marLeft w:val="0"/>
      <w:marRight w:val="0"/>
      <w:marTop w:val="0"/>
      <w:marBottom w:val="0"/>
      <w:divBdr>
        <w:top w:val="none" w:sz="0" w:space="0" w:color="auto"/>
        <w:left w:val="none" w:sz="0" w:space="0" w:color="auto"/>
        <w:bottom w:val="none" w:sz="0" w:space="0" w:color="auto"/>
        <w:right w:val="none" w:sz="0" w:space="0" w:color="auto"/>
      </w:divBdr>
    </w:div>
    <w:div w:id="350035049">
      <w:bodyDiv w:val="1"/>
      <w:marLeft w:val="0"/>
      <w:marRight w:val="0"/>
      <w:marTop w:val="0"/>
      <w:marBottom w:val="0"/>
      <w:divBdr>
        <w:top w:val="none" w:sz="0" w:space="0" w:color="auto"/>
        <w:left w:val="none" w:sz="0" w:space="0" w:color="auto"/>
        <w:bottom w:val="none" w:sz="0" w:space="0" w:color="auto"/>
        <w:right w:val="none" w:sz="0" w:space="0" w:color="auto"/>
      </w:divBdr>
    </w:div>
    <w:div w:id="668798927">
      <w:bodyDiv w:val="1"/>
      <w:marLeft w:val="0"/>
      <w:marRight w:val="0"/>
      <w:marTop w:val="0"/>
      <w:marBottom w:val="0"/>
      <w:divBdr>
        <w:top w:val="none" w:sz="0" w:space="0" w:color="auto"/>
        <w:left w:val="none" w:sz="0" w:space="0" w:color="auto"/>
        <w:bottom w:val="none" w:sz="0" w:space="0" w:color="auto"/>
        <w:right w:val="none" w:sz="0" w:space="0" w:color="auto"/>
      </w:divBdr>
    </w:div>
    <w:div w:id="773327212">
      <w:bodyDiv w:val="1"/>
      <w:marLeft w:val="0"/>
      <w:marRight w:val="0"/>
      <w:marTop w:val="0"/>
      <w:marBottom w:val="0"/>
      <w:divBdr>
        <w:top w:val="none" w:sz="0" w:space="0" w:color="auto"/>
        <w:left w:val="none" w:sz="0" w:space="0" w:color="auto"/>
        <w:bottom w:val="none" w:sz="0" w:space="0" w:color="auto"/>
        <w:right w:val="none" w:sz="0" w:space="0" w:color="auto"/>
      </w:divBdr>
    </w:div>
    <w:div w:id="1295985227">
      <w:bodyDiv w:val="1"/>
      <w:marLeft w:val="0"/>
      <w:marRight w:val="0"/>
      <w:marTop w:val="0"/>
      <w:marBottom w:val="0"/>
      <w:divBdr>
        <w:top w:val="none" w:sz="0" w:space="0" w:color="auto"/>
        <w:left w:val="none" w:sz="0" w:space="0" w:color="auto"/>
        <w:bottom w:val="none" w:sz="0" w:space="0" w:color="auto"/>
        <w:right w:val="none" w:sz="0" w:space="0" w:color="auto"/>
      </w:divBdr>
    </w:div>
    <w:div w:id="1480537367">
      <w:bodyDiv w:val="1"/>
      <w:marLeft w:val="0"/>
      <w:marRight w:val="0"/>
      <w:marTop w:val="0"/>
      <w:marBottom w:val="0"/>
      <w:divBdr>
        <w:top w:val="none" w:sz="0" w:space="0" w:color="auto"/>
        <w:left w:val="none" w:sz="0" w:space="0" w:color="auto"/>
        <w:bottom w:val="none" w:sz="0" w:space="0" w:color="auto"/>
        <w:right w:val="none" w:sz="0" w:space="0" w:color="auto"/>
      </w:divBdr>
    </w:div>
    <w:div w:id="18426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9</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14</cp:revision>
  <dcterms:created xsi:type="dcterms:W3CDTF">2020-10-14T18:32:00Z</dcterms:created>
  <dcterms:modified xsi:type="dcterms:W3CDTF">2021-06-22T05:09:00Z</dcterms:modified>
</cp:coreProperties>
</file>