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45384F" wp14:paraId="2A0486E6" wp14:textId="0BE632A8">
      <w:pPr>
        <w:pStyle w:val="Heading2"/>
        <w:spacing w:before="299" w:beforeAutospacing="off" w:after="299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Dataset Name: KITTI</w:t>
      </w:r>
    </w:p>
    <w:p xmlns:wp14="http://schemas.microsoft.com/office/word/2010/wordml" w:rsidP="2D45384F" wp14:paraId="12C82097" wp14:textId="6EC429A2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Task Type</w:t>
      </w:r>
    </w:p>
    <w:p xmlns:wp14="http://schemas.microsoft.com/office/word/2010/wordml" w:rsidP="2D45384F" wp14:paraId="3662DEB8" wp14:textId="6C0A7957">
      <w:pPr>
        <w:spacing w:before="240" w:beforeAutospacing="off" w:after="240" w:afterAutospacing="off"/>
      </w:pPr>
      <w:r w:rsidRPr="2D45384F" w:rsidR="6AECF11B">
        <w:rPr>
          <w:rFonts w:ascii="Aptos" w:hAnsi="Aptos" w:eastAsia="Aptos" w:cs="Aptos"/>
          <w:noProof w:val="0"/>
          <w:sz w:val="24"/>
          <w:szCs w:val="24"/>
          <w:lang w:val="en-US"/>
        </w:rPr>
        <w:t>Detection / Tracking (Also supports 3D Detection and Segmentation)</w:t>
      </w:r>
    </w:p>
    <w:p xmlns:wp14="http://schemas.microsoft.com/office/word/2010/wordml" w:rsidP="2D45384F" wp14:paraId="4DC9330B" wp14:textId="795A61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Number of Classe</w:t>
      </w:r>
      <w:r w:rsidRPr="2D45384F" w:rsidR="53E2D2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</w:t>
      </w:r>
    </w:p>
    <w:p xmlns:wp14="http://schemas.microsoft.com/office/word/2010/wordml" w:rsidP="2D45384F" wp14:paraId="290E1CAD" wp14:textId="18A792EC">
      <w:pPr>
        <w:pStyle w:val="Normal"/>
      </w:pPr>
      <w:r w:rsidRPr="2D45384F" w:rsidR="53E2D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 classes (Primary for detection: Car, Pedestrian, Cyclist. Others: Van, Truck, </w:t>
      </w:r>
      <w:r w:rsidRPr="2D45384F" w:rsidR="53E2D2CE">
        <w:rPr>
          <w:rFonts w:ascii="Aptos" w:hAnsi="Aptos" w:eastAsia="Aptos" w:cs="Aptos"/>
          <w:noProof w:val="0"/>
          <w:sz w:val="24"/>
          <w:szCs w:val="24"/>
          <w:lang w:val="en-US"/>
        </w:rPr>
        <w:t>Person_sitting</w:t>
      </w:r>
      <w:r w:rsidRPr="2D45384F" w:rsidR="53E2D2CE">
        <w:rPr>
          <w:rFonts w:ascii="Aptos" w:hAnsi="Aptos" w:eastAsia="Aptos" w:cs="Aptos"/>
          <w:noProof w:val="0"/>
          <w:sz w:val="24"/>
          <w:szCs w:val="24"/>
          <w:lang w:val="en-US"/>
        </w:rPr>
        <w:t>, Tram, Misc)</w:t>
      </w:r>
      <w:r w:rsidRPr="2D45384F" w:rsidR="3501BB7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D45384F" wp14:paraId="3C3DEF08" wp14:textId="0BBE8781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Dataset Size</w:t>
      </w:r>
    </w:p>
    <w:p xmlns:wp14="http://schemas.microsoft.com/office/word/2010/wordml" w:rsidP="2D45384F" wp14:paraId="4ED06FFF" wp14:textId="057F74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0674A31F">
        <w:rPr>
          <w:b w:val="1"/>
          <w:bCs w:val="1"/>
          <w:noProof w:val="0"/>
          <w:lang w:val="en-US"/>
        </w:rPr>
        <w:t>Total images / sequences:</w:t>
      </w:r>
      <w:r w:rsidRPr="2D45384F" w:rsidR="0674A31F">
        <w:rPr>
          <w:noProof w:val="0"/>
          <w:lang w:val="en-US"/>
        </w:rPr>
        <w:t xml:space="preserve"> ~14,999 images for 2D/3D detection (7,481 training, 7,518 testing) plus raw video sequences.</w:t>
      </w:r>
    </w:p>
    <w:p xmlns:wp14="http://schemas.microsoft.com/office/word/2010/wordml" w:rsidP="2D45384F" wp14:paraId="4014456B" wp14:textId="3A2948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0674A31F">
        <w:rPr>
          <w:b w:val="1"/>
          <w:bCs w:val="1"/>
          <w:noProof w:val="0"/>
          <w:lang w:val="en-US"/>
        </w:rPr>
        <w:t>Total annotated objects:</w:t>
      </w:r>
      <w:r w:rsidRPr="2D45384F" w:rsidR="0674A31F">
        <w:rPr>
          <w:noProof w:val="0"/>
          <w:lang w:val="en-US"/>
        </w:rPr>
        <w:t xml:space="preserve"> </w:t>
      </w:r>
      <w:r w:rsidRPr="2D45384F" w:rsidR="5E54CAAC">
        <w:rPr>
          <w:noProof w:val="0"/>
          <w:lang w:val="en-US"/>
        </w:rPr>
        <w:t xml:space="preserve">80,256 </w:t>
      </w:r>
      <w:r w:rsidRPr="2D45384F" w:rsidR="0674A31F">
        <w:rPr>
          <w:noProof w:val="0"/>
          <w:lang w:val="en-US"/>
        </w:rPr>
        <w:t>bounding boxes.</w:t>
      </w:r>
    </w:p>
    <w:p xmlns:wp14="http://schemas.microsoft.com/office/word/2010/wordml" w:rsidP="2D45384F" wp14:paraId="0CD253C7" wp14:textId="6F3E15B2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Annotation Quality</w:t>
      </w:r>
    </w:p>
    <w:p xmlns:wp14="http://schemas.microsoft.com/office/word/2010/wordml" w:rsidP="2D45384F" wp14:paraId="36522F9B" wp14:textId="0D1B593D">
      <w:pPr>
        <w:spacing w:before="240" w:beforeAutospacing="off" w:after="240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</w:t>
      </w:r>
      <w:r>
        <w:br/>
      </w:r>
      <w:r w:rsidRPr="2D45384F" w:rsidR="294328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5384F" w:rsidR="60D4B7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2D45384F" w:rsidR="60D4B7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Extremely </w:t>
      </w:r>
      <w:r w:rsidRPr="2D45384F" w:rsidR="60D4B725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2D45384F" w:rsidR="60D4B725">
        <w:rPr>
          <w:rFonts w:ascii="Aptos" w:hAnsi="Aptos" w:eastAsia="Aptos" w:cs="Aptos"/>
          <w:noProof w:val="0"/>
          <w:sz w:val="24"/>
          <w:szCs w:val="24"/>
          <w:lang w:val="en-US"/>
        </w:rPr>
        <w:t>, professional annotations. Includes both 2D bounding boxes and 3D cuboids projected from LiDAR point clouds.</w:t>
      </w:r>
    </w:p>
    <w:p xmlns:wp14="http://schemas.microsoft.com/office/word/2010/wordml" w:rsidP="2D45384F" wp14:paraId="548EE0CF" wp14:textId="222E495F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Environmental Diversity</w:t>
      </w:r>
    </w:p>
    <w:p xmlns:wp14="http://schemas.microsoft.com/office/word/2010/wordml" w:rsidP="2D45384F" wp14:paraId="5F126C8F" wp14:textId="58C9F6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1EF56214">
        <w:rPr>
          <w:b w:val="1"/>
          <w:bCs w:val="1"/>
          <w:noProof w:val="0"/>
          <w:lang w:val="en-US"/>
        </w:rPr>
        <w:t>Lighting:</w:t>
      </w:r>
      <w:r w:rsidRPr="2D45384F" w:rsidR="1EF56214">
        <w:rPr>
          <w:noProof w:val="0"/>
          <w:lang w:val="en-US"/>
        </w:rPr>
        <w:t xml:space="preserve"> Day (Predominantly clear daylight)</w:t>
      </w:r>
    </w:p>
    <w:p xmlns:wp14="http://schemas.microsoft.com/office/word/2010/wordml" w:rsidP="2D45384F" wp14:paraId="02E389E0" wp14:textId="2F471C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1EF56214">
        <w:rPr>
          <w:b w:val="1"/>
          <w:bCs w:val="1"/>
          <w:noProof w:val="0"/>
          <w:lang w:val="en-US"/>
        </w:rPr>
        <w:t>Weather:</w:t>
      </w:r>
      <w:r w:rsidRPr="2D45384F" w:rsidR="1EF56214">
        <w:rPr>
          <w:noProof w:val="0"/>
          <w:lang w:val="en-US"/>
        </w:rPr>
        <w:t xml:space="preserve"> Sunny / Clear (Lacks adverse weather conditions)</w:t>
      </w:r>
    </w:p>
    <w:p xmlns:wp14="http://schemas.microsoft.com/office/word/2010/wordml" w:rsidP="2D45384F" wp14:paraId="340E0257" wp14:textId="464E1B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1EF56214">
        <w:rPr>
          <w:b w:val="1"/>
          <w:bCs w:val="1"/>
          <w:noProof w:val="0"/>
          <w:lang w:val="en-US"/>
        </w:rPr>
        <w:t>Road Types:</w:t>
      </w:r>
      <w:r w:rsidRPr="2D45384F" w:rsidR="1EF56214">
        <w:rPr>
          <w:noProof w:val="0"/>
          <w:lang w:val="en-US"/>
        </w:rPr>
        <w:t xml:space="preserve"> Highway / Urban / Rural (Mostly mid-size city environments in Karlsruhe, Germany)</w:t>
      </w:r>
    </w:p>
    <w:p xmlns:wp14="http://schemas.microsoft.com/office/word/2010/wordml" w:rsidP="2D45384F" wp14:paraId="04D794DF" wp14:textId="558E7418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Strengths</w:t>
      </w:r>
    </w:p>
    <w:p xmlns:wp14="http://schemas.microsoft.com/office/word/2010/wordml" w:rsidP="2D45384F" wp14:paraId="4937D6C8" wp14:textId="431143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8A084A3">
        <w:rPr>
          <w:noProof w:val="0"/>
          <w:lang w:val="en-US"/>
        </w:rPr>
        <w:t>Provides multi-modal sensor data (high-res stereo cameras, LiDAR, and GPS/IMU).</w:t>
      </w:r>
    </w:p>
    <w:p xmlns:wp14="http://schemas.microsoft.com/office/word/2010/wordml" w:rsidP="2D45384F" wp14:paraId="7E566561" wp14:textId="12CD34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8A084A3">
        <w:rPr>
          <w:noProof w:val="0"/>
          <w:lang w:val="en-US"/>
        </w:rPr>
        <w:t>Industry-standard benchmark specifically designed for autonomous driving from an ego-vehicle perspective.</w:t>
      </w:r>
    </w:p>
    <w:p xmlns:wp14="http://schemas.microsoft.com/office/word/2010/wordml" w:rsidP="2D45384F" wp14:paraId="6CC9D388" wp14:textId="3CAC09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8A084A3">
        <w:rPr>
          <w:noProof w:val="0"/>
          <w:lang w:val="en-US"/>
        </w:rPr>
        <w:t>High-precision 3D bounding boxes which are critical for spatial awareness and depth estimation.</w:t>
      </w:r>
    </w:p>
    <w:p xmlns:wp14="http://schemas.microsoft.com/office/word/2010/wordml" w:rsidP="2D45384F" wp14:paraId="234274D2" wp14:textId="3A1F5C59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Limitations</w:t>
      </w:r>
    </w:p>
    <w:p xmlns:wp14="http://schemas.microsoft.com/office/word/2010/wordml" w:rsidP="2D45384F" wp14:paraId="34161970" wp14:textId="1148B9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6144B35C">
        <w:rPr>
          <w:noProof w:val="0"/>
          <w:lang w:val="en-US"/>
        </w:rPr>
        <w:t>Very small dataset size compared to modern standards.</w:t>
      </w:r>
    </w:p>
    <w:p xmlns:wp14="http://schemas.microsoft.com/office/word/2010/wordml" w:rsidP="2D45384F" wp14:paraId="08E254E9" wp14:textId="4EE9ADB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6144B35C">
        <w:rPr>
          <w:noProof w:val="0"/>
          <w:lang w:val="en-US"/>
        </w:rPr>
        <w:t>Severe lack of environmental diversity (almost no night-time, rain, fog, or snow data).</w:t>
      </w:r>
    </w:p>
    <w:p xmlns:wp14="http://schemas.microsoft.com/office/word/2010/wordml" w:rsidP="2D45384F" wp14:paraId="3C789130" wp14:textId="6B5195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6144B35C">
        <w:rPr>
          <w:noProof w:val="0"/>
          <w:lang w:val="en-US"/>
        </w:rPr>
        <w:t xml:space="preserve">Geographically limited to one region, which may cause models to </w:t>
      </w:r>
      <w:r w:rsidRPr="2D45384F" w:rsidR="6144B35C">
        <w:rPr>
          <w:noProof w:val="0"/>
          <w:lang w:val="en-US"/>
        </w:rPr>
        <w:t>overfit to</w:t>
      </w:r>
      <w:r w:rsidRPr="2D45384F" w:rsidR="6144B35C">
        <w:rPr>
          <w:noProof w:val="0"/>
          <w:lang w:val="en-US"/>
        </w:rPr>
        <w:t xml:space="preserve"> specific European road aesthetics.</w:t>
      </w:r>
    </w:p>
    <w:p xmlns:wp14="http://schemas.microsoft.com/office/word/2010/wordml" w:rsidP="2D45384F" wp14:paraId="4F37337B" wp14:textId="3843E7CF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Recommended Model Architectures</w:t>
      </w:r>
    </w:p>
    <w:p xmlns:wp14="http://schemas.microsoft.com/office/word/2010/wordml" w:rsidP="2D45384F" wp14:paraId="72E03CAB" wp14:textId="60A066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3EEB8D29">
        <w:rPr>
          <w:noProof w:val="0"/>
          <w:lang w:val="en-US"/>
        </w:rPr>
        <w:t xml:space="preserve">YOLOv8, </w:t>
      </w:r>
      <w:r w:rsidRPr="2D45384F" w:rsidR="3EEB8D29">
        <w:rPr>
          <w:noProof w:val="0"/>
          <w:lang w:val="en-US"/>
        </w:rPr>
        <w:t>PointPillars</w:t>
      </w:r>
      <w:r w:rsidRPr="2D45384F" w:rsidR="3EEB8D29">
        <w:rPr>
          <w:noProof w:val="0"/>
          <w:lang w:val="en-US"/>
        </w:rPr>
        <w:t xml:space="preserve"> (for 3D LiDAR), </w:t>
      </w:r>
      <w:r w:rsidRPr="2D45384F" w:rsidR="3EEB8D29">
        <w:rPr>
          <w:noProof w:val="0"/>
          <w:lang w:val="en-US"/>
        </w:rPr>
        <w:t>CenterTrack</w:t>
      </w:r>
      <w:r w:rsidRPr="2D45384F" w:rsidR="3EEB8D29">
        <w:rPr>
          <w:noProof w:val="0"/>
          <w:lang w:val="en-US"/>
        </w:rPr>
        <w:t xml:space="preserve"> (for tracking), CenterPoint.</w:t>
      </w:r>
    </w:p>
    <w:p xmlns:wp14="http://schemas.microsoft.com/office/word/2010/wordml" w:rsidP="2D45384F" wp14:paraId="31C78C33" wp14:textId="202D0692">
      <w:pPr>
        <w:pStyle w:val="Heading3"/>
        <w:spacing w:before="281" w:beforeAutospacing="off" w:after="281" w:afterAutospacing="off"/>
      </w:pPr>
      <w:r w:rsidRPr="2D45384F" w:rsidR="294328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Final Recommendation</w:t>
      </w:r>
    </w:p>
    <w:p xmlns:wp14="http://schemas.microsoft.com/office/word/2010/wordml" w:rsidP="2D45384F" wp14:paraId="50B8C8DB" wp14:textId="5C82962A">
      <w:pPr>
        <w:pStyle w:val="Normal"/>
        <w:spacing w:before="240" w:beforeAutospacing="off" w:after="240" w:afterAutospacing="off"/>
      </w:pPr>
      <w:r w:rsidRPr="2D45384F" w:rsidR="294328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5384F" w:rsidR="294328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</w:t>
      </w:r>
      <w:r>
        <w:br/>
      </w:r>
      <w:r w:rsidRPr="2D45384F" w:rsidR="14B4B1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KITTI is excellent for evaluating 3D detection and multi-sensor fusion algorithms specific         to driving. However, its small size and lack of diverse weather/lighting mean models   trained </w:t>
      </w:r>
      <w:r w:rsidRPr="2D45384F" w:rsidR="14B4B1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only</w:t>
      </w:r>
      <w:r w:rsidRPr="2D45384F" w:rsidR="14B4B1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KITTI will fail in real-world, adverse conditions. Use it alongside larger, more diverse datasets.</w:t>
      </w:r>
    </w:p>
    <w:p xmlns:wp14="http://schemas.microsoft.com/office/word/2010/wordml" w:rsidP="2D45384F" wp14:paraId="2C078E63" wp14:textId="230E73A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45384F" w:rsidP="2D45384F" w:rsidRDefault="2D45384F" w14:paraId="0A260A90" w14:textId="78D630C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45384F" w:rsidP="2D45384F" w:rsidRDefault="2D45384F" w14:paraId="79D9B786" w14:textId="07987F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45384F" w:rsidP="2D45384F" w:rsidRDefault="2D45384F" w14:paraId="096217C9" w14:textId="1553EC6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A6494D4" w:rsidP="2D45384F" w:rsidRDefault="1A6494D4" w14:paraId="3119A319" w14:textId="066CBE31">
      <w:pPr>
        <w:pStyle w:val="Heading2"/>
        <w:spacing w:before="299" w:beforeAutospacing="off" w:after="299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Dataset Name: COCO</w:t>
      </w:r>
    </w:p>
    <w:p w:rsidR="1A6494D4" w:rsidP="2D45384F" w:rsidRDefault="1A6494D4" w14:paraId="3771249C" w14:textId="499E70F0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Task Type</w:t>
      </w:r>
    </w:p>
    <w:p w:rsidR="1A6494D4" w:rsidP="2D45384F" w:rsidRDefault="1A6494D4" w14:paraId="3B3F8252" w14:textId="7E7B10E2">
      <w:pPr>
        <w:pStyle w:val="Normal"/>
        <w:spacing w:before="240" w:beforeAutospacing="off" w:after="240" w:afterAutospacing="off"/>
      </w:pPr>
      <w:r w:rsidRPr="2D45384F" w:rsidR="1A649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Detection / </w:t>
      </w:r>
      <w:r w:rsidRPr="2D45384F" w:rsidR="768E10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  </w:t>
      </w:r>
      <w:r w:rsidRPr="2D45384F" w:rsidR="1A649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Segmentation / </w:t>
      </w:r>
      <w:r w:rsidRPr="2D45384F" w:rsidR="1A6494D4">
        <w:rPr>
          <w:rFonts w:ascii="Aptos" w:hAnsi="Aptos" w:eastAsia="Aptos" w:cs="Aptos"/>
          <w:noProof w:val="0"/>
          <w:sz w:val="24"/>
          <w:szCs w:val="24"/>
          <w:lang w:val="en-US"/>
        </w:rPr>
        <w:t>Keypoint</w:t>
      </w:r>
      <w:r w:rsidRPr="2D45384F" w:rsidR="1A649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Tracking</w:t>
      </w:r>
    </w:p>
    <w:p w:rsidR="1A6494D4" w:rsidP="2D45384F" w:rsidRDefault="1A6494D4" w14:paraId="1E44138C" w14:textId="61DEA806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Number of Classes</w:t>
      </w:r>
    </w:p>
    <w:p w:rsidR="2AAA62AE" w:rsidP="2D45384F" w:rsidRDefault="2AAA62AE" w14:paraId="330A5884" w14:textId="4881E05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2AAA62AE">
        <w:rPr>
          <w:noProof w:val="0"/>
          <w:lang w:val="en-US"/>
        </w:rPr>
        <w:t>80 object categories (includes relevant classes like car, bus, truck, motorcycle, bicycle, person, traffic light, stop sign)</w:t>
      </w:r>
    </w:p>
    <w:p w:rsidR="1A6494D4" w:rsidP="2D45384F" w:rsidRDefault="1A6494D4" w14:paraId="235558B3" w14:textId="5B7FE3EE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Dataset Size</w:t>
      </w:r>
    </w:p>
    <w:p w:rsidR="3E128E40" w:rsidP="2D45384F" w:rsidRDefault="3E128E40" w14:paraId="1ABE0AD0" w14:textId="6E80501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E128E40">
        <w:rPr>
          <w:b w:val="1"/>
          <w:bCs w:val="1"/>
          <w:noProof w:val="0"/>
          <w:lang w:val="en-US"/>
        </w:rPr>
        <w:t>Total images / sequences:</w:t>
      </w:r>
      <w:r w:rsidRPr="2D45384F" w:rsidR="3E128E40">
        <w:rPr>
          <w:noProof w:val="0"/>
          <w:lang w:val="en-US"/>
        </w:rPr>
        <w:t xml:space="preserve"> ~330,000 images (&gt;200,000 labeled)</w:t>
      </w:r>
    </w:p>
    <w:p w:rsidR="3E128E40" w:rsidP="2D45384F" w:rsidRDefault="3E128E40" w14:paraId="3D183A45" w14:textId="2EAF3BB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E128E40">
        <w:rPr>
          <w:b w:val="1"/>
          <w:bCs w:val="1"/>
          <w:noProof w:val="0"/>
          <w:lang w:val="en-US"/>
        </w:rPr>
        <w:t>Total annotated objects:</w:t>
      </w:r>
      <w:r w:rsidRPr="2D45384F" w:rsidR="3E128E40">
        <w:rPr>
          <w:noProof w:val="0"/>
          <w:lang w:val="en-US"/>
        </w:rPr>
        <w:t xml:space="preserve"> ~1.5 million object instances</w:t>
      </w:r>
    </w:p>
    <w:p w:rsidR="1A6494D4" w:rsidP="2D45384F" w:rsidRDefault="1A6494D4" w14:paraId="75C47CBC" w14:textId="4194FEEC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Annotation Quality</w:t>
      </w:r>
    </w:p>
    <w:p w:rsidR="39DC2D05" w:rsidP="2D45384F" w:rsidRDefault="39DC2D05" w14:paraId="455E6A65" w14:textId="24BED716">
      <w:pPr>
        <w:spacing w:before="240" w:beforeAutospacing="off" w:after="240" w:afterAutospacing="off"/>
      </w:pPr>
      <w:r w:rsidRPr="2D45384F" w:rsidR="39DC2D05">
        <w:rPr>
          <w:rFonts w:ascii="Aptos" w:hAnsi="Aptos" w:eastAsia="Aptos" w:cs="Aptos"/>
          <w:noProof w:val="0"/>
          <w:sz w:val="24"/>
          <w:szCs w:val="24"/>
          <w:lang w:val="en-US"/>
        </w:rPr>
        <w:t>High</w:t>
      </w:r>
    </w:p>
    <w:p w:rsidR="39DC2D05" w:rsidP="2D45384F" w:rsidRDefault="39DC2D05" w14:paraId="5642FCEC" w14:textId="0246C75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39DC2D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2D45384F" w:rsidR="39DC2D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 very precise pixel-level instance segmentation masks and </w:t>
      </w:r>
      <w:r w:rsidRPr="2D45384F" w:rsidR="39DC2D05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2D45384F" w:rsidR="39DC2D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bounding boxes.</w:t>
      </w:r>
    </w:p>
    <w:p w:rsidR="1A6494D4" w:rsidP="2D45384F" w:rsidRDefault="1A6494D4" w14:paraId="6BBDA852" w14:textId="6C3CB41B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Environmental Diversity</w:t>
      </w:r>
    </w:p>
    <w:p w:rsidR="3F077EDD" w:rsidP="2D45384F" w:rsidRDefault="3F077EDD" w14:paraId="39379EDC" w14:textId="239128A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F077EDD">
        <w:rPr>
          <w:b w:val="1"/>
          <w:bCs w:val="1"/>
          <w:noProof w:val="0"/>
          <w:lang w:val="en-US"/>
        </w:rPr>
        <w:t>Lighting:</w:t>
      </w:r>
      <w:r w:rsidRPr="2D45384F" w:rsidR="3F077EDD">
        <w:rPr>
          <w:noProof w:val="0"/>
          <w:lang w:val="en-US"/>
        </w:rPr>
        <w:t xml:space="preserve"> Mixed (Highly diverse)</w:t>
      </w:r>
    </w:p>
    <w:p w:rsidR="3F077EDD" w:rsidP="2D45384F" w:rsidRDefault="3F077EDD" w14:paraId="0CFB661A" w14:textId="2D47481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F077EDD">
        <w:rPr>
          <w:b w:val="1"/>
          <w:bCs w:val="1"/>
          <w:noProof w:val="0"/>
          <w:lang w:val="en-US"/>
        </w:rPr>
        <w:t>Weather:</w:t>
      </w:r>
      <w:r w:rsidRPr="2D45384F" w:rsidR="3F077EDD">
        <w:rPr>
          <w:noProof w:val="0"/>
          <w:lang w:val="en-US"/>
        </w:rPr>
        <w:t xml:space="preserve"> Mixed (Highly diverse)</w:t>
      </w:r>
    </w:p>
    <w:p w:rsidR="3F077EDD" w:rsidP="2D45384F" w:rsidRDefault="3F077EDD" w14:paraId="0F00847D" w14:textId="2C4687A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F077EDD">
        <w:rPr>
          <w:b w:val="1"/>
          <w:bCs w:val="1"/>
          <w:noProof w:val="0"/>
          <w:lang w:val="en-US"/>
        </w:rPr>
        <w:t>Road Types:</w:t>
      </w:r>
      <w:r w:rsidRPr="2D45384F" w:rsidR="3F077EDD">
        <w:rPr>
          <w:noProof w:val="0"/>
          <w:lang w:val="en-US"/>
        </w:rPr>
        <w:t xml:space="preserve"> Mixed (Not specifically categorized by road type)</w:t>
      </w:r>
    </w:p>
    <w:p w:rsidR="1A6494D4" w:rsidP="2D45384F" w:rsidRDefault="1A6494D4" w14:paraId="1D2AD0D7" w14:textId="67671C1C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Strengths</w:t>
      </w:r>
    </w:p>
    <w:p w:rsidR="3D16CBCD" w:rsidP="2D45384F" w:rsidRDefault="3D16CBCD" w14:paraId="7702250B" w14:textId="20B3206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D16CBCD">
        <w:rPr>
          <w:noProof w:val="0"/>
          <w:lang w:val="en-US"/>
        </w:rPr>
        <w:t>Massive scale and extreme visual diversity (internet-sourced images).</w:t>
      </w:r>
    </w:p>
    <w:p w:rsidR="3D16CBCD" w:rsidP="2D45384F" w:rsidRDefault="3D16CBCD" w14:paraId="028B40FB" w14:textId="2524C8A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D16CBCD">
        <w:rPr>
          <w:noProof w:val="0"/>
          <w:lang w:val="en-US"/>
        </w:rPr>
        <w:t>Excellent for building highly robust, generalized feature extractors.</w:t>
      </w:r>
    </w:p>
    <w:p w:rsidR="3D16CBCD" w:rsidP="2D45384F" w:rsidRDefault="3D16CBCD" w14:paraId="76B6E165" w14:textId="31330E3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D16CBCD">
        <w:rPr>
          <w:noProof w:val="0"/>
          <w:lang w:val="en-US"/>
        </w:rPr>
        <w:t>High-quality segmentation masks help models learn exact object shapes, not just loose boxes.</w:t>
      </w:r>
    </w:p>
    <w:p w:rsidR="1A6494D4" w:rsidP="2D45384F" w:rsidRDefault="1A6494D4" w14:paraId="013FC0F1" w14:textId="7B02671E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Limitations</w:t>
      </w:r>
    </w:p>
    <w:p w:rsidR="5BF87F61" w:rsidP="2D45384F" w:rsidRDefault="5BF87F61" w14:paraId="4F433C10" w14:textId="7C3FC56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BF87F61">
        <w:rPr>
          <w:noProof w:val="0"/>
          <w:lang w:val="en-US"/>
        </w:rPr>
        <w:t>Not an autonomous driving dataset. It lacks the "ego-vehicle" perspective (dashboard/camera view from a car).</w:t>
      </w:r>
    </w:p>
    <w:p w:rsidR="5BF87F61" w:rsidP="2D45384F" w:rsidRDefault="5BF87F61" w14:paraId="695439DC" w14:textId="2423621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BF87F61">
        <w:rPr>
          <w:noProof w:val="0"/>
          <w:lang w:val="en-US"/>
        </w:rPr>
        <w:t>Does not contain sensor data (no LiDAR or radar).</w:t>
      </w:r>
    </w:p>
    <w:p w:rsidR="5BF87F61" w:rsidP="2D45384F" w:rsidRDefault="5BF87F61" w14:paraId="46F940AF" w14:textId="0F22681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BF87F61">
        <w:rPr>
          <w:noProof w:val="0"/>
          <w:lang w:val="en-US"/>
        </w:rPr>
        <w:t xml:space="preserve">Objects are </w:t>
      </w:r>
      <w:r w:rsidRPr="2D45384F" w:rsidR="5BF87F61">
        <w:rPr>
          <w:noProof w:val="0"/>
          <w:lang w:val="en-US"/>
        </w:rPr>
        <w:t>frequently</w:t>
      </w:r>
      <w:r w:rsidRPr="2D45384F" w:rsidR="5BF87F61">
        <w:rPr>
          <w:noProof w:val="0"/>
          <w:lang w:val="en-US"/>
        </w:rPr>
        <w:t xml:space="preserve"> out of context for driving (e.g., a toy car on a table, a person in a living room) rather than actual traffic scenarios.</w:t>
      </w:r>
    </w:p>
    <w:p w:rsidR="1A6494D4" w:rsidP="2D45384F" w:rsidRDefault="1A6494D4" w14:paraId="6D3A48B5" w14:textId="46699D68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Recommended Model Architectures</w:t>
      </w:r>
    </w:p>
    <w:p w:rsidR="13FF12C6" w:rsidP="2D45384F" w:rsidRDefault="13FF12C6" w14:paraId="012B2E68" w14:textId="03B28A3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13FF12C6">
        <w:rPr>
          <w:noProof w:val="0"/>
          <w:lang w:val="en-US"/>
        </w:rPr>
        <w:t xml:space="preserve">YOLOv8, Mask R-CNN, DETR (Detection Transformer), </w:t>
      </w:r>
      <w:r w:rsidRPr="2D45384F" w:rsidR="13FF12C6">
        <w:rPr>
          <w:noProof w:val="0"/>
          <w:lang w:val="en-US"/>
        </w:rPr>
        <w:t>RetinaNet</w:t>
      </w:r>
      <w:r w:rsidRPr="2D45384F" w:rsidR="13FF12C6">
        <w:rPr>
          <w:noProof w:val="0"/>
          <w:lang w:val="en-US"/>
        </w:rPr>
        <w:t>.</w:t>
      </w:r>
    </w:p>
    <w:p w:rsidR="1A6494D4" w:rsidP="2D45384F" w:rsidRDefault="1A6494D4" w14:paraId="13F50027" w14:textId="4B61371D">
      <w:pPr>
        <w:pStyle w:val="Heading3"/>
        <w:spacing w:before="281" w:beforeAutospacing="off" w:after="281" w:afterAutospacing="off"/>
      </w:pPr>
      <w:r w:rsidRPr="2D45384F" w:rsidR="1A6494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Final Recommendation</w:t>
      </w:r>
    </w:p>
    <w:p w:rsidR="7CA7BA84" w:rsidP="2D45384F" w:rsidRDefault="7CA7BA84" w14:paraId="246ED7F5" w14:textId="0105410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D45384F" w:rsidR="7CA7BA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     </w:t>
      </w:r>
      <w:r w:rsidRPr="2D45384F" w:rsidR="1A6494D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Combine</w:t>
      </w:r>
    </w:p>
    <w:p w:rsidR="07A8C3F3" w:rsidP="2D45384F" w:rsidRDefault="07A8C3F3" w14:paraId="3B94456E" w14:textId="403950A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07A8C3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COCO is the ultimate dataset for </w:t>
      </w:r>
      <w:r w:rsidRPr="2D45384F" w:rsidR="07A8C3F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pre-training</w:t>
      </w:r>
      <w:r w:rsidRPr="2D45384F" w:rsidR="07A8C3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model. By pre-training on COCO, your YOLO or R-CNN model will learn incredibly robust features for recognizing pedestrians and vehicles. However, you must fine-tune the model on a driving-specific dataset (like BDD100K or Waymo) to adapt it to the real-time autonomous vehicle perspective.</w:t>
      </w:r>
    </w:p>
    <w:p w:rsidR="2D45384F" w:rsidP="2D45384F" w:rsidRDefault="2D45384F" w14:paraId="60A7955F" w14:textId="5F87BD4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45384F" w:rsidP="2D45384F" w:rsidRDefault="2D45384F" w14:paraId="776FDC82" w14:textId="458FA1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20E080" w:rsidP="2D45384F" w:rsidRDefault="7620E080" w14:paraId="01A895BD" w14:textId="658373B9">
      <w:pPr>
        <w:pStyle w:val="Heading2"/>
        <w:spacing w:before="299" w:beforeAutospacing="off" w:after="299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Dataset Name: Open Images</w:t>
      </w:r>
    </w:p>
    <w:p w:rsidR="7620E080" w:rsidP="2D45384F" w:rsidRDefault="7620E080" w14:paraId="7B886F09" w14:textId="184DDB4E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Task Type</w:t>
      </w:r>
    </w:p>
    <w:p w:rsidR="321805D9" w:rsidP="2D45384F" w:rsidRDefault="321805D9" w14:paraId="41289CF6" w14:textId="0D4819C8">
      <w:pPr>
        <w:spacing w:before="240" w:beforeAutospacing="off" w:after="240" w:afterAutospacing="off"/>
      </w:pPr>
      <w:r w:rsidRPr="2D45384F" w:rsidR="321805D9">
        <w:rPr>
          <w:rFonts w:ascii="Aptos" w:hAnsi="Aptos" w:eastAsia="Aptos" w:cs="Aptos"/>
          <w:noProof w:val="0"/>
          <w:sz w:val="24"/>
          <w:szCs w:val="24"/>
          <w:lang w:val="en-US"/>
        </w:rPr>
        <w:t>Detection / Segmentation / Visual Relationships</w:t>
      </w:r>
    </w:p>
    <w:p w:rsidR="7620E080" w:rsidP="2D45384F" w:rsidRDefault="7620E080" w14:paraId="298F4740" w14:textId="66FD5505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Number of Classes</w:t>
      </w:r>
    </w:p>
    <w:p w:rsidR="3EBF4ED4" w:rsidP="2D45384F" w:rsidRDefault="3EBF4ED4" w14:paraId="36E325ED" w14:textId="1CEF5D1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EBF4ED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These detail the exact boundary of 2.8M objects across 350 classes.</w:t>
      </w:r>
    </w:p>
    <w:p w:rsidR="7620E080" w:rsidP="2D45384F" w:rsidRDefault="7620E080" w14:paraId="111134AA" w14:textId="4A881E75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Dataset Size</w:t>
      </w:r>
    </w:p>
    <w:p w:rsidR="3BD36C8B" w:rsidP="2D45384F" w:rsidRDefault="3BD36C8B" w14:paraId="409C7570" w14:textId="198920E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BD36C8B">
        <w:rPr>
          <w:b w:val="1"/>
          <w:bCs w:val="1"/>
          <w:noProof w:val="0"/>
          <w:lang w:val="en-US"/>
        </w:rPr>
        <w:t>Total images / sequences:</w:t>
      </w:r>
      <w:r w:rsidRPr="2D45384F" w:rsidR="3BD36C8B">
        <w:rPr>
          <w:noProof w:val="0"/>
          <w:lang w:val="en-US"/>
        </w:rPr>
        <w:t xml:space="preserve"> ~9,000,000 images</w:t>
      </w:r>
    </w:p>
    <w:p w:rsidR="3BD36C8B" w:rsidP="2D45384F" w:rsidRDefault="3BD36C8B" w14:paraId="711DC800" w14:textId="2012F32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3BD36C8B">
        <w:rPr>
          <w:b w:val="1"/>
          <w:bCs w:val="1"/>
          <w:noProof w:val="0"/>
          <w:lang w:val="en-US"/>
        </w:rPr>
        <w:t>Total annotated objects:</w:t>
      </w:r>
      <w:r w:rsidRPr="2D45384F" w:rsidR="3BD36C8B">
        <w:rPr>
          <w:noProof w:val="0"/>
          <w:lang w:val="en-US"/>
        </w:rPr>
        <w:t xml:space="preserve"> ~16,000,000 bounding boxes</w:t>
      </w:r>
    </w:p>
    <w:p w:rsidR="7620E080" w:rsidP="2D45384F" w:rsidRDefault="7620E080" w14:paraId="04B81EA5" w14:textId="6BCE5DB4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Annotation Quality</w:t>
      </w:r>
    </w:p>
    <w:p w:rsidR="7620E080" w:rsidP="2D45384F" w:rsidRDefault="7620E080" w14:paraId="1480EC8C" w14:textId="52B8AACA">
      <w:pPr>
        <w:pStyle w:val="Normal"/>
        <w:spacing w:before="240" w:beforeAutospacing="off" w:after="240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</w:t>
      </w:r>
      <w:r>
        <w:br/>
      </w:r>
      <w:r w:rsidRPr="2D45384F" w:rsidR="7620E0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D45384F" w:rsidR="06927A7E">
        <w:rPr>
          <w:rFonts w:ascii="Aptos" w:hAnsi="Aptos" w:eastAsia="Aptos" w:cs="Aptos"/>
          <w:noProof w:val="0"/>
          <w:sz w:val="24"/>
          <w:szCs w:val="24"/>
          <w:lang w:val="en-US"/>
        </w:rPr>
        <w:t>A mix of human-verified and machine-generated labels. While massive, the bounding boxes can sometimes be noisy or inconsistent compared to the tight pixel-perfect masks of COCO or the 3D precision of KITTI</w:t>
      </w:r>
      <w:r w:rsidRPr="2D45384F" w:rsidR="7620E0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620E080" w:rsidP="2D45384F" w:rsidRDefault="7620E080" w14:paraId="47A11AFC" w14:textId="518EC880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Environmental Diversity</w:t>
      </w:r>
    </w:p>
    <w:p w:rsidR="7620E080" w:rsidP="2D45384F" w:rsidRDefault="7620E080" w14:paraId="4ADE7510" w14:textId="04BFAA5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7620E080">
        <w:rPr>
          <w:rFonts w:ascii="Aptos" w:hAnsi="Aptos" w:eastAsia="Aptos" w:cs="Aptos"/>
          <w:noProof w:val="0"/>
          <w:sz w:val="24"/>
          <w:szCs w:val="24"/>
          <w:lang w:val="en-US"/>
        </w:rPr>
        <w:t>Lighting: Mixed</w:t>
      </w:r>
    </w:p>
    <w:p w:rsidR="7620E080" w:rsidP="2D45384F" w:rsidRDefault="7620E080" w14:paraId="19D194F6" w14:textId="32454B2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7620E080">
        <w:rPr>
          <w:rFonts w:ascii="Aptos" w:hAnsi="Aptos" w:eastAsia="Aptos" w:cs="Aptos"/>
          <w:noProof w:val="0"/>
          <w:sz w:val="24"/>
          <w:szCs w:val="24"/>
          <w:lang w:val="en-US"/>
        </w:rPr>
        <w:t>Weather: Mixed</w:t>
      </w:r>
    </w:p>
    <w:p w:rsidR="7620E080" w:rsidP="2D45384F" w:rsidRDefault="7620E080" w14:paraId="4FBC28CD" w14:textId="38B4D88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7620E080">
        <w:rPr>
          <w:rFonts w:ascii="Aptos" w:hAnsi="Aptos" w:eastAsia="Aptos" w:cs="Aptos"/>
          <w:noProof w:val="0"/>
          <w:sz w:val="24"/>
          <w:szCs w:val="24"/>
          <w:lang w:val="en-US"/>
        </w:rPr>
        <w:t>Road Types: Urban / Rural / Mixed</w:t>
      </w:r>
    </w:p>
    <w:p w:rsidR="7620E080" w:rsidP="2D45384F" w:rsidRDefault="7620E080" w14:paraId="3DEEFBF2" w14:textId="3792FE36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Strengths</w:t>
      </w:r>
    </w:p>
    <w:p w:rsidR="43E5FC91" w:rsidP="2D45384F" w:rsidRDefault="43E5FC91" w14:paraId="554B3619" w14:textId="156177C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43E5FC91">
        <w:rPr>
          <w:noProof w:val="0"/>
          <w:lang w:val="en-US"/>
        </w:rPr>
        <w:t>Unprecedented scale; one of the largest annotated computer vision datasets available.</w:t>
      </w:r>
    </w:p>
    <w:p w:rsidR="43E5FC91" w:rsidP="2D45384F" w:rsidRDefault="43E5FC91" w14:paraId="6A3EC42E" w14:textId="0A9BB23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43E5FC91">
        <w:rPr>
          <w:noProof w:val="0"/>
          <w:lang w:val="en-US"/>
        </w:rPr>
        <w:t>Includes a vast array of edge-case objects and complex scenes with multiple overlapping items.</w:t>
      </w:r>
    </w:p>
    <w:p w:rsidR="43E5FC91" w:rsidP="2D45384F" w:rsidRDefault="43E5FC91" w14:paraId="4014AEFB" w14:textId="494FADD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43E5FC91">
        <w:rPr>
          <w:noProof w:val="0"/>
          <w:lang w:val="en-US"/>
        </w:rPr>
        <w:t>Good for zero-shot or few-shot learning research.</w:t>
      </w:r>
    </w:p>
    <w:p w:rsidR="7620E080" w:rsidP="2D45384F" w:rsidRDefault="7620E080" w14:paraId="1768DF99" w14:textId="3B5FDCFA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Limitations</w:t>
      </w:r>
    </w:p>
    <w:p w:rsidR="5FB394D0" w:rsidP="2D45384F" w:rsidRDefault="5FB394D0" w14:paraId="3B25FCCF" w14:textId="78F89B7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FB394D0">
        <w:rPr>
          <w:noProof w:val="0"/>
          <w:lang w:val="en-US"/>
        </w:rPr>
        <w:t>Like COCO, it is fundamentally an internet-scraped dataset, completely lacking the specific camera angle and context of autonomous driving.</w:t>
      </w:r>
    </w:p>
    <w:p w:rsidR="5FB394D0" w:rsidP="2D45384F" w:rsidRDefault="5FB394D0" w14:paraId="415962E1" w14:textId="38FFD8C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FB394D0">
        <w:rPr>
          <w:noProof w:val="0"/>
          <w:lang w:val="en-US"/>
        </w:rPr>
        <w:t>The massive size makes it computationally expensive to train on entirely.</w:t>
      </w:r>
    </w:p>
    <w:p w:rsidR="5FB394D0" w:rsidP="2D45384F" w:rsidRDefault="5FB394D0" w14:paraId="3FE7B24B" w14:textId="59E1E52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2D45384F" w:rsidR="5FB394D0">
        <w:rPr>
          <w:noProof w:val="0"/>
          <w:lang w:val="en-US"/>
        </w:rPr>
        <w:t>Label noise due to the sheer volume of crowdsourced and machine-generated annotations.</w:t>
      </w:r>
    </w:p>
    <w:p w:rsidR="7620E080" w:rsidP="2D45384F" w:rsidRDefault="7620E080" w14:paraId="0202EF73" w14:textId="56927D93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Recommended Model Architectures</w:t>
      </w:r>
    </w:p>
    <w:p w:rsidR="3255221A" w:rsidP="2D45384F" w:rsidRDefault="3255221A" w14:paraId="270A1CE1" w14:textId="671EC6A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3255221A">
        <w:rPr>
          <w:noProof w:val="0"/>
          <w:lang w:val="en-US"/>
        </w:rPr>
        <w:t>YOLOv8, Faster R-CNN, EfficientDet.</w:t>
      </w:r>
    </w:p>
    <w:p w:rsidR="7620E080" w:rsidP="2D45384F" w:rsidRDefault="7620E080" w14:paraId="673C3E06" w14:textId="7D4AD0B7">
      <w:pPr>
        <w:pStyle w:val="Heading3"/>
        <w:spacing w:before="281" w:beforeAutospacing="off" w:after="281" w:afterAutospacing="off"/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Final Recommendation</w:t>
      </w:r>
    </w:p>
    <w:p w:rsidR="7620E080" w:rsidP="2D45384F" w:rsidRDefault="7620E080" w14:paraId="07D5F366" w14:textId="4FECB74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45384F" w:rsidR="7620E0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Use</w:t>
      </w:r>
      <w:r>
        <w:br/>
      </w:r>
      <w:r w:rsidRPr="2D45384F" w:rsidR="111A8E9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For a targeted real-time autonomous vehicle detection system, Open Images introduces too much irrelevant data and computational overhead. Unless you are training a massive foundational model from scratch, it is better to rely on COCO for pre-training and specialized driving datasets (like KITTI, </w:t>
      </w:r>
      <w:r w:rsidRPr="2D45384F" w:rsidR="111A8E93">
        <w:rPr>
          <w:rFonts w:ascii="Aptos" w:hAnsi="Aptos" w:eastAsia="Aptos" w:cs="Aptos"/>
          <w:noProof w:val="0"/>
          <w:sz w:val="24"/>
          <w:szCs w:val="24"/>
          <w:lang w:val="en-US"/>
        </w:rPr>
        <w:t>NuScenes</w:t>
      </w:r>
      <w:r w:rsidRPr="2D45384F" w:rsidR="111A8E93">
        <w:rPr>
          <w:rFonts w:ascii="Aptos" w:hAnsi="Aptos" w:eastAsia="Aptos" w:cs="Aptos"/>
          <w:noProof w:val="0"/>
          <w:sz w:val="24"/>
          <w:szCs w:val="24"/>
          <w:lang w:val="en-US"/>
        </w:rPr>
        <w:t>, or Waymo) for fine-tuning.</w:t>
      </w:r>
    </w:p>
    <w:p w:rsidR="2D45384F" w:rsidP="2D45384F" w:rsidRDefault="2D45384F" w14:paraId="04D30F6E" w14:textId="43BC26F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45384F" w:rsidP="2D45384F" w:rsidRDefault="2D45384F" w14:paraId="3581174F" w14:textId="2AA183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45384F" w:rsidP="2D45384F" w:rsidRDefault="2D45384F" w14:paraId="3A77D9C3" w14:textId="4B85CBC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22c1e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2399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a403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5ff1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5d728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5de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497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34b8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1d9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6efa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8ddc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dfa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8738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37a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e991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c980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ba73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040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d59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205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64e6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e41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e3a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96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a2c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0a8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4a9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143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d9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a57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473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d96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0394B"/>
    <w:rsid w:val="0338CB69"/>
    <w:rsid w:val="058DFD87"/>
    <w:rsid w:val="0674A31F"/>
    <w:rsid w:val="06927A7E"/>
    <w:rsid w:val="0760DD07"/>
    <w:rsid w:val="07A8C3F3"/>
    <w:rsid w:val="0AC9490F"/>
    <w:rsid w:val="109D6C0D"/>
    <w:rsid w:val="10E95D96"/>
    <w:rsid w:val="111A8E93"/>
    <w:rsid w:val="13FF12C6"/>
    <w:rsid w:val="14B4B154"/>
    <w:rsid w:val="14DF7BDF"/>
    <w:rsid w:val="156006B9"/>
    <w:rsid w:val="16501F6A"/>
    <w:rsid w:val="17923D3F"/>
    <w:rsid w:val="17F1326E"/>
    <w:rsid w:val="196725E7"/>
    <w:rsid w:val="1A6494D4"/>
    <w:rsid w:val="1EF56214"/>
    <w:rsid w:val="22EB8681"/>
    <w:rsid w:val="25270A3F"/>
    <w:rsid w:val="29432888"/>
    <w:rsid w:val="2AAA62AE"/>
    <w:rsid w:val="2D45384F"/>
    <w:rsid w:val="321805D9"/>
    <w:rsid w:val="3255221A"/>
    <w:rsid w:val="32A7646F"/>
    <w:rsid w:val="3501BB7F"/>
    <w:rsid w:val="3866F993"/>
    <w:rsid w:val="39DC2D05"/>
    <w:rsid w:val="3BD36C8B"/>
    <w:rsid w:val="3CD4F795"/>
    <w:rsid w:val="3D16CBCD"/>
    <w:rsid w:val="3E128E40"/>
    <w:rsid w:val="3E20394B"/>
    <w:rsid w:val="3EBF4ED4"/>
    <w:rsid w:val="3EEB8D29"/>
    <w:rsid w:val="3F077EDD"/>
    <w:rsid w:val="40333769"/>
    <w:rsid w:val="42EB776C"/>
    <w:rsid w:val="43E5FC91"/>
    <w:rsid w:val="47684C99"/>
    <w:rsid w:val="4953D27B"/>
    <w:rsid w:val="50D62331"/>
    <w:rsid w:val="52C66FC7"/>
    <w:rsid w:val="53E2D2CE"/>
    <w:rsid w:val="58A084A3"/>
    <w:rsid w:val="59CE659B"/>
    <w:rsid w:val="5BF87F61"/>
    <w:rsid w:val="5E54CAAC"/>
    <w:rsid w:val="5E7D3842"/>
    <w:rsid w:val="5F0DA348"/>
    <w:rsid w:val="5FB394D0"/>
    <w:rsid w:val="60D4B725"/>
    <w:rsid w:val="6144B35C"/>
    <w:rsid w:val="618ED9F2"/>
    <w:rsid w:val="63A9EE2D"/>
    <w:rsid w:val="6740E6D0"/>
    <w:rsid w:val="6AECF11B"/>
    <w:rsid w:val="732F91F4"/>
    <w:rsid w:val="7620E080"/>
    <w:rsid w:val="768E107F"/>
    <w:rsid w:val="76EF48E8"/>
    <w:rsid w:val="787D36AA"/>
    <w:rsid w:val="7CA7BA84"/>
    <w:rsid w:val="7CFCCE8A"/>
    <w:rsid w:val="7D7F4388"/>
    <w:rsid w:val="7EC381CA"/>
    <w:rsid w:val="7FC98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8C03"/>
  <w15:chartTrackingRefBased/>
  <w15:docId w15:val="{EF0C2D6A-C148-4407-9CCC-0979A30BF9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D4538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4538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4538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feb90ce782b4c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2026-02-18T19:41:50.7019775Z</dcterms:created>
  <dcterms:modified xsi:type="dcterms:W3CDTF">2026-02-18T21:03:50.3183343Z</dcterms:modified>
  <dc:creator>محمد احمد عبدالموجود عابدين</dc:creator>
  <lastModifiedBy>محمد احمد عبدالموجود عابدين</lastModifiedBy>
</coreProperties>
</file>