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985E" w14:textId="1FBA9F3C" w:rsidR="00E62007" w:rsidRPr="00BE2913" w:rsidRDefault="00E62007" w:rsidP="00BE2913">
      <w:pPr>
        <w:pStyle w:val="NormalWeb"/>
        <w:rPr>
          <w:color w:val="4EA72E" w:themeColor="accent6"/>
        </w:rPr>
      </w:pPr>
      <w:r w:rsidRPr="00E6586F">
        <w:rPr>
          <w:b/>
          <w:bCs/>
          <w:color w:val="8DD873" w:themeColor="accent6" w:themeTint="99"/>
        </w:rPr>
        <w:t xml:space="preserve">Dataset Analysis &amp; Selection </w:t>
      </w:r>
      <w:r w:rsidR="00E6586F" w:rsidRPr="00BE2913">
        <w:rPr>
          <w:b/>
          <w:bCs/>
          <w:color w:val="4EA72E" w:themeColor="accent6"/>
        </w:rPr>
        <w:t>Dataset Analysis &amp; Selection Report</w:t>
      </w:r>
    </w:p>
    <w:p w14:paraId="7D3C1EB1" w14:textId="77777777" w:rsidR="00E62007" w:rsidRDefault="00E62007">
      <w:pPr>
        <w:pStyle w:val="NormalWeb"/>
      </w:pPr>
      <w:r>
        <w:rPr>
          <w:b/>
          <w:bCs/>
        </w:rPr>
        <w:t>Project:</w:t>
      </w:r>
      <w:r>
        <w:t xml:space="preserve"> Real-Time Object Detection for Autonomous Vehicles</w:t>
      </w:r>
    </w:p>
    <w:p w14:paraId="0672769F" w14:textId="77777777" w:rsidR="00E62007" w:rsidRPr="00911A65" w:rsidRDefault="00E62007">
      <w:pPr>
        <w:pStyle w:val="Heading3"/>
        <w:rPr>
          <w:rFonts w:eastAsia="Times New Roman"/>
          <w:color w:val="4EA72E" w:themeColor="accent6"/>
        </w:rPr>
      </w:pPr>
      <w:r>
        <w:rPr>
          <w:rFonts w:ascii="Arial" w:eastAsia="Times New Roman" w:hAnsi="Arial" w:cs="Arial"/>
        </w:rPr>
        <w:t>​</w:t>
      </w:r>
      <w:r w:rsidRPr="00911A65">
        <w:rPr>
          <w:rFonts w:eastAsia="Times New Roman"/>
          <w:color w:val="4EA72E" w:themeColor="accent6"/>
        </w:rPr>
        <w:t>Dataset Name: KITTI</w:t>
      </w:r>
    </w:p>
    <w:p w14:paraId="31C2601B" w14:textId="3A5FE374" w:rsidR="001B65FE" w:rsidRDefault="00E62007" w:rsidP="001B65FE">
      <w:pPr>
        <w:pStyle w:val="NormalWeb"/>
        <w:numPr>
          <w:ilvl w:val="0"/>
          <w:numId w:val="21"/>
        </w:numPr>
        <w:rPr>
          <w:b/>
          <w:bCs/>
        </w:rPr>
      </w:pPr>
      <w:r>
        <w:t>​</w:t>
      </w:r>
      <w:r w:rsidR="001B65FE">
        <w:rPr>
          <w:rFonts w:hint="cs"/>
          <w:b/>
          <w:bCs/>
        </w:rPr>
        <w:t>​Task Type</w:t>
      </w:r>
    </w:p>
    <w:p w14:paraId="08EDB7F0" w14:textId="2593CA99" w:rsidR="001B65FE" w:rsidRDefault="001B65FE">
      <w:pPr>
        <w:pStyle w:val="NormalWeb"/>
      </w:pPr>
      <w:r>
        <w:rPr>
          <w:rFonts w:hint="cs"/>
        </w:rPr>
        <w:t>Primarily detection and tracking, though it</w:t>
      </w:r>
      <w:r>
        <w:t>’</w:t>
      </w:r>
      <w:r>
        <w:rPr>
          <w:rFonts w:hint="cs"/>
        </w:rPr>
        <w:t xml:space="preserve">s also set up for 3D detection and segmentation tasks.  </w:t>
      </w:r>
    </w:p>
    <w:p w14:paraId="22B63AA5" w14:textId="1616A557" w:rsidR="001B65FE" w:rsidRPr="005239A5" w:rsidRDefault="005239A5" w:rsidP="005239A5">
      <w:pPr>
        <w:pStyle w:val="NormalWeb"/>
        <w:rPr>
          <w:b/>
          <w:bCs/>
        </w:rPr>
      </w:pPr>
      <w:r>
        <w:rPr>
          <w:rFonts w:hint="cs"/>
          <w:b/>
          <w:bCs/>
          <w:rtl/>
        </w:rPr>
        <w:t>.2</w:t>
      </w:r>
      <w:r>
        <w:rPr>
          <w:rFonts w:hint="cs"/>
          <w:b/>
          <w:bCs/>
        </w:rPr>
        <w:t>Num</w:t>
      </w:r>
      <w:r w:rsidR="00C6120E">
        <w:rPr>
          <w:rFonts w:hint="cs"/>
          <w:b/>
          <w:bCs/>
        </w:rPr>
        <w:t>ber of Classes</w:t>
      </w:r>
    </w:p>
    <w:p w14:paraId="43F49838" w14:textId="77777777" w:rsidR="001B65FE" w:rsidRDefault="001B65FE">
      <w:pPr>
        <w:pStyle w:val="NormalWeb"/>
      </w:pPr>
      <w:r>
        <w:rPr>
          <w:rFonts w:hint="cs"/>
        </w:rPr>
        <w:t xml:space="preserve">It covers 8 categories in total. The main focus is on Cars, Pedestrians, and Cyclists, while the rest include Vans, Trucks, Trams, sitting persons, and miscellaneous objects.  </w:t>
      </w:r>
    </w:p>
    <w:p w14:paraId="198072BD" w14:textId="69CF594B" w:rsidR="001B65FE" w:rsidRPr="00CF579A" w:rsidRDefault="00CF579A" w:rsidP="00405F3A">
      <w:pPr>
        <w:pStyle w:val="NormalWeb"/>
        <w:rPr>
          <w:b/>
          <w:bCs/>
        </w:rPr>
      </w:pPr>
      <w:r>
        <w:rPr>
          <w:rFonts w:hint="cs"/>
          <w:b/>
          <w:bCs/>
          <w:rtl/>
        </w:rPr>
        <w:t>.3</w:t>
      </w:r>
      <w:r>
        <w:rPr>
          <w:rFonts w:hint="cs"/>
          <w:b/>
          <w:bCs/>
        </w:rPr>
        <w:t>Dataset Size</w:t>
      </w:r>
    </w:p>
    <w:p w14:paraId="7A5C03CD" w14:textId="1860EC72" w:rsidR="001B65FE" w:rsidRDefault="001B65FE" w:rsidP="00CF579A">
      <w:pPr>
        <w:pStyle w:val="NormalWeb"/>
        <w:rPr>
          <w:rtl/>
        </w:rPr>
      </w:pPr>
      <w:r>
        <w:rPr>
          <w:rFonts w:hint="cs"/>
        </w:rPr>
        <w:t xml:space="preserve">For 2D and 3D detection, there are roughly 14,999 images split almost evenly (7,481 for training, 7,518 for testing). It also contains raw video sequences and over 80,000 annotated bounding boxes.  </w:t>
      </w:r>
    </w:p>
    <w:p w14:paraId="2ABD65B2" w14:textId="3BD27B54" w:rsidR="00CF579A" w:rsidRPr="00CF579A" w:rsidRDefault="00CF579A" w:rsidP="00CF579A">
      <w:pPr>
        <w:pStyle w:val="NormalWeb"/>
        <w:rPr>
          <w:b/>
          <w:bCs/>
        </w:rPr>
      </w:pPr>
      <w:r>
        <w:rPr>
          <w:rFonts w:hint="cs"/>
          <w:b/>
          <w:bCs/>
          <w:rtl/>
        </w:rPr>
        <w:t>.4</w:t>
      </w:r>
      <w:proofErr w:type="spellStart"/>
      <w:r>
        <w:rPr>
          <w:rFonts w:hint="cs"/>
          <w:b/>
          <w:bCs/>
        </w:rPr>
        <w:t>Anno</w:t>
      </w:r>
      <w:r w:rsidR="00807E77">
        <w:rPr>
          <w:rFonts w:hint="cs"/>
          <w:b/>
          <w:bCs/>
        </w:rPr>
        <w:t>taion</w:t>
      </w:r>
      <w:proofErr w:type="spellEnd"/>
      <w:r w:rsidR="00807E77">
        <w:rPr>
          <w:rFonts w:hint="cs"/>
          <w:b/>
          <w:bCs/>
        </w:rPr>
        <w:t xml:space="preserve"> Q</w:t>
      </w:r>
      <w:r w:rsidR="0088173E">
        <w:rPr>
          <w:rFonts w:hint="cs"/>
          <w:b/>
          <w:bCs/>
        </w:rPr>
        <w:t>uality</w:t>
      </w:r>
    </w:p>
    <w:p w14:paraId="370AD944" w14:textId="77777777" w:rsidR="001B65FE" w:rsidRDefault="001B65FE">
      <w:pPr>
        <w:pStyle w:val="NormalWeb"/>
      </w:pPr>
      <w:r>
        <w:rPr>
          <w:rFonts w:hint="cs"/>
        </w:rPr>
        <w:t xml:space="preserve">High. You get incredibly precise, professional-grade labels featuring both standard 2D boxes and 3D cuboids built from LiDAR point clouds.  </w:t>
      </w:r>
    </w:p>
    <w:p w14:paraId="26703163" w14:textId="77777777" w:rsidR="00827095" w:rsidRDefault="00202045" w:rsidP="00202045">
      <w:pPr>
        <w:pStyle w:val="NormalWeb"/>
        <w:rPr>
          <w:rtl/>
        </w:rPr>
      </w:pPr>
      <w:r>
        <w:rPr>
          <w:rFonts w:hint="cs"/>
          <w:b/>
          <w:bCs/>
          <w:rtl/>
        </w:rPr>
        <w:t>.5</w:t>
      </w:r>
      <w:r w:rsidRPr="00202045">
        <w:rPr>
          <w:rFonts w:hint="cs"/>
        </w:rPr>
        <w:t xml:space="preserve"> </w:t>
      </w:r>
      <w:r w:rsidRPr="00827095">
        <w:rPr>
          <w:rFonts w:hint="cs"/>
          <w:b/>
          <w:bCs/>
        </w:rPr>
        <w:t>Environmental Diversity</w:t>
      </w:r>
    </w:p>
    <w:p w14:paraId="7EEF2694" w14:textId="51AE4A96" w:rsidR="001B65FE" w:rsidRDefault="00202045" w:rsidP="00202045">
      <w:pPr>
        <w:pStyle w:val="NormalWeb"/>
      </w:pPr>
      <w:r>
        <w:rPr>
          <w:rFonts w:hint="cs"/>
        </w:rPr>
        <w:t xml:space="preserve"> </w:t>
      </w:r>
      <w:r w:rsidR="001B65FE">
        <w:rPr>
          <w:rFonts w:hint="cs"/>
        </w:rPr>
        <w:t xml:space="preserve">​Lighting: Almost entirely clear daylight.  </w:t>
      </w:r>
    </w:p>
    <w:p w14:paraId="37A7F5D3" w14:textId="77777777" w:rsidR="001B65FE" w:rsidRDefault="001B65FE">
      <w:pPr>
        <w:pStyle w:val="NormalWeb"/>
      </w:pPr>
      <w:r>
        <w:rPr>
          <w:rFonts w:hint="cs"/>
        </w:rPr>
        <w:t xml:space="preserve">​Weather: Sunny and clear, meaning it severely lacks adverse weather data.  </w:t>
      </w:r>
    </w:p>
    <w:p w14:paraId="418E7572" w14:textId="77777777" w:rsidR="001B65FE" w:rsidRDefault="001B65FE">
      <w:pPr>
        <w:pStyle w:val="NormalWeb"/>
      </w:pPr>
      <w:r>
        <w:rPr>
          <w:rFonts w:hint="cs"/>
        </w:rPr>
        <w:t xml:space="preserve">​Road Types: A mix of highways, urban, and rural roads, but they are exclusively mapped around mid-size city environments in Karlsruhe, Germany.  </w:t>
      </w:r>
    </w:p>
    <w:p w14:paraId="113C6F6F" w14:textId="2A1B2A1C" w:rsidR="001B65FE" w:rsidRDefault="00827095" w:rsidP="00827095">
      <w:pPr>
        <w:pStyle w:val="NormalWeb"/>
      </w:pPr>
      <w:r>
        <w:rPr>
          <w:rFonts w:hint="cs"/>
          <w:b/>
          <w:bCs/>
          <w:rtl/>
        </w:rPr>
        <w:t>.5</w:t>
      </w:r>
      <w:r w:rsidR="001B65FE" w:rsidRPr="00827095">
        <w:rPr>
          <w:rFonts w:hint="cs"/>
          <w:b/>
          <w:bCs/>
        </w:rPr>
        <w:t>Strengths</w:t>
      </w:r>
    </w:p>
    <w:p w14:paraId="568BA0B5" w14:textId="6A75E821" w:rsidR="001B65FE" w:rsidRDefault="001B65FE">
      <w:pPr>
        <w:pStyle w:val="NormalWeb"/>
      </w:pPr>
      <w:r>
        <w:rPr>
          <w:rFonts w:hint="cs"/>
        </w:rPr>
        <w:t>It’s the classic industry benchmark designed specifically for the ego-vehicle (driver</w:t>
      </w:r>
      <w:r>
        <w:t>’</w:t>
      </w:r>
      <w:r>
        <w:rPr>
          <w:rFonts w:hint="cs"/>
        </w:rPr>
        <w:t>s seat) perspective. The inclusion of multi</w:t>
      </w:r>
      <w:r w:rsidR="0088173E">
        <w:rPr>
          <w:rFonts w:hint="cs"/>
        </w:rPr>
        <w:t xml:space="preserve"> </w:t>
      </w:r>
      <w:r>
        <w:rPr>
          <w:rFonts w:hint="cs"/>
        </w:rPr>
        <w:t>modal sensor dat</w:t>
      </w:r>
      <w:r w:rsidR="0088173E">
        <w:rPr>
          <w:rFonts w:hint="cs"/>
        </w:rPr>
        <w:t xml:space="preserve">a </w:t>
      </w:r>
      <w:r>
        <w:rPr>
          <w:rFonts w:hint="cs"/>
        </w:rPr>
        <w:t>like high</w:t>
      </w:r>
      <w:r w:rsidR="0088173E">
        <w:rPr>
          <w:rFonts w:hint="cs"/>
        </w:rPr>
        <w:t xml:space="preserve"> </w:t>
      </w:r>
      <w:r>
        <w:rPr>
          <w:rFonts w:hint="cs"/>
        </w:rPr>
        <w:t>res stereo cameras combined with LiDAR and GPS/IMU</w:t>
      </w:r>
      <w:r w:rsidR="0088173E">
        <w:rPr>
          <w:rFonts w:hint="cs"/>
        </w:rPr>
        <w:t xml:space="preserve"> </w:t>
      </w:r>
      <w:r>
        <w:rPr>
          <w:rFonts w:hint="cs"/>
        </w:rPr>
        <w:t xml:space="preserve">and the highly accurate 3D boxes are absolutely essential for spatial awareness and depth estimation.  </w:t>
      </w:r>
    </w:p>
    <w:p w14:paraId="45A1201D" w14:textId="6ACA495E" w:rsidR="001B65FE" w:rsidRDefault="00827095" w:rsidP="00827095">
      <w:pPr>
        <w:pStyle w:val="NormalWeb"/>
      </w:pPr>
      <w:r>
        <w:rPr>
          <w:rFonts w:hint="cs"/>
          <w:b/>
          <w:bCs/>
          <w:rtl/>
        </w:rPr>
        <w:t>.6</w:t>
      </w:r>
      <w:r w:rsidR="001B65FE" w:rsidRPr="00827095">
        <w:rPr>
          <w:rFonts w:hint="cs"/>
          <w:b/>
          <w:bCs/>
        </w:rPr>
        <w:t>Limitations</w:t>
      </w:r>
    </w:p>
    <w:p w14:paraId="5159C2A3" w14:textId="695C82DC" w:rsidR="001B65FE" w:rsidRDefault="001B65FE">
      <w:pPr>
        <w:pStyle w:val="NormalWeb"/>
      </w:pPr>
      <w:r>
        <w:rPr>
          <w:rFonts w:hint="cs"/>
        </w:rPr>
        <w:t>It</w:t>
      </w:r>
      <w:r>
        <w:t>’</w:t>
      </w:r>
      <w:r>
        <w:rPr>
          <w:rFonts w:hint="cs"/>
        </w:rPr>
        <w:t xml:space="preserve">s just too small compared to modern standards. The lack of diverse conditions (virtually no rain, fog, snow, or night drives) means a model will easily </w:t>
      </w:r>
      <w:proofErr w:type="spellStart"/>
      <w:r>
        <w:rPr>
          <w:rFonts w:hint="cs"/>
        </w:rPr>
        <w:t>overfit</w:t>
      </w:r>
      <w:proofErr w:type="spellEnd"/>
      <w:r>
        <w:rPr>
          <w:rFonts w:hint="cs"/>
        </w:rPr>
        <w:t xml:space="preserve"> to specific European road aesthetics.  </w:t>
      </w:r>
    </w:p>
    <w:p w14:paraId="7B8CD9B4" w14:textId="7DECDCB1" w:rsidR="001B65FE" w:rsidRDefault="00827095" w:rsidP="00827095">
      <w:pPr>
        <w:pStyle w:val="NormalWeb"/>
      </w:pPr>
      <w:r>
        <w:rPr>
          <w:rFonts w:hint="cs"/>
          <w:rtl/>
        </w:rPr>
        <w:t>.</w:t>
      </w:r>
      <w:r>
        <w:rPr>
          <w:rFonts w:hint="cs"/>
          <w:b/>
          <w:bCs/>
          <w:rtl/>
        </w:rPr>
        <w:t>7</w:t>
      </w:r>
      <w:r w:rsidR="001B65FE" w:rsidRPr="00827095">
        <w:rPr>
          <w:rFonts w:hint="cs"/>
          <w:b/>
          <w:bCs/>
        </w:rPr>
        <w:t>Recommended Model Architectures</w:t>
      </w:r>
    </w:p>
    <w:p w14:paraId="6588BD35" w14:textId="77777777" w:rsidR="001B65FE" w:rsidRDefault="001B65FE">
      <w:pPr>
        <w:pStyle w:val="NormalWeb"/>
      </w:pPr>
      <w:proofErr w:type="spellStart"/>
      <w:r>
        <w:rPr>
          <w:rFonts w:hint="cs"/>
        </w:rPr>
        <w:t>PointPillars</w:t>
      </w:r>
      <w:proofErr w:type="spellEnd"/>
      <w:r>
        <w:rPr>
          <w:rFonts w:hint="cs"/>
        </w:rPr>
        <w:t xml:space="preserve"> (great for the 3D LiDAR aspect), YOLOv8, CenterPoint, and </w:t>
      </w:r>
      <w:proofErr w:type="spellStart"/>
      <w:r>
        <w:rPr>
          <w:rFonts w:hint="cs"/>
        </w:rPr>
        <w:t>CenterTrack</w:t>
      </w:r>
      <w:proofErr w:type="spellEnd"/>
    </w:p>
    <w:p w14:paraId="56380C4E" w14:textId="49CF8CF8" w:rsidR="00E62007" w:rsidRDefault="00E62007">
      <w:pPr>
        <w:pStyle w:val="NormalWeb"/>
      </w:pPr>
      <w:r>
        <w:t>​</w:t>
      </w:r>
    </w:p>
    <w:p w14:paraId="3F3CF3AA" w14:textId="77777777" w:rsidR="00E62007" w:rsidRPr="004A1C79" w:rsidRDefault="00E62007">
      <w:pPr>
        <w:pStyle w:val="Heading3"/>
        <w:rPr>
          <w:rFonts w:eastAsia="Times New Roman"/>
          <w:color w:val="4EA72E" w:themeColor="accent6"/>
        </w:rPr>
      </w:pPr>
      <w:r>
        <w:rPr>
          <w:rFonts w:ascii="Arial" w:eastAsia="Times New Roman" w:hAnsi="Arial" w:cs="Arial"/>
        </w:rPr>
        <w:t>​</w:t>
      </w:r>
      <w:r w:rsidRPr="004A1C79">
        <w:rPr>
          <w:rFonts w:eastAsia="Times New Roman"/>
          <w:color w:val="4EA72E" w:themeColor="accent6"/>
        </w:rPr>
        <w:t>Dataset Name: COCO</w:t>
      </w:r>
    </w:p>
    <w:p w14:paraId="6EA9229E" w14:textId="77777777" w:rsidR="001F39B5" w:rsidRDefault="00E62007">
      <w:pPr>
        <w:pStyle w:val="NormalWeb"/>
      </w:pPr>
      <w:r>
        <w:t xml:space="preserve">​ </w:t>
      </w:r>
      <w:r w:rsidR="001F39B5">
        <w:rPr>
          <w:b/>
          <w:bCs/>
        </w:rPr>
        <w:t>1. Task Type</w:t>
      </w:r>
    </w:p>
    <w:p w14:paraId="69A1F9D0" w14:textId="77777777" w:rsidR="001F39B5" w:rsidRDefault="001F39B5">
      <w:pPr>
        <w:pStyle w:val="NormalWeb"/>
      </w:pPr>
      <w:r>
        <w:t xml:space="preserve">Object detection, instance segmentation, and </w:t>
      </w:r>
      <w:proofErr w:type="spellStart"/>
      <w:r>
        <w:t>keypoint</w:t>
      </w:r>
      <w:proofErr w:type="spellEnd"/>
      <w:r>
        <w:t xml:space="preserve"> tracking.</w:t>
      </w:r>
    </w:p>
    <w:p w14:paraId="05F9887E" w14:textId="77777777" w:rsidR="001F39B5" w:rsidRDefault="001F39B5">
      <w:pPr>
        <w:pStyle w:val="NormalWeb"/>
      </w:pPr>
      <w:r>
        <w:t>​</w:t>
      </w:r>
      <w:r>
        <w:rPr>
          <w:b/>
          <w:bCs/>
        </w:rPr>
        <w:t>2. Number of Classes</w:t>
      </w:r>
    </w:p>
    <w:p w14:paraId="50F5FAC7" w14:textId="77777777" w:rsidR="001F39B5" w:rsidRDefault="001F39B5">
      <w:pPr>
        <w:pStyle w:val="NormalWeb"/>
      </w:pPr>
      <w:r>
        <w:t>80 different object categories. This conveniently includes crucial driving classes like people, cars, buses, trucks, motorcycles, bicycles, traffic lights, and stop signs.</w:t>
      </w:r>
    </w:p>
    <w:p w14:paraId="07A27631" w14:textId="77777777" w:rsidR="001F39B5" w:rsidRDefault="001F39B5">
      <w:pPr>
        <w:pStyle w:val="NormalWeb"/>
      </w:pPr>
      <w:r>
        <w:t>​</w:t>
      </w:r>
      <w:r>
        <w:rPr>
          <w:b/>
          <w:bCs/>
        </w:rPr>
        <w:t>3. Dataset Size</w:t>
      </w:r>
    </w:p>
    <w:p w14:paraId="7E9CFDBA" w14:textId="77777777" w:rsidR="001F39B5" w:rsidRDefault="001F39B5">
      <w:pPr>
        <w:pStyle w:val="NormalWeb"/>
      </w:pPr>
      <w:r>
        <w:t xml:space="preserve">Massive. It packs around 330,000 images (with over 200,000 actually </w:t>
      </w:r>
      <w:proofErr w:type="spellStart"/>
      <w:r>
        <w:t>labeled</w:t>
      </w:r>
      <w:proofErr w:type="spellEnd"/>
      <w:r>
        <w:t>) and roughly 1.5 million individual object instances.</w:t>
      </w:r>
    </w:p>
    <w:p w14:paraId="67BED728" w14:textId="77777777" w:rsidR="001F39B5" w:rsidRDefault="001F39B5">
      <w:pPr>
        <w:pStyle w:val="NormalWeb"/>
      </w:pPr>
      <w:r>
        <w:t>​</w:t>
      </w:r>
      <w:r>
        <w:rPr>
          <w:b/>
          <w:bCs/>
        </w:rPr>
        <w:t>4. Annotation Quality</w:t>
      </w:r>
    </w:p>
    <w:p w14:paraId="1F510CD9" w14:textId="77777777" w:rsidR="001F39B5" w:rsidRDefault="001F39B5">
      <w:pPr>
        <w:pStyle w:val="NormalWeb"/>
      </w:pPr>
      <w:r>
        <w:t xml:space="preserve">High. The pixel-level instance segmentation masks are highly accurate, and the standard bounding boxes are very tight. </w:t>
      </w:r>
    </w:p>
    <w:p w14:paraId="0366A937" w14:textId="77777777" w:rsidR="001F39B5" w:rsidRDefault="001F39B5">
      <w:pPr>
        <w:pStyle w:val="NormalWeb"/>
      </w:pPr>
      <w:r>
        <w:t>​</w:t>
      </w:r>
      <w:r>
        <w:rPr>
          <w:b/>
          <w:bCs/>
        </w:rPr>
        <w:t>5. Environmental Diversity</w:t>
      </w:r>
    </w:p>
    <w:p w14:paraId="1476684B" w14:textId="77777777" w:rsidR="001F39B5" w:rsidRDefault="001F39B5" w:rsidP="001F39B5">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Lighting:</w:t>
      </w:r>
      <w:r>
        <w:rPr>
          <w:rFonts w:eastAsia="Times New Roman"/>
        </w:rPr>
        <w:t xml:space="preserve"> Mixed and highly diverse.</w:t>
      </w:r>
    </w:p>
    <w:p w14:paraId="1D8BB966" w14:textId="77777777" w:rsidR="001F39B5" w:rsidRDefault="001F39B5" w:rsidP="001F39B5">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Weather:</w:t>
      </w:r>
      <w:r>
        <w:rPr>
          <w:rFonts w:eastAsia="Times New Roman"/>
        </w:rPr>
        <w:t xml:space="preserve"> Mixed and highly diverse.</w:t>
      </w:r>
    </w:p>
    <w:p w14:paraId="145441B8" w14:textId="77777777" w:rsidR="001F39B5" w:rsidRDefault="001F39B5" w:rsidP="001F39B5">
      <w:pPr>
        <w:numPr>
          <w:ilvl w:val="0"/>
          <w:numId w:val="23"/>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Road Types:</w:t>
      </w:r>
      <w:r>
        <w:rPr>
          <w:rFonts w:eastAsia="Times New Roman"/>
        </w:rPr>
        <w:t xml:space="preserve"> Mixed (the images are not specifically categorized by road type).</w:t>
      </w:r>
    </w:p>
    <w:p w14:paraId="7F69E424" w14:textId="77777777" w:rsidR="001F39B5" w:rsidRDefault="001F39B5">
      <w:pPr>
        <w:pStyle w:val="NormalWeb"/>
      </w:pPr>
      <w:r>
        <w:t>​</w:t>
      </w:r>
      <w:r>
        <w:rPr>
          <w:b/>
          <w:bCs/>
        </w:rPr>
        <w:t>6. Strengths</w:t>
      </w:r>
    </w:p>
    <w:p w14:paraId="1C62310A" w14:textId="77777777" w:rsidR="001F39B5" w:rsidRDefault="001F39B5">
      <w:pPr>
        <w:pStyle w:val="NormalWeb"/>
      </w:pPr>
      <w:r>
        <w:t xml:space="preserve">The sheer scale and visual variety of these internet-sourced images make it an amazing tool for building highly robust, generalized feature extractors. Furthermore, the detailed segmentation masks force the model to learn the actual shapes of objects rather than just relying on loose rectangular boxes. </w:t>
      </w:r>
    </w:p>
    <w:p w14:paraId="7E001F20" w14:textId="77777777" w:rsidR="001F39B5" w:rsidRDefault="001F39B5">
      <w:pPr>
        <w:pStyle w:val="NormalWeb"/>
      </w:pPr>
      <w:r>
        <w:t>​</w:t>
      </w:r>
      <w:r>
        <w:rPr>
          <w:b/>
          <w:bCs/>
        </w:rPr>
        <w:t>7. Limitations</w:t>
      </w:r>
    </w:p>
    <w:p w14:paraId="65B70E4D" w14:textId="75945883" w:rsidR="001F39B5" w:rsidRDefault="001F39B5">
      <w:pPr>
        <w:pStyle w:val="NormalWeb"/>
      </w:pPr>
      <w:r>
        <w:t xml:space="preserve">This is fundamentally not an autonomous driving dataset. You won't find radar or LiDAR data, and it completely misses the dashboard camera perspective. Objects are frequently found in random </w:t>
      </w:r>
      <w:proofErr w:type="spellStart"/>
      <w:r>
        <w:t>contexlike</w:t>
      </w:r>
      <w:proofErr w:type="spellEnd"/>
      <w:r>
        <w:t xml:space="preserve"> a toy car on a table or a person in a living room</w:t>
      </w:r>
      <w:r w:rsidR="00CC48DB">
        <w:t xml:space="preserve"> </w:t>
      </w:r>
      <w:r>
        <w:t xml:space="preserve">rather than in actual street traffic scenarios. </w:t>
      </w:r>
    </w:p>
    <w:p w14:paraId="3AAC8D98" w14:textId="77777777" w:rsidR="001F39B5" w:rsidRDefault="001F39B5">
      <w:pPr>
        <w:pStyle w:val="NormalWeb"/>
      </w:pPr>
      <w:r>
        <w:t>​</w:t>
      </w:r>
      <w:r>
        <w:rPr>
          <w:b/>
          <w:bCs/>
        </w:rPr>
        <w:t>8. Recommended Model Architectures</w:t>
      </w:r>
    </w:p>
    <w:p w14:paraId="08C0D019" w14:textId="77777777" w:rsidR="001F39B5" w:rsidRDefault="001F39B5">
      <w:pPr>
        <w:pStyle w:val="NormalWeb"/>
      </w:pPr>
      <w:proofErr w:type="spellStart"/>
      <w:r>
        <w:t>RetinaNet</w:t>
      </w:r>
      <w:proofErr w:type="spellEnd"/>
      <w:r>
        <w:t>, Mask R-CNN, DETR (Detection Transformer), and YOLOv8</w:t>
      </w:r>
    </w:p>
    <w:p w14:paraId="31D0518A" w14:textId="67FBF452" w:rsidR="00E62007" w:rsidRDefault="00E62007" w:rsidP="001F39B5">
      <w:pPr>
        <w:pStyle w:val="NormalWeb"/>
      </w:pPr>
      <w:r>
        <w:t>​</w:t>
      </w:r>
    </w:p>
    <w:p w14:paraId="1FD4E52A" w14:textId="77777777" w:rsidR="00E62007" w:rsidRPr="002F0995" w:rsidRDefault="00E62007">
      <w:pPr>
        <w:pStyle w:val="Heading3"/>
        <w:rPr>
          <w:rFonts w:eastAsia="Times New Roman"/>
          <w:color w:val="4EA72E" w:themeColor="accent6"/>
        </w:rPr>
      </w:pPr>
      <w:r>
        <w:rPr>
          <w:rFonts w:ascii="Arial" w:eastAsia="Times New Roman" w:hAnsi="Arial" w:cs="Arial"/>
        </w:rPr>
        <w:t>​</w:t>
      </w:r>
      <w:r w:rsidRPr="002F0995">
        <w:rPr>
          <w:rFonts w:eastAsia="Times New Roman"/>
          <w:color w:val="4EA72E" w:themeColor="accent6"/>
        </w:rPr>
        <w:t>Dataset Name: Open Images</w:t>
      </w:r>
    </w:p>
    <w:p w14:paraId="2FA47733" w14:textId="16A1BA64" w:rsidR="008E449B" w:rsidRDefault="00E62007" w:rsidP="008E449B">
      <w:pPr>
        <w:pStyle w:val="NormalWeb"/>
        <w:numPr>
          <w:ilvl w:val="0"/>
          <w:numId w:val="24"/>
        </w:numPr>
        <w:rPr>
          <w:b/>
          <w:bCs/>
        </w:rPr>
      </w:pPr>
      <w:r>
        <w:t>​</w:t>
      </w:r>
      <w:r w:rsidR="008E449B">
        <w:rPr>
          <w:b/>
          <w:bCs/>
        </w:rPr>
        <w:t>​Task Type</w:t>
      </w:r>
    </w:p>
    <w:p w14:paraId="537DB9AA" w14:textId="77777777" w:rsidR="008E449B" w:rsidRDefault="008E449B">
      <w:pPr>
        <w:pStyle w:val="NormalWeb"/>
      </w:pPr>
      <w:r>
        <w:t>Standard object detection, segmentation, and visual relationship detection.</w:t>
      </w:r>
    </w:p>
    <w:p w14:paraId="19489C4E" w14:textId="61D6B9F0" w:rsidR="008E449B" w:rsidRPr="00F5222D" w:rsidRDefault="008E449B" w:rsidP="008E449B">
      <w:pPr>
        <w:pStyle w:val="NormalWeb"/>
        <w:numPr>
          <w:ilvl w:val="0"/>
          <w:numId w:val="24"/>
        </w:numPr>
        <w:rPr>
          <w:b/>
          <w:bCs/>
        </w:rPr>
      </w:pPr>
      <w:r>
        <w:t>​</w:t>
      </w:r>
      <w:r w:rsidRPr="00F5222D">
        <w:rPr>
          <w:b/>
          <w:bCs/>
        </w:rPr>
        <w:t>Number of Classes</w:t>
      </w:r>
    </w:p>
    <w:p w14:paraId="11A1253F" w14:textId="77777777" w:rsidR="008E449B" w:rsidRDefault="008E449B">
      <w:pPr>
        <w:pStyle w:val="NormalWeb"/>
      </w:pPr>
      <w:r>
        <w:t xml:space="preserve">It details the exact boundaries of 2.8 million objects spanning 350 classes.  </w:t>
      </w:r>
    </w:p>
    <w:p w14:paraId="6E1E8B3F" w14:textId="05A81AB6" w:rsidR="008E449B" w:rsidRPr="00F5222D" w:rsidRDefault="008E449B" w:rsidP="008E449B">
      <w:pPr>
        <w:pStyle w:val="NormalWeb"/>
        <w:numPr>
          <w:ilvl w:val="0"/>
          <w:numId w:val="24"/>
        </w:numPr>
        <w:rPr>
          <w:b/>
          <w:bCs/>
        </w:rPr>
      </w:pPr>
      <w:r>
        <w:t>​</w:t>
      </w:r>
      <w:r w:rsidRPr="00F5222D">
        <w:rPr>
          <w:b/>
          <w:bCs/>
        </w:rPr>
        <w:t>Dataset Size</w:t>
      </w:r>
    </w:p>
    <w:p w14:paraId="24D0D3EB" w14:textId="77777777" w:rsidR="008E449B" w:rsidRPr="00F5222D" w:rsidRDefault="008E449B">
      <w:pPr>
        <w:pStyle w:val="NormalWeb"/>
      </w:pPr>
      <w:r>
        <w:t xml:space="preserve">Absolutely massive, containing around 9 million images and roughly </w:t>
      </w:r>
      <w:r w:rsidRPr="00F5222D">
        <w:t xml:space="preserve">16 million bounding boxes.  </w:t>
      </w:r>
    </w:p>
    <w:p w14:paraId="7A5EA4BA" w14:textId="1D156886" w:rsidR="008E449B" w:rsidRPr="00F5222D" w:rsidRDefault="008E449B" w:rsidP="008E449B">
      <w:pPr>
        <w:pStyle w:val="NormalWeb"/>
        <w:numPr>
          <w:ilvl w:val="0"/>
          <w:numId w:val="24"/>
        </w:numPr>
        <w:rPr>
          <w:b/>
          <w:bCs/>
        </w:rPr>
      </w:pPr>
      <w:r w:rsidRPr="00F5222D">
        <w:t>​</w:t>
      </w:r>
      <w:r w:rsidRPr="00F5222D">
        <w:rPr>
          <w:b/>
          <w:bCs/>
        </w:rPr>
        <w:t>Annotation Quality</w:t>
      </w:r>
    </w:p>
    <w:p w14:paraId="1BE262EB" w14:textId="766B5085" w:rsidR="008E449B" w:rsidRDefault="008E449B">
      <w:pPr>
        <w:pStyle w:val="NormalWeb"/>
      </w:pPr>
      <w:r>
        <w:t>Medium. It relies on a blend of machine-generated and human</w:t>
      </w:r>
      <w:r w:rsidR="00E62748">
        <w:t xml:space="preserve"> </w:t>
      </w:r>
      <w:r>
        <w:t>verified labels. Because of the sheer volume, the bounding boxes can feel noisy or inconsistent, especially when compared to COCO’s pixel</w:t>
      </w:r>
      <w:r w:rsidR="00E62748">
        <w:t xml:space="preserve"> </w:t>
      </w:r>
      <w:r>
        <w:t xml:space="preserve">perfect masks or the 3D precision found in KITTI.  </w:t>
      </w:r>
    </w:p>
    <w:p w14:paraId="56F981B3" w14:textId="6AB63D41" w:rsidR="008E449B" w:rsidRPr="00F5222D" w:rsidRDefault="008E449B" w:rsidP="008E449B">
      <w:pPr>
        <w:pStyle w:val="NormalWeb"/>
        <w:numPr>
          <w:ilvl w:val="0"/>
          <w:numId w:val="24"/>
        </w:numPr>
        <w:rPr>
          <w:b/>
          <w:bCs/>
        </w:rPr>
      </w:pPr>
      <w:r>
        <w:t>​</w:t>
      </w:r>
      <w:r w:rsidRPr="00F5222D">
        <w:rPr>
          <w:b/>
          <w:bCs/>
        </w:rPr>
        <w:t>Environmental Diversity</w:t>
      </w:r>
    </w:p>
    <w:p w14:paraId="3CF18FF0" w14:textId="77777777" w:rsidR="008E449B" w:rsidRDefault="008E449B">
      <w:pPr>
        <w:pStyle w:val="NormalWeb"/>
      </w:pPr>
      <w:r>
        <w:t>​Lighting: Mixed.</w:t>
      </w:r>
    </w:p>
    <w:p w14:paraId="1A2BB0D9" w14:textId="77777777" w:rsidR="008E449B" w:rsidRDefault="008E449B">
      <w:pPr>
        <w:pStyle w:val="NormalWeb"/>
      </w:pPr>
      <w:r>
        <w:t>​Weather: Mixed.</w:t>
      </w:r>
    </w:p>
    <w:p w14:paraId="192C3353" w14:textId="77777777" w:rsidR="008E449B" w:rsidRDefault="008E449B">
      <w:pPr>
        <w:pStyle w:val="NormalWeb"/>
      </w:pPr>
      <w:r>
        <w:t>​Road Types: Mixed across urban and rural setups.</w:t>
      </w:r>
    </w:p>
    <w:p w14:paraId="4FB9BD5C" w14:textId="6C58CFA9" w:rsidR="008E449B" w:rsidRDefault="008E449B" w:rsidP="008E449B">
      <w:pPr>
        <w:pStyle w:val="NormalWeb"/>
        <w:numPr>
          <w:ilvl w:val="0"/>
          <w:numId w:val="24"/>
        </w:numPr>
      </w:pPr>
      <w:r>
        <w:t>​</w:t>
      </w:r>
      <w:r w:rsidRPr="007E7FC8">
        <w:rPr>
          <w:b/>
          <w:bCs/>
        </w:rPr>
        <w:t>Strengths</w:t>
      </w:r>
    </w:p>
    <w:p w14:paraId="23A253D5" w14:textId="3AB20909" w:rsidR="008E449B" w:rsidRDefault="008E449B">
      <w:pPr>
        <w:pStyle w:val="NormalWeb"/>
      </w:pPr>
      <w:r>
        <w:t>The scale is unprecedented, making it one of the largest annotated computer vision datasets available. It’s packed with complex scenes featuring multiple overlapping items and rare edge</w:t>
      </w:r>
      <w:r w:rsidR="00E62748">
        <w:t xml:space="preserve"> </w:t>
      </w:r>
      <w:r>
        <w:t xml:space="preserve">case objects, which is highly useful for zero-shot or few-shot learning research.  </w:t>
      </w:r>
    </w:p>
    <w:p w14:paraId="2576CAF4" w14:textId="26237990" w:rsidR="008E449B" w:rsidRDefault="008E449B" w:rsidP="008E449B">
      <w:pPr>
        <w:pStyle w:val="NormalWeb"/>
        <w:numPr>
          <w:ilvl w:val="0"/>
          <w:numId w:val="24"/>
        </w:numPr>
      </w:pPr>
      <w:r>
        <w:t>​</w:t>
      </w:r>
      <w:r w:rsidRPr="007E7FC8">
        <w:rPr>
          <w:b/>
          <w:bCs/>
        </w:rPr>
        <w:t>Limitations</w:t>
      </w:r>
    </w:p>
    <w:p w14:paraId="5954AB6F" w14:textId="48CC353F" w:rsidR="008E449B" w:rsidRDefault="008E449B">
      <w:pPr>
        <w:pStyle w:val="NormalWeb"/>
      </w:pPr>
      <w:r>
        <w:t>Similar to COCO, it’s an internet</w:t>
      </w:r>
      <w:r w:rsidR="00E62748">
        <w:t xml:space="preserve"> </w:t>
      </w:r>
      <w:r>
        <w:t xml:space="preserve">scraped collection that entirely lacks the required camera angles and context for autonomous driving. The enormous size makes full training computationally expensive. Plus, the mix of crowdsourced and automated labels introduces noticeable noise.  </w:t>
      </w:r>
    </w:p>
    <w:p w14:paraId="2041B564" w14:textId="22894B33" w:rsidR="008E449B" w:rsidRDefault="008E449B" w:rsidP="008E449B">
      <w:pPr>
        <w:pStyle w:val="NormalWeb"/>
        <w:numPr>
          <w:ilvl w:val="0"/>
          <w:numId w:val="24"/>
        </w:numPr>
      </w:pPr>
      <w:r>
        <w:t>​</w:t>
      </w:r>
      <w:r w:rsidRPr="007E7FC8">
        <w:rPr>
          <w:b/>
          <w:bCs/>
        </w:rPr>
        <w:t>Recommended Model Architectures</w:t>
      </w:r>
    </w:p>
    <w:p w14:paraId="13D87EAB" w14:textId="77777777" w:rsidR="008E449B" w:rsidRDefault="008E449B">
      <w:pPr>
        <w:pStyle w:val="NormalWeb"/>
      </w:pPr>
      <w:proofErr w:type="spellStart"/>
      <w:r>
        <w:t>EfficientDet</w:t>
      </w:r>
      <w:proofErr w:type="spellEnd"/>
      <w:r>
        <w:t>, Faster R-CNN, YOLOv8</w:t>
      </w:r>
    </w:p>
    <w:p w14:paraId="7E26D81D" w14:textId="73802894" w:rsidR="00E62007" w:rsidRDefault="00E62007" w:rsidP="00A32C20">
      <w:pPr>
        <w:pStyle w:val="NormalWeb"/>
      </w:pPr>
      <w:r>
        <w:t>​</w:t>
      </w:r>
    </w:p>
    <w:p w14:paraId="333DBFF4" w14:textId="60D63795" w:rsidR="00E62007" w:rsidRDefault="00E62007">
      <w:pPr>
        <w:pStyle w:val="NormalWeb"/>
      </w:pPr>
      <w:r>
        <w:t>​</w:t>
      </w:r>
      <w:r w:rsidRPr="00423957">
        <w:rPr>
          <w:b/>
          <w:bCs/>
          <w:color w:val="4EA72E" w:themeColor="accent6"/>
        </w:rPr>
        <w:t>Final Recommendation</w:t>
      </w:r>
    </w:p>
    <w:p w14:paraId="0AA45640" w14:textId="77777777" w:rsidR="00BA4A5F" w:rsidRDefault="00BA4A5F">
      <w:pPr>
        <w:pStyle w:val="NormalWeb"/>
      </w:pPr>
      <w:r>
        <w:t>​</w:t>
      </w:r>
      <w:r>
        <w:rPr>
          <w:b/>
          <w:bCs/>
        </w:rPr>
        <w:t>1. The Foundation: COCO</w:t>
      </w:r>
    </w:p>
    <w:p w14:paraId="5D8D807B" w14:textId="3AA26E7D" w:rsidR="00BA4A5F" w:rsidRDefault="00BA4A5F">
      <w:pPr>
        <w:pStyle w:val="NormalWeb"/>
      </w:pPr>
      <w:r>
        <w:t xml:space="preserve">It's the ultimate dataset for </w:t>
      </w:r>
      <w:proofErr w:type="spellStart"/>
      <w:r>
        <w:t>pretraining</w:t>
      </w:r>
      <w:proofErr w:type="spellEnd"/>
      <w:r>
        <w:t xml:space="preserve"> the model. With over 330,000 images and 80 categories, it offers extreme visual diversity to help the model learn what a car or a person actually looks like. It also has precise pixel</w:t>
      </w:r>
      <w:r w:rsidR="00E62748">
        <w:t xml:space="preserve"> </w:t>
      </w:r>
      <w:r>
        <w:t xml:space="preserve">level masks. </w:t>
      </w:r>
    </w:p>
    <w:p w14:paraId="1886E779" w14:textId="1464B0CC" w:rsidR="00BA4A5F" w:rsidRDefault="00BA4A5F" w:rsidP="00BA4A5F">
      <w:pPr>
        <w:numPr>
          <w:ilvl w:val="0"/>
          <w:numId w:val="18"/>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Catch:</w:t>
      </w:r>
      <w:r>
        <w:rPr>
          <w:rFonts w:eastAsia="Times New Roman"/>
        </w:rPr>
        <w:t xml:space="preserve"> It completely lacks the "</w:t>
      </w:r>
      <w:proofErr w:type="spellStart"/>
      <w:r>
        <w:rPr>
          <w:rFonts w:eastAsia="Times New Roman"/>
        </w:rPr>
        <w:t>egovehicle</w:t>
      </w:r>
      <w:proofErr w:type="spellEnd"/>
      <w:r>
        <w:rPr>
          <w:rFonts w:eastAsia="Times New Roman"/>
        </w:rPr>
        <w:t>" (dashboard camera) perspective and doesn't have LiDAR sensor data.</w:t>
      </w:r>
    </w:p>
    <w:p w14:paraId="0A6AB8F2" w14:textId="77777777" w:rsidR="00BA4A5F" w:rsidRDefault="00BA4A5F">
      <w:pPr>
        <w:pStyle w:val="NormalWeb"/>
      </w:pPr>
      <w:r>
        <w:t>​</w:t>
      </w:r>
      <w:r>
        <w:rPr>
          <w:b/>
          <w:bCs/>
        </w:rPr>
        <w:t>2. The Driving Specialist: KITTI</w:t>
      </w:r>
    </w:p>
    <w:p w14:paraId="3B45C0EE" w14:textId="2C240B28" w:rsidR="00BA4A5F" w:rsidRDefault="00BA4A5F">
      <w:pPr>
        <w:pStyle w:val="NormalWeb"/>
      </w:pPr>
      <w:r>
        <w:t>This is where the actual autonomous driving context comes in. It gives us the exact vehicle</w:t>
      </w:r>
      <w:r w:rsidR="00E62748">
        <w:t xml:space="preserve"> </w:t>
      </w:r>
      <w:r>
        <w:t>mounted camera perspective and high</w:t>
      </w:r>
      <w:r w:rsidR="001B1B76">
        <w:rPr>
          <w:rFonts w:hint="cs"/>
        </w:rPr>
        <w:t xml:space="preserve"> </w:t>
      </w:r>
      <w:r>
        <w:t xml:space="preserve">precision 3D bounding boxes from LiDAR, which are critical for depth estimation. </w:t>
      </w:r>
    </w:p>
    <w:p w14:paraId="7E0739F5" w14:textId="2FF2668E" w:rsidR="00BA4A5F" w:rsidRDefault="00BA4A5F" w:rsidP="00BA4A5F">
      <w:pPr>
        <w:numPr>
          <w:ilvl w:val="0"/>
          <w:numId w:val="19"/>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Catch:</w:t>
      </w:r>
      <w:r>
        <w:rPr>
          <w:rFonts w:eastAsia="Times New Roman"/>
        </w:rPr>
        <w:t xml:space="preserve"> It’s very small and lacks environmental diversity like rain or night</w:t>
      </w:r>
      <w:r w:rsidR="001B1B76">
        <w:rPr>
          <w:rFonts w:eastAsia="Times New Roman" w:hint="cs"/>
        </w:rPr>
        <w:t xml:space="preserve"> </w:t>
      </w:r>
      <w:r>
        <w:rPr>
          <w:rFonts w:eastAsia="Times New Roman"/>
        </w:rPr>
        <w:t xml:space="preserve">time. If we train the model </w:t>
      </w:r>
      <w:r>
        <w:rPr>
          <w:rFonts w:eastAsia="Times New Roman"/>
          <w:i/>
          <w:iCs/>
        </w:rPr>
        <w:t>only</w:t>
      </w:r>
      <w:r>
        <w:rPr>
          <w:rFonts w:eastAsia="Times New Roman"/>
        </w:rPr>
        <w:t xml:space="preserve"> on KITTI, it will fail in real</w:t>
      </w:r>
      <w:r w:rsidR="001B1B76">
        <w:rPr>
          <w:rFonts w:eastAsia="Times New Roman" w:hint="cs"/>
        </w:rPr>
        <w:t xml:space="preserve"> </w:t>
      </w:r>
      <w:r>
        <w:rPr>
          <w:rFonts w:eastAsia="Times New Roman"/>
        </w:rPr>
        <w:t>world adverse conditions.</w:t>
      </w:r>
    </w:p>
    <w:p w14:paraId="7647617D" w14:textId="77777777" w:rsidR="00BA4A5F" w:rsidRDefault="00BA4A5F">
      <w:pPr>
        <w:pStyle w:val="NormalWeb"/>
      </w:pPr>
      <w:r>
        <w:t>​</w:t>
      </w:r>
      <w:r>
        <w:rPr>
          <w:b/>
          <w:bCs/>
        </w:rPr>
        <w:t>3. The Reject: Open Images</w:t>
      </w:r>
    </w:p>
    <w:p w14:paraId="2B73F16C" w14:textId="77777777" w:rsidR="00BA4A5F" w:rsidRDefault="00BA4A5F">
      <w:pPr>
        <w:pStyle w:val="NormalWeb"/>
      </w:pPr>
      <w:r>
        <w:t xml:space="preserve">I would completely skip this for our real-time system. Even though it has 9 million images and over 600 classes, it completely lacks the specific camera angle and context needed for autonomous driving. </w:t>
      </w:r>
    </w:p>
    <w:p w14:paraId="1A017D33" w14:textId="77777777" w:rsidR="00BA4A5F" w:rsidRDefault="00BA4A5F" w:rsidP="00BA4A5F">
      <w:pPr>
        <w:numPr>
          <w:ilvl w:val="0"/>
          <w:numId w:val="20"/>
        </w:numPr>
        <w:spacing w:before="100" w:beforeAutospacing="1" w:after="100" w:afterAutospacing="1" w:line="240" w:lineRule="auto"/>
        <w:rPr>
          <w:rFonts w:eastAsia="Times New Roman"/>
        </w:rPr>
      </w:pPr>
      <w:r>
        <w:rPr>
          <w:rFonts w:ascii="Arial" w:eastAsia="Times New Roman" w:hAnsi="Arial" w:cs="Arial"/>
        </w:rPr>
        <w:t>​</w:t>
      </w:r>
      <w:r>
        <w:rPr>
          <w:rFonts w:eastAsia="Times New Roman"/>
          <w:b/>
          <w:bCs/>
        </w:rPr>
        <w:t>The Catch:</w:t>
      </w:r>
      <w:r>
        <w:rPr>
          <w:rFonts w:eastAsia="Times New Roman"/>
        </w:rPr>
        <w:t xml:space="preserve"> It introduces way too much irrelevant data and computational overhead. The annotations can also be noisy compared to the precision of COCO or KITTI.</w:t>
      </w:r>
    </w:p>
    <w:p w14:paraId="042EA6F1" w14:textId="77777777" w:rsidR="00F53975" w:rsidRDefault="00BA4A5F">
      <w:pPr>
        <w:pStyle w:val="NormalWeb"/>
        <w:rPr>
          <w:rtl/>
        </w:rPr>
      </w:pPr>
      <w:r>
        <w:t>​</w:t>
      </w:r>
      <w:r>
        <w:rPr>
          <w:b/>
          <w:bCs/>
        </w:rPr>
        <w:t>The Final Strategy:</w:t>
      </w:r>
      <w:r>
        <w:t xml:space="preserve"> Pre</w:t>
      </w:r>
      <w:r w:rsidR="001B1B76">
        <w:rPr>
          <w:rFonts w:hint="cs"/>
        </w:rPr>
        <w:t xml:space="preserve"> </w:t>
      </w:r>
      <w:r>
        <w:t xml:space="preserve">train the model on </w:t>
      </w:r>
      <w:r>
        <w:rPr>
          <w:b/>
          <w:bCs/>
        </w:rPr>
        <w:t>COCO</w:t>
      </w:r>
      <w:r>
        <w:t xml:space="preserve"> so it learns robust visual features, then fine-tune it on </w:t>
      </w:r>
      <w:r>
        <w:rPr>
          <w:b/>
          <w:bCs/>
        </w:rPr>
        <w:t>KITTI</w:t>
      </w:r>
      <w:r>
        <w:t xml:space="preserve"> to adapt it to the 3D autonomous driving perspective.</w:t>
      </w:r>
    </w:p>
    <w:p w14:paraId="462CD383" w14:textId="4D0CAC14" w:rsidR="00BA4A5F" w:rsidRDefault="00BA4A5F">
      <w:pPr>
        <w:pStyle w:val="NormalWeb"/>
      </w:pPr>
      <w:r>
        <w:t xml:space="preserve"> Do not use </w:t>
      </w:r>
      <w:r>
        <w:rPr>
          <w:b/>
          <w:bCs/>
        </w:rPr>
        <w:t>Open Images</w:t>
      </w:r>
      <w:r>
        <w:t xml:space="preserve">. </w:t>
      </w:r>
    </w:p>
    <w:p w14:paraId="62F9D160" w14:textId="45C0A317" w:rsidR="00E62007" w:rsidRDefault="00E62007">
      <w:pPr>
        <w:pStyle w:val="NormalWeb"/>
      </w:pPr>
    </w:p>
    <w:p w14:paraId="70E54AF2" w14:textId="77777777" w:rsidR="00E62007" w:rsidRDefault="00E62007"/>
    <w:sectPr w:rsidR="00E620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E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D72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E0367"/>
    <w:multiLevelType w:val="hybridMultilevel"/>
    <w:tmpl w:val="8398F1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843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B68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D47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A1C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140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F13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54F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A6B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134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959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407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444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E53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B3B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7458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86B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E6685"/>
    <w:multiLevelType w:val="hybridMultilevel"/>
    <w:tmpl w:val="850486B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C625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70D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B0F98"/>
    <w:multiLevelType w:val="hybridMultilevel"/>
    <w:tmpl w:val="2B967A0C"/>
    <w:lvl w:ilvl="0" w:tplc="FFFFFFFF">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6E53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557636">
    <w:abstractNumId w:val="15"/>
  </w:num>
  <w:num w:numId="2" w16cid:durableId="1587878218">
    <w:abstractNumId w:val="0"/>
  </w:num>
  <w:num w:numId="3" w16cid:durableId="94443240">
    <w:abstractNumId w:val="14"/>
  </w:num>
  <w:num w:numId="4" w16cid:durableId="1711372013">
    <w:abstractNumId w:val="17"/>
  </w:num>
  <w:num w:numId="5" w16cid:durableId="1611551263">
    <w:abstractNumId w:val="10"/>
  </w:num>
  <w:num w:numId="6" w16cid:durableId="1806655348">
    <w:abstractNumId w:val="9"/>
  </w:num>
  <w:num w:numId="7" w16cid:durableId="1135415453">
    <w:abstractNumId w:val="7"/>
  </w:num>
  <w:num w:numId="8" w16cid:durableId="542987343">
    <w:abstractNumId w:val="3"/>
  </w:num>
  <w:num w:numId="9" w16cid:durableId="2112242461">
    <w:abstractNumId w:val="6"/>
  </w:num>
  <w:num w:numId="10" w16cid:durableId="1174419669">
    <w:abstractNumId w:val="20"/>
  </w:num>
  <w:num w:numId="11" w16cid:durableId="1863474110">
    <w:abstractNumId w:val="23"/>
  </w:num>
  <w:num w:numId="12" w16cid:durableId="284042941">
    <w:abstractNumId w:val="11"/>
  </w:num>
  <w:num w:numId="13" w16cid:durableId="1829327760">
    <w:abstractNumId w:val="13"/>
  </w:num>
  <w:num w:numId="14" w16cid:durableId="1280792830">
    <w:abstractNumId w:val="21"/>
  </w:num>
  <w:num w:numId="15" w16cid:durableId="1168787813">
    <w:abstractNumId w:val="12"/>
  </w:num>
  <w:num w:numId="16" w16cid:durableId="2064668851">
    <w:abstractNumId w:val="16"/>
  </w:num>
  <w:num w:numId="17" w16cid:durableId="1095978383">
    <w:abstractNumId w:val="4"/>
  </w:num>
  <w:num w:numId="18" w16cid:durableId="1672295227">
    <w:abstractNumId w:val="1"/>
  </w:num>
  <w:num w:numId="19" w16cid:durableId="868834004">
    <w:abstractNumId w:val="5"/>
  </w:num>
  <w:num w:numId="20" w16cid:durableId="893202632">
    <w:abstractNumId w:val="8"/>
  </w:num>
  <w:num w:numId="21" w16cid:durableId="1109079228">
    <w:abstractNumId w:val="19"/>
  </w:num>
  <w:num w:numId="22" w16cid:durableId="1602831724">
    <w:abstractNumId w:val="22"/>
  </w:num>
  <w:num w:numId="23" w16cid:durableId="771123513">
    <w:abstractNumId w:val="18"/>
  </w:num>
  <w:num w:numId="24" w16cid:durableId="805590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007"/>
    <w:rsid w:val="001B1B76"/>
    <w:rsid w:val="001B65FE"/>
    <w:rsid w:val="001B7A8C"/>
    <w:rsid w:val="001C465F"/>
    <w:rsid w:val="001F39B5"/>
    <w:rsid w:val="00202045"/>
    <w:rsid w:val="00264490"/>
    <w:rsid w:val="00296610"/>
    <w:rsid w:val="002F0995"/>
    <w:rsid w:val="003304BB"/>
    <w:rsid w:val="00370442"/>
    <w:rsid w:val="00405F3A"/>
    <w:rsid w:val="00423957"/>
    <w:rsid w:val="00480D82"/>
    <w:rsid w:val="004A1C79"/>
    <w:rsid w:val="00513107"/>
    <w:rsid w:val="005239A5"/>
    <w:rsid w:val="006D7B51"/>
    <w:rsid w:val="007E7FC8"/>
    <w:rsid w:val="00807E77"/>
    <w:rsid w:val="00827095"/>
    <w:rsid w:val="0088173E"/>
    <w:rsid w:val="008E449B"/>
    <w:rsid w:val="00910E81"/>
    <w:rsid w:val="00911A65"/>
    <w:rsid w:val="009405D3"/>
    <w:rsid w:val="00A32C20"/>
    <w:rsid w:val="00B577F0"/>
    <w:rsid w:val="00BA4A5F"/>
    <w:rsid w:val="00BE2913"/>
    <w:rsid w:val="00C6120E"/>
    <w:rsid w:val="00CC48DB"/>
    <w:rsid w:val="00CF579A"/>
    <w:rsid w:val="00D42663"/>
    <w:rsid w:val="00E62007"/>
    <w:rsid w:val="00E62748"/>
    <w:rsid w:val="00E6586F"/>
    <w:rsid w:val="00F5222D"/>
    <w:rsid w:val="00F53975"/>
    <w:rsid w:val="00FD2C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5780497"/>
  <w15:chartTrackingRefBased/>
  <w15:docId w15:val="{CEE2C7F0-6368-EE45-BDD6-6FBC3144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007"/>
    <w:rPr>
      <w:rFonts w:eastAsiaTheme="majorEastAsia" w:cstheme="majorBidi"/>
      <w:color w:val="272727" w:themeColor="text1" w:themeTint="D8"/>
    </w:rPr>
  </w:style>
  <w:style w:type="paragraph" w:styleId="Title">
    <w:name w:val="Title"/>
    <w:basedOn w:val="Normal"/>
    <w:next w:val="Normal"/>
    <w:link w:val="TitleChar"/>
    <w:uiPriority w:val="10"/>
    <w:qFormat/>
    <w:rsid w:val="00E62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007"/>
    <w:pPr>
      <w:spacing w:before="160"/>
      <w:jc w:val="center"/>
    </w:pPr>
    <w:rPr>
      <w:i/>
      <w:iCs/>
      <w:color w:val="404040" w:themeColor="text1" w:themeTint="BF"/>
    </w:rPr>
  </w:style>
  <w:style w:type="character" w:customStyle="1" w:styleId="QuoteChar">
    <w:name w:val="Quote Char"/>
    <w:basedOn w:val="DefaultParagraphFont"/>
    <w:link w:val="Quote"/>
    <w:uiPriority w:val="29"/>
    <w:rsid w:val="00E62007"/>
    <w:rPr>
      <w:i/>
      <w:iCs/>
      <w:color w:val="404040" w:themeColor="text1" w:themeTint="BF"/>
    </w:rPr>
  </w:style>
  <w:style w:type="paragraph" w:styleId="ListParagraph">
    <w:name w:val="List Paragraph"/>
    <w:basedOn w:val="Normal"/>
    <w:uiPriority w:val="34"/>
    <w:qFormat/>
    <w:rsid w:val="00E62007"/>
    <w:pPr>
      <w:ind w:left="720"/>
      <w:contextualSpacing/>
    </w:pPr>
  </w:style>
  <w:style w:type="character" w:styleId="IntenseEmphasis">
    <w:name w:val="Intense Emphasis"/>
    <w:basedOn w:val="DefaultParagraphFont"/>
    <w:uiPriority w:val="21"/>
    <w:qFormat/>
    <w:rsid w:val="00E62007"/>
    <w:rPr>
      <w:i/>
      <w:iCs/>
      <w:color w:val="0F4761" w:themeColor="accent1" w:themeShade="BF"/>
    </w:rPr>
  </w:style>
  <w:style w:type="paragraph" w:styleId="IntenseQuote">
    <w:name w:val="Intense Quote"/>
    <w:basedOn w:val="Normal"/>
    <w:next w:val="Normal"/>
    <w:link w:val="IntenseQuoteChar"/>
    <w:uiPriority w:val="30"/>
    <w:qFormat/>
    <w:rsid w:val="00E62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007"/>
    <w:rPr>
      <w:i/>
      <w:iCs/>
      <w:color w:val="0F4761" w:themeColor="accent1" w:themeShade="BF"/>
    </w:rPr>
  </w:style>
  <w:style w:type="character" w:styleId="IntenseReference">
    <w:name w:val="Intense Reference"/>
    <w:basedOn w:val="DefaultParagraphFont"/>
    <w:uiPriority w:val="32"/>
    <w:qFormat/>
    <w:rsid w:val="00E62007"/>
    <w:rPr>
      <w:b/>
      <w:bCs/>
      <w:smallCaps/>
      <w:color w:val="0F4761" w:themeColor="accent1" w:themeShade="BF"/>
      <w:spacing w:val="5"/>
    </w:rPr>
  </w:style>
  <w:style w:type="paragraph" w:styleId="NormalWeb">
    <w:name w:val="Normal (Web)"/>
    <w:basedOn w:val="Normal"/>
    <w:uiPriority w:val="99"/>
    <w:semiHidden/>
    <w:unhideWhenUsed/>
    <w:rsid w:val="00E6200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902</Words>
  <Characters>5143</Characters>
  <Application>Microsoft Office Word</Application>
  <DocSecurity>0</DocSecurity>
  <Lines>42</Lines>
  <Paragraphs>12</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Elzahra Ibrahim Ahmed Wahby</dc:creator>
  <cp:keywords/>
  <dc:description/>
  <cp:lastModifiedBy>Fatma Elzahra Ibrahim Ahmed Wahby</cp:lastModifiedBy>
  <cp:revision>2</cp:revision>
  <dcterms:created xsi:type="dcterms:W3CDTF">2026-02-20T19:05:00Z</dcterms:created>
  <dcterms:modified xsi:type="dcterms:W3CDTF">2026-02-20T19:05:00Z</dcterms:modified>
</cp:coreProperties>
</file>