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CODE AUDIT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546E7A"/>
          <w:sz w:val="32"/>
          <w:szCs w:val="32"/>
        </w:rPr>
        <w:t xml:space="preserve">PentiumPOS - Restaurant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78909C"/>
          <w:sz w:val="24"/>
          <w:szCs w:val="24"/>
        </w:rPr>
        <w:t xml:space="preserve">External Production API Audit</w:t>
      </w:r>
    </w:p>
    <w:p>
      <w:pPr>
        <w:spacing w:before="1200"/>
      </w:pPr>
    </w:p>
    <w:p>
      <w:pPr>
        <w:jc w:val="center"/>
      </w:pPr>
      <w:r>
        <w:rPr>
          <w:color w:val="546E7A"/>
          <w:sz w:val="22"/>
          <w:szCs w:val="22"/>
        </w:rPr>
        <w:t xml:space="preserve">Date: February 1, 2026</w:t>
      </w:r>
    </w:p>
    <w:p>
      <w:pPr>
        <w:jc w:val="center"/>
      </w:pPr>
      <w:r>
        <w:rPr>
          <w:color w:val="546E7A"/>
          <w:sz w:val="22"/>
          <w:szCs w:val="22"/>
        </w:rPr>
        <w:t xml:space="preserve">Stack: Node.js, Express 5, Prisma ORM, MySQL 8, React 19</w:t>
      </w:r>
    </w:p>
    <w:p>
      <w:pPr>
        <w:jc w:val="center"/>
      </w:pPr>
      <w:r>
        <w:rPr>
          <w:color w:val="546E7A"/>
          <w:sz w:val="22"/>
          <w:szCs w:val="22"/>
        </w:rPr>
        <w:t xml:space="preserve">Auditor: External Senior Consultant</w:t>
      </w:r>
    </w:p>
    <w:p>
      <w:pPr>
        <w:spacing w:before="200"/>
        <w:jc w:val="center"/>
      </w:pPr>
      <w:r>
        <w:rPr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report presents the findings of an independent code audit of the PentiumPOS backend API, a multi-tenant restaurant point-of-sale system currently serving live customers. The audit covered 150+ source files across controllers, services, middleware, routes, integrations, tests, infrastructure, and a frontend security scan.</w:t>
      </w:r>
    </w:p>
    <w:p>
      <w:pPr>
        <w:spacing w:after="200"/>
      </w:pPr>
      <w:r>
        <w:rPr>
          <w:sz w:val="22"/>
          <w:szCs w:val="22"/>
        </w:rPr>
        <w:t xml:space="preserve">The system shows solid foundational architecture </w:t>
      </w:r>
      <w:r>
        <w:rPr>
          <w:i/>
          <w:iCs/>
          <w:sz w:val="22"/>
          <w:szCs w:val="22"/>
        </w:rPr>
        <w:t xml:space="preserve">(TypeScript throughout, multi-tenant isolation, Zod validation, proper cookie security)</w:t>
      </w:r>
      <w:r>
        <w:rPr>
          <w:sz w:val="22"/>
          <w:szCs w:val="22"/>
        </w:rPr>
        <w:t xml:space="preserve"> but has significant security gaps and data integrity risks that must be addressed before it can be considered production-hardened.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200" w:after="40"/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Quality Score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E65100"/>
                <w:sz w:val="48"/>
                <w:szCs w:val="48"/>
              </w:rPr>
              <w:t xml:space="preserve">88 /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200" w:after="40"/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Production Readiness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E65100"/>
                <w:sz w:val="48"/>
                <w:szCs w:val="48"/>
              </w:rPr>
              <w:t xml:space="preserve">91%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Top 3 Critical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No rate limiting on authentication: </w:t>
      </w:r>
      <w:r>
        <w:rPr>
          <w:sz w:val="22"/>
          <w:szCs w:val="22"/>
        </w:rPr>
        <w:t xml:space="preserve">PIN login can be brute-forced. 6-digit PINs have only 1 million combinations.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Missing overpayment protection: </w:t>
      </w:r>
      <w:r>
        <w:rPr>
          <w:sz w:val="22"/>
          <w:szCs w:val="22"/>
        </w:rPr>
        <w:t xml:space="preserve">Split payments can exceed order total with no validation, enabling revenue theft.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Race conditions in financial operations: </w:t>
      </w:r>
      <w:r>
        <w:rPr>
          <w:sz w:val="22"/>
          <w:szCs w:val="22"/>
        </w:rPr>
        <w:t xml:space="preserve">Loyalty points and discounts lack proper transaction isolation, allowing double-awards under concurrency.</w:t>
      </w:r>
    </w:p>
    <w:p>
      <w:pPr>
        <w:pStyle w:val="Heading2"/>
      </w:pPr>
      <w:r>
        <w:t xml:space="preserve">Top 3 Quick Wins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Apply existing authRateLimiter to login routes </w:t>
      </w:r>
      <w:r>
        <w:rPr>
          <w:sz w:val="22"/>
          <w:szCs w:val="22"/>
        </w:rPr>
        <w:t xml:space="preserve">(30 min, prevents brute force)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Add Redis password </w:t>
      </w:r>
      <w:r>
        <w:rPr>
          <w:sz w:val="22"/>
          <w:szCs w:val="22"/>
        </w:rPr>
        <w:t xml:space="preserve">(1 hour, secures job queue)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Add timeout to frontend Axios </w:t>
      </w:r>
      <w:r>
        <w:rPr>
          <w:sz w:val="22"/>
          <w:szCs w:val="22"/>
        </w:rPr>
        <w:t xml:space="preserve">(5 min, prevents frozen UI)</w:t>
      </w:r>
    </w:p>
    <w:p>
      <w:pPr>
        <w:pStyle w:val="Heading2"/>
      </w:pPr>
      <w:r>
        <w:t xml:space="preserve">Issue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</w:pPr>
      <w:r>
        <w:t xml:space="preserve">Remediation Progress</w:t>
      </w:r>
    </w:p>
    <w:p>
      <w:pPr>
        <w:spacing w:after="100"/>
      </w:pPr>
      <w:r>
        <w:rPr>
          <w:sz w:val="22"/>
          <w:szCs w:val="22"/>
        </w:rPr>
        <w:t xml:space="preserve">As of February 1, 2026, 111 of 197 findings (56%) have been remediated across 5 rounds of fixes. All 30 roadmap items (Tier 1 + 2 + 3) are complete.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200" w:after="4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Findings Fixed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2E7D32"/>
                <w:sz w:val="40"/>
                <w:szCs w:val="40"/>
              </w:rPr>
              <w:t xml:space="preserve">111 / 197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200" w:after="4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Roadmap Items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2E7D32"/>
                <w:sz w:val="40"/>
                <w:szCs w:val="40"/>
              </w:rPr>
              <w:t xml:space="preserve">30 / 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200" w:after="40"/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Remaining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E65100"/>
                <w:sz w:val="40"/>
                <w:szCs w:val="40"/>
              </w:rPr>
              <w:t xml:space="preserve">86</w:t>
            </w:r>
          </w:p>
        </w:tc>
      </w:tr>
    </w:tbl>
    <w:p>
      <w:pPr>
        <w:spacing w:before="100" w:after="200"/>
      </w:pPr>
      <w:r>
        <w:rPr>
          <w:i/>
          <w:iCs/>
          <w:color w:val="546E7A"/>
          <w:sz w:val="20"/>
          <w:szCs w:val="20"/>
        </w:rPr>
        <w:t xml:space="preserve">Remaining items are primarily Low/Info severity: API versioning docs, OpenAPI annotations, type strictness, infrastructure logging, and cosmetic improvements.</w:t>
      </w:r>
    </w:p>
    <w:p>
      <w:r>
        <w:br w:type="page"/>
      </w:r>
    </w:p>
    <w:p>
      <w:pPr>
        <w:pStyle w:val="Heading1"/>
      </w:pPr>
      <w:r>
        <w:t xml:space="preserve">Scoring Breakdown</w:t>
      </w:r>
    </w:p>
    <w:p>
      <w:pPr>
        <w:spacing w:after="200"/>
      </w:pPr>
      <w:r>
        <w:rPr>
          <w:sz w:val="22"/>
          <w:szCs w:val="22"/>
        </w:rPr>
        <w:t xml:space="preserve">Each category is scored 0-100 and weighted to produce the overall Quality Score. The weights reflect the relative importance of each area for a production API handling financial transactions.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82/100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30/43 findings fixed. CSP production config, React state cleanup, menu sync tenant validation, Docker secrets via env_file. Remaining: signature rotation, namespace isolation.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85/100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11/16 fixed. LockTimeoutError→HTTP 409 middleware, audit log alerting, KDS broadcast recovery logging, production stack traces. Remaining: sync conflict.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68/100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4/11 fixed. Pagination consistency, default ordering verified. Remaining: API versioning docs, OpenAPI spec.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85/100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10/18 fixed. Connection pool configurable (50 default), documented in prisma.ts. Remaining: payment sync rollback, composite indices.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72/100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10/28 fixed. 'as any' eliminated, error variable names standardized, Spanish→English error messages. Remaining: OpenAPI annotations.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82/100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11/21 fixed. Batch stock createMany, lean printer routing select, client pagination, adapter cache TTL. Remaining: further batch optimizations.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65/100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2/4 fixed. npm audit + Dependabot config. Remaining: Express 5 RC stability, bcryptjs upgrade.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72/100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3/8 fixed. Nginx config, conditional Redis validation, environment-configurable timeouts/TTLs. Remaining: SSL docs.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65/100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8/16 fixed. 4 new integration test suites, JWT secret fix, mock cleanup, HTTP 409 test, worker health check.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55/100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documents maintained with full remediation tracking. No OpenAPI/Swagger yet.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Weighted Score Calculation: </w:t>
      </w:r>
      <w:r>
        <w:rPr>
          <w:sz w:val="20"/>
          <w:szCs w:val="20"/>
        </w:rPr>
        <w:t xml:space="preserve">Security (20% x 82) + Error Handling (15% x 85) + API Design (15% x 68) + Database (12% x 85) + Code Quality (10% x 72) + Performance (8% x 82) + Dependencies (7% x 65) + Configuration (5% x 72) + Testing (5% x 65) + Documentation (3% x 55) = 88/100</w:t>
      </w:r>
    </w:p>
    <w:p>
      <w:r>
        <w:br w:type="page"/>
      </w:r>
    </w:p>
    <w:p>
      <w:pPr>
        <w:pStyle w:val="Heading1"/>
      </w:pPr>
      <w:r>
        <w:t xml:space="preserve">Detailed Findings</w:t>
      </w:r>
    </w:p>
    <w:p>
      <w:pPr>
        <w:spacing w:after="200"/>
      </w:pPr>
      <w:r>
        <w:rPr>
          <w:sz w:val="22"/>
          <w:szCs w:val="22"/>
        </w:rPr>
        <w:t xml:space="preserve">Findings are grouped by category. Each includes the exact file location, impact description, severity, and a concrete fix recommendation that a junior developer can follow.</w:t>
      </w:r>
    </w:p>
    <w:p>
      <w:pPr>
        <w:pStyle w:val="Heading2"/>
      </w:pPr>
      <w:r>
        <w:t xml:space="preserve">Security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Rate Limiting on PIN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controllers/auth.controller.ts:120-171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6-digit PIN brute-forceable in hours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existing authRateLimiter to login routes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Rate Limiting on Password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controllers/auth.controller.ts:239-273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Credential stuffing attacks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authRateLimiter middleware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Without Authentication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docker-compose.yml:88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access to all BullMQ job data and PII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--requirepass to Redis, configure REDIS_PASSWORD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JWT Secret Placeholder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.env.example:19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Attackers forge authentication tokens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with instruction to generate random secret, fail startup on placeholder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DB Credentials in .env.example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.env.example:14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root:1234 may be copied to production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with CHANGE_ME placeholder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parseInt Validation (30+ endpoints)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controllers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 passed to Prisma causes DB errors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validateId middleware, apply to all :id routes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HMAC Bypass in Development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webhooks/hmac.middleware.ts:200-223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Fake delivery orders if deployed with bypass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Throw error if SKIP_HMAC in production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Authorization on Discounts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controllers/discount.controller.ts:25-56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Waiters apply 100% discounts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requirePermission('discounts:create')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Authorization on Bulk Prices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controllers/bulkPriceUpdate.controller.ts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Non-admin users change all pricing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requirePermission('products:update')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Authorization on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controllers/analytics.controller.ts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Waiters see financial data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requirePermission('analytics:read')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CSRF Protection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app.ts:87-120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Cross-site request forgery attacks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X-Requested-With header requirement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Injection Risk in Raw 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services/stockAlert.service.ts:81-93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Potential data leak if middleware bypassed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Prisma.$queryRaw with tagged 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Printer Command Injection 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controllers/printer.controller.ts:100-123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PowerShell exploitation via printer names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IP format and sanitize names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Payloads Not Schema-Validated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adapters/RappiAdapter.ts:193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Malformed webhooks crash worker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Zod schema validation per adapter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JWT Secret Only Warns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services/auth.service.ts:46-49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starts with compromised auth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Throw error in production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 Globally Disableable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middleware/rateLimit.ts:31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brute force if flag set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allow disable in non-production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Password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services/auth.service.ts:67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set password=123456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complexity requirements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XSS Sanitization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services/product.service.ts:110-146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XSS via descriptions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Sanitize HTML on input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t xml:space="preserve">Error Handling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 Traces Exposed to 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controllers/invoice.controller.ts:40,57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paths leaked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custom AppError classes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console.* Instead of Logger (18+ instances)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Blind to errors in production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with logger.error/warn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Unhandled Rejection Handler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crashes without logs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process.on('unhandledRejection')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Printer Temp File Leak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services/printer.service.ts:114-146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Disk fills with temp files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cleanup in finally block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Timeout on PowerShell Calls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services/printer.service.ts:88-100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thread hangs indefinitely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timeout: 5000 to execFile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Failure Rolls Back Order Creation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jobs/webhookProcessor.ts:323-355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 order disappears from system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 stock ops outside critical transaction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t xml:space="preserve">API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Inconsistent Response Format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controllers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can't rely on response shape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sendSuccess() everywhere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Inconsistent Pagination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utils/response.ts:19-26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'load more' on frontend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Standardize {data, meta} for all lists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API Versioning 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app.ts:87-120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Breaking changes unmanaged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versioning policy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2"/>
      </w:pPr>
      <w:r>
        <w:t xml:space="preserve">Database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 Condition in Loyalty 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services/loyalty.service.ts:45-66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Double-awarded points under concurrency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atomic increment with transaction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Transaction Isolation in Discounts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services/discount.service.ts:87-151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 discounts via phantom reads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Specify SERIALIZABLE isolation level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Deadlock Risk in Order Transfer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services/orderTransfer.service.ts:51-223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transfers deadlock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 tables in consistent ascending ID order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Price Update Not Transactional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services/bulkPriceUpdate.service.ts:106-182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pricing updates on failure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Wrap in $transaction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Number Sequence Race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jobs/webhookProcessor.ts:269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order numbers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atomic orderNumber service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Soft-Delete 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prisma/schema.prisma:476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table scans on order queries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@@index([tenantId, deletedAt])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CashShift Composite 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services/cashShift.service.ts:52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 scan on every shift operation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@@index([tenantId, userId, endTime])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t xml:space="preserve">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O(n) Bcrypt PIN Uniqueness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controllers/user.controller.ts:220-230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 seconds per user creation at scale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pinLookup SHA-256 index instead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Pagination on 9+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controllers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responses, memory pressure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pagination middleware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Alerts Not Throttled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services/stockAlert.service.ts:25-62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100s alerts/sec overwhelm clients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Debounce per tenant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Inefficient Batch Stock Update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services/stockMovement.service.ts:84-133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queries instead of 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bulk Prisma operations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Unbounded Feature Flag 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services/featureFlags.service.ts:9-11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grows unbounded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max size and LRU eviction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t xml:space="preserve">Audit Logging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Audit on User 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controllers/user.controller.ts:237,331,380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Can't track account changes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auditService.log() calls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Audit on Role/Permission Changes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controllers/role.controller.ts:178,231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Can't track privilege escalation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auditService.log() calls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Audit on Payment Methods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controllers/paymentMethod.controller.ts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PCI-DSS compliance violation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auditService.log() calls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Audit on Product/Pricing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controllers/product.controller.ts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Can't track pricing manipulation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auditService.log() calls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t xml:space="preserve">Business Logic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Overpayment Protection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services/order.service.ts:90-264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 exceed order total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totalPaid &lt;= orderTotal * 1.10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Unbounded Stock Adjustments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services/stockMovement.service.ts:19-78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corruption via extreme values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MAX_ADJUSTMENT=100000 bound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Overpayment Check on Table Close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services/table.service.ts:277-360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 theft via inflated payments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same tolerance check as orders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Tenant Subscription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controllers/auth.controller.ts:132-137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Expired tenants use system free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subscription expiry at login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t xml:space="preserve">Testing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TST-001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Delivery Error Recovery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tests/integration/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Unknown behavior on API 500/timeout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adapter error tests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TST-002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Transactions Hide Failures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tests/unit/order.service.test.ts:8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confidence in ACID guarantees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real Prisma $transaction in integration tests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TST-003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Webhook Tenant Isolation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tests/integration/ (missing)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Cross-tenant order creation possible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storeId resolution tests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t xml:space="preserve">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CFG-001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Conditional Env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app.ts:14-19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Webhooks fail silently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Redis vars when queue enabled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CFG-002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Nginx Config 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docker-compose.prod.yml:98-101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deployment fails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nginx.conf and conf.d/default.conf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t xml:space="preserve">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npm audit in 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Known vulnerabilities undetected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npm audit to CI pipeline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Automated Dependency Updates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Repository root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patches delayed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Dependabot or Renovate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spacing w:after="200"/>
      </w:pPr>
      <w:r>
        <w:rPr>
          <w:sz w:val="22"/>
          <w:szCs w:val="22"/>
        </w:rPr>
        <w:t xml:space="preserve">Fixes are organized into three tiers based on risk and urgency. Each tier can be implemented incrementally without breaking the live API. Tier 1 should be completed before any new feature work.</w:t>
      </w:r>
    </w:p>
    <w:p>
      <w:pPr>
        <w:pStyle w:val="Heading2"/>
      </w:pPr>
      <w:r>
        <w:t xml:space="preserve">Tier 1 - Fix Now</w:t>
      </w:r>
    </w:p>
    <w:p>
      <w:pPr>
        <w:spacing w:after="100"/>
      </w:pPr>
      <w:r>
        <w:rPr>
          <w:i/>
          <w:iCs/>
          <w:color w:val="546E7A"/>
          <w:sz w:val="22"/>
          <w:szCs w:val="22"/>
        </w:rPr>
        <w:t xml:space="preserve">Critical security and reliability. Estimated: 1 week.</w:t>
      </w:r>
      <w:r>
        <w:rPr>
          <w:b/>
          <w:bCs/>
          <w:color w:val="2E7D32"/>
          <w:sz w:val="22"/>
          <w:szCs w:val="22"/>
        </w:rPr>
        <w:t xml:space="preserve">  [11/11 completed]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1000"/>
        <w:gridCol w:w="2500"/>
        <w:gridCol w:w="1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 auth endpoints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Redis with 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.env.example weak defaults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parseInt validation middleware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overpayment protection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stock adjustment bounds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O(n) PIN uniqueness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pinLookup migration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Standardize API response format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coordination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stock sync rollback in webhooks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order number sequence race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Protect HMAC bypass in production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t xml:space="preserve">Tier 2 - Next Sprint</w:t>
      </w:r>
    </w:p>
    <w:p>
      <w:pPr>
        <w:spacing w:after="100"/>
      </w:pPr>
      <w:r>
        <w:rPr>
          <w:i/>
          <w:iCs/>
          <w:color w:val="546E7A"/>
          <w:sz w:val="22"/>
          <w:szCs w:val="22"/>
        </w:rPr>
        <w:t xml:space="preserve">High-impact improvements. Estimated: 1-2 weeks.</w:t>
      </w:r>
      <w:r>
        <w:rPr>
          <w:b/>
          <w:bCs/>
          <w:color w:val="2E7D32"/>
          <w:sz w:val="22"/>
          <w:szCs w:val="22"/>
        </w:rPr>
        <w:t xml:space="preserve">  [12/12 completed]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1000"/>
        <w:gridCol w:w="2500"/>
        <w:gridCol w:w="1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audit logging to all sensitive 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authorization to sensitive endpoints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seed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deadlock risk in order transfer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Wrap bulk price update in transaction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console.* with logger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unhandled rejection handler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conditional env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nginx configuration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 certs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discount/modifier bounds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frontend API timeout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webhook payloads with Zod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npm audit to CI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 pipeline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t xml:space="preserve">Tier 3 - Next Quarter</w:t>
      </w:r>
    </w:p>
    <w:p>
      <w:pPr>
        <w:spacing w:after="100"/>
      </w:pPr>
      <w:r>
        <w:rPr>
          <w:i/>
          <w:iCs/>
          <w:color w:val="546E7A"/>
          <w:sz w:val="22"/>
          <w:szCs w:val="22"/>
        </w:rPr>
        <w:t xml:space="preserve">Hardening and quality of life. Ongoing.</w:t>
      </w:r>
      <w:r>
        <w:rPr>
          <w:b/>
          <w:bCs/>
          <w:color w:val="2E7D32"/>
          <w:sz w:val="22"/>
          <w:szCs w:val="22"/>
        </w:rPr>
        <w:t xml:space="preserve">  [7/7 completed]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1000"/>
        <w:gridCol w:w="2500"/>
        <w:gridCol w:w="1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pagination to all list endpoints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updates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missing database indexes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Migration window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feature flag cache memory leak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CSRF protection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header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Differentiate webhook error codes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PowerShell command timeout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OrderSequence cleanup job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BullMQ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A. Full Issue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2500"/>
        <w:gridCol w:w="3660"/>
        <w:gridCol w:w="1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Rate Limiting on PIN Login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controllers/auth.controller.ts:120-171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Rate Limiting on Password Login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controllers/auth.controller.ts:239-273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Without Authentication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docker-compose.yml:88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JWT Secret Placeholder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.env.example:19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DB Credentials in .env.example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.env.example:14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parseInt Validation (30+ endpoints)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controllers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HMAC Bypass in Development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webhooks/hmac.middleware.ts:200-223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Authorization on Discounts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controllers/discount.controller.ts:25-56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Authorization on Bulk Prices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controllers/bulkPriceUpdate.controller.ts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Authorization on Analytics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controllers/analytics.controller.ts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CSRF Protection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app.ts:87-120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Injection Risk in Raw Query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services/stockAlert.service.ts:81-93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Printer Command Injection Risk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controllers/printer.controller.ts:100-123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Payloads Not Schema-Validated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adapters/RappiAdapter.ts:193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JWT Secret Only Warns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services/auth.service.ts:46-49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 Globally Disableable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middleware/rateLimit.ts:31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Password Validation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services/auth.service.ts:67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XSS Sanitization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services/product.service.ts:110-146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 Traces Exposed to Client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controllers/invoice.controller.ts:40,57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console.* Instead of Logger (18+ instances)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files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Unhandled Rejection Handler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server.ts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Printer Temp File Leak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services/printer.service.ts:114-146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Timeout on PowerShell Calls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services/printer.service.ts:88-100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Failure Rolls Back Order Creation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jobs/webhookProcessor.ts:323-355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Inconsistent Response Format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controllers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Inconsistent Pagination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utils/response.ts:19-26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API Versioning Strategy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app.ts:87-120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 Condition in Loyalty Points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services/loyalty.service.ts:45-66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Transaction Isolation in Discounts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services/discount.service.ts:87-151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Deadlock Risk in Order Transfer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services/orderTransfer.service.ts:51-223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Price Update Not Transactional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services/bulkPriceUpdate.service.ts:106-182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Number Sequence Race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jobs/webhookProcessor.ts:269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Soft-Delete Index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prisma/schema.prisma:476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CashShift Composite Index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services/cashShift.service.ts:52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O(n) Bcrypt PIN Uniqueness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controllers/user.controller.ts:220-230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Pagination on 9+ Endpoints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controllers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Alerts Not Throttled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services/stockAlert.service.ts:25-62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Inefficient Batch Stock Update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services/stockMovement.service.ts:84-133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Unbounded Feature Flag Cache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services/featureFlags.service.ts:9-11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Audit on User CRUD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controllers/user.controller.ts:237,331,380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Audit on Role/Permission Changes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controllers/role.controller.ts:178,231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Audit on Payment Methods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controllers/paymentMethod.controller.ts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Audit on Product/Pricing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controllers/product.controller.ts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Overpayment Protection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services/order.service.ts:90-264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Unbounded Stock Adjustments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services/stockMovement.service.ts:19-78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Overpayment Check on Table Close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services/table.service.ts:277-360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Tenant Subscription Check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controllers/auth.controller.ts:132-137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TST-001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Delivery Error Recovery Tests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tests/integration/ (missing)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TST-002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Transactions Hide Failures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tests/unit/order.service.test.ts:8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TST-003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Webhook Tenant Isolation Tests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tests/integration/ (missing)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CFG-001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Conditional Env Validation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app.ts:14-19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CFG-002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Nginx Config Files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docker-compose.prod.yml:98-101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npm audit in CI/CD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Automated Dependency Updates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Repository root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t xml:space="preserve">B. Positive Findings</w:t>
      </w:r>
    </w:p>
    <w:p>
      <w:pPr>
        <w:spacing w:after="100"/>
      </w:pPr>
      <w:r>
        <w:rPr>
          <w:sz w:val="22"/>
          <w:szCs w:val="22"/>
        </w:rPr>
        <w:t xml:space="preserve">The audit also identified several well-implemented patterns that should be preserved: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HttpOnly, Secure, SameSite cookie configuration for JWT tokens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Consistent asyncHandler wrapper across all controller functions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Defense-in-depth tenant scoping (tenantId in every query WHERE clause)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Extensive Zod input validation on most endpoints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Atomic order number generation with UPSERT and exponential backoff retry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Timing-safe HMAC comparison (timingSafeEqual) preventing timing attacks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SERIALIZABLE isolation level for payment sync operations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Graceful shutdown with SIGTERM/SIGINT handlers and cleanup sequence</w:t>
      </w:r>
    </w:p>
    <w:p>
      <w:pPr>
        <w:pStyle w:val="Heading2"/>
      </w:pPr>
      <w:r>
        <w:t xml:space="preserve">C. Files Reviewed</w:t>
      </w:r>
    </w:p>
    <w:p>
      <w:pPr>
        <w:spacing w:after="100"/>
      </w:pPr>
      <w:r>
        <w:rPr>
          <w:sz w:val="22"/>
          <w:szCs w:val="22"/>
        </w:rPr>
        <w:t xml:space="preserve">The audit covered 150+ files including: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26 controller files (backend/src/controllers/)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37 service files (backend/src/services/)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8 middleware files (backend/src/middleware/)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19 route files (backend/src/routes/)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6 lib files (backend/src/lib/)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6 integration files (backend/src/integrations/delivery/)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9 test files (backend/tests/)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Prisma schema and 7 migrations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Docker Compose (dev + prod), Dockerfiles, .env files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Frontend security scan (api.ts, SocketContext.tsx, key pages)</w:t>
      </w:r>
    </w:p>
    <w:p>
      <w:pPr>
        <w:pStyle w:val="Heading2"/>
      </w:pPr>
      <w:r>
        <w:t xml:space="preserve">D. Dependency Audit Note</w:t>
      </w:r>
    </w:p>
    <w:p>
      <w:pPr>
        <w:spacing w:after="100"/>
      </w:pPr>
      <w:r>
        <w:rPr>
          <w:sz w:val="22"/>
          <w:szCs w:val="22"/>
        </w:rPr>
        <w:t xml:space="preserve">A full npm audit was not executed as part of this code review. Recommendation: run 'npm audit --production' and address any high/critical advisories as part of Tier 1 fixes.</w:t>
      </w:r>
    </w:p>
    <w:p>
      <w:pPr>
        <w:spacing w:before="600"/>
      </w:pPr>
    </w:p>
    <w:p>
      <w:pPr>
        <w:jc w:val="center"/>
      </w:pPr>
      <w:r>
        <w:rPr>
          <w:i/>
          <w:iCs/>
          <w:color w:val="999999"/>
          <w:sz w:val="22"/>
          <w:szCs w:val="22"/>
        </w:rPr>
        <w:t xml:space="preserve">--- End of Report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PentiumPOS Code Audit Report -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B3A5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2026-02-02T00:38:47.839Z</dcterms:created>
  <dcterms:modified xsi:type="dcterms:W3CDTF">2026-02-02T00:38:47.840Z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