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9FDFA" w14:textId="77777777" w:rsidR="004F7E3D" w:rsidRDefault="00000000">
      <w:pPr>
        <w:spacing w:line="240" w:lineRule="auto"/>
        <w:ind w:left="1440"/>
        <w:rPr>
          <w:rFonts w:ascii="Century Gothic" w:eastAsia="Century Gothic" w:hAnsi="Century Gothic" w:cs="Century Gothic"/>
          <w:sz w:val="20"/>
          <w:szCs w:val="20"/>
        </w:rPr>
      </w:pPr>
      <w:r>
        <w:rPr>
          <w:rFonts w:ascii="Century Gothic" w:eastAsia="Century Gothic" w:hAnsi="Century Gothic" w:cs="Century Gothic"/>
          <w:b/>
          <w:sz w:val="20"/>
          <w:szCs w:val="20"/>
        </w:rPr>
        <w:t>Course:</w:t>
      </w:r>
      <w:r>
        <w:rPr>
          <w:rFonts w:ascii="Century Gothic" w:eastAsia="Century Gothic" w:hAnsi="Century Gothic" w:cs="Century Gothic"/>
          <w:sz w:val="20"/>
          <w:szCs w:val="20"/>
        </w:rPr>
        <w:tab/>
        <w:t>Artificial Intelligence</w:t>
      </w:r>
    </w:p>
    <w:p w14:paraId="2D1147BF" w14:textId="77777777" w:rsidR="004F7E3D" w:rsidRDefault="00000000">
      <w:pPr>
        <w:spacing w:line="240" w:lineRule="auto"/>
        <w:ind w:left="1440"/>
        <w:rPr>
          <w:rFonts w:ascii="Garamond" w:eastAsia="Garamond" w:hAnsi="Garamond" w:cs="Garamond"/>
          <w:sz w:val="20"/>
          <w:szCs w:val="20"/>
        </w:rPr>
      </w:pPr>
      <w:r>
        <w:rPr>
          <w:rFonts w:ascii="Century Gothic" w:eastAsia="Century Gothic" w:hAnsi="Century Gothic" w:cs="Century Gothic"/>
          <w:b/>
          <w:sz w:val="20"/>
          <w:szCs w:val="20"/>
        </w:rPr>
        <w:t>Credits:</w:t>
      </w:r>
      <w:r>
        <w:rPr>
          <w:rFonts w:ascii="Century Gothic" w:eastAsia="Century Gothic" w:hAnsi="Century Gothic" w:cs="Century Gothic"/>
          <w:b/>
          <w:sz w:val="20"/>
          <w:szCs w:val="20"/>
        </w:rPr>
        <w:tab/>
      </w:r>
      <w:r>
        <w:rPr>
          <w:rFonts w:ascii="Century Gothic" w:eastAsia="Century Gothic" w:hAnsi="Century Gothic" w:cs="Century Gothic"/>
          <w:sz w:val="20"/>
          <w:szCs w:val="20"/>
        </w:rPr>
        <w:t>3 Credits / Graduate</w:t>
      </w:r>
    </w:p>
    <w:p w14:paraId="0AFA41C2" w14:textId="77777777" w:rsidR="004F7E3D" w:rsidRDefault="00000000">
      <w:pPr>
        <w:spacing w:line="240" w:lineRule="auto"/>
        <w:ind w:left="1440"/>
        <w:rPr>
          <w:rFonts w:ascii="Garamond" w:eastAsia="Garamond" w:hAnsi="Garamond" w:cs="Garamond"/>
          <w:sz w:val="20"/>
          <w:szCs w:val="20"/>
        </w:rPr>
      </w:pPr>
      <w:proofErr w:type="spellStart"/>
      <w:r>
        <w:rPr>
          <w:rFonts w:ascii="Century Gothic" w:eastAsia="Century Gothic" w:hAnsi="Century Gothic" w:cs="Century Gothic"/>
          <w:b/>
          <w:sz w:val="20"/>
          <w:szCs w:val="20"/>
        </w:rPr>
        <w:t>Prereqs</w:t>
      </w:r>
      <w:proofErr w:type="spellEnd"/>
      <w:r>
        <w:rPr>
          <w:rFonts w:ascii="Century Gothic" w:eastAsia="Century Gothic" w:hAnsi="Century Gothic" w:cs="Century Gothic"/>
          <w:b/>
          <w:sz w:val="20"/>
          <w:szCs w:val="20"/>
        </w:rPr>
        <w:t>:</w:t>
      </w:r>
      <w:r>
        <w:rPr>
          <w:rFonts w:ascii="Century Gothic" w:eastAsia="Century Gothic" w:hAnsi="Century Gothic" w:cs="Century Gothic"/>
          <w:b/>
          <w:sz w:val="20"/>
          <w:szCs w:val="20"/>
        </w:rPr>
        <w:tab/>
      </w:r>
    </w:p>
    <w:p w14:paraId="3DB95B03" w14:textId="77777777" w:rsidR="004F7E3D" w:rsidRDefault="00000000">
      <w:pPr>
        <w:spacing w:line="240" w:lineRule="auto"/>
        <w:ind w:left="1440"/>
        <w:rPr>
          <w:rFonts w:ascii="Century Gothic" w:eastAsia="Century Gothic" w:hAnsi="Century Gothic" w:cs="Century Gothic"/>
          <w:sz w:val="20"/>
          <w:szCs w:val="20"/>
        </w:rPr>
      </w:pPr>
      <w:r>
        <w:rPr>
          <w:rFonts w:ascii="Century Gothic" w:eastAsia="Century Gothic" w:hAnsi="Century Gothic" w:cs="Century Gothic"/>
          <w:b/>
          <w:sz w:val="20"/>
          <w:szCs w:val="20"/>
        </w:rPr>
        <w:t>Instructor:</w:t>
      </w:r>
      <w:r>
        <w:rPr>
          <w:rFonts w:ascii="Century Gothic" w:eastAsia="Century Gothic" w:hAnsi="Century Gothic" w:cs="Century Gothic"/>
          <w:b/>
          <w:sz w:val="20"/>
          <w:szCs w:val="20"/>
        </w:rPr>
        <w:tab/>
      </w:r>
      <w:r>
        <w:rPr>
          <w:rFonts w:ascii="Century Gothic" w:eastAsia="Century Gothic" w:hAnsi="Century Gothic" w:cs="Century Gothic"/>
          <w:sz w:val="20"/>
          <w:szCs w:val="20"/>
        </w:rPr>
        <w:t>Jiang (Jay), PhD</w:t>
      </w:r>
    </w:p>
    <w:p w14:paraId="0AE54A06" w14:textId="77777777" w:rsidR="004F7E3D" w:rsidRDefault="004F7E3D">
      <w:pPr>
        <w:spacing w:line="240" w:lineRule="auto"/>
        <w:ind w:left="1440"/>
        <w:rPr>
          <w:rFonts w:ascii="Century Gothic" w:eastAsia="Century Gothic" w:hAnsi="Century Gothic" w:cs="Century Gothic"/>
          <w:sz w:val="20"/>
          <w:szCs w:val="20"/>
        </w:rPr>
      </w:pPr>
    </w:p>
    <w:p w14:paraId="19558A0B" w14:textId="77777777" w:rsidR="004F7E3D" w:rsidRDefault="00000000">
      <w:pPr>
        <w:pBdr>
          <w:bottom w:val="single" w:sz="6" w:space="1" w:color="000000"/>
        </w:pBdr>
        <w:spacing w:line="240" w:lineRule="auto"/>
        <w:rPr>
          <w:rFonts w:ascii="Century Gothic" w:eastAsia="Century Gothic" w:hAnsi="Century Gothic" w:cs="Century Gothic"/>
          <w:sz w:val="20"/>
          <w:szCs w:val="20"/>
        </w:rPr>
      </w:pPr>
      <w:r>
        <w:rPr>
          <w:rFonts w:ascii="Century Gothic" w:eastAsia="Century Gothic" w:hAnsi="Century Gothic" w:cs="Century Gothic"/>
          <w:color w:val="1F497D"/>
          <w:sz w:val="20"/>
          <w:szCs w:val="20"/>
        </w:rPr>
        <w:t xml:space="preserve">COURSE OVERVIEW </w:t>
      </w:r>
    </w:p>
    <w:p w14:paraId="156516CA" w14:textId="459DA3B3" w:rsidR="004F7E3D" w:rsidRDefault="00000000">
      <w:pPr>
        <w:pBdr>
          <w:top w:val="nil"/>
          <w:left w:val="nil"/>
          <w:bottom w:val="nil"/>
          <w:right w:val="nil"/>
          <w:between w:val="nil"/>
        </w:pBd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Welcome to our 15-week course focused on the fundamentals and applications of Artificial Intelligence (AI). This course is designed to provide a solid foundation in AI, covering key concepts, technologies, and their practical implications. </w:t>
      </w:r>
      <w:r w:rsidR="00A00B9A" w:rsidRPr="00A00B9A">
        <w:rPr>
          <w:rFonts w:ascii="Century Gothic" w:eastAsia="Century Gothic" w:hAnsi="Century Gothic" w:cs="Century Gothic"/>
          <w:sz w:val="20"/>
          <w:szCs w:val="20"/>
        </w:rPr>
        <w:t>We're starting this journey by showcasing AI's edge over human intuition, diving straight into real-world cases that illustrate the advantages of machine intelligence. We'll see how AI not only complements but also enhances our decision-making processes, laying a solid foundation for understanding its transformative impact.</w:t>
      </w:r>
    </w:p>
    <w:p w14:paraId="30832278" w14:textId="77777777" w:rsidR="00A00B9A" w:rsidRDefault="00A00B9A">
      <w:pPr>
        <w:pBdr>
          <w:top w:val="nil"/>
          <w:left w:val="nil"/>
          <w:bottom w:val="nil"/>
          <w:right w:val="nil"/>
          <w:between w:val="nil"/>
        </w:pBdr>
        <w:rPr>
          <w:rFonts w:ascii="Century Gothic" w:eastAsia="Century Gothic" w:hAnsi="Century Gothic" w:cs="Century Gothic"/>
          <w:sz w:val="20"/>
          <w:szCs w:val="20"/>
        </w:rPr>
      </w:pPr>
    </w:p>
    <w:p w14:paraId="35806D34" w14:textId="310E4378" w:rsidR="004F7E3D" w:rsidRDefault="00A00B9A">
      <w:pPr>
        <w:rPr>
          <w:rFonts w:ascii="Century Gothic" w:eastAsia="Century Gothic" w:hAnsi="Century Gothic" w:cs="Century Gothic"/>
          <w:sz w:val="20"/>
          <w:szCs w:val="20"/>
        </w:rPr>
      </w:pPr>
      <w:r w:rsidRPr="00A00B9A">
        <w:rPr>
          <w:rFonts w:ascii="Century Gothic" w:eastAsia="Century Gothic" w:hAnsi="Century Gothic" w:cs="Century Gothic"/>
          <w:sz w:val="20"/>
          <w:szCs w:val="20"/>
        </w:rPr>
        <w:t>Throughout the course, we will explore important topics like search algorithms, optimization algorithms, knowledge representation and reasoning, and Natural Language Processing, each offering insights into how AI systems are developed and function. We will also delve into advanced areas such as Reinforcement Learning and AI applications in various industries, highlighting the diverse and constantly evolving nature of AI.</w:t>
      </w:r>
    </w:p>
    <w:p w14:paraId="10C3B992" w14:textId="77777777" w:rsidR="00A00B9A" w:rsidRDefault="00A00B9A"/>
    <w:p w14:paraId="1AEA39C3" w14:textId="77777777" w:rsidR="004F7E3D" w:rsidRDefault="00000000">
      <w:pPr>
        <w:pBdr>
          <w:top w:val="nil"/>
          <w:left w:val="nil"/>
          <w:bottom w:val="nil"/>
          <w:right w:val="nil"/>
          <w:between w:val="nil"/>
        </w:pBdr>
        <w:rPr>
          <w:rFonts w:ascii="Century Gothic" w:eastAsia="Century Gothic" w:hAnsi="Century Gothic" w:cs="Century Gothic"/>
          <w:sz w:val="20"/>
          <w:szCs w:val="20"/>
        </w:rPr>
      </w:pPr>
      <w:r>
        <w:rPr>
          <w:rFonts w:ascii="Century Gothic" w:eastAsia="Century Gothic" w:hAnsi="Century Gothic" w:cs="Century Gothic"/>
          <w:sz w:val="20"/>
          <w:szCs w:val="20"/>
        </w:rPr>
        <w:t>By the end, you’ll know the key concepts and tools that make AI work and be ready to apply them to real-world problems. Whether you're just curious about AI or looking to build a foundation for further study or a career, this course has you covered.</w:t>
      </w:r>
    </w:p>
    <w:p w14:paraId="26B6A776" w14:textId="77777777" w:rsidR="004F7E3D" w:rsidRDefault="004F7E3D">
      <w:pPr>
        <w:rPr>
          <w:rFonts w:ascii="Century Gothic" w:eastAsia="Century Gothic" w:hAnsi="Century Gothic" w:cs="Century Gothic"/>
          <w:sz w:val="20"/>
          <w:szCs w:val="20"/>
        </w:rPr>
      </w:pPr>
    </w:p>
    <w:p w14:paraId="4843277E" w14:textId="77777777" w:rsidR="004F7E3D" w:rsidRDefault="004F7E3D">
      <w:pPr>
        <w:spacing w:line="240" w:lineRule="auto"/>
        <w:rPr>
          <w:rFonts w:ascii="Century Gothic" w:eastAsia="Century Gothic" w:hAnsi="Century Gothic" w:cs="Century Gothic"/>
          <w:sz w:val="20"/>
          <w:szCs w:val="20"/>
        </w:rPr>
      </w:pPr>
    </w:p>
    <w:p w14:paraId="534EED81" w14:textId="77777777" w:rsidR="004F7E3D" w:rsidRDefault="00000000">
      <w:pPr>
        <w:pBdr>
          <w:bottom w:val="single" w:sz="6" w:space="1" w:color="000000"/>
        </w:pBdr>
        <w:spacing w:line="240" w:lineRule="auto"/>
        <w:rPr>
          <w:rFonts w:ascii="Garamond" w:eastAsia="Garamond" w:hAnsi="Garamond" w:cs="Garamond"/>
          <w:sz w:val="20"/>
          <w:szCs w:val="20"/>
        </w:rPr>
      </w:pPr>
      <w:r>
        <w:rPr>
          <w:rFonts w:ascii="Century Gothic" w:eastAsia="Century Gothic" w:hAnsi="Century Gothic" w:cs="Century Gothic"/>
          <w:color w:val="1F497D"/>
          <w:sz w:val="20"/>
          <w:szCs w:val="20"/>
        </w:rPr>
        <w:t>COURSE LEARNING OUTCOMES</w:t>
      </w:r>
    </w:p>
    <w:p w14:paraId="2B95C4AB" w14:textId="77777777" w:rsidR="004F7E3D" w:rsidRDefault="004F7E3D">
      <w:pPr>
        <w:spacing w:line="240" w:lineRule="auto"/>
        <w:rPr>
          <w:rFonts w:ascii="Century Gothic" w:eastAsia="Century Gothic" w:hAnsi="Century Gothic" w:cs="Century Gothic"/>
          <w:sz w:val="20"/>
          <w:szCs w:val="20"/>
        </w:rPr>
      </w:pPr>
    </w:p>
    <w:p w14:paraId="5D9BDAED" w14:textId="77777777" w:rsidR="00D456C9" w:rsidRPr="00D456C9" w:rsidRDefault="00D456C9" w:rsidP="00D456C9">
      <w:pPr>
        <w:spacing w:line="240" w:lineRule="auto"/>
        <w:rPr>
          <w:rFonts w:ascii="Century Gothic" w:eastAsia="Century Gothic" w:hAnsi="Century Gothic" w:cs="Century Gothic"/>
          <w:sz w:val="20"/>
          <w:szCs w:val="20"/>
        </w:rPr>
      </w:pPr>
      <w:r w:rsidRPr="00D456C9">
        <w:rPr>
          <w:rFonts w:ascii="Century Gothic" w:eastAsia="Century Gothic" w:hAnsi="Century Gothic" w:cs="Century Gothic"/>
          <w:sz w:val="20"/>
          <w:szCs w:val="20"/>
        </w:rPr>
        <w:t>By the end of this course, students will be able to:</w:t>
      </w:r>
    </w:p>
    <w:p w14:paraId="3F2AA405" w14:textId="77777777" w:rsidR="00D456C9" w:rsidRPr="00D456C9" w:rsidRDefault="00D456C9" w:rsidP="00D456C9">
      <w:pPr>
        <w:spacing w:line="240" w:lineRule="auto"/>
        <w:rPr>
          <w:rFonts w:ascii="Century Gothic" w:eastAsia="Century Gothic" w:hAnsi="Century Gothic" w:cs="Century Gothic"/>
          <w:sz w:val="20"/>
          <w:szCs w:val="20"/>
        </w:rPr>
      </w:pPr>
    </w:p>
    <w:p w14:paraId="61E31933" w14:textId="77777777" w:rsidR="00D456C9" w:rsidRPr="00D456C9" w:rsidRDefault="00D456C9" w:rsidP="00D456C9">
      <w:pPr>
        <w:pStyle w:val="ListParagraph"/>
        <w:numPr>
          <w:ilvl w:val="0"/>
          <w:numId w:val="3"/>
        </w:numPr>
        <w:spacing w:line="240" w:lineRule="auto"/>
        <w:ind w:left="450" w:firstLine="0"/>
        <w:rPr>
          <w:rFonts w:ascii="Century Gothic" w:eastAsia="Century Gothic" w:hAnsi="Century Gothic" w:cs="Century Gothic"/>
          <w:sz w:val="20"/>
          <w:szCs w:val="20"/>
        </w:rPr>
      </w:pPr>
      <w:r w:rsidRPr="00D456C9">
        <w:rPr>
          <w:rFonts w:ascii="Century Gothic" w:eastAsia="Century Gothic" w:hAnsi="Century Gothic" w:cs="Century Gothic"/>
          <w:sz w:val="20"/>
          <w:szCs w:val="20"/>
        </w:rPr>
        <w:t>Comprehend AI Fundamentals: Develop a comprehensive understanding of Artificial Intelligence, including its history and ethical implications.</w:t>
      </w:r>
    </w:p>
    <w:p w14:paraId="604A9B02" w14:textId="77777777" w:rsidR="00D456C9" w:rsidRPr="00D456C9" w:rsidRDefault="00D456C9" w:rsidP="00D456C9">
      <w:pPr>
        <w:spacing w:line="240" w:lineRule="auto"/>
        <w:ind w:left="450"/>
        <w:rPr>
          <w:rFonts w:ascii="Century Gothic" w:eastAsia="Century Gothic" w:hAnsi="Century Gothic" w:cs="Century Gothic"/>
          <w:sz w:val="20"/>
          <w:szCs w:val="20"/>
        </w:rPr>
      </w:pPr>
    </w:p>
    <w:p w14:paraId="292981A1" w14:textId="77777777" w:rsidR="00D456C9" w:rsidRPr="00D456C9" w:rsidRDefault="00D456C9" w:rsidP="00D456C9">
      <w:pPr>
        <w:pStyle w:val="ListParagraph"/>
        <w:numPr>
          <w:ilvl w:val="0"/>
          <w:numId w:val="3"/>
        </w:numPr>
        <w:spacing w:line="240" w:lineRule="auto"/>
        <w:ind w:left="450" w:firstLine="0"/>
        <w:rPr>
          <w:rFonts w:ascii="Century Gothic" w:eastAsia="Century Gothic" w:hAnsi="Century Gothic" w:cs="Century Gothic"/>
          <w:sz w:val="20"/>
          <w:szCs w:val="20"/>
        </w:rPr>
      </w:pPr>
      <w:r w:rsidRPr="00D456C9">
        <w:rPr>
          <w:rFonts w:ascii="Century Gothic" w:eastAsia="Century Gothic" w:hAnsi="Century Gothic" w:cs="Century Gothic"/>
          <w:sz w:val="20"/>
          <w:szCs w:val="20"/>
        </w:rPr>
        <w:t>Master AI Techniques: Gain strong proficiency in essential AI techniques and their applications, with a focus on practical problem-solving skills.</w:t>
      </w:r>
    </w:p>
    <w:p w14:paraId="385ED887" w14:textId="77777777" w:rsidR="00D456C9" w:rsidRPr="00D456C9" w:rsidRDefault="00D456C9" w:rsidP="00D456C9">
      <w:pPr>
        <w:spacing w:line="240" w:lineRule="auto"/>
        <w:ind w:left="450"/>
        <w:rPr>
          <w:rFonts w:ascii="Century Gothic" w:eastAsia="Century Gothic" w:hAnsi="Century Gothic" w:cs="Century Gothic"/>
          <w:sz w:val="20"/>
          <w:szCs w:val="20"/>
        </w:rPr>
      </w:pPr>
    </w:p>
    <w:p w14:paraId="29A5811F" w14:textId="77777777" w:rsidR="00D456C9" w:rsidRPr="00D456C9" w:rsidRDefault="00D456C9" w:rsidP="00D456C9">
      <w:pPr>
        <w:pStyle w:val="ListParagraph"/>
        <w:numPr>
          <w:ilvl w:val="0"/>
          <w:numId w:val="3"/>
        </w:numPr>
        <w:spacing w:line="240" w:lineRule="auto"/>
        <w:ind w:left="450" w:firstLine="0"/>
        <w:rPr>
          <w:rFonts w:ascii="Century Gothic" w:eastAsia="Century Gothic" w:hAnsi="Century Gothic" w:cs="Century Gothic"/>
          <w:sz w:val="20"/>
          <w:szCs w:val="20"/>
        </w:rPr>
      </w:pPr>
      <w:r w:rsidRPr="00D456C9">
        <w:rPr>
          <w:rFonts w:ascii="Century Gothic" w:eastAsia="Century Gothic" w:hAnsi="Century Gothic" w:cs="Century Gothic"/>
          <w:sz w:val="20"/>
          <w:szCs w:val="20"/>
        </w:rPr>
        <w:t>Apply AI in the Real World: Learn to effectively apply AI concepts and tools to real-world challenges and innovate solutions.</w:t>
      </w:r>
    </w:p>
    <w:p w14:paraId="4D574014" w14:textId="77777777" w:rsidR="00D456C9" w:rsidRPr="00D456C9" w:rsidRDefault="00D456C9" w:rsidP="00D456C9">
      <w:pPr>
        <w:spacing w:line="240" w:lineRule="auto"/>
        <w:ind w:left="450"/>
        <w:rPr>
          <w:rFonts w:ascii="Century Gothic" w:eastAsia="Century Gothic" w:hAnsi="Century Gothic" w:cs="Century Gothic"/>
          <w:sz w:val="20"/>
          <w:szCs w:val="20"/>
        </w:rPr>
      </w:pPr>
    </w:p>
    <w:p w14:paraId="2BA6A246" w14:textId="2742137D" w:rsidR="004F7E3D" w:rsidRPr="00D456C9" w:rsidRDefault="00D456C9" w:rsidP="00D456C9">
      <w:pPr>
        <w:pStyle w:val="ListParagraph"/>
        <w:numPr>
          <w:ilvl w:val="0"/>
          <w:numId w:val="3"/>
        </w:numPr>
        <w:spacing w:line="240" w:lineRule="auto"/>
        <w:ind w:left="450" w:firstLine="0"/>
        <w:rPr>
          <w:rFonts w:ascii="Century Gothic" w:eastAsia="Century Gothic" w:hAnsi="Century Gothic" w:cs="Century Gothic"/>
          <w:sz w:val="20"/>
          <w:szCs w:val="20"/>
        </w:rPr>
      </w:pPr>
      <w:r w:rsidRPr="00D456C9">
        <w:rPr>
          <w:rFonts w:ascii="Century Gothic" w:eastAsia="Century Gothic" w:hAnsi="Century Gothic" w:cs="Century Gothic"/>
          <w:sz w:val="20"/>
          <w:szCs w:val="20"/>
        </w:rPr>
        <w:t>Understand AI's Industry Impact: Understand the role and impact of AI across various industries, recognizing its transformative power in the modern world.</w:t>
      </w:r>
    </w:p>
    <w:p w14:paraId="32AC1C37" w14:textId="77777777" w:rsidR="004F7E3D" w:rsidRDefault="004F7E3D">
      <w:pPr>
        <w:spacing w:line="240" w:lineRule="auto"/>
        <w:ind w:left="720"/>
        <w:rPr>
          <w:rFonts w:ascii="Century Gothic" w:eastAsia="Century Gothic" w:hAnsi="Century Gothic" w:cs="Century Gothic"/>
          <w:sz w:val="20"/>
          <w:szCs w:val="20"/>
        </w:rPr>
      </w:pPr>
    </w:p>
    <w:p w14:paraId="0FC33A15" w14:textId="77777777" w:rsidR="004F7E3D" w:rsidRDefault="004F7E3D">
      <w:pPr>
        <w:spacing w:line="240" w:lineRule="auto"/>
        <w:ind w:left="720"/>
        <w:rPr>
          <w:rFonts w:ascii="Century Gothic" w:eastAsia="Century Gothic" w:hAnsi="Century Gothic" w:cs="Century Gothic"/>
          <w:sz w:val="20"/>
          <w:szCs w:val="20"/>
        </w:rPr>
      </w:pPr>
    </w:p>
    <w:p w14:paraId="4F97F1C6" w14:textId="77777777" w:rsidR="004F7E3D" w:rsidRDefault="00000000">
      <w:pPr>
        <w:spacing w:line="240" w:lineRule="auto"/>
        <w:rPr>
          <w:rFonts w:ascii="Century Gothic" w:eastAsia="Century Gothic" w:hAnsi="Century Gothic" w:cs="Century Gothic"/>
          <w:sz w:val="20"/>
          <w:szCs w:val="20"/>
        </w:rPr>
      </w:pPr>
      <w:r>
        <w:br w:type="page"/>
      </w:r>
    </w:p>
    <w:p w14:paraId="132310F9" w14:textId="77777777" w:rsidR="004F7E3D" w:rsidRDefault="004F7E3D">
      <w:pPr>
        <w:spacing w:line="240" w:lineRule="auto"/>
        <w:rPr>
          <w:rFonts w:ascii="Century Gothic" w:eastAsia="Century Gothic" w:hAnsi="Century Gothic" w:cs="Century Gothic"/>
          <w:sz w:val="20"/>
          <w:szCs w:val="20"/>
        </w:rPr>
      </w:pPr>
    </w:p>
    <w:p w14:paraId="434EE458" w14:textId="77777777" w:rsidR="004F7E3D" w:rsidRDefault="00000000">
      <w:pPr>
        <w:pBdr>
          <w:bottom w:val="single" w:sz="6" w:space="1" w:color="000000"/>
        </w:pBdr>
        <w:spacing w:line="240" w:lineRule="auto"/>
        <w:rPr>
          <w:rFonts w:ascii="Garamond" w:eastAsia="Garamond" w:hAnsi="Garamond" w:cs="Garamond"/>
          <w:sz w:val="20"/>
          <w:szCs w:val="20"/>
        </w:rPr>
      </w:pPr>
      <w:r>
        <w:rPr>
          <w:rFonts w:ascii="Century Gothic" w:eastAsia="Century Gothic" w:hAnsi="Century Gothic" w:cs="Century Gothic"/>
          <w:color w:val="1F497D"/>
          <w:sz w:val="20"/>
          <w:szCs w:val="20"/>
        </w:rPr>
        <w:t>REQUIRED MATERIALS</w:t>
      </w:r>
    </w:p>
    <w:p w14:paraId="546EA57F" w14:textId="77777777" w:rsidR="004F7E3D" w:rsidRDefault="004F7E3D">
      <w:pPr>
        <w:spacing w:line="240" w:lineRule="auto"/>
        <w:rPr>
          <w:rFonts w:ascii="Century Gothic" w:eastAsia="Century Gothic" w:hAnsi="Century Gothic" w:cs="Century Gothic"/>
          <w:sz w:val="20"/>
          <w:szCs w:val="20"/>
        </w:rPr>
      </w:pPr>
    </w:p>
    <w:p w14:paraId="73E34C16" w14:textId="77777777" w:rsidR="00C95A15" w:rsidRDefault="00C95A15" w:rsidP="00C95A15">
      <w:r>
        <w:t>Programming:</w:t>
      </w:r>
    </w:p>
    <w:p w14:paraId="71EACE44" w14:textId="77777777" w:rsidR="00C95A15" w:rsidRDefault="00C95A15" w:rsidP="00C95A15"/>
    <w:p w14:paraId="57F804A8" w14:textId="77777777" w:rsidR="00C95A15" w:rsidRDefault="00C95A15" w:rsidP="00C95A15">
      <w:pPr>
        <w:pStyle w:val="ListParagraph"/>
        <w:numPr>
          <w:ilvl w:val="0"/>
          <w:numId w:val="4"/>
        </w:numPr>
      </w:pPr>
      <w:r>
        <w:t>Projects are to be completed and graded in Python. Basic programming skills in Python are required.</w:t>
      </w:r>
    </w:p>
    <w:p w14:paraId="5B5A0111" w14:textId="77777777" w:rsidR="00C95A15" w:rsidRDefault="00C95A15" w:rsidP="00C95A15">
      <w:pPr>
        <w:pStyle w:val="ListParagraph"/>
        <w:numPr>
          <w:ilvl w:val="0"/>
          <w:numId w:val="4"/>
        </w:numPr>
      </w:pPr>
      <w:r>
        <w:t>Some SQL (Structured Query Language) knowledge is helpful but not required.</w:t>
      </w:r>
    </w:p>
    <w:p w14:paraId="465E40A0" w14:textId="77777777" w:rsidR="00C95A15" w:rsidRDefault="00C95A15" w:rsidP="00C95A15"/>
    <w:p w14:paraId="4785B82E" w14:textId="14CAE274" w:rsidR="00C95A15" w:rsidRDefault="00C95A15" w:rsidP="00C95A15">
      <w:r>
        <w:t>Texts:</w:t>
      </w:r>
    </w:p>
    <w:p w14:paraId="6FF7A1F0" w14:textId="77777777" w:rsidR="00C95A15" w:rsidRDefault="00C95A15" w:rsidP="00C95A15"/>
    <w:p w14:paraId="0A0C5D3E" w14:textId="77FEE2E1" w:rsidR="00C95A15" w:rsidRDefault="00C95A15" w:rsidP="00C95A15">
      <w:pPr>
        <w:pStyle w:val="ListParagraph"/>
        <w:numPr>
          <w:ilvl w:val="0"/>
          <w:numId w:val="5"/>
        </w:numPr>
      </w:pPr>
      <w:r>
        <w:t xml:space="preserve">Artificial Intelligence: A Modern Approach, </w:t>
      </w:r>
      <w:r w:rsidR="00DC700D">
        <w:t>3</w:t>
      </w:r>
      <w:r w:rsidR="00DC700D" w:rsidRPr="00DC700D">
        <w:rPr>
          <w:vertAlign w:val="superscript"/>
        </w:rPr>
        <w:t>rd</w:t>
      </w:r>
      <w:r w:rsidR="00DC700D">
        <w:t xml:space="preserve"> or </w:t>
      </w:r>
      <w:r w:rsidR="00EC08FF">
        <w:t>4</w:t>
      </w:r>
      <w:r w:rsidR="00EC08FF" w:rsidRPr="00EC08FF">
        <w:rPr>
          <w:vertAlign w:val="superscript"/>
        </w:rPr>
        <w:t>th</w:t>
      </w:r>
      <w:r w:rsidR="00EC08FF">
        <w:t xml:space="preserve"> </w:t>
      </w:r>
      <w:r>
        <w:t>ed., by Stuart Russell and Peter Norvig.</w:t>
      </w:r>
    </w:p>
    <w:p w14:paraId="33CFC9E9" w14:textId="1761BA1D" w:rsidR="004F7E3D" w:rsidRDefault="00C95A15" w:rsidP="00C95A15">
      <w:pPr>
        <w:pStyle w:val="ListParagraph"/>
        <w:numPr>
          <w:ilvl w:val="0"/>
          <w:numId w:val="5"/>
        </w:numPr>
      </w:pPr>
      <w:r>
        <w:t>Additional readings (either web-based or provided by the instructor) will be assigned.</w:t>
      </w:r>
    </w:p>
    <w:p w14:paraId="04417B1D" w14:textId="77777777" w:rsidR="00C95A15" w:rsidRDefault="00C95A15" w:rsidP="00C95A15"/>
    <w:p w14:paraId="4581C224" w14:textId="77777777" w:rsidR="004F7E3D" w:rsidRDefault="00000000">
      <w:pPr>
        <w:pBdr>
          <w:bottom w:val="single" w:sz="6" w:space="1" w:color="000000"/>
        </w:pBdr>
        <w:spacing w:line="240" w:lineRule="auto"/>
        <w:rPr>
          <w:rFonts w:ascii="Garamond" w:eastAsia="Garamond" w:hAnsi="Garamond" w:cs="Garamond"/>
          <w:sz w:val="20"/>
          <w:szCs w:val="20"/>
        </w:rPr>
      </w:pPr>
      <w:r>
        <w:rPr>
          <w:rFonts w:ascii="Century Gothic" w:eastAsia="Century Gothic" w:hAnsi="Century Gothic" w:cs="Century Gothic"/>
          <w:color w:val="1F497D"/>
          <w:sz w:val="20"/>
          <w:szCs w:val="20"/>
        </w:rPr>
        <w:t>ASSIGNMENTS &amp; GRADING</w:t>
      </w:r>
    </w:p>
    <w:p w14:paraId="1E01B865" w14:textId="77777777" w:rsidR="004F7E3D" w:rsidRDefault="004F7E3D">
      <w:pPr>
        <w:widowControl w:val="0"/>
        <w:spacing w:before="240" w:after="240" w:line="240" w:lineRule="auto"/>
        <w:rPr>
          <w:rFonts w:ascii="Century Gothic" w:eastAsia="Century Gothic" w:hAnsi="Century Gothic" w:cs="Century Gothic"/>
          <w:sz w:val="2"/>
          <w:szCs w:val="2"/>
        </w:rPr>
      </w:pPr>
    </w:p>
    <w:p w14:paraId="430BC1F3" w14:textId="77777777" w:rsidR="004F7E3D" w:rsidRDefault="004F7E3D">
      <w:pPr>
        <w:widowControl w:val="0"/>
        <w:spacing w:before="240" w:after="240" w:line="240" w:lineRule="auto"/>
        <w:rPr>
          <w:rFonts w:ascii="Century Gothic" w:eastAsia="Century Gothic" w:hAnsi="Century Gothic" w:cs="Century Gothic"/>
          <w:sz w:val="2"/>
          <w:szCs w:val="2"/>
        </w:rPr>
      </w:pPr>
    </w:p>
    <w:tbl>
      <w:tblPr>
        <w:tblStyle w:val="a"/>
        <w:tblW w:w="8520" w:type="dxa"/>
        <w:tblBorders>
          <w:top w:val="nil"/>
          <w:left w:val="nil"/>
          <w:bottom w:val="nil"/>
          <w:right w:val="nil"/>
          <w:insideH w:val="nil"/>
          <w:insideV w:val="nil"/>
        </w:tblBorders>
        <w:tblLayout w:type="fixed"/>
        <w:tblLook w:val="0600" w:firstRow="0" w:lastRow="0" w:firstColumn="0" w:lastColumn="0" w:noHBand="1" w:noVBand="1"/>
      </w:tblPr>
      <w:tblGrid>
        <w:gridCol w:w="3150"/>
        <w:gridCol w:w="4005"/>
        <w:gridCol w:w="1365"/>
      </w:tblGrid>
      <w:tr w:rsidR="004F7E3D" w14:paraId="48AEE638" w14:textId="77777777">
        <w:trPr>
          <w:trHeight w:val="315"/>
        </w:trPr>
        <w:tc>
          <w:tcPr>
            <w:tcW w:w="315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351C5727" w14:textId="77777777" w:rsidR="004F7E3D" w:rsidRDefault="00000000">
            <w:pPr>
              <w:pBdr>
                <w:top w:val="nil"/>
                <w:left w:val="nil"/>
                <w:bottom w:val="nil"/>
                <w:right w:val="nil"/>
                <w:between w:val="nil"/>
              </w:pBdr>
              <w:spacing w:line="240" w:lineRule="auto"/>
              <w:jc w:val="center"/>
              <w:rPr>
                <w:rFonts w:ascii="Century Gothic" w:eastAsia="Century Gothic" w:hAnsi="Century Gothic" w:cs="Century Gothic"/>
                <w:b/>
                <w:sz w:val="20"/>
                <w:szCs w:val="20"/>
              </w:rPr>
            </w:pPr>
            <w:r>
              <w:rPr>
                <w:rFonts w:ascii="Century Gothic" w:eastAsia="Century Gothic" w:hAnsi="Century Gothic" w:cs="Century Gothic"/>
                <w:b/>
                <w:sz w:val="20"/>
                <w:szCs w:val="20"/>
              </w:rPr>
              <w:t>Components</w:t>
            </w:r>
          </w:p>
        </w:tc>
        <w:tc>
          <w:tcPr>
            <w:tcW w:w="4005"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1B483EC6" w14:textId="77777777" w:rsidR="004F7E3D" w:rsidRDefault="00000000">
            <w:pPr>
              <w:pBdr>
                <w:top w:val="nil"/>
                <w:left w:val="nil"/>
                <w:bottom w:val="nil"/>
                <w:right w:val="nil"/>
                <w:between w:val="nil"/>
              </w:pBdr>
              <w:spacing w:line="240" w:lineRule="auto"/>
              <w:jc w:val="center"/>
              <w:rPr>
                <w:rFonts w:ascii="Century Gothic" w:eastAsia="Century Gothic" w:hAnsi="Century Gothic" w:cs="Century Gothic"/>
                <w:b/>
                <w:sz w:val="20"/>
                <w:szCs w:val="20"/>
              </w:rPr>
            </w:pPr>
            <w:r>
              <w:rPr>
                <w:rFonts w:ascii="Century Gothic" w:eastAsia="Century Gothic" w:hAnsi="Century Gothic" w:cs="Century Gothic"/>
                <w:b/>
                <w:sz w:val="20"/>
                <w:szCs w:val="20"/>
              </w:rPr>
              <w:t>Description</w:t>
            </w:r>
          </w:p>
        </w:tc>
        <w:tc>
          <w:tcPr>
            <w:tcW w:w="1365"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3D9CEFF9" w14:textId="77777777" w:rsidR="004F7E3D" w:rsidRDefault="00000000">
            <w:pPr>
              <w:pBdr>
                <w:top w:val="nil"/>
                <w:left w:val="nil"/>
                <w:bottom w:val="nil"/>
                <w:right w:val="nil"/>
                <w:between w:val="nil"/>
              </w:pBdr>
              <w:spacing w:line="240" w:lineRule="auto"/>
              <w:jc w:val="center"/>
              <w:rPr>
                <w:rFonts w:ascii="Century Gothic" w:eastAsia="Century Gothic" w:hAnsi="Century Gothic" w:cs="Century Gothic"/>
                <w:b/>
                <w:sz w:val="20"/>
                <w:szCs w:val="20"/>
              </w:rPr>
            </w:pPr>
            <w:r>
              <w:rPr>
                <w:rFonts w:ascii="Century Gothic" w:eastAsia="Century Gothic" w:hAnsi="Century Gothic" w:cs="Century Gothic"/>
                <w:b/>
                <w:sz w:val="20"/>
                <w:szCs w:val="20"/>
              </w:rPr>
              <w:t>Percentage</w:t>
            </w:r>
          </w:p>
        </w:tc>
      </w:tr>
      <w:tr w:rsidR="004F7E3D" w14:paraId="551A6FF7" w14:textId="77777777">
        <w:trPr>
          <w:trHeight w:val="510"/>
        </w:trPr>
        <w:tc>
          <w:tcPr>
            <w:tcW w:w="315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78C2C61C" w14:textId="77777777" w:rsidR="004F7E3D" w:rsidRDefault="00000000">
            <w:pPr>
              <w:pBdr>
                <w:top w:val="nil"/>
                <w:left w:val="nil"/>
                <w:bottom w:val="nil"/>
                <w:right w:val="nil"/>
                <w:between w:val="nil"/>
              </w:pBd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Class Participation &amp; Discussions</w:t>
            </w:r>
          </w:p>
        </w:tc>
        <w:tc>
          <w:tcPr>
            <w:tcW w:w="400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3372338" w14:textId="77777777" w:rsidR="004F7E3D" w:rsidRDefault="00000000">
            <w:pPr>
              <w:pBdr>
                <w:top w:val="nil"/>
                <w:left w:val="nil"/>
                <w:bottom w:val="nil"/>
                <w:right w:val="nil"/>
                <w:between w:val="nil"/>
              </w:pBd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Active engagement and insightful contributions in class discussions.</w:t>
            </w:r>
          </w:p>
        </w:tc>
        <w:tc>
          <w:tcPr>
            <w:tcW w:w="13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554F0FB5" w14:textId="77777777" w:rsidR="004F7E3D" w:rsidRDefault="00000000">
            <w:pPr>
              <w:pBdr>
                <w:top w:val="nil"/>
                <w:left w:val="nil"/>
                <w:bottom w:val="nil"/>
                <w:right w:val="nil"/>
                <w:between w:val="nil"/>
              </w:pBd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20%</w:t>
            </w:r>
          </w:p>
        </w:tc>
      </w:tr>
      <w:tr w:rsidR="004F7E3D" w14:paraId="05E3BA24" w14:textId="77777777">
        <w:trPr>
          <w:trHeight w:val="510"/>
        </w:trPr>
        <w:tc>
          <w:tcPr>
            <w:tcW w:w="315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72462F11" w14:textId="77777777" w:rsidR="004F7E3D" w:rsidRDefault="00000000">
            <w:pPr>
              <w:pBdr>
                <w:top w:val="nil"/>
                <w:left w:val="nil"/>
                <w:bottom w:val="nil"/>
                <w:right w:val="nil"/>
                <w:between w:val="nil"/>
              </w:pBd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Homework Assignments</w:t>
            </w:r>
          </w:p>
        </w:tc>
        <w:tc>
          <w:tcPr>
            <w:tcW w:w="400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0988A54D" w14:textId="77777777" w:rsidR="004F7E3D" w:rsidRDefault="00000000">
            <w:pPr>
              <w:pBdr>
                <w:top w:val="nil"/>
                <w:left w:val="nil"/>
                <w:bottom w:val="nil"/>
                <w:right w:val="nil"/>
                <w:between w:val="nil"/>
              </w:pBd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Regular submission of problem sets, coding tasks, and analytical essays.</w:t>
            </w:r>
          </w:p>
        </w:tc>
        <w:tc>
          <w:tcPr>
            <w:tcW w:w="13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5A3A33D8" w14:textId="77777777" w:rsidR="004F7E3D" w:rsidRDefault="00000000">
            <w:pPr>
              <w:pBdr>
                <w:top w:val="nil"/>
                <w:left w:val="nil"/>
                <w:bottom w:val="nil"/>
                <w:right w:val="nil"/>
                <w:between w:val="nil"/>
              </w:pBd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30%</w:t>
            </w:r>
          </w:p>
        </w:tc>
      </w:tr>
      <w:tr w:rsidR="004F7E3D" w14:paraId="41423ABC" w14:textId="77777777">
        <w:trPr>
          <w:trHeight w:val="510"/>
        </w:trPr>
        <w:tc>
          <w:tcPr>
            <w:tcW w:w="315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0C68B44C" w14:textId="77777777" w:rsidR="004F7E3D" w:rsidRDefault="00000000">
            <w:pPr>
              <w:pBdr>
                <w:top w:val="nil"/>
                <w:left w:val="nil"/>
                <w:bottom w:val="nil"/>
                <w:right w:val="nil"/>
                <w:between w:val="nil"/>
              </w:pBd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Projects</w:t>
            </w:r>
          </w:p>
        </w:tc>
        <w:tc>
          <w:tcPr>
            <w:tcW w:w="400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27D98A72" w14:textId="77777777" w:rsidR="004F7E3D" w:rsidRDefault="00000000">
            <w:pPr>
              <w:pBdr>
                <w:top w:val="nil"/>
                <w:left w:val="nil"/>
                <w:bottom w:val="nil"/>
                <w:right w:val="nil"/>
                <w:between w:val="nil"/>
              </w:pBd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Completion of projects demonstrating practical application of AI concepts.</w:t>
            </w:r>
          </w:p>
        </w:tc>
        <w:tc>
          <w:tcPr>
            <w:tcW w:w="13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5FA11227" w14:textId="77777777" w:rsidR="004F7E3D" w:rsidRDefault="00000000">
            <w:pPr>
              <w:pBdr>
                <w:top w:val="nil"/>
                <w:left w:val="nil"/>
                <w:bottom w:val="nil"/>
                <w:right w:val="nil"/>
                <w:between w:val="nil"/>
              </w:pBd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20%</w:t>
            </w:r>
          </w:p>
        </w:tc>
      </w:tr>
      <w:tr w:rsidR="004F7E3D" w14:paraId="4E1DCD22" w14:textId="77777777">
        <w:trPr>
          <w:trHeight w:val="510"/>
        </w:trPr>
        <w:tc>
          <w:tcPr>
            <w:tcW w:w="315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24D40C99" w14:textId="77777777" w:rsidR="004F7E3D" w:rsidRDefault="00000000">
            <w:pPr>
              <w:pBdr>
                <w:top w:val="nil"/>
                <w:left w:val="nil"/>
                <w:bottom w:val="nil"/>
                <w:right w:val="nil"/>
                <w:between w:val="nil"/>
              </w:pBd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Final Project Proposal</w:t>
            </w:r>
          </w:p>
        </w:tc>
        <w:tc>
          <w:tcPr>
            <w:tcW w:w="400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5F41C4D" w14:textId="77777777" w:rsidR="004F7E3D" w:rsidRDefault="00000000">
            <w:pPr>
              <w:pBdr>
                <w:top w:val="nil"/>
                <w:left w:val="nil"/>
                <w:bottom w:val="nil"/>
                <w:right w:val="nil"/>
                <w:between w:val="nil"/>
              </w:pBd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Submission of a clear and structured proposal for the final project.</w:t>
            </w:r>
          </w:p>
        </w:tc>
        <w:tc>
          <w:tcPr>
            <w:tcW w:w="13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30EEA432" w14:textId="77777777" w:rsidR="004F7E3D" w:rsidRDefault="00000000">
            <w:pPr>
              <w:pBdr>
                <w:top w:val="nil"/>
                <w:left w:val="nil"/>
                <w:bottom w:val="nil"/>
                <w:right w:val="nil"/>
                <w:between w:val="nil"/>
              </w:pBd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5%</w:t>
            </w:r>
          </w:p>
        </w:tc>
      </w:tr>
      <w:tr w:rsidR="004F7E3D" w14:paraId="5E7BC67D" w14:textId="77777777">
        <w:trPr>
          <w:trHeight w:val="510"/>
        </w:trPr>
        <w:tc>
          <w:tcPr>
            <w:tcW w:w="315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68536951" w14:textId="77777777" w:rsidR="004F7E3D" w:rsidRDefault="00000000">
            <w:pPr>
              <w:pBdr>
                <w:top w:val="nil"/>
                <w:left w:val="nil"/>
                <w:bottom w:val="nil"/>
                <w:right w:val="nil"/>
                <w:between w:val="nil"/>
              </w:pBd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Final Project</w:t>
            </w:r>
          </w:p>
        </w:tc>
        <w:tc>
          <w:tcPr>
            <w:tcW w:w="400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2FC2BB4" w14:textId="77777777" w:rsidR="004F7E3D" w:rsidRDefault="00000000">
            <w:pPr>
              <w:pBdr>
                <w:top w:val="nil"/>
                <w:left w:val="nil"/>
                <w:bottom w:val="nil"/>
                <w:right w:val="nil"/>
                <w:between w:val="nil"/>
              </w:pBd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A comprehensive project that applies AI to tackle a significant problem, providing practical solutions and insights.</w:t>
            </w:r>
          </w:p>
        </w:tc>
        <w:tc>
          <w:tcPr>
            <w:tcW w:w="13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F258C14" w14:textId="77777777" w:rsidR="004F7E3D" w:rsidRDefault="00000000">
            <w:pPr>
              <w:pBdr>
                <w:top w:val="nil"/>
                <w:left w:val="nil"/>
                <w:bottom w:val="nil"/>
                <w:right w:val="nil"/>
                <w:between w:val="nil"/>
              </w:pBd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15%</w:t>
            </w:r>
          </w:p>
        </w:tc>
      </w:tr>
      <w:tr w:rsidR="004F7E3D" w14:paraId="472084A0" w14:textId="77777777">
        <w:trPr>
          <w:trHeight w:val="510"/>
        </w:trPr>
        <w:tc>
          <w:tcPr>
            <w:tcW w:w="315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4D7A808D" w14:textId="77777777" w:rsidR="004F7E3D" w:rsidRDefault="00000000">
            <w:pPr>
              <w:pBdr>
                <w:top w:val="nil"/>
                <w:left w:val="nil"/>
                <w:bottom w:val="nil"/>
                <w:right w:val="nil"/>
                <w:between w:val="nil"/>
              </w:pBd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Project Presentation</w:t>
            </w:r>
          </w:p>
        </w:tc>
        <w:tc>
          <w:tcPr>
            <w:tcW w:w="400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FA28493" w14:textId="77777777" w:rsidR="004F7E3D" w:rsidRDefault="00000000">
            <w:pPr>
              <w:pBdr>
                <w:top w:val="nil"/>
                <w:left w:val="nil"/>
                <w:bottom w:val="nil"/>
                <w:right w:val="nil"/>
                <w:between w:val="nil"/>
              </w:pBd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Delivery of a clear and engaging presentation of the final project's findings.</w:t>
            </w:r>
          </w:p>
        </w:tc>
        <w:tc>
          <w:tcPr>
            <w:tcW w:w="13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48C4F60F" w14:textId="77777777" w:rsidR="004F7E3D" w:rsidRDefault="00000000">
            <w:pPr>
              <w:pBdr>
                <w:top w:val="nil"/>
                <w:left w:val="nil"/>
                <w:bottom w:val="nil"/>
                <w:right w:val="nil"/>
                <w:between w:val="nil"/>
              </w:pBd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10%</w:t>
            </w:r>
          </w:p>
        </w:tc>
      </w:tr>
    </w:tbl>
    <w:p w14:paraId="458CCC89" w14:textId="77777777" w:rsidR="004F7E3D" w:rsidRDefault="004F7E3D">
      <w:pPr>
        <w:spacing w:line="240" w:lineRule="auto"/>
        <w:rPr>
          <w:rFonts w:ascii="Century Gothic" w:eastAsia="Century Gothic" w:hAnsi="Century Gothic" w:cs="Century Gothic"/>
          <w:sz w:val="20"/>
          <w:szCs w:val="20"/>
        </w:rPr>
      </w:pPr>
    </w:p>
    <w:p w14:paraId="458F7883" w14:textId="77777777" w:rsidR="004F7E3D" w:rsidRDefault="004F7E3D">
      <w:pPr>
        <w:spacing w:line="240" w:lineRule="auto"/>
        <w:rPr>
          <w:rFonts w:ascii="Century Gothic" w:eastAsia="Century Gothic" w:hAnsi="Century Gothic" w:cs="Century Gothic"/>
          <w:sz w:val="20"/>
          <w:szCs w:val="20"/>
        </w:rPr>
      </w:pPr>
    </w:p>
    <w:p w14:paraId="2C0F2424" w14:textId="77777777" w:rsidR="004F7E3D" w:rsidRDefault="00000000">
      <w:pPr>
        <w:pBdr>
          <w:bottom w:val="single" w:sz="6" w:space="1" w:color="000000"/>
        </w:pBdr>
        <w:spacing w:line="240" w:lineRule="auto"/>
        <w:rPr>
          <w:rFonts w:ascii="Century Gothic" w:eastAsia="Century Gothic" w:hAnsi="Century Gothic" w:cs="Century Gothic"/>
          <w:color w:val="1F497D"/>
          <w:sz w:val="20"/>
          <w:szCs w:val="20"/>
        </w:rPr>
      </w:pPr>
      <w:r>
        <w:rPr>
          <w:rFonts w:ascii="Century Gothic" w:eastAsia="Century Gothic" w:hAnsi="Century Gothic" w:cs="Century Gothic"/>
          <w:color w:val="1F497D"/>
          <w:sz w:val="20"/>
          <w:szCs w:val="20"/>
        </w:rPr>
        <w:t xml:space="preserve">LATE SUBMISSIONS RULES </w:t>
      </w:r>
    </w:p>
    <w:p w14:paraId="5BEA37CB" w14:textId="77777777" w:rsidR="004F7E3D" w:rsidRDefault="004F7E3D">
      <w:pPr>
        <w:spacing w:line="240" w:lineRule="auto"/>
        <w:rPr>
          <w:rFonts w:ascii="Century Gothic" w:eastAsia="Century Gothic" w:hAnsi="Century Gothic" w:cs="Century Gothic"/>
          <w:sz w:val="20"/>
          <w:szCs w:val="20"/>
        </w:rPr>
      </w:pPr>
    </w:p>
    <w:p w14:paraId="436B41DC" w14:textId="77777777" w:rsidR="004F7E3D" w:rsidRDefault="00000000">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Homework past due will have a 10% penalty each day, and no homework will be graded after five days.</w:t>
      </w:r>
    </w:p>
    <w:p w14:paraId="04CA69F8" w14:textId="77777777" w:rsidR="004F7E3D" w:rsidRDefault="004F7E3D">
      <w:pPr>
        <w:spacing w:line="240" w:lineRule="auto"/>
        <w:rPr>
          <w:rFonts w:ascii="Century Gothic" w:eastAsia="Century Gothic" w:hAnsi="Century Gothic" w:cs="Century Gothic"/>
          <w:sz w:val="20"/>
          <w:szCs w:val="20"/>
        </w:rPr>
      </w:pPr>
    </w:p>
    <w:p w14:paraId="645008C9" w14:textId="77777777" w:rsidR="004F7E3D" w:rsidRDefault="00000000">
      <w:pPr>
        <w:spacing w:line="240" w:lineRule="auto"/>
        <w:rPr>
          <w:rFonts w:ascii="Century Gothic" w:eastAsia="Century Gothic" w:hAnsi="Century Gothic" w:cs="Century Gothic"/>
          <w:sz w:val="20"/>
          <w:szCs w:val="20"/>
        </w:rPr>
      </w:pPr>
      <w:r>
        <w:br w:type="page"/>
      </w:r>
    </w:p>
    <w:p w14:paraId="6D6E01F9" w14:textId="77777777" w:rsidR="004F7E3D" w:rsidRDefault="004F7E3D">
      <w:pPr>
        <w:spacing w:line="240" w:lineRule="auto"/>
        <w:rPr>
          <w:rFonts w:ascii="Century Gothic" w:eastAsia="Century Gothic" w:hAnsi="Century Gothic" w:cs="Century Gothic"/>
          <w:sz w:val="20"/>
          <w:szCs w:val="20"/>
        </w:rPr>
      </w:pPr>
    </w:p>
    <w:p w14:paraId="304EB06F" w14:textId="77777777" w:rsidR="004F7E3D" w:rsidRDefault="004F7E3D">
      <w:pPr>
        <w:spacing w:line="240" w:lineRule="auto"/>
        <w:rPr>
          <w:rFonts w:ascii="Century Gothic" w:eastAsia="Century Gothic" w:hAnsi="Century Gothic" w:cs="Century Gothic"/>
          <w:sz w:val="20"/>
          <w:szCs w:val="20"/>
        </w:rPr>
      </w:pPr>
    </w:p>
    <w:p w14:paraId="55D35948" w14:textId="77777777" w:rsidR="004F7E3D" w:rsidRDefault="00000000">
      <w:pPr>
        <w:pBdr>
          <w:bottom w:val="single" w:sz="6" w:space="1" w:color="000000"/>
        </w:pBdr>
        <w:spacing w:line="240" w:lineRule="auto"/>
        <w:rPr>
          <w:rFonts w:ascii="Garamond" w:eastAsia="Garamond" w:hAnsi="Garamond" w:cs="Garamond"/>
          <w:sz w:val="20"/>
          <w:szCs w:val="20"/>
        </w:rPr>
      </w:pPr>
      <w:r>
        <w:rPr>
          <w:rFonts w:ascii="Century Gothic" w:eastAsia="Century Gothic" w:hAnsi="Century Gothic" w:cs="Century Gothic"/>
          <w:color w:val="1F497D"/>
          <w:sz w:val="20"/>
          <w:szCs w:val="20"/>
        </w:rPr>
        <w:t>GRADING SCALE</w:t>
      </w:r>
    </w:p>
    <w:p w14:paraId="2814F986" w14:textId="77777777" w:rsidR="004F7E3D" w:rsidRDefault="004F7E3D">
      <w:pPr>
        <w:spacing w:line="240" w:lineRule="auto"/>
        <w:rPr>
          <w:rFonts w:ascii="Garamond" w:eastAsia="Garamond" w:hAnsi="Garamond" w:cs="Garamond"/>
          <w:sz w:val="20"/>
          <w:szCs w:val="20"/>
        </w:rPr>
      </w:pPr>
    </w:p>
    <w:tbl>
      <w:tblPr>
        <w:tblStyle w:val="a0"/>
        <w:tblW w:w="6480" w:type="dxa"/>
        <w:tblLayout w:type="fixed"/>
        <w:tblLook w:val="0000" w:firstRow="0" w:lastRow="0" w:firstColumn="0" w:lastColumn="0" w:noHBand="0" w:noVBand="0"/>
      </w:tblPr>
      <w:tblGrid>
        <w:gridCol w:w="2700"/>
        <w:gridCol w:w="1170"/>
        <w:gridCol w:w="1170"/>
        <w:gridCol w:w="1440"/>
      </w:tblGrid>
      <w:tr w:rsidR="004F7E3D" w14:paraId="0E3ACA4F" w14:textId="77777777">
        <w:trPr>
          <w:trHeight w:val="240"/>
        </w:trPr>
        <w:tc>
          <w:tcPr>
            <w:tcW w:w="2700" w:type="dxa"/>
            <w:tcBorders>
              <w:top w:val="single" w:sz="6" w:space="0" w:color="000000"/>
              <w:left w:val="single" w:sz="6" w:space="0" w:color="000000"/>
              <w:bottom w:val="single" w:sz="6" w:space="0" w:color="000000"/>
              <w:right w:val="single" w:sz="6" w:space="0" w:color="000000"/>
            </w:tcBorders>
            <w:shd w:val="clear" w:color="auto" w:fill="8DB3E2"/>
            <w:tcMar>
              <w:left w:w="105" w:type="dxa"/>
              <w:right w:w="105" w:type="dxa"/>
            </w:tcMar>
            <w:vAlign w:val="center"/>
          </w:tcPr>
          <w:p w14:paraId="47B53F67" w14:textId="77777777" w:rsidR="004F7E3D" w:rsidRDefault="00000000">
            <w:pPr>
              <w:spacing w:line="240" w:lineRule="auto"/>
              <w:jc w:val="center"/>
              <w:rPr>
                <w:rFonts w:ascii="Garamond" w:eastAsia="Garamond" w:hAnsi="Garamond" w:cs="Garamond"/>
                <w:sz w:val="20"/>
                <w:szCs w:val="20"/>
              </w:rPr>
            </w:pPr>
            <w:r>
              <w:rPr>
                <w:rFonts w:ascii="Century Gothic" w:eastAsia="Century Gothic" w:hAnsi="Century Gothic" w:cs="Century Gothic"/>
                <w:b/>
                <w:sz w:val="20"/>
                <w:szCs w:val="20"/>
              </w:rPr>
              <w:t xml:space="preserve">Quality of </w:t>
            </w:r>
          </w:p>
          <w:p w14:paraId="0F4E3554" w14:textId="77777777" w:rsidR="004F7E3D" w:rsidRDefault="00000000">
            <w:pPr>
              <w:spacing w:line="240" w:lineRule="auto"/>
              <w:jc w:val="center"/>
              <w:rPr>
                <w:rFonts w:ascii="Garamond" w:eastAsia="Garamond" w:hAnsi="Garamond" w:cs="Garamond"/>
                <w:sz w:val="20"/>
                <w:szCs w:val="20"/>
              </w:rPr>
            </w:pPr>
            <w:r>
              <w:rPr>
                <w:rFonts w:ascii="Century Gothic" w:eastAsia="Century Gothic" w:hAnsi="Century Gothic" w:cs="Century Gothic"/>
                <w:b/>
                <w:sz w:val="20"/>
                <w:szCs w:val="20"/>
              </w:rPr>
              <w:t>Performance</w:t>
            </w:r>
          </w:p>
        </w:tc>
        <w:tc>
          <w:tcPr>
            <w:tcW w:w="1170" w:type="dxa"/>
            <w:tcBorders>
              <w:top w:val="single" w:sz="6" w:space="0" w:color="000000"/>
              <w:left w:val="single" w:sz="6" w:space="0" w:color="000000"/>
              <w:bottom w:val="single" w:sz="6" w:space="0" w:color="000000"/>
              <w:right w:val="single" w:sz="6" w:space="0" w:color="000000"/>
            </w:tcBorders>
            <w:shd w:val="clear" w:color="auto" w:fill="8DB3E2"/>
            <w:tcMar>
              <w:left w:w="105" w:type="dxa"/>
              <w:right w:w="105" w:type="dxa"/>
            </w:tcMar>
          </w:tcPr>
          <w:p w14:paraId="46608200" w14:textId="77777777" w:rsidR="004F7E3D" w:rsidRDefault="00000000">
            <w:pPr>
              <w:spacing w:line="240" w:lineRule="auto"/>
              <w:jc w:val="center"/>
              <w:rPr>
                <w:rFonts w:ascii="Garamond" w:eastAsia="Garamond" w:hAnsi="Garamond" w:cs="Garamond"/>
                <w:sz w:val="20"/>
                <w:szCs w:val="20"/>
              </w:rPr>
            </w:pPr>
            <w:r>
              <w:rPr>
                <w:rFonts w:ascii="Century Gothic" w:eastAsia="Century Gothic" w:hAnsi="Century Gothic" w:cs="Century Gothic"/>
                <w:b/>
                <w:sz w:val="20"/>
                <w:szCs w:val="20"/>
              </w:rPr>
              <w:t>Letter Grade</w:t>
            </w:r>
          </w:p>
        </w:tc>
        <w:tc>
          <w:tcPr>
            <w:tcW w:w="1170" w:type="dxa"/>
            <w:tcBorders>
              <w:top w:val="single" w:sz="6" w:space="0" w:color="000000"/>
              <w:left w:val="single" w:sz="6" w:space="0" w:color="000000"/>
              <w:bottom w:val="single" w:sz="6" w:space="0" w:color="000000"/>
              <w:right w:val="single" w:sz="6" w:space="0" w:color="000000"/>
            </w:tcBorders>
            <w:shd w:val="clear" w:color="auto" w:fill="8DB3E2"/>
            <w:tcMar>
              <w:left w:w="105" w:type="dxa"/>
              <w:right w:w="105" w:type="dxa"/>
            </w:tcMar>
          </w:tcPr>
          <w:p w14:paraId="7F681376" w14:textId="77777777" w:rsidR="004F7E3D" w:rsidRDefault="00000000">
            <w:pPr>
              <w:spacing w:line="240" w:lineRule="auto"/>
              <w:jc w:val="center"/>
              <w:rPr>
                <w:rFonts w:ascii="Garamond" w:eastAsia="Garamond" w:hAnsi="Garamond" w:cs="Garamond"/>
                <w:sz w:val="20"/>
                <w:szCs w:val="20"/>
              </w:rPr>
            </w:pPr>
            <w:r>
              <w:rPr>
                <w:rFonts w:ascii="Century Gothic" w:eastAsia="Century Gothic" w:hAnsi="Century Gothic" w:cs="Century Gothic"/>
                <w:b/>
                <w:sz w:val="20"/>
                <w:szCs w:val="20"/>
              </w:rPr>
              <w:t>Range %</w:t>
            </w:r>
          </w:p>
        </w:tc>
        <w:tc>
          <w:tcPr>
            <w:tcW w:w="1440" w:type="dxa"/>
            <w:tcBorders>
              <w:top w:val="single" w:sz="6" w:space="0" w:color="000000"/>
              <w:left w:val="single" w:sz="6" w:space="0" w:color="000000"/>
              <w:bottom w:val="single" w:sz="6" w:space="0" w:color="000000"/>
              <w:right w:val="single" w:sz="6" w:space="0" w:color="000000"/>
            </w:tcBorders>
            <w:shd w:val="clear" w:color="auto" w:fill="8DB3E2"/>
            <w:tcMar>
              <w:left w:w="105" w:type="dxa"/>
              <w:right w:w="105" w:type="dxa"/>
            </w:tcMar>
          </w:tcPr>
          <w:p w14:paraId="56BF916C" w14:textId="77777777" w:rsidR="004F7E3D" w:rsidRDefault="00000000">
            <w:pPr>
              <w:spacing w:line="240" w:lineRule="auto"/>
              <w:jc w:val="center"/>
              <w:rPr>
                <w:rFonts w:ascii="Garamond" w:eastAsia="Garamond" w:hAnsi="Garamond" w:cs="Garamond"/>
                <w:sz w:val="20"/>
                <w:szCs w:val="20"/>
              </w:rPr>
            </w:pPr>
            <w:r>
              <w:rPr>
                <w:rFonts w:ascii="Century Gothic" w:eastAsia="Century Gothic" w:hAnsi="Century Gothic" w:cs="Century Gothic"/>
                <w:b/>
                <w:sz w:val="20"/>
                <w:szCs w:val="20"/>
              </w:rPr>
              <w:t>GPA/ Quality Pts.</w:t>
            </w:r>
          </w:p>
        </w:tc>
      </w:tr>
      <w:tr w:rsidR="004F7E3D" w14:paraId="18E8D5B3" w14:textId="77777777">
        <w:trPr>
          <w:trHeight w:val="240"/>
        </w:trPr>
        <w:tc>
          <w:tcPr>
            <w:tcW w:w="2700" w:type="dxa"/>
            <w:vMerge w:val="restart"/>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14:paraId="006FE5A9" w14:textId="77777777" w:rsidR="004F7E3D" w:rsidRDefault="00000000">
            <w:pPr>
              <w:spacing w:line="240" w:lineRule="auto"/>
              <w:jc w:val="center"/>
              <w:rPr>
                <w:rFonts w:ascii="Garamond" w:eastAsia="Garamond" w:hAnsi="Garamond" w:cs="Garamond"/>
                <w:sz w:val="20"/>
                <w:szCs w:val="20"/>
              </w:rPr>
            </w:pPr>
            <w:r>
              <w:rPr>
                <w:rFonts w:ascii="Century Gothic" w:eastAsia="Century Gothic" w:hAnsi="Century Gothic" w:cs="Century Gothic"/>
                <w:sz w:val="20"/>
                <w:szCs w:val="20"/>
              </w:rPr>
              <w:t>Excellent - work is of exceptional quality</w:t>
            </w:r>
          </w:p>
        </w:tc>
        <w:tc>
          <w:tcPr>
            <w:tcW w:w="117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5FCA3745" w14:textId="77777777" w:rsidR="004F7E3D" w:rsidRDefault="00000000">
            <w:pPr>
              <w:spacing w:line="240" w:lineRule="auto"/>
              <w:ind w:firstLine="140"/>
              <w:rPr>
                <w:rFonts w:ascii="Garamond" w:eastAsia="Garamond" w:hAnsi="Garamond" w:cs="Garamond"/>
                <w:sz w:val="20"/>
                <w:szCs w:val="20"/>
              </w:rPr>
            </w:pPr>
            <w:r>
              <w:rPr>
                <w:rFonts w:ascii="Century Gothic" w:eastAsia="Century Gothic" w:hAnsi="Century Gothic" w:cs="Century Gothic"/>
                <w:sz w:val="20"/>
                <w:szCs w:val="20"/>
              </w:rPr>
              <w:t>A</w:t>
            </w:r>
          </w:p>
        </w:tc>
        <w:tc>
          <w:tcPr>
            <w:tcW w:w="117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6BB738B8" w14:textId="77777777" w:rsidR="004F7E3D" w:rsidRDefault="00000000">
            <w:pPr>
              <w:spacing w:line="240" w:lineRule="auto"/>
              <w:jc w:val="center"/>
              <w:rPr>
                <w:rFonts w:ascii="Garamond" w:eastAsia="Garamond" w:hAnsi="Garamond" w:cs="Garamond"/>
                <w:sz w:val="20"/>
                <w:szCs w:val="20"/>
              </w:rPr>
            </w:pPr>
            <w:r>
              <w:rPr>
                <w:rFonts w:ascii="Century Gothic" w:eastAsia="Century Gothic" w:hAnsi="Century Gothic" w:cs="Century Gothic"/>
                <w:sz w:val="20"/>
                <w:szCs w:val="20"/>
              </w:rPr>
              <w:t>93 - 100</w:t>
            </w:r>
          </w:p>
        </w:tc>
        <w:tc>
          <w:tcPr>
            <w:tcW w:w="144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6F07CA4D" w14:textId="77777777" w:rsidR="004F7E3D" w:rsidRDefault="00000000">
            <w:pPr>
              <w:spacing w:line="240" w:lineRule="auto"/>
              <w:jc w:val="center"/>
              <w:rPr>
                <w:rFonts w:ascii="Garamond" w:eastAsia="Garamond" w:hAnsi="Garamond" w:cs="Garamond"/>
                <w:sz w:val="20"/>
                <w:szCs w:val="20"/>
              </w:rPr>
            </w:pPr>
            <w:r>
              <w:rPr>
                <w:rFonts w:ascii="Century Gothic" w:eastAsia="Century Gothic" w:hAnsi="Century Gothic" w:cs="Century Gothic"/>
                <w:sz w:val="20"/>
                <w:szCs w:val="20"/>
              </w:rPr>
              <w:t>4</w:t>
            </w:r>
          </w:p>
        </w:tc>
      </w:tr>
      <w:tr w:rsidR="004F7E3D" w14:paraId="1CD0161B" w14:textId="77777777">
        <w:trPr>
          <w:trHeight w:val="240"/>
        </w:trPr>
        <w:tc>
          <w:tcPr>
            <w:tcW w:w="2700" w:type="dxa"/>
            <w:vMerge/>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14:paraId="375AF2E5" w14:textId="77777777" w:rsidR="004F7E3D" w:rsidRDefault="004F7E3D">
            <w:pPr>
              <w:widowControl w:val="0"/>
              <w:rPr>
                <w:rFonts w:ascii="Garamond" w:eastAsia="Garamond" w:hAnsi="Garamond" w:cs="Garamond"/>
                <w:sz w:val="20"/>
                <w:szCs w:val="20"/>
              </w:rPr>
            </w:pPr>
          </w:p>
        </w:tc>
        <w:tc>
          <w:tcPr>
            <w:tcW w:w="117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3724FDE1" w14:textId="77777777" w:rsidR="004F7E3D" w:rsidRDefault="00000000">
            <w:pPr>
              <w:spacing w:line="240" w:lineRule="auto"/>
              <w:ind w:firstLine="140"/>
              <w:rPr>
                <w:rFonts w:ascii="Garamond" w:eastAsia="Garamond" w:hAnsi="Garamond" w:cs="Garamond"/>
                <w:sz w:val="20"/>
                <w:szCs w:val="20"/>
              </w:rPr>
            </w:pPr>
            <w:r>
              <w:rPr>
                <w:rFonts w:ascii="Century Gothic" w:eastAsia="Century Gothic" w:hAnsi="Century Gothic" w:cs="Century Gothic"/>
                <w:sz w:val="20"/>
                <w:szCs w:val="20"/>
              </w:rPr>
              <w:t>A-</w:t>
            </w:r>
          </w:p>
        </w:tc>
        <w:tc>
          <w:tcPr>
            <w:tcW w:w="117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212C6D8B" w14:textId="77777777" w:rsidR="004F7E3D" w:rsidRDefault="00000000">
            <w:pPr>
              <w:spacing w:line="240" w:lineRule="auto"/>
              <w:jc w:val="center"/>
              <w:rPr>
                <w:rFonts w:ascii="Garamond" w:eastAsia="Garamond" w:hAnsi="Garamond" w:cs="Garamond"/>
                <w:sz w:val="20"/>
                <w:szCs w:val="20"/>
              </w:rPr>
            </w:pPr>
            <w:r>
              <w:rPr>
                <w:rFonts w:ascii="Century Gothic" w:eastAsia="Century Gothic" w:hAnsi="Century Gothic" w:cs="Century Gothic"/>
                <w:sz w:val="20"/>
                <w:szCs w:val="20"/>
              </w:rPr>
              <w:t>90 - 92.9</w:t>
            </w:r>
          </w:p>
        </w:tc>
        <w:tc>
          <w:tcPr>
            <w:tcW w:w="144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407327F1" w14:textId="77777777" w:rsidR="004F7E3D" w:rsidRDefault="00000000">
            <w:pPr>
              <w:spacing w:line="240" w:lineRule="auto"/>
              <w:jc w:val="center"/>
              <w:rPr>
                <w:rFonts w:ascii="Garamond" w:eastAsia="Garamond" w:hAnsi="Garamond" w:cs="Garamond"/>
                <w:sz w:val="20"/>
                <w:szCs w:val="20"/>
              </w:rPr>
            </w:pPr>
            <w:r>
              <w:rPr>
                <w:rFonts w:ascii="Century Gothic" w:eastAsia="Century Gothic" w:hAnsi="Century Gothic" w:cs="Century Gothic"/>
                <w:sz w:val="20"/>
                <w:szCs w:val="20"/>
              </w:rPr>
              <w:t>3.7</w:t>
            </w:r>
          </w:p>
        </w:tc>
      </w:tr>
      <w:tr w:rsidR="004F7E3D" w14:paraId="3408C8D1" w14:textId="77777777">
        <w:trPr>
          <w:trHeight w:val="300"/>
        </w:trPr>
        <w:tc>
          <w:tcPr>
            <w:tcW w:w="2700" w:type="dxa"/>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14:paraId="75ECBD35" w14:textId="77777777" w:rsidR="004F7E3D" w:rsidRDefault="00000000">
            <w:pPr>
              <w:spacing w:line="240" w:lineRule="auto"/>
              <w:jc w:val="center"/>
              <w:rPr>
                <w:rFonts w:ascii="Garamond" w:eastAsia="Garamond" w:hAnsi="Garamond" w:cs="Garamond"/>
                <w:sz w:val="20"/>
                <w:szCs w:val="20"/>
              </w:rPr>
            </w:pPr>
            <w:r>
              <w:rPr>
                <w:rFonts w:ascii="Century Gothic" w:eastAsia="Century Gothic" w:hAnsi="Century Gothic" w:cs="Century Gothic"/>
                <w:sz w:val="20"/>
                <w:szCs w:val="20"/>
              </w:rPr>
              <w:t xml:space="preserve">Good - work is above average </w:t>
            </w:r>
          </w:p>
        </w:tc>
        <w:tc>
          <w:tcPr>
            <w:tcW w:w="1170" w:type="dxa"/>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14:paraId="16238B53" w14:textId="77777777" w:rsidR="004F7E3D" w:rsidRDefault="00000000">
            <w:pPr>
              <w:spacing w:line="240" w:lineRule="auto"/>
              <w:ind w:firstLine="140"/>
              <w:rPr>
                <w:rFonts w:ascii="Garamond" w:eastAsia="Garamond" w:hAnsi="Garamond" w:cs="Garamond"/>
                <w:sz w:val="20"/>
                <w:szCs w:val="20"/>
              </w:rPr>
            </w:pPr>
            <w:r>
              <w:rPr>
                <w:rFonts w:ascii="Century Gothic" w:eastAsia="Century Gothic" w:hAnsi="Century Gothic" w:cs="Century Gothic"/>
                <w:sz w:val="20"/>
                <w:szCs w:val="20"/>
              </w:rPr>
              <w:t>B+</w:t>
            </w:r>
          </w:p>
        </w:tc>
        <w:tc>
          <w:tcPr>
            <w:tcW w:w="1170" w:type="dxa"/>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14:paraId="6CA4A65F" w14:textId="77777777" w:rsidR="004F7E3D" w:rsidRDefault="00000000">
            <w:pPr>
              <w:spacing w:line="240" w:lineRule="auto"/>
              <w:jc w:val="center"/>
              <w:rPr>
                <w:rFonts w:ascii="Garamond" w:eastAsia="Garamond" w:hAnsi="Garamond" w:cs="Garamond"/>
                <w:sz w:val="20"/>
                <w:szCs w:val="20"/>
              </w:rPr>
            </w:pPr>
            <w:r>
              <w:rPr>
                <w:rFonts w:ascii="Century Gothic" w:eastAsia="Century Gothic" w:hAnsi="Century Gothic" w:cs="Century Gothic"/>
                <w:sz w:val="20"/>
                <w:szCs w:val="20"/>
              </w:rPr>
              <w:t>87 - 89.9</w:t>
            </w:r>
          </w:p>
        </w:tc>
        <w:tc>
          <w:tcPr>
            <w:tcW w:w="1440" w:type="dxa"/>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14:paraId="038F85B3" w14:textId="77777777" w:rsidR="004F7E3D" w:rsidRDefault="00000000">
            <w:pPr>
              <w:spacing w:line="240" w:lineRule="auto"/>
              <w:jc w:val="center"/>
              <w:rPr>
                <w:rFonts w:ascii="Garamond" w:eastAsia="Garamond" w:hAnsi="Garamond" w:cs="Garamond"/>
                <w:sz w:val="20"/>
                <w:szCs w:val="20"/>
              </w:rPr>
            </w:pPr>
            <w:r>
              <w:rPr>
                <w:rFonts w:ascii="Century Gothic" w:eastAsia="Century Gothic" w:hAnsi="Century Gothic" w:cs="Century Gothic"/>
                <w:sz w:val="20"/>
                <w:szCs w:val="20"/>
              </w:rPr>
              <w:t>3.3</w:t>
            </w:r>
          </w:p>
        </w:tc>
      </w:tr>
      <w:tr w:rsidR="004F7E3D" w14:paraId="5430F9C4" w14:textId="77777777">
        <w:trPr>
          <w:trHeight w:val="240"/>
        </w:trPr>
        <w:tc>
          <w:tcPr>
            <w:tcW w:w="2700" w:type="dxa"/>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14:paraId="500CDAE2" w14:textId="77777777" w:rsidR="004F7E3D" w:rsidRDefault="00000000">
            <w:pPr>
              <w:spacing w:line="240" w:lineRule="auto"/>
              <w:jc w:val="center"/>
              <w:rPr>
                <w:rFonts w:ascii="Garamond" w:eastAsia="Garamond" w:hAnsi="Garamond" w:cs="Garamond"/>
                <w:sz w:val="20"/>
                <w:szCs w:val="20"/>
              </w:rPr>
            </w:pPr>
            <w:r>
              <w:rPr>
                <w:rFonts w:ascii="Century Gothic" w:eastAsia="Century Gothic" w:hAnsi="Century Gothic" w:cs="Century Gothic"/>
                <w:sz w:val="20"/>
                <w:szCs w:val="20"/>
              </w:rPr>
              <w:t>Satisfactory</w:t>
            </w:r>
          </w:p>
        </w:tc>
        <w:tc>
          <w:tcPr>
            <w:tcW w:w="117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1835EB97" w14:textId="77777777" w:rsidR="004F7E3D" w:rsidRDefault="00000000">
            <w:pPr>
              <w:spacing w:line="240" w:lineRule="auto"/>
              <w:ind w:firstLine="140"/>
              <w:rPr>
                <w:rFonts w:ascii="Garamond" w:eastAsia="Garamond" w:hAnsi="Garamond" w:cs="Garamond"/>
                <w:sz w:val="20"/>
                <w:szCs w:val="20"/>
              </w:rPr>
            </w:pPr>
            <w:r>
              <w:rPr>
                <w:rFonts w:ascii="Century Gothic" w:eastAsia="Century Gothic" w:hAnsi="Century Gothic" w:cs="Century Gothic"/>
                <w:sz w:val="20"/>
                <w:szCs w:val="20"/>
              </w:rPr>
              <w:t>B</w:t>
            </w:r>
          </w:p>
        </w:tc>
        <w:tc>
          <w:tcPr>
            <w:tcW w:w="117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679BD160" w14:textId="77777777" w:rsidR="004F7E3D" w:rsidRDefault="00000000">
            <w:pPr>
              <w:spacing w:line="240" w:lineRule="auto"/>
              <w:jc w:val="center"/>
              <w:rPr>
                <w:rFonts w:ascii="Garamond" w:eastAsia="Garamond" w:hAnsi="Garamond" w:cs="Garamond"/>
                <w:sz w:val="20"/>
                <w:szCs w:val="20"/>
              </w:rPr>
            </w:pPr>
            <w:r>
              <w:rPr>
                <w:rFonts w:ascii="Century Gothic" w:eastAsia="Century Gothic" w:hAnsi="Century Gothic" w:cs="Century Gothic"/>
                <w:sz w:val="20"/>
                <w:szCs w:val="20"/>
              </w:rPr>
              <w:t>83 - 86.9</w:t>
            </w:r>
          </w:p>
        </w:tc>
        <w:tc>
          <w:tcPr>
            <w:tcW w:w="144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5FBC41B1" w14:textId="77777777" w:rsidR="004F7E3D" w:rsidRDefault="00000000">
            <w:pPr>
              <w:spacing w:line="240" w:lineRule="auto"/>
              <w:jc w:val="center"/>
              <w:rPr>
                <w:rFonts w:ascii="Garamond" w:eastAsia="Garamond" w:hAnsi="Garamond" w:cs="Garamond"/>
                <w:sz w:val="20"/>
                <w:szCs w:val="20"/>
              </w:rPr>
            </w:pPr>
            <w:r>
              <w:rPr>
                <w:rFonts w:ascii="Century Gothic" w:eastAsia="Century Gothic" w:hAnsi="Century Gothic" w:cs="Century Gothic"/>
                <w:sz w:val="20"/>
                <w:szCs w:val="20"/>
              </w:rPr>
              <w:t>3</w:t>
            </w:r>
          </w:p>
        </w:tc>
      </w:tr>
      <w:tr w:rsidR="004F7E3D" w14:paraId="411AFC8B" w14:textId="77777777">
        <w:trPr>
          <w:trHeight w:val="240"/>
        </w:trPr>
        <w:tc>
          <w:tcPr>
            <w:tcW w:w="2700" w:type="dxa"/>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14:paraId="75EAC591" w14:textId="77777777" w:rsidR="004F7E3D" w:rsidRDefault="00000000">
            <w:pPr>
              <w:spacing w:line="240" w:lineRule="auto"/>
              <w:jc w:val="center"/>
              <w:rPr>
                <w:rFonts w:ascii="Garamond" w:eastAsia="Garamond" w:hAnsi="Garamond" w:cs="Garamond"/>
                <w:sz w:val="20"/>
                <w:szCs w:val="20"/>
              </w:rPr>
            </w:pPr>
            <w:r>
              <w:rPr>
                <w:rFonts w:ascii="Century Gothic" w:eastAsia="Century Gothic" w:hAnsi="Century Gothic" w:cs="Century Gothic"/>
                <w:sz w:val="20"/>
                <w:szCs w:val="20"/>
              </w:rPr>
              <w:t>Below Average</w:t>
            </w:r>
          </w:p>
        </w:tc>
        <w:tc>
          <w:tcPr>
            <w:tcW w:w="117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4AAA450F" w14:textId="77777777" w:rsidR="004F7E3D" w:rsidRDefault="00000000">
            <w:pPr>
              <w:spacing w:line="240" w:lineRule="auto"/>
              <w:ind w:firstLine="140"/>
              <w:rPr>
                <w:rFonts w:ascii="Garamond" w:eastAsia="Garamond" w:hAnsi="Garamond" w:cs="Garamond"/>
                <w:sz w:val="20"/>
                <w:szCs w:val="20"/>
              </w:rPr>
            </w:pPr>
            <w:r>
              <w:rPr>
                <w:rFonts w:ascii="Century Gothic" w:eastAsia="Century Gothic" w:hAnsi="Century Gothic" w:cs="Century Gothic"/>
                <w:sz w:val="20"/>
                <w:szCs w:val="20"/>
              </w:rPr>
              <w:t>B-</w:t>
            </w:r>
          </w:p>
        </w:tc>
        <w:tc>
          <w:tcPr>
            <w:tcW w:w="117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0128342F" w14:textId="77777777" w:rsidR="004F7E3D" w:rsidRDefault="00000000">
            <w:pPr>
              <w:spacing w:line="240" w:lineRule="auto"/>
              <w:jc w:val="center"/>
              <w:rPr>
                <w:rFonts w:ascii="Garamond" w:eastAsia="Garamond" w:hAnsi="Garamond" w:cs="Garamond"/>
                <w:sz w:val="20"/>
                <w:szCs w:val="20"/>
              </w:rPr>
            </w:pPr>
            <w:r>
              <w:rPr>
                <w:rFonts w:ascii="Century Gothic" w:eastAsia="Century Gothic" w:hAnsi="Century Gothic" w:cs="Century Gothic"/>
                <w:sz w:val="20"/>
                <w:szCs w:val="20"/>
              </w:rPr>
              <w:t>80 - 82.9</w:t>
            </w:r>
          </w:p>
        </w:tc>
        <w:tc>
          <w:tcPr>
            <w:tcW w:w="144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7E66997B" w14:textId="77777777" w:rsidR="004F7E3D" w:rsidRDefault="00000000">
            <w:pPr>
              <w:spacing w:line="240" w:lineRule="auto"/>
              <w:jc w:val="center"/>
              <w:rPr>
                <w:rFonts w:ascii="Garamond" w:eastAsia="Garamond" w:hAnsi="Garamond" w:cs="Garamond"/>
                <w:sz w:val="20"/>
                <w:szCs w:val="20"/>
              </w:rPr>
            </w:pPr>
            <w:r>
              <w:rPr>
                <w:rFonts w:ascii="Century Gothic" w:eastAsia="Century Gothic" w:hAnsi="Century Gothic" w:cs="Century Gothic"/>
                <w:sz w:val="20"/>
                <w:szCs w:val="20"/>
              </w:rPr>
              <w:t>2.7</w:t>
            </w:r>
          </w:p>
        </w:tc>
      </w:tr>
      <w:tr w:rsidR="004F7E3D" w14:paraId="0DC00B86" w14:textId="77777777">
        <w:trPr>
          <w:trHeight w:val="240"/>
        </w:trPr>
        <w:tc>
          <w:tcPr>
            <w:tcW w:w="2700" w:type="dxa"/>
            <w:vMerge w:val="restart"/>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14:paraId="4357456D" w14:textId="77777777" w:rsidR="004F7E3D" w:rsidRDefault="00000000">
            <w:pPr>
              <w:spacing w:line="240" w:lineRule="auto"/>
              <w:jc w:val="center"/>
              <w:rPr>
                <w:rFonts w:ascii="Garamond" w:eastAsia="Garamond" w:hAnsi="Garamond" w:cs="Garamond"/>
                <w:sz w:val="20"/>
                <w:szCs w:val="20"/>
              </w:rPr>
            </w:pPr>
            <w:r>
              <w:rPr>
                <w:rFonts w:ascii="Century Gothic" w:eastAsia="Century Gothic" w:hAnsi="Century Gothic" w:cs="Century Gothic"/>
                <w:sz w:val="20"/>
                <w:szCs w:val="20"/>
              </w:rPr>
              <w:t>Poor</w:t>
            </w:r>
          </w:p>
        </w:tc>
        <w:tc>
          <w:tcPr>
            <w:tcW w:w="117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060F33C7" w14:textId="77777777" w:rsidR="004F7E3D" w:rsidRDefault="00000000">
            <w:pPr>
              <w:spacing w:line="240" w:lineRule="auto"/>
              <w:ind w:firstLine="140"/>
              <w:rPr>
                <w:rFonts w:ascii="Garamond" w:eastAsia="Garamond" w:hAnsi="Garamond" w:cs="Garamond"/>
                <w:sz w:val="20"/>
                <w:szCs w:val="20"/>
              </w:rPr>
            </w:pPr>
            <w:r>
              <w:rPr>
                <w:rFonts w:ascii="Century Gothic" w:eastAsia="Century Gothic" w:hAnsi="Century Gothic" w:cs="Century Gothic"/>
                <w:sz w:val="20"/>
                <w:szCs w:val="20"/>
              </w:rPr>
              <w:t>C+</w:t>
            </w:r>
          </w:p>
        </w:tc>
        <w:tc>
          <w:tcPr>
            <w:tcW w:w="117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10421038" w14:textId="77777777" w:rsidR="004F7E3D" w:rsidRDefault="00000000">
            <w:pPr>
              <w:spacing w:line="240" w:lineRule="auto"/>
              <w:jc w:val="center"/>
              <w:rPr>
                <w:rFonts w:ascii="Garamond" w:eastAsia="Garamond" w:hAnsi="Garamond" w:cs="Garamond"/>
                <w:sz w:val="20"/>
                <w:szCs w:val="20"/>
              </w:rPr>
            </w:pPr>
            <w:r>
              <w:rPr>
                <w:rFonts w:ascii="Century Gothic" w:eastAsia="Century Gothic" w:hAnsi="Century Gothic" w:cs="Century Gothic"/>
                <w:sz w:val="20"/>
                <w:szCs w:val="20"/>
              </w:rPr>
              <w:t>77 - 79.9</w:t>
            </w:r>
          </w:p>
        </w:tc>
        <w:tc>
          <w:tcPr>
            <w:tcW w:w="144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5174ED4A" w14:textId="77777777" w:rsidR="004F7E3D" w:rsidRDefault="00000000">
            <w:pPr>
              <w:spacing w:line="240" w:lineRule="auto"/>
              <w:jc w:val="center"/>
              <w:rPr>
                <w:rFonts w:ascii="Garamond" w:eastAsia="Garamond" w:hAnsi="Garamond" w:cs="Garamond"/>
                <w:sz w:val="20"/>
                <w:szCs w:val="20"/>
              </w:rPr>
            </w:pPr>
            <w:r>
              <w:rPr>
                <w:rFonts w:ascii="Century Gothic" w:eastAsia="Century Gothic" w:hAnsi="Century Gothic" w:cs="Century Gothic"/>
                <w:sz w:val="20"/>
                <w:szCs w:val="20"/>
              </w:rPr>
              <w:t>2.3</w:t>
            </w:r>
          </w:p>
        </w:tc>
      </w:tr>
      <w:tr w:rsidR="004F7E3D" w14:paraId="7D9D1706" w14:textId="77777777">
        <w:trPr>
          <w:trHeight w:val="240"/>
        </w:trPr>
        <w:tc>
          <w:tcPr>
            <w:tcW w:w="2700" w:type="dxa"/>
            <w:vMerge/>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14:paraId="1B86CCC7" w14:textId="77777777" w:rsidR="004F7E3D" w:rsidRDefault="004F7E3D">
            <w:pPr>
              <w:widowControl w:val="0"/>
              <w:rPr>
                <w:rFonts w:ascii="Garamond" w:eastAsia="Garamond" w:hAnsi="Garamond" w:cs="Garamond"/>
                <w:sz w:val="20"/>
                <w:szCs w:val="20"/>
              </w:rPr>
            </w:pPr>
          </w:p>
        </w:tc>
        <w:tc>
          <w:tcPr>
            <w:tcW w:w="117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1D6AB182" w14:textId="77777777" w:rsidR="004F7E3D" w:rsidRDefault="00000000">
            <w:pPr>
              <w:spacing w:line="240" w:lineRule="auto"/>
              <w:ind w:firstLine="140"/>
              <w:rPr>
                <w:rFonts w:ascii="Garamond" w:eastAsia="Garamond" w:hAnsi="Garamond" w:cs="Garamond"/>
                <w:sz w:val="20"/>
                <w:szCs w:val="20"/>
              </w:rPr>
            </w:pPr>
            <w:r>
              <w:rPr>
                <w:rFonts w:ascii="Century Gothic" w:eastAsia="Century Gothic" w:hAnsi="Century Gothic" w:cs="Century Gothic"/>
                <w:sz w:val="20"/>
                <w:szCs w:val="20"/>
              </w:rPr>
              <w:t>C</w:t>
            </w:r>
          </w:p>
        </w:tc>
        <w:tc>
          <w:tcPr>
            <w:tcW w:w="117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21287915" w14:textId="77777777" w:rsidR="004F7E3D" w:rsidRDefault="00000000">
            <w:pPr>
              <w:spacing w:line="240" w:lineRule="auto"/>
              <w:jc w:val="center"/>
              <w:rPr>
                <w:rFonts w:ascii="Garamond" w:eastAsia="Garamond" w:hAnsi="Garamond" w:cs="Garamond"/>
                <w:sz w:val="20"/>
                <w:szCs w:val="20"/>
              </w:rPr>
            </w:pPr>
            <w:r>
              <w:rPr>
                <w:rFonts w:ascii="Century Gothic" w:eastAsia="Century Gothic" w:hAnsi="Century Gothic" w:cs="Century Gothic"/>
                <w:sz w:val="20"/>
                <w:szCs w:val="20"/>
              </w:rPr>
              <w:t>70 - 76.9</w:t>
            </w:r>
          </w:p>
        </w:tc>
        <w:tc>
          <w:tcPr>
            <w:tcW w:w="144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28B9DE97" w14:textId="77777777" w:rsidR="004F7E3D" w:rsidRDefault="00000000">
            <w:pPr>
              <w:spacing w:line="240" w:lineRule="auto"/>
              <w:jc w:val="center"/>
              <w:rPr>
                <w:rFonts w:ascii="Garamond" w:eastAsia="Garamond" w:hAnsi="Garamond" w:cs="Garamond"/>
                <w:sz w:val="20"/>
                <w:szCs w:val="20"/>
              </w:rPr>
            </w:pPr>
            <w:r>
              <w:rPr>
                <w:rFonts w:ascii="Century Gothic" w:eastAsia="Century Gothic" w:hAnsi="Century Gothic" w:cs="Century Gothic"/>
                <w:sz w:val="20"/>
                <w:szCs w:val="20"/>
              </w:rPr>
              <w:t>2</w:t>
            </w:r>
          </w:p>
        </w:tc>
      </w:tr>
      <w:tr w:rsidR="004F7E3D" w14:paraId="7E968B10" w14:textId="77777777">
        <w:trPr>
          <w:trHeight w:val="240"/>
        </w:trPr>
        <w:tc>
          <w:tcPr>
            <w:tcW w:w="270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0E894F06" w14:textId="77777777" w:rsidR="004F7E3D" w:rsidRDefault="00000000">
            <w:pPr>
              <w:spacing w:line="240" w:lineRule="auto"/>
              <w:jc w:val="center"/>
              <w:rPr>
                <w:rFonts w:ascii="Garamond" w:eastAsia="Garamond" w:hAnsi="Garamond" w:cs="Garamond"/>
                <w:sz w:val="20"/>
                <w:szCs w:val="20"/>
              </w:rPr>
            </w:pPr>
            <w:r>
              <w:rPr>
                <w:rFonts w:ascii="Century Gothic" w:eastAsia="Century Gothic" w:hAnsi="Century Gothic" w:cs="Century Gothic"/>
                <w:sz w:val="20"/>
                <w:szCs w:val="20"/>
              </w:rPr>
              <w:t>Failure</w:t>
            </w:r>
          </w:p>
        </w:tc>
        <w:tc>
          <w:tcPr>
            <w:tcW w:w="117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44A946D0" w14:textId="77777777" w:rsidR="004F7E3D" w:rsidRDefault="00000000">
            <w:pPr>
              <w:spacing w:line="240" w:lineRule="auto"/>
              <w:ind w:firstLine="140"/>
              <w:rPr>
                <w:rFonts w:ascii="Garamond" w:eastAsia="Garamond" w:hAnsi="Garamond" w:cs="Garamond"/>
                <w:sz w:val="20"/>
                <w:szCs w:val="20"/>
              </w:rPr>
            </w:pPr>
            <w:r>
              <w:rPr>
                <w:rFonts w:ascii="Century Gothic" w:eastAsia="Century Gothic" w:hAnsi="Century Gothic" w:cs="Century Gothic"/>
                <w:sz w:val="20"/>
                <w:szCs w:val="20"/>
              </w:rPr>
              <w:t>F</w:t>
            </w:r>
          </w:p>
        </w:tc>
        <w:tc>
          <w:tcPr>
            <w:tcW w:w="117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2D0E64CB" w14:textId="77777777" w:rsidR="004F7E3D" w:rsidRDefault="00000000">
            <w:pPr>
              <w:spacing w:line="240" w:lineRule="auto"/>
              <w:jc w:val="center"/>
              <w:rPr>
                <w:rFonts w:ascii="Garamond" w:eastAsia="Garamond" w:hAnsi="Garamond" w:cs="Garamond"/>
                <w:sz w:val="20"/>
                <w:szCs w:val="20"/>
              </w:rPr>
            </w:pPr>
            <w:r>
              <w:rPr>
                <w:rFonts w:ascii="Century Gothic" w:eastAsia="Century Gothic" w:hAnsi="Century Gothic" w:cs="Century Gothic"/>
                <w:sz w:val="20"/>
                <w:szCs w:val="20"/>
              </w:rPr>
              <w:t>&lt; 70</w:t>
            </w:r>
          </w:p>
        </w:tc>
        <w:tc>
          <w:tcPr>
            <w:tcW w:w="144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1C3D8150" w14:textId="77777777" w:rsidR="004F7E3D" w:rsidRDefault="00000000">
            <w:pPr>
              <w:spacing w:line="240" w:lineRule="auto"/>
              <w:jc w:val="center"/>
              <w:rPr>
                <w:rFonts w:ascii="Garamond" w:eastAsia="Garamond" w:hAnsi="Garamond" w:cs="Garamond"/>
                <w:sz w:val="20"/>
                <w:szCs w:val="20"/>
              </w:rPr>
            </w:pPr>
            <w:r>
              <w:rPr>
                <w:rFonts w:ascii="Century Gothic" w:eastAsia="Century Gothic" w:hAnsi="Century Gothic" w:cs="Century Gothic"/>
                <w:sz w:val="20"/>
                <w:szCs w:val="20"/>
              </w:rPr>
              <w:t>0</w:t>
            </w:r>
          </w:p>
        </w:tc>
      </w:tr>
    </w:tbl>
    <w:p w14:paraId="7061DD12" w14:textId="77777777" w:rsidR="004F7E3D" w:rsidRDefault="00000000">
      <w:pPr>
        <w:pBdr>
          <w:bottom w:val="single" w:sz="6" w:space="1" w:color="000000"/>
        </w:pBdr>
        <w:spacing w:line="240" w:lineRule="auto"/>
        <w:rPr>
          <w:rFonts w:ascii="Century Gothic" w:eastAsia="Century Gothic" w:hAnsi="Century Gothic" w:cs="Century Gothic"/>
          <w:color w:val="1F497D"/>
          <w:sz w:val="20"/>
          <w:szCs w:val="20"/>
        </w:rPr>
      </w:pPr>
      <w:r>
        <w:br w:type="page"/>
      </w:r>
    </w:p>
    <w:p w14:paraId="756AE9E8" w14:textId="77777777" w:rsidR="004F7E3D" w:rsidRDefault="004F7E3D">
      <w:pPr>
        <w:pBdr>
          <w:bottom w:val="single" w:sz="6" w:space="1" w:color="000000"/>
        </w:pBdr>
        <w:spacing w:line="240" w:lineRule="auto"/>
        <w:rPr>
          <w:rFonts w:ascii="Century Gothic" w:eastAsia="Century Gothic" w:hAnsi="Century Gothic" w:cs="Century Gothic"/>
          <w:color w:val="1F497D"/>
          <w:sz w:val="20"/>
          <w:szCs w:val="20"/>
        </w:rPr>
      </w:pPr>
    </w:p>
    <w:p w14:paraId="219C588D" w14:textId="77777777" w:rsidR="004F7E3D" w:rsidRDefault="00000000">
      <w:pPr>
        <w:pBdr>
          <w:bottom w:val="single" w:sz="6" w:space="1" w:color="000000"/>
        </w:pBdr>
        <w:spacing w:line="240" w:lineRule="auto"/>
      </w:pPr>
      <w:r>
        <w:rPr>
          <w:rFonts w:ascii="Century Gothic" w:eastAsia="Century Gothic" w:hAnsi="Century Gothic" w:cs="Century Gothic"/>
          <w:color w:val="1F497D"/>
          <w:sz w:val="20"/>
          <w:szCs w:val="20"/>
        </w:rPr>
        <w:t>COURSE SCHEDULE</w:t>
      </w:r>
    </w:p>
    <w:p w14:paraId="05FDE906" w14:textId="77777777" w:rsidR="004F7E3D" w:rsidRDefault="004F7E3D">
      <w:pPr>
        <w:pBdr>
          <w:top w:val="nil"/>
          <w:left w:val="nil"/>
          <w:bottom w:val="nil"/>
          <w:right w:val="nil"/>
          <w:between w:val="nil"/>
        </w:pBdr>
        <w:spacing w:line="240" w:lineRule="auto"/>
        <w:jc w:val="center"/>
        <w:rPr>
          <w:rFonts w:ascii="Garamond" w:eastAsia="Garamond" w:hAnsi="Garamond" w:cs="Garamond"/>
          <w:sz w:val="20"/>
          <w:szCs w:val="20"/>
        </w:rPr>
      </w:pPr>
    </w:p>
    <w:tbl>
      <w:tblPr>
        <w:tblStyle w:val="a1"/>
        <w:tblW w:w="9450" w:type="dxa"/>
        <w:tblBorders>
          <w:top w:val="nil"/>
          <w:left w:val="nil"/>
          <w:bottom w:val="nil"/>
          <w:right w:val="nil"/>
          <w:insideH w:val="nil"/>
          <w:insideV w:val="nil"/>
        </w:tblBorders>
        <w:tblLayout w:type="fixed"/>
        <w:tblLook w:val="0600" w:firstRow="0" w:lastRow="0" w:firstColumn="0" w:lastColumn="0" w:noHBand="1" w:noVBand="1"/>
      </w:tblPr>
      <w:tblGrid>
        <w:gridCol w:w="810"/>
        <w:gridCol w:w="2625"/>
        <w:gridCol w:w="6015"/>
      </w:tblGrid>
      <w:tr w:rsidR="004F7E3D" w14:paraId="23455343" w14:textId="77777777">
        <w:trPr>
          <w:trHeight w:val="315"/>
          <w:tblHeader/>
        </w:trPr>
        <w:tc>
          <w:tcPr>
            <w:tcW w:w="81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78E14FD0" w14:textId="77777777" w:rsidR="004F7E3D" w:rsidRDefault="00000000">
            <w:pPr>
              <w:pBdr>
                <w:top w:val="nil"/>
                <w:left w:val="nil"/>
                <w:bottom w:val="nil"/>
                <w:right w:val="nil"/>
                <w:between w:val="nil"/>
              </w:pBdr>
              <w:spacing w:line="240" w:lineRule="auto"/>
              <w:jc w:val="center"/>
              <w:rPr>
                <w:rFonts w:ascii="Century Gothic" w:eastAsia="Century Gothic" w:hAnsi="Century Gothic" w:cs="Century Gothic"/>
                <w:b/>
                <w:sz w:val="20"/>
                <w:szCs w:val="20"/>
              </w:rPr>
            </w:pPr>
            <w:r>
              <w:rPr>
                <w:rFonts w:ascii="Century Gothic" w:eastAsia="Century Gothic" w:hAnsi="Century Gothic" w:cs="Century Gothic"/>
                <w:b/>
                <w:sz w:val="20"/>
                <w:szCs w:val="20"/>
              </w:rPr>
              <w:t>Week</w:t>
            </w:r>
          </w:p>
        </w:tc>
        <w:tc>
          <w:tcPr>
            <w:tcW w:w="2625"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76BFC716" w14:textId="77777777" w:rsidR="004F7E3D" w:rsidRDefault="00000000">
            <w:pPr>
              <w:pBdr>
                <w:top w:val="nil"/>
                <w:left w:val="nil"/>
                <w:bottom w:val="nil"/>
                <w:right w:val="nil"/>
                <w:between w:val="nil"/>
              </w:pBdr>
              <w:spacing w:line="240" w:lineRule="auto"/>
              <w:jc w:val="center"/>
              <w:rPr>
                <w:rFonts w:ascii="Century Gothic" w:eastAsia="Century Gothic" w:hAnsi="Century Gothic" w:cs="Century Gothic"/>
                <w:b/>
                <w:sz w:val="20"/>
                <w:szCs w:val="20"/>
              </w:rPr>
            </w:pPr>
            <w:r>
              <w:rPr>
                <w:rFonts w:ascii="Century Gothic" w:eastAsia="Century Gothic" w:hAnsi="Century Gothic" w:cs="Century Gothic"/>
                <w:b/>
                <w:sz w:val="20"/>
                <w:szCs w:val="20"/>
              </w:rPr>
              <w:t>Topic</w:t>
            </w:r>
          </w:p>
        </w:tc>
        <w:tc>
          <w:tcPr>
            <w:tcW w:w="6015"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36457FD1" w14:textId="77777777" w:rsidR="004F7E3D" w:rsidRDefault="00000000">
            <w:pPr>
              <w:pBdr>
                <w:top w:val="nil"/>
                <w:left w:val="nil"/>
                <w:bottom w:val="nil"/>
                <w:right w:val="nil"/>
                <w:between w:val="nil"/>
              </w:pBdr>
              <w:spacing w:line="240" w:lineRule="auto"/>
              <w:jc w:val="center"/>
              <w:rPr>
                <w:rFonts w:ascii="Century Gothic" w:eastAsia="Century Gothic" w:hAnsi="Century Gothic" w:cs="Century Gothic"/>
                <w:b/>
                <w:sz w:val="20"/>
                <w:szCs w:val="20"/>
              </w:rPr>
            </w:pPr>
            <w:r>
              <w:rPr>
                <w:rFonts w:ascii="Century Gothic" w:eastAsia="Century Gothic" w:hAnsi="Century Gothic" w:cs="Century Gothic"/>
                <w:b/>
                <w:sz w:val="20"/>
                <w:szCs w:val="20"/>
              </w:rPr>
              <w:t>Details</w:t>
            </w:r>
          </w:p>
        </w:tc>
      </w:tr>
      <w:tr w:rsidR="004F7E3D" w14:paraId="76CCF2DA" w14:textId="77777777">
        <w:trPr>
          <w:trHeight w:val="315"/>
          <w:tblHeader/>
        </w:trPr>
        <w:tc>
          <w:tcPr>
            <w:tcW w:w="81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3597FF1E" w14:textId="77777777" w:rsidR="004F7E3D" w:rsidRDefault="00000000" w:rsidP="0038176D">
            <w:pPr>
              <w:pBdr>
                <w:top w:val="nil"/>
                <w:left w:val="nil"/>
                <w:bottom w:val="nil"/>
                <w:right w:val="nil"/>
                <w:between w:val="nil"/>
              </w:pBdr>
              <w:spacing w:line="240" w:lineRule="auto"/>
              <w:jc w:val="center"/>
              <w:rPr>
                <w:rFonts w:ascii="Century Gothic" w:eastAsia="Century Gothic" w:hAnsi="Century Gothic" w:cs="Century Gothic"/>
                <w:sz w:val="20"/>
                <w:szCs w:val="20"/>
              </w:rPr>
            </w:pPr>
            <w:r>
              <w:rPr>
                <w:rFonts w:ascii="Century Gothic" w:eastAsia="Century Gothic" w:hAnsi="Century Gothic" w:cs="Century Gothic"/>
                <w:sz w:val="20"/>
                <w:szCs w:val="20"/>
              </w:rPr>
              <w:t>1</w:t>
            </w:r>
          </w:p>
        </w:tc>
        <w:tc>
          <w:tcPr>
            <w:tcW w:w="262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2322EA35" w14:textId="77777777" w:rsidR="004F7E3D" w:rsidRDefault="00000000">
            <w:pPr>
              <w:pBdr>
                <w:top w:val="nil"/>
                <w:left w:val="nil"/>
                <w:bottom w:val="nil"/>
                <w:right w:val="nil"/>
                <w:between w:val="nil"/>
              </w:pBdr>
              <w:spacing w:line="240" w:lineRule="auto"/>
              <w:jc w:val="right"/>
              <w:rPr>
                <w:rFonts w:ascii="Century Gothic" w:eastAsia="Century Gothic" w:hAnsi="Century Gothic" w:cs="Century Gothic"/>
                <w:sz w:val="20"/>
                <w:szCs w:val="20"/>
              </w:rPr>
            </w:pPr>
            <w:r>
              <w:rPr>
                <w:rFonts w:ascii="Century Gothic" w:eastAsia="Century Gothic" w:hAnsi="Century Gothic" w:cs="Century Gothic"/>
                <w:sz w:val="20"/>
                <w:szCs w:val="20"/>
              </w:rPr>
              <w:t>Introduction to AI</w:t>
            </w:r>
          </w:p>
        </w:tc>
        <w:tc>
          <w:tcPr>
            <w:tcW w:w="601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0D7FB199" w14:textId="77777777" w:rsidR="004F7E3D" w:rsidRDefault="00000000">
            <w:pPr>
              <w:pBdr>
                <w:top w:val="nil"/>
                <w:left w:val="nil"/>
                <w:bottom w:val="nil"/>
                <w:right w:val="nil"/>
                <w:between w:val="nil"/>
              </w:pBdr>
              <w:spacing w:line="240" w:lineRule="auto"/>
              <w:jc w:val="right"/>
              <w:rPr>
                <w:rFonts w:ascii="Century Gothic" w:eastAsia="Century Gothic" w:hAnsi="Century Gothic" w:cs="Century Gothic"/>
                <w:sz w:val="20"/>
                <w:szCs w:val="20"/>
              </w:rPr>
            </w:pPr>
            <w:r>
              <w:rPr>
                <w:rFonts w:ascii="Century Gothic" w:eastAsia="Century Gothic" w:hAnsi="Century Gothic" w:cs="Century Gothic"/>
                <w:sz w:val="20"/>
                <w:szCs w:val="20"/>
              </w:rPr>
              <w:t>Overview of AI, history, applications, and ethical considerations.</w:t>
            </w:r>
          </w:p>
        </w:tc>
      </w:tr>
      <w:tr w:rsidR="004F7E3D" w14:paraId="478D5D57" w14:textId="77777777">
        <w:trPr>
          <w:trHeight w:val="315"/>
          <w:tblHeader/>
        </w:trPr>
        <w:tc>
          <w:tcPr>
            <w:tcW w:w="81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2F8D7ED8" w14:textId="77777777" w:rsidR="004F7E3D" w:rsidRDefault="00000000" w:rsidP="0038176D">
            <w:pPr>
              <w:pBdr>
                <w:top w:val="nil"/>
                <w:left w:val="nil"/>
                <w:bottom w:val="nil"/>
                <w:right w:val="nil"/>
                <w:between w:val="nil"/>
              </w:pBdr>
              <w:spacing w:line="240" w:lineRule="auto"/>
              <w:jc w:val="center"/>
              <w:rPr>
                <w:rFonts w:ascii="Century Gothic" w:eastAsia="Century Gothic" w:hAnsi="Century Gothic" w:cs="Century Gothic"/>
                <w:sz w:val="20"/>
                <w:szCs w:val="20"/>
              </w:rPr>
            </w:pPr>
            <w:r>
              <w:rPr>
                <w:rFonts w:ascii="Century Gothic" w:eastAsia="Century Gothic" w:hAnsi="Century Gothic" w:cs="Century Gothic"/>
                <w:sz w:val="20"/>
                <w:szCs w:val="20"/>
              </w:rPr>
              <w:t>2</w:t>
            </w:r>
          </w:p>
        </w:tc>
        <w:tc>
          <w:tcPr>
            <w:tcW w:w="262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24802CD" w14:textId="77777777" w:rsidR="004F7E3D" w:rsidRDefault="00000000">
            <w:pPr>
              <w:pBdr>
                <w:top w:val="nil"/>
                <w:left w:val="nil"/>
                <w:bottom w:val="nil"/>
                <w:right w:val="nil"/>
                <w:between w:val="nil"/>
              </w:pBdr>
              <w:spacing w:line="240" w:lineRule="auto"/>
              <w:jc w:val="right"/>
              <w:rPr>
                <w:rFonts w:ascii="Century Gothic" w:eastAsia="Century Gothic" w:hAnsi="Century Gothic" w:cs="Century Gothic"/>
                <w:sz w:val="20"/>
                <w:szCs w:val="20"/>
              </w:rPr>
            </w:pPr>
            <w:r>
              <w:rPr>
                <w:rFonts w:ascii="Century Gothic" w:eastAsia="Century Gothic" w:hAnsi="Century Gothic" w:cs="Century Gothic"/>
                <w:sz w:val="20"/>
                <w:szCs w:val="20"/>
              </w:rPr>
              <w:t>Search Algorithms I</w:t>
            </w:r>
          </w:p>
        </w:tc>
        <w:tc>
          <w:tcPr>
            <w:tcW w:w="601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FA0669C" w14:textId="77777777" w:rsidR="004F7E3D" w:rsidRDefault="00000000">
            <w:pPr>
              <w:pBdr>
                <w:top w:val="nil"/>
                <w:left w:val="nil"/>
                <w:bottom w:val="nil"/>
                <w:right w:val="nil"/>
                <w:between w:val="nil"/>
              </w:pBdr>
              <w:spacing w:line="240" w:lineRule="auto"/>
              <w:jc w:val="right"/>
              <w:rPr>
                <w:rFonts w:ascii="Century Gothic" w:eastAsia="Century Gothic" w:hAnsi="Century Gothic" w:cs="Century Gothic"/>
                <w:sz w:val="20"/>
                <w:szCs w:val="20"/>
              </w:rPr>
            </w:pPr>
            <w:r>
              <w:rPr>
                <w:rFonts w:ascii="Century Gothic" w:eastAsia="Century Gothic" w:hAnsi="Century Gothic" w:cs="Century Gothic"/>
                <w:sz w:val="20"/>
                <w:szCs w:val="20"/>
              </w:rPr>
              <w:t>Uninformed search strategies including depth-first, breadth-first.</w:t>
            </w:r>
          </w:p>
        </w:tc>
      </w:tr>
      <w:tr w:rsidR="004F7E3D" w14:paraId="32AF676F" w14:textId="77777777">
        <w:trPr>
          <w:trHeight w:val="315"/>
          <w:tblHeader/>
        </w:trPr>
        <w:tc>
          <w:tcPr>
            <w:tcW w:w="81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1542B763" w14:textId="77777777" w:rsidR="004F7E3D" w:rsidRDefault="00000000" w:rsidP="0038176D">
            <w:pPr>
              <w:pBdr>
                <w:top w:val="nil"/>
                <w:left w:val="nil"/>
                <w:bottom w:val="nil"/>
                <w:right w:val="nil"/>
                <w:between w:val="nil"/>
              </w:pBdr>
              <w:spacing w:line="240" w:lineRule="auto"/>
              <w:jc w:val="center"/>
              <w:rPr>
                <w:rFonts w:ascii="Century Gothic" w:eastAsia="Century Gothic" w:hAnsi="Century Gothic" w:cs="Century Gothic"/>
                <w:sz w:val="20"/>
                <w:szCs w:val="20"/>
              </w:rPr>
            </w:pPr>
            <w:r>
              <w:rPr>
                <w:rFonts w:ascii="Century Gothic" w:eastAsia="Century Gothic" w:hAnsi="Century Gothic" w:cs="Century Gothic"/>
                <w:sz w:val="20"/>
                <w:szCs w:val="20"/>
              </w:rPr>
              <w:t>3</w:t>
            </w:r>
          </w:p>
        </w:tc>
        <w:tc>
          <w:tcPr>
            <w:tcW w:w="262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3B821034" w14:textId="77777777" w:rsidR="004F7E3D" w:rsidRDefault="00000000">
            <w:pPr>
              <w:pBdr>
                <w:top w:val="nil"/>
                <w:left w:val="nil"/>
                <w:bottom w:val="nil"/>
                <w:right w:val="nil"/>
                <w:between w:val="nil"/>
              </w:pBdr>
              <w:spacing w:line="240" w:lineRule="auto"/>
              <w:jc w:val="right"/>
              <w:rPr>
                <w:rFonts w:ascii="Century Gothic" w:eastAsia="Century Gothic" w:hAnsi="Century Gothic" w:cs="Century Gothic"/>
                <w:sz w:val="20"/>
                <w:szCs w:val="20"/>
              </w:rPr>
            </w:pPr>
            <w:r>
              <w:rPr>
                <w:rFonts w:ascii="Century Gothic" w:eastAsia="Century Gothic" w:hAnsi="Century Gothic" w:cs="Century Gothic"/>
                <w:sz w:val="20"/>
                <w:szCs w:val="20"/>
              </w:rPr>
              <w:t>Search Algorithms II</w:t>
            </w:r>
          </w:p>
        </w:tc>
        <w:tc>
          <w:tcPr>
            <w:tcW w:w="601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07B4806C" w14:textId="77777777" w:rsidR="004F7E3D" w:rsidRDefault="00000000">
            <w:pPr>
              <w:pBdr>
                <w:top w:val="nil"/>
                <w:left w:val="nil"/>
                <w:bottom w:val="nil"/>
                <w:right w:val="nil"/>
                <w:between w:val="nil"/>
              </w:pBdr>
              <w:spacing w:line="240" w:lineRule="auto"/>
              <w:jc w:val="right"/>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Informed search strategies such as A*, greedy best-first search, </w:t>
            </w:r>
          </w:p>
        </w:tc>
      </w:tr>
      <w:tr w:rsidR="004F7E3D" w14:paraId="75901F9A" w14:textId="77777777">
        <w:trPr>
          <w:trHeight w:val="315"/>
          <w:tblHeader/>
        </w:trPr>
        <w:tc>
          <w:tcPr>
            <w:tcW w:w="81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0E1FC9A5" w14:textId="77777777" w:rsidR="004F7E3D" w:rsidRDefault="00000000" w:rsidP="0038176D">
            <w:pPr>
              <w:pBdr>
                <w:top w:val="nil"/>
                <w:left w:val="nil"/>
                <w:bottom w:val="nil"/>
                <w:right w:val="nil"/>
                <w:between w:val="nil"/>
              </w:pBdr>
              <w:spacing w:line="240" w:lineRule="auto"/>
              <w:jc w:val="center"/>
              <w:rPr>
                <w:rFonts w:ascii="Century Gothic" w:eastAsia="Century Gothic" w:hAnsi="Century Gothic" w:cs="Century Gothic"/>
                <w:sz w:val="20"/>
                <w:szCs w:val="20"/>
              </w:rPr>
            </w:pPr>
            <w:r>
              <w:rPr>
                <w:rFonts w:ascii="Century Gothic" w:eastAsia="Century Gothic" w:hAnsi="Century Gothic" w:cs="Century Gothic"/>
                <w:sz w:val="20"/>
                <w:szCs w:val="20"/>
              </w:rPr>
              <w:t>4</w:t>
            </w:r>
          </w:p>
        </w:tc>
        <w:tc>
          <w:tcPr>
            <w:tcW w:w="262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4877AE2" w14:textId="06EBD629" w:rsidR="004F7E3D" w:rsidRDefault="0038176D">
            <w:pPr>
              <w:spacing w:line="240" w:lineRule="auto"/>
              <w:jc w:val="right"/>
              <w:rPr>
                <w:rFonts w:ascii="Century Gothic" w:eastAsia="Century Gothic" w:hAnsi="Century Gothic" w:cs="Century Gothic"/>
                <w:sz w:val="20"/>
                <w:szCs w:val="20"/>
              </w:rPr>
            </w:pPr>
            <w:r>
              <w:rPr>
                <w:rFonts w:ascii="Century Gothic" w:eastAsia="Century Gothic" w:hAnsi="Century Gothic" w:cs="Century Gothic"/>
                <w:sz w:val="20"/>
                <w:szCs w:val="20"/>
              </w:rPr>
              <w:t>Optimization Algorithms</w:t>
            </w:r>
          </w:p>
        </w:tc>
        <w:tc>
          <w:tcPr>
            <w:tcW w:w="601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0C8215EF" w14:textId="3C912AA8" w:rsidR="004F7E3D" w:rsidRDefault="0038176D">
            <w:pPr>
              <w:pBdr>
                <w:top w:val="nil"/>
                <w:left w:val="nil"/>
                <w:bottom w:val="nil"/>
                <w:right w:val="nil"/>
                <w:between w:val="nil"/>
              </w:pBdr>
              <w:spacing w:line="240" w:lineRule="auto"/>
              <w:jc w:val="right"/>
              <w:rPr>
                <w:rFonts w:ascii="Century Gothic" w:eastAsia="Century Gothic" w:hAnsi="Century Gothic" w:cs="Century Gothic"/>
                <w:sz w:val="20"/>
                <w:szCs w:val="20"/>
              </w:rPr>
            </w:pPr>
            <w:r w:rsidRPr="0038176D">
              <w:rPr>
                <w:rFonts w:ascii="Century Gothic" w:eastAsia="Century Gothic" w:hAnsi="Century Gothic" w:cs="Century Gothic"/>
                <w:sz w:val="20"/>
                <w:szCs w:val="20"/>
              </w:rPr>
              <w:t xml:space="preserve">Gradient Descent, </w:t>
            </w:r>
            <w:r>
              <w:rPr>
                <w:rFonts w:ascii="Century Gothic" w:eastAsia="Century Gothic" w:hAnsi="Century Gothic" w:cs="Century Gothic"/>
                <w:sz w:val="20"/>
                <w:szCs w:val="20"/>
              </w:rPr>
              <w:t>s</w:t>
            </w:r>
            <w:r w:rsidRPr="0038176D">
              <w:rPr>
                <w:rFonts w:ascii="Century Gothic" w:eastAsia="Century Gothic" w:hAnsi="Century Gothic" w:cs="Century Gothic"/>
                <w:sz w:val="20"/>
                <w:szCs w:val="20"/>
              </w:rPr>
              <w:t xml:space="preserve">imulated Annealing, and </w:t>
            </w:r>
            <w:r>
              <w:rPr>
                <w:rFonts w:ascii="Century Gothic" w:eastAsia="Century Gothic" w:hAnsi="Century Gothic" w:cs="Century Gothic"/>
                <w:sz w:val="20"/>
                <w:szCs w:val="20"/>
              </w:rPr>
              <w:t>e</w:t>
            </w:r>
            <w:r w:rsidRPr="0038176D">
              <w:rPr>
                <w:rFonts w:ascii="Century Gothic" w:eastAsia="Century Gothic" w:hAnsi="Century Gothic" w:cs="Century Gothic"/>
                <w:sz w:val="20"/>
                <w:szCs w:val="20"/>
              </w:rPr>
              <w:t xml:space="preserve">volutionary </w:t>
            </w:r>
            <w:r>
              <w:rPr>
                <w:rFonts w:ascii="Century Gothic" w:eastAsia="Century Gothic" w:hAnsi="Century Gothic" w:cs="Century Gothic"/>
                <w:sz w:val="20"/>
                <w:szCs w:val="20"/>
              </w:rPr>
              <w:t>c</w:t>
            </w:r>
            <w:r w:rsidRPr="0038176D">
              <w:rPr>
                <w:rFonts w:ascii="Century Gothic" w:eastAsia="Century Gothic" w:hAnsi="Century Gothic" w:cs="Century Gothic"/>
                <w:sz w:val="20"/>
                <w:szCs w:val="20"/>
              </w:rPr>
              <w:t>omputing</w:t>
            </w:r>
          </w:p>
        </w:tc>
      </w:tr>
      <w:tr w:rsidR="004F7E3D" w14:paraId="06F1A14D" w14:textId="77777777">
        <w:trPr>
          <w:trHeight w:val="315"/>
          <w:tblHeader/>
        </w:trPr>
        <w:tc>
          <w:tcPr>
            <w:tcW w:w="81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35195679" w14:textId="77777777" w:rsidR="004F7E3D" w:rsidRDefault="00000000" w:rsidP="0038176D">
            <w:pPr>
              <w:pBdr>
                <w:top w:val="nil"/>
                <w:left w:val="nil"/>
                <w:bottom w:val="nil"/>
                <w:right w:val="nil"/>
                <w:between w:val="nil"/>
              </w:pBdr>
              <w:spacing w:line="240" w:lineRule="auto"/>
              <w:jc w:val="center"/>
              <w:rPr>
                <w:rFonts w:ascii="Century Gothic" w:eastAsia="Century Gothic" w:hAnsi="Century Gothic" w:cs="Century Gothic"/>
                <w:sz w:val="20"/>
                <w:szCs w:val="20"/>
              </w:rPr>
            </w:pPr>
            <w:r>
              <w:rPr>
                <w:rFonts w:ascii="Century Gothic" w:eastAsia="Century Gothic" w:hAnsi="Century Gothic" w:cs="Century Gothic"/>
                <w:sz w:val="20"/>
                <w:szCs w:val="20"/>
              </w:rPr>
              <w:t>5</w:t>
            </w:r>
          </w:p>
        </w:tc>
        <w:tc>
          <w:tcPr>
            <w:tcW w:w="262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28173FCB" w14:textId="77777777" w:rsidR="004F7E3D" w:rsidRDefault="00000000">
            <w:pPr>
              <w:pBdr>
                <w:top w:val="nil"/>
                <w:left w:val="nil"/>
                <w:bottom w:val="nil"/>
                <w:right w:val="nil"/>
                <w:between w:val="nil"/>
              </w:pBdr>
              <w:spacing w:line="240" w:lineRule="auto"/>
              <w:jc w:val="right"/>
              <w:rPr>
                <w:rFonts w:ascii="Century Gothic" w:eastAsia="Century Gothic" w:hAnsi="Century Gothic" w:cs="Century Gothic"/>
                <w:sz w:val="20"/>
                <w:szCs w:val="20"/>
              </w:rPr>
            </w:pPr>
            <w:r>
              <w:rPr>
                <w:rFonts w:ascii="Century Gothic" w:eastAsia="Century Gothic" w:hAnsi="Century Gothic" w:cs="Century Gothic"/>
                <w:sz w:val="20"/>
                <w:szCs w:val="20"/>
              </w:rPr>
              <w:t>Knowledge Representation &amp; Reasoning I</w:t>
            </w:r>
          </w:p>
        </w:tc>
        <w:tc>
          <w:tcPr>
            <w:tcW w:w="601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1EF70E70" w14:textId="77777777" w:rsidR="004F7E3D" w:rsidRDefault="00000000">
            <w:pPr>
              <w:spacing w:line="240" w:lineRule="auto"/>
              <w:jc w:val="right"/>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Logic agent, knowledge-based agent </w:t>
            </w:r>
          </w:p>
        </w:tc>
      </w:tr>
      <w:tr w:rsidR="004F7E3D" w14:paraId="02885966" w14:textId="77777777">
        <w:trPr>
          <w:trHeight w:val="315"/>
          <w:tblHeader/>
        </w:trPr>
        <w:tc>
          <w:tcPr>
            <w:tcW w:w="81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7EC5CCCD" w14:textId="77777777" w:rsidR="004F7E3D" w:rsidRDefault="00000000" w:rsidP="0038176D">
            <w:pPr>
              <w:pBdr>
                <w:top w:val="nil"/>
                <w:left w:val="nil"/>
                <w:bottom w:val="nil"/>
                <w:right w:val="nil"/>
                <w:between w:val="nil"/>
              </w:pBdr>
              <w:spacing w:line="240" w:lineRule="auto"/>
              <w:jc w:val="center"/>
              <w:rPr>
                <w:rFonts w:ascii="Century Gothic" w:eastAsia="Century Gothic" w:hAnsi="Century Gothic" w:cs="Century Gothic"/>
                <w:sz w:val="20"/>
                <w:szCs w:val="20"/>
              </w:rPr>
            </w:pPr>
            <w:r>
              <w:rPr>
                <w:rFonts w:ascii="Century Gothic" w:eastAsia="Century Gothic" w:hAnsi="Century Gothic" w:cs="Century Gothic"/>
                <w:sz w:val="20"/>
                <w:szCs w:val="20"/>
              </w:rPr>
              <w:t>6</w:t>
            </w:r>
          </w:p>
        </w:tc>
        <w:tc>
          <w:tcPr>
            <w:tcW w:w="262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054EDFC5" w14:textId="77777777" w:rsidR="004F7E3D" w:rsidRDefault="00000000">
            <w:pPr>
              <w:spacing w:line="240" w:lineRule="auto"/>
              <w:jc w:val="right"/>
              <w:rPr>
                <w:rFonts w:ascii="Century Gothic" w:eastAsia="Century Gothic" w:hAnsi="Century Gothic" w:cs="Century Gothic"/>
                <w:sz w:val="20"/>
                <w:szCs w:val="20"/>
              </w:rPr>
            </w:pPr>
            <w:r>
              <w:rPr>
                <w:rFonts w:ascii="Century Gothic" w:eastAsia="Century Gothic" w:hAnsi="Century Gothic" w:cs="Century Gothic"/>
                <w:sz w:val="20"/>
                <w:szCs w:val="20"/>
              </w:rPr>
              <w:t>Knowledge Representation &amp; Reasoning II</w:t>
            </w:r>
          </w:p>
        </w:tc>
        <w:tc>
          <w:tcPr>
            <w:tcW w:w="601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3DEB2F74" w14:textId="77777777" w:rsidR="004F7E3D" w:rsidRDefault="00000000">
            <w:pPr>
              <w:spacing w:line="240" w:lineRule="auto"/>
              <w:jc w:val="right"/>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Semantic networks, ontologies, </w:t>
            </w:r>
          </w:p>
        </w:tc>
      </w:tr>
      <w:tr w:rsidR="004F7E3D" w14:paraId="0B0B2F35" w14:textId="77777777">
        <w:trPr>
          <w:trHeight w:val="315"/>
        </w:trPr>
        <w:tc>
          <w:tcPr>
            <w:tcW w:w="81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43DA52E1" w14:textId="77777777" w:rsidR="004F7E3D" w:rsidRDefault="00000000" w:rsidP="0038176D">
            <w:pPr>
              <w:pBdr>
                <w:top w:val="nil"/>
                <w:left w:val="nil"/>
                <w:bottom w:val="nil"/>
                <w:right w:val="nil"/>
                <w:between w:val="nil"/>
              </w:pBdr>
              <w:spacing w:line="240" w:lineRule="auto"/>
              <w:jc w:val="center"/>
              <w:rPr>
                <w:rFonts w:ascii="Century Gothic" w:eastAsia="Century Gothic" w:hAnsi="Century Gothic" w:cs="Century Gothic"/>
                <w:sz w:val="20"/>
                <w:szCs w:val="20"/>
              </w:rPr>
            </w:pPr>
            <w:r>
              <w:rPr>
                <w:rFonts w:ascii="Century Gothic" w:eastAsia="Century Gothic" w:hAnsi="Century Gothic" w:cs="Century Gothic"/>
                <w:sz w:val="20"/>
                <w:szCs w:val="20"/>
              </w:rPr>
              <w:t>7</w:t>
            </w:r>
          </w:p>
        </w:tc>
        <w:tc>
          <w:tcPr>
            <w:tcW w:w="262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29AA5DC1" w14:textId="77777777" w:rsidR="004F7E3D" w:rsidRDefault="00000000">
            <w:pPr>
              <w:spacing w:line="240" w:lineRule="auto"/>
              <w:jc w:val="right"/>
              <w:rPr>
                <w:rFonts w:ascii="Century Gothic" w:eastAsia="Century Gothic" w:hAnsi="Century Gothic" w:cs="Century Gothic"/>
                <w:sz w:val="20"/>
                <w:szCs w:val="20"/>
              </w:rPr>
            </w:pPr>
            <w:r>
              <w:rPr>
                <w:rFonts w:ascii="Century Gothic" w:eastAsia="Century Gothic" w:hAnsi="Century Gothic" w:cs="Century Gothic"/>
                <w:sz w:val="20"/>
                <w:szCs w:val="20"/>
              </w:rPr>
              <w:t>Uncertain knowledge and reasoning I</w:t>
            </w:r>
          </w:p>
        </w:tc>
        <w:tc>
          <w:tcPr>
            <w:tcW w:w="601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07DB81B2" w14:textId="77777777" w:rsidR="004F7E3D" w:rsidRDefault="00000000">
            <w:pPr>
              <w:spacing w:line="240" w:lineRule="auto"/>
              <w:jc w:val="right"/>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Bayesian networks </w:t>
            </w:r>
          </w:p>
        </w:tc>
      </w:tr>
      <w:tr w:rsidR="004F7E3D" w14:paraId="6FBE3A74" w14:textId="77777777">
        <w:trPr>
          <w:trHeight w:val="315"/>
        </w:trPr>
        <w:tc>
          <w:tcPr>
            <w:tcW w:w="81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471EB7CE" w14:textId="77777777" w:rsidR="004F7E3D" w:rsidRDefault="00000000" w:rsidP="0038176D">
            <w:pPr>
              <w:pBdr>
                <w:top w:val="nil"/>
                <w:left w:val="nil"/>
                <w:bottom w:val="nil"/>
                <w:right w:val="nil"/>
                <w:between w:val="nil"/>
              </w:pBdr>
              <w:spacing w:line="240" w:lineRule="auto"/>
              <w:jc w:val="center"/>
              <w:rPr>
                <w:rFonts w:ascii="Century Gothic" w:eastAsia="Century Gothic" w:hAnsi="Century Gothic" w:cs="Century Gothic"/>
                <w:sz w:val="20"/>
                <w:szCs w:val="20"/>
              </w:rPr>
            </w:pPr>
            <w:r>
              <w:rPr>
                <w:rFonts w:ascii="Century Gothic" w:eastAsia="Century Gothic" w:hAnsi="Century Gothic" w:cs="Century Gothic"/>
                <w:sz w:val="20"/>
                <w:szCs w:val="20"/>
              </w:rPr>
              <w:t>8</w:t>
            </w:r>
          </w:p>
        </w:tc>
        <w:tc>
          <w:tcPr>
            <w:tcW w:w="262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007E327B" w14:textId="77777777" w:rsidR="004F7E3D" w:rsidRDefault="00000000">
            <w:pPr>
              <w:spacing w:line="240" w:lineRule="auto"/>
              <w:jc w:val="right"/>
              <w:rPr>
                <w:rFonts w:ascii="Century Gothic" w:eastAsia="Century Gothic" w:hAnsi="Century Gothic" w:cs="Century Gothic"/>
                <w:sz w:val="20"/>
                <w:szCs w:val="20"/>
              </w:rPr>
            </w:pPr>
            <w:r>
              <w:rPr>
                <w:rFonts w:ascii="Century Gothic" w:eastAsia="Century Gothic" w:hAnsi="Century Gothic" w:cs="Century Gothic"/>
                <w:sz w:val="20"/>
                <w:szCs w:val="20"/>
              </w:rPr>
              <w:t>Uncertain knowledge and reasoning II</w:t>
            </w:r>
          </w:p>
        </w:tc>
        <w:tc>
          <w:tcPr>
            <w:tcW w:w="601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04634798" w14:textId="77777777" w:rsidR="004F7E3D" w:rsidRDefault="00000000">
            <w:pPr>
              <w:spacing w:line="240" w:lineRule="auto"/>
              <w:jc w:val="right"/>
              <w:rPr>
                <w:rFonts w:ascii="Century Gothic" w:eastAsia="Century Gothic" w:hAnsi="Century Gothic" w:cs="Century Gothic"/>
                <w:sz w:val="20"/>
                <w:szCs w:val="20"/>
              </w:rPr>
            </w:pPr>
            <w:r>
              <w:rPr>
                <w:rFonts w:ascii="Century Gothic" w:eastAsia="Century Gothic" w:hAnsi="Century Gothic" w:cs="Century Gothic"/>
                <w:sz w:val="20"/>
                <w:szCs w:val="20"/>
              </w:rPr>
              <w:t>Hidden Markov Models</w:t>
            </w:r>
          </w:p>
        </w:tc>
      </w:tr>
      <w:tr w:rsidR="004F7E3D" w14:paraId="3A3DD4BE" w14:textId="77777777">
        <w:trPr>
          <w:trHeight w:val="315"/>
        </w:trPr>
        <w:tc>
          <w:tcPr>
            <w:tcW w:w="81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6FD56E3B" w14:textId="77777777" w:rsidR="004F7E3D" w:rsidRDefault="00000000" w:rsidP="0038176D">
            <w:pPr>
              <w:pBdr>
                <w:top w:val="nil"/>
                <w:left w:val="nil"/>
                <w:bottom w:val="nil"/>
                <w:right w:val="nil"/>
                <w:between w:val="nil"/>
              </w:pBdr>
              <w:spacing w:line="240" w:lineRule="auto"/>
              <w:jc w:val="center"/>
              <w:rPr>
                <w:rFonts w:ascii="Century Gothic" w:eastAsia="Century Gothic" w:hAnsi="Century Gothic" w:cs="Century Gothic"/>
                <w:sz w:val="20"/>
                <w:szCs w:val="20"/>
              </w:rPr>
            </w:pPr>
            <w:r>
              <w:rPr>
                <w:rFonts w:ascii="Century Gothic" w:eastAsia="Century Gothic" w:hAnsi="Century Gothic" w:cs="Century Gothic"/>
                <w:sz w:val="20"/>
                <w:szCs w:val="20"/>
              </w:rPr>
              <w:t>9</w:t>
            </w:r>
          </w:p>
        </w:tc>
        <w:tc>
          <w:tcPr>
            <w:tcW w:w="262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9F2B236" w14:textId="77777777" w:rsidR="004F7E3D" w:rsidRDefault="00000000">
            <w:pPr>
              <w:pBdr>
                <w:top w:val="nil"/>
                <w:left w:val="nil"/>
                <w:bottom w:val="nil"/>
                <w:right w:val="nil"/>
                <w:between w:val="nil"/>
              </w:pBdr>
              <w:spacing w:line="240" w:lineRule="auto"/>
              <w:jc w:val="right"/>
              <w:rPr>
                <w:rFonts w:ascii="Century Gothic" w:eastAsia="Century Gothic" w:hAnsi="Century Gothic" w:cs="Century Gothic"/>
                <w:sz w:val="20"/>
                <w:szCs w:val="20"/>
              </w:rPr>
            </w:pPr>
            <w:r>
              <w:rPr>
                <w:rFonts w:ascii="Century Gothic" w:eastAsia="Century Gothic" w:hAnsi="Century Gothic" w:cs="Century Gothic"/>
                <w:sz w:val="20"/>
                <w:szCs w:val="20"/>
              </w:rPr>
              <w:t>Introduction to Natural Language Processing (NLP)</w:t>
            </w:r>
          </w:p>
        </w:tc>
        <w:tc>
          <w:tcPr>
            <w:tcW w:w="601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1EABA74C" w14:textId="77777777" w:rsidR="004F7E3D" w:rsidRDefault="00000000">
            <w:pPr>
              <w:pBdr>
                <w:top w:val="nil"/>
                <w:left w:val="nil"/>
                <w:bottom w:val="nil"/>
                <w:right w:val="nil"/>
                <w:between w:val="nil"/>
              </w:pBdr>
              <w:spacing w:line="240" w:lineRule="auto"/>
              <w:jc w:val="right"/>
              <w:rPr>
                <w:rFonts w:ascii="Century Gothic" w:eastAsia="Century Gothic" w:hAnsi="Century Gothic" w:cs="Century Gothic"/>
                <w:sz w:val="20"/>
                <w:szCs w:val="20"/>
              </w:rPr>
            </w:pPr>
            <w:r>
              <w:rPr>
                <w:rFonts w:ascii="Century Gothic" w:eastAsia="Century Gothic" w:hAnsi="Century Gothic" w:cs="Century Gothic"/>
                <w:sz w:val="20"/>
                <w:szCs w:val="20"/>
              </w:rPr>
              <w:t>​​Fundamentals of NLP, Text processing</w:t>
            </w:r>
          </w:p>
        </w:tc>
      </w:tr>
      <w:tr w:rsidR="004F7E3D" w14:paraId="560DD747" w14:textId="77777777">
        <w:trPr>
          <w:trHeight w:val="315"/>
        </w:trPr>
        <w:tc>
          <w:tcPr>
            <w:tcW w:w="81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71175776" w14:textId="77777777" w:rsidR="004F7E3D" w:rsidRDefault="00000000" w:rsidP="0038176D">
            <w:pPr>
              <w:pBdr>
                <w:top w:val="nil"/>
                <w:left w:val="nil"/>
                <w:bottom w:val="nil"/>
                <w:right w:val="nil"/>
                <w:between w:val="nil"/>
              </w:pBdr>
              <w:spacing w:line="240" w:lineRule="auto"/>
              <w:jc w:val="center"/>
              <w:rPr>
                <w:rFonts w:ascii="Century Gothic" w:eastAsia="Century Gothic" w:hAnsi="Century Gothic" w:cs="Century Gothic"/>
                <w:sz w:val="20"/>
                <w:szCs w:val="20"/>
              </w:rPr>
            </w:pPr>
            <w:r>
              <w:rPr>
                <w:rFonts w:ascii="Century Gothic" w:eastAsia="Century Gothic" w:hAnsi="Century Gothic" w:cs="Century Gothic"/>
                <w:sz w:val="20"/>
                <w:szCs w:val="20"/>
              </w:rPr>
              <w:t>10</w:t>
            </w:r>
          </w:p>
        </w:tc>
        <w:tc>
          <w:tcPr>
            <w:tcW w:w="262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27832CED" w14:textId="77777777" w:rsidR="004F7E3D" w:rsidRDefault="00000000">
            <w:pPr>
              <w:pBdr>
                <w:top w:val="nil"/>
                <w:left w:val="nil"/>
                <w:bottom w:val="nil"/>
                <w:right w:val="nil"/>
                <w:between w:val="nil"/>
              </w:pBdr>
              <w:spacing w:line="240" w:lineRule="auto"/>
              <w:jc w:val="right"/>
              <w:rPr>
                <w:rFonts w:ascii="Century Gothic" w:eastAsia="Century Gothic" w:hAnsi="Century Gothic" w:cs="Century Gothic"/>
                <w:sz w:val="20"/>
                <w:szCs w:val="20"/>
              </w:rPr>
            </w:pPr>
            <w:r>
              <w:rPr>
                <w:rFonts w:ascii="Century Gothic" w:eastAsia="Century Gothic" w:hAnsi="Century Gothic" w:cs="Century Gothic"/>
                <w:sz w:val="20"/>
                <w:szCs w:val="20"/>
              </w:rPr>
              <w:t>Advanced NLP and Applications</w:t>
            </w:r>
          </w:p>
        </w:tc>
        <w:tc>
          <w:tcPr>
            <w:tcW w:w="601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E5F38AB" w14:textId="77777777" w:rsidR="004F7E3D" w:rsidRDefault="00000000">
            <w:pPr>
              <w:pBdr>
                <w:top w:val="nil"/>
                <w:left w:val="nil"/>
                <w:bottom w:val="nil"/>
                <w:right w:val="nil"/>
                <w:between w:val="nil"/>
              </w:pBdr>
              <w:spacing w:line="240" w:lineRule="auto"/>
              <w:jc w:val="right"/>
              <w:rPr>
                <w:rFonts w:ascii="Century Gothic" w:eastAsia="Century Gothic" w:hAnsi="Century Gothic" w:cs="Century Gothic"/>
                <w:sz w:val="20"/>
                <w:szCs w:val="20"/>
              </w:rPr>
            </w:pPr>
            <w:r>
              <w:rPr>
                <w:rFonts w:ascii="Century Gothic" w:eastAsia="Century Gothic" w:hAnsi="Century Gothic" w:cs="Century Gothic"/>
                <w:sz w:val="20"/>
                <w:szCs w:val="20"/>
              </w:rPr>
              <w:t>Machine learning in NLP, real-world applications of NLP.</w:t>
            </w:r>
          </w:p>
        </w:tc>
      </w:tr>
      <w:tr w:rsidR="004F7E3D" w14:paraId="1810CDE2" w14:textId="77777777">
        <w:trPr>
          <w:trHeight w:val="315"/>
        </w:trPr>
        <w:tc>
          <w:tcPr>
            <w:tcW w:w="81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6C08B301" w14:textId="77777777" w:rsidR="004F7E3D" w:rsidRDefault="00000000" w:rsidP="0038176D">
            <w:pPr>
              <w:pBdr>
                <w:top w:val="nil"/>
                <w:left w:val="nil"/>
                <w:bottom w:val="nil"/>
                <w:right w:val="nil"/>
                <w:between w:val="nil"/>
              </w:pBdr>
              <w:spacing w:line="240" w:lineRule="auto"/>
              <w:jc w:val="center"/>
              <w:rPr>
                <w:rFonts w:ascii="Century Gothic" w:eastAsia="Century Gothic" w:hAnsi="Century Gothic" w:cs="Century Gothic"/>
                <w:sz w:val="20"/>
                <w:szCs w:val="20"/>
              </w:rPr>
            </w:pPr>
            <w:r>
              <w:rPr>
                <w:rFonts w:ascii="Century Gothic" w:eastAsia="Century Gothic" w:hAnsi="Century Gothic" w:cs="Century Gothic"/>
                <w:sz w:val="20"/>
                <w:szCs w:val="20"/>
              </w:rPr>
              <w:t>11</w:t>
            </w:r>
          </w:p>
        </w:tc>
        <w:tc>
          <w:tcPr>
            <w:tcW w:w="262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24C82301" w14:textId="77777777" w:rsidR="004F7E3D" w:rsidRDefault="00000000">
            <w:pPr>
              <w:spacing w:line="240" w:lineRule="auto"/>
              <w:jc w:val="right"/>
              <w:rPr>
                <w:rFonts w:ascii="Century Gothic" w:eastAsia="Century Gothic" w:hAnsi="Century Gothic" w:cs="Century Gothic"/>
                <w:sz w:val="20"/>
                <w:szCs w:val="20"/>
              </w:rPr>
            </w:pPr>
            <w:r>
              <w:rPr>
                <w:rFonts w:ascii="Century Gothic" w:eastAsia="Century Gothic" w:hAnsi="Century Gothic" w:cs="Century Gothic"/>
                <w:sz w:val="20"/>
                <w:szCs w:val="20"/>
              </w:rPr>
              <w:t>Multiagent Systems</w:t>
            </w:r>
          </w:p>
        </w:tc>
        <w:tc>
          <w:tcPr>
            <w:tcW w:w="601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2CF397BC" w14:textId="77777777" w:rsidR="004F7E3D" w:rsidRDefault="00000000">
            <w:pPr>
              <w:spacing w:line="240" w:lineRule="auto"/>
              <w:jc w:val="right"/>
              <w:rPr>
                <w:rFonts w:ascii="Century Gothic" w:eastAsia="Century Gothic" w:hAnsi="Century Gothic" w:cs="Century Gothic"/>
                <w:sz w:val="20"/>
                <w:szCs w:val="20"/>
              </w:rPr>
            </w:pPr>
            <w:r>
              <w:rPr>
                <w:rFonts w:ascii="Century Gothic" w:eastAsia="Century Gothic" w:hAnsi="Century Gothic" w:cs="Century Gothic"/>
                <w:sz w:val="20"/>
                <w:szCs w:val="20"/>
              </w:rPr>
              <w:t>Game theory, cooperative and competitive agents.</w:t>
            </w:r>
          </w:p>
        </w:tc>
      </w:tr>
      <w:tr w:rsidR="004F7E3D" w14:paraId="6718FB70" w14:textId="77777777">
        <w:trPr>
          <w:trHeight w:val="315"/>
        </w:trPr>
        <w:tc>
          <w:tcPr>
            <w:tcW w:w="81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57B70E9F" w14:textId="77777777" w:rsidR="004F7E3D" w:rsidRDefault="00000000" w:rsidP="0038176D">
            <w:pPr>
              <w:pBdr>
                <w:top w:val="nil"/>
                <w:left w:val="nil"/>
                <w:bottom w:val="nil"/>
                <w:right w:val="nil"/>
                <w:between w:val="nil"/>
              </w:pBdr>
              <w:spacing w:line="240" w:lineRule="auto"/>
              <w:jc w:val="center"/>
              <w:rPr>
                <w:rFonts w:ascii="Century Gothic" w:eastAsia="Century Gothic" w:hAnsi="Century Gothic" w:cs="Century Gothic"/>
                <w:sz w:val="20"/>
                <w:szCs w:val="20"/>
              </w:rPr>
            </w:pPr>
            <w:r>
              <w:rPr>
                <w:rFonts w:ascii="Century Gothic" w:eastAsia="Century Gothic" w:hAnsi="Century Gothic" w:cs="Century Gothic"/>
                <w:sz w:val="20"/>
                <w:szCs w:val="20"/>
              </w:rPr>
              <w:t>12</w:t>
            </w:r>
          </w:p>
        </w:tc>
        <w:tc>
          <w:tcPr>
            <w:tcW w:w="262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24B8DA75" w14:textId="77777777" w:rsidR="004F7E3D" w:rsidRDefault="00000000">
            <w:pPr>
              <w:pBdr>
                <w:top w:val="nil"/>
                <w:left w:val="nil"/>
                <w:bottom w:val="nil"/>
                <w:right w:val="nil"/>
                <w:between w:val="nil"/>
              </w:pBdr>
              <w:spacing w:line="240" w:lineRule="auto"/>
              <w:jc w:val="right"/>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Introduction to Reinforcement Learning </w:t>
            </w:r>
          </w:p>
        </w:tc>
        <w:tc>
          <w:tcPr>
            <w:tcW w:w="601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2A1752C" w14:textId="77777777" w:rsidR="004F7E3D" w:rsidRDefault="00000000">
            <w:pPr>
              <w:pBdr>
                <w:top w:val="nil"/>
                <w:left w:val="nil"/>
                <w:bottom w:val="nil"/>
                <w:right w:val="nil"/>
                <w:between w:val="nil"/>
              </w:pBdr>
              <w:spacing w:line="240" w:lineRule="auto"/>
              <w:jc w:val="right"/>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Fundamental Algorithms in RL </w:t>
            </w:r>
          </w:p>
        </w:tc>
      </w:tr>
      <w:tr w:rsidR="004F7E3D" w14:paraId="5B863165" w14:textId="77777777">
        <w:trPr>
          <w:trHeight w:val="315"/>
        </w:trPr>
        <w:tc>
          <w:tcPr>
            <w:tcW w:w="81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4472EB74" w14:textId="77777777" w:rsidR="004F7E3D" w:rsidRDefault="00000000" w:rsidP="0038176D">
            <w:pPr>
              <w:pBdr>
                <w:top w:val="nil"/>
                <w:left w:val="nil"/>
                <w:bottom w:val="nil"/>
                <w:right w:val="nil"/>
                <w:between w:val="nil"/>
              </w:pBdr>
              <w:spacing w:line="240" w:lineRule="auto"/>
              <w:jc w:val="center"/>
              <w:rPr>
                <w:rFonts w:ascii="Century Gothic" w:eastAsia="Century Gothic" w:hAnsi="Century Gothic" w:cs="Century Gothic"/>
                <w:sz w:val="20"/>
                <w:szCs w:val="20"/>
              </w:rPr>
            </w:pPr>
            <w:r>
              <w:rPr>
                <w:rFonts w:ascii="Century Gothic" w:eastAsia="Century Gothic" w:hAnsi="Century Gothic" w:cs="Century Gothic"/>
                <w:sz w:val="20"/>
                <w:szCs w:val="20"/>
              </w:rPr>
              <w:t>13</w:t>
            </w:r>
          </w:p>
        </w:tc>
        <w:tc>
          <w:tcPr>
            <w:tcW w:w="262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07BF8CF9" w14:textId="77777777" w:rsidR="004F7E3D" w:rsidRDefault="00000000">
            <w:pPr>
              <w:pBdr>
                <w:top w:val="nil"/>
                <w:left w:val="nil"/>
                <w:bottom w:val="nil"/>
                <w:right w:val="nil"/>
                <w:between w:val="nil"/>
              </w:pBdr>
              <w:spacing w:line="240" w:lineRule="auto"/>
              <w:jc w:val="right"/>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Advanced Reinforcement Learning Methods </w:t>
            </w:r>
          </w:p>
        </w:tc>
        <w:tc>
          <w:tcPr>
            <w:tcW w:w="601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5A8FD90A" w14:textId="77777777" w:rsidR="004F7E3D" w:rsidRDefault="00000000">
            <w:pPr>
              <w:pBdr>
                <w:top w:val="nil"/>
                <w:left w:val="nil"/>
                <w:bottom w:val="nil"/>
                <w:right w:val="nil"/>
                <w:between w:val="nil"/>
              </w:pBdr>
              <w:spacing w:line="240" w:lineRule="auto"/>
              <w:jc w:val="right"/>
              <w:rPr>
                <w:rFonts w:ascii="Century Gothic" w:eastAsia="Century Gothic" w:hAnsi="Century Gothic" w:cs="Century Gothic"/>
                <w:sz w:val="20"/>
                <w:szCs w:val="20"/>
              </w:rPr>
            </w:pPr>
            <w:r>
              <w:rPr>
                <w:rFonts w:ascii="Century Gothic" w:eastAsia="Century Gothic" w:hAnsi="Century Gothic" w:cs="Century Gothic"/>
                <w:sz w:val="20"/>
                <w:szCs w:val="20"/>
              </w:rPr>
              <w:t>Deep Reinforcement Learning</w:t>
            </w:r>
          </w:p>
        </w:tc>
      </w:tr>
      <w:tr w:rsidR="004F7E3D" w14:paraId="3BB3BDE0" w14:textId="77777777">
        <w:trPr>
          <w:trHeight w:val="315"/>
        </w:trPr>
        <w:tc>
          <w:tcPr>
            <w:tcW w:w="81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4621C496" w14:textId="77777777" w:rsidR="004F7E3D" w:rsidRDefault="00000000" w:rsidP="0038176D">
            <w:pPr>
              <w:spacing w:line="240" w:lineRule="auto"/>
              <w:jc w:val="center"/>
              <w:rPr>
                <w:rFonts w:ascii="Century Gothic" w:eastAsia="Century Gothic" w:hAnsi="Century Gothic" w:cs="Century Gothic"/>
                <w:sz w:val="20"/>
                <w:szCs w:val="20"/>
              </w:rPr>
            </w:pPr>
            <w:r>
              <w:rPr>
                <w:rFonts w:ascii="Century Gothic" w:eastAsia="Century Gothic" w:hAnsi="Century Gothic" w:cs="Century Gothic"/>
                <w:sz w:val="20"/>
                <w:szCs w:val="20"/>
              </w:rPr>
              <w:t>14</w:t>
            </w:r>
          </w:p>
        </w:tc>
        <w:tc>
          <w:tcPr>
            <w:tcW w:w="262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187F809E" w14:textId="77777777" w:rsidR="004F7E3D" w:rsidRDefault="00000000">
            <w:pPr>
              <w:spacing w:line="240" w:lineRule="auto"/>
              <w:jc w:val="right"/>
              <w:rPr>
                <w:rFonts w:ascii="Century Gothic" w:eastAsia="Century Gothic" w:hAnsi="Century Gothic" w:cs="Century Gothic"/>
                <w:sz w:val="20"/>
                <w:szCs w:val="20"/>
              </w:rPr>
            </w:pPr>
            <w:r>
              <w:rPr>
                <w:rFonts w:ascii="Century Gothic" w:eastAsia="Century Gothic" w:hAnsi="Century Gothic" w:cs="Century Gothic"/>
                <w:sz w:val="20"/>
                <w:szCs w:val="20"/>
              </w:rPr>
              <w:t>AI in Industries and Emerging Topics in AI</w:t>
            </w:r>
          </w:p>
        </w:tc>
        <w:tc>
          <w:tcPr>
            <w:tcW w:w="601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E75E3DE" w14:textId="77777777" w:rsidR="004F7E3D" w:rsidRDefault="00000000">
            <w:pPr>
              <w:spacing w:line="240" w:lineRule="auto"/>
              <w:jc w:val="right"/>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AI applications in various industries, paired with a discussion on emerging trends in the AI field. </w:t>
            </w:r>
          </w:p>
        </w:tc>
      </w:tr>
      <w:tr w:rsidR="004F7E3D" w14:paraId="407A78DC" w14:textId="77777777">
        <w:trPr>
          <w:trHeight w:val="315"/>
        </w:trPr>
        <w:tc>
          <w:tcPr>
            <w:tcW w:w="81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79880886" w14:textId="77777777" w:rsidR="004F7E3D" w:rsidRDefault="00000000" w:rsidP="0038176D">
            <w:pPr>
              <w:pBdr>
                <w:top w:val="nil"/>
                <w:left w:val="nil"/>
                <w:bottom w:val="nil"/>
                <w:right w:val="nil"/>
                <w:between w:val="nil"/>
              </w:pBdr>
              <w:spacing w:line="240" w:lineRule="auto"/>
              <w:jc w:val="center"/>
              <w:rPr>
                <w:rFonts w:ascii="Century Gothic" w:eastAsia="Century Gothic" w:hAnsi="Century Gothic" w:cs="Century Gothic"/>
                <w:sz w:val="20"/>
                <w:szCs w:val="20"/>
              </w:rPr>
            </w:pPr>
            <w:r>
              <w:rPr>
                <w:rFonts w:ascii="Century Gothic" w:eastAsia="Century Gothic" w:hAnsi="Century Gothic" w:cs="Century Gothic"/>
                <w:sz w:val="20"/>
                <w:szCs w:val="20"/>
              </w:rPr>
              <w:t>15</w:t>
            </w:r>
          </w:p>
        </w:tc>
        <w:tc>
          <w:tcPr>
            <w:tcW w:w="262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2BBE7D3" w14:textId="77777777" w:rsidR="004F7E3D" w:rsidRDefault="00000000">
            <w:pPr>
              <w:pBdr>
                <w:top w:val="nil"/>
                <w:left w:val="nil"/>
                <w:bottom w:val="nil"/>
                <w:right w:val="nil"/>
                <w:between w:val="nil"/>
              </w:pBdr>
              <w:spacing w:line="240" w:lineRule="auto"/>
              <w:jc w:val="right"/>
              <w:rPr>
                <w:rFonts w:ascii="Century Gothic" w:eastAsia="Century Gothic" w:hAnsi="Century Gothic" w:cs="Century Gothic"/>
                <w:sz w:val="20"/>
                <w:szCs w:val="20"/>
              </w:rPr>
            </w:pPr>
            <w:r>
              <w:rPr>
                <w:rFonts w:ascii="Century Gothic" w:eastAsia="Century Gothic" w:hAnsi="Century Gothic" w:cs="Century Gothic"/>
                <w:sz w:val="20"/>
                <w:szCs w:val="20"/>
              </w:rPr>
              <w:t>Course Wrap-up and Student Projects</w:t>
            </w:r>
          </w:p>
        </w:tc>
        <w:tc>
          <w:tcPr>
            <w:tcW w:w="601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2DB98044" w14:textId="77777777" w:rsidR="004F7E3D" w:rsidRDefault="00000000">
            <w:pPr>
              <w:pBdr>
                <w:top w:val="nil"/>
                <w:left w:val="nil"/>
                <w:bottom w:val="nil"/>
                <w:right w:val="nil"/>
                <w:between w:val="nil"/>
              </w:pBdr>
              <w:spacing w:line="240" w:lineRule="auto"/>
              <w:jc w:val="right"/>
              <w:rPr>
                <w:rFonts w:ascii="Century Gothic" w:eastAsia="Century Gothic" w:hAnsi="Century Gothic" w:cs="Century Gothic"/>
                <w:sz w:val="20"/>
                <w:szCs w:val="20"/>
              </w:rPr>
            </w:pPr>
            <w:r>
              <w:rPr>
                <w:rFonts w:ascii="Century Gothic" w:eastAsia="Century Gothic" w:hAnsi="Century Gothic" w:cs="Century Gothic"/>
                <w:sz w:val="20"/>
                <w:szCs w:val="20"/>
              </w:rPr>
              <w:t>Review of the course, open challenges in AI, student projects.</w:t>
            </w:r>
          </w:p>
        </w:tc>
      </w:tr>
    </w:tbl>
    <w:p w14:paraId="357B66B1" w14:textId="77777777" w:rsidR="004F7E3D" w:rsidRDefault="004F7E3D"/>
    <w:sectPr w:rsidR="004F7E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64017"/>
    <w:multiLevelType w:val="multilevel"/>
    <w:tmpl w:val="E84061C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2AE96A0A"/>
    <w:multiLevelType w:val="multilevel"/>
    <w:tmpl w:val="AE2A23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48A677B"/>
    <w:multiLevelType w:val="hybridMultilevel"/>
    <w:tmpl w:val="4B78A1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033FFC"/>
    <w:multiLevelType w:val="hybridMultilevel"/>
    <w:tmpl w:val="BDB8E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F37132"/>
    <w:multiLevelType w:val="hybridMultilevel"/>
    <w:tmpl w:val="CDC46B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9576754">
    <w:abstractNumId w:val="1"/>
  </w:num>
  <w:num w:numId="2" w16cid:durableId="53966286">
    <w:abstractNumId w:val="0"/>
  </w:num>
  <w:num w:numId="3" w16cid:durableId="1969239455">
    <w:abstractNumId w:val="3"/>
  </w:num>
  <w:num w:numId="4" w16cid:durableId="1897817243">
    <w:abstractNumId w:val="2"/>
  </w:num>
  <w:num w:numId="5" w16cid:durableId="19859675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E3D"/>
    <w:rsid w:val="0038176D"/>
    <w:rsid w:val="004B2587"/>
    <w:rsid w:val="004F7E3D"/>
    <w:rsid w:val="008F0A84"/>
    <w:rsid w:val="00A00B9A"/>
    <w:rsid w:val="00C95A15"/>
    <w:rsid w:val="00D456C9"/>
    <w:rsid w:val="00DC700D"/>
    <w:rsid w:val="00EC08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B6CC19"/>
  <w15:docId w15:val="{056F4F01-08EE-384F-B38B-FDD358C64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456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Jay Zhou</cp:lastModifiedBy>
  <cp:revision>7</cp:revision>
  <dcterms:created xsi:type="dcterms:W3CDTF">2024-01-17T17:16:00Z</dcterms:created>
  <dcterms:modified xsi:type="dcterms:W3CDTF">2024-01-17T17:16:00Z</dcterms:modified>
</cp:coreProperties>
</file>