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24A6" w14:textId="77777777" w:rsidR="00EC4585" w:rsidRPr="00721A19" w:rsidRDefault="00721A19" w:rsidP="00721A19">
      <w:pPr>
        <w:jc w:val="center"/>
        <w:rPr>
          <w:sz w:val="26"/>
          <w:szCs w:val="26"/>
        </w:rPr>
      </w:pPr>
      <w:r w:rsidRPr="00721A19">
        <w:rPr>
          <w:sz w:val="26"/>
          <w:szCs w:val="26"/>
        </w:rPr>
        <w:t>Cairo University</w:t>
      </w:r>
    </w:p>
    <w:p w14:paraId="5941DC61" w14:textId="77777777" w:rsidR="00721A19" w:rsidRPr="00721A19" w:rsidRDefault="00721A19" w:rsidP="00721A19">
      <w:pPr>
        <w:jc w:val="center"/>
        <w:rPr>
          <w:sz w:val="26"/>
          <w:szCs w:val="26"/>
        </w:rPr>
      </w:pPr>
      <w:r w:rsidRPr="00721A19">
        <w:rPr>
          <w:sz w:val="26"/>
          <w:szCs w:val="26"/>
        </w:rPr>
        <w:t>Faculty of Engineering</w:t>
      </w:r>
    </w:p>
    <w:p w14:paraId="4EB05A8A" w14:textId="77777777" w:rsidR="00721A19" w:rsidRDefault="00721A19" w:rsidP="00721A19">
      <w:pPr>
        <w:jc w:val="center"/>
        <w:rPr>
          <w:sz w:val="26"/>
          <w:szCs w:val="26"/>
        </w:rPr>
      </w:pPr>
      <w:r w:rsidRPr="00721A19">
        <w:rPr>
          <w:sz w:val="26"/>
          <w:szCs w:val="26"/>
        </w:rPr>
        <w:t>Electronics and Electrical Communications Engineering Department</w:t>
      </w:r>
    </w:p>
    <w:p w14:paraId="5E8E5026" w14:textId="77777777" w:rsidR="00721A19" w:rsidRDefault="00721A19" w:rsidP="00721A19">
      <w:pPr>
        <w:jc w:val="center"/>
        <w:rPr>
          <w:sz w:val="26"/>
          <w:szCs w:val="26"/>
        </w:rPr>
      </w:pPr>
    </w:p>
    <w:p w14:paraId="14A5B0DA" w14:textId="77777777" w:rsidR="00721A19" w:rsidRPr="00721A19" w:rsidRDefault="00721A19" w:rsidP="00721A19">
      <w:pPr>
        <w:jc w:val="center"/>
        <w:rPr>
          <w:sz w:val="26"/>
          <w:szCs w:val="26"/>
        </w:rPr>
      </w:pPr>
    </w:p>
    <w:p w14:paraId="337E5604" w14:textId="77777777" w:rsidR="00721A19" w:rsidRPr="00721A19" w:rsidRDefault="00721A19" w:rsidP="00721A19">
      <w:pPr>
        <w:jc w:val="center"/>
        <w:rPr>
          <w:b/>
          <w:bCs/>
          <w:sz w:val="28"/>
          <w:szCs w:val="28"/>
        </w:rPr>
      </w:pPr>
      <w:r w:rsidRPr="00721A19">
        <w:rPr>
          <w:b/>
          <w:bCs/>
          <w:sz w:val="28"/>
          <w:szCs w:val="28"/>
        </w:rPr>
        <w:t>Third Year</w:t>
      </w:r>
    </w:p>
    <w:p w14:paraId="10B6A17C" w14:textId="77777777" w:rsidR="00721A19" w:rsidRDefault="00721A19" w:rsidP="00721A19">
      <w:pPr>
        <w:jc w:val="center"/>
      </w:pPr>
    </w:p>
    <w:p w14:paraId="495DD735" w14:textId="77777777" w:rsidR="00721A19" w:rsidRDefault="00721A19" w:rsidP="00721A19">
      <w:pPr>
        <w:jc w:val="center"/>
      </w:pPr>
    </w:p>
    <w:p w14:paraId="3015D8D5" w14:textId="77777777" w:rsidR="00721A19" w:rsidRDefault="00721A19" w:rsidP="00721A19">
      <w:pPr>
        <w:jc w:val="center"/>
      </w:pPr>
    </w:p>
    <w:p w14:paraId="512C2F48" w14:textId="77777777" w:rsidR="00721A19" w:rsidRDefault="00721A19" w:rsidP="00721A19">
      <w:pPr>
        <w:jc w:val="center"/>
        <w:rPr>
          <w:b/>
          <w:bCs/>
          <w:sz w:val="48"/>
          <w:szCs w:val="48"/>
        </w:rPr>
      </w:pPr>
      <w:r w:rsidRPr="00721A19">
        <w:rPr>
          <w:b/>
          <w:bCs/>
          <w:sz w:val="48"/>
          <w:szCs w:val="48"/>
        </w:rPr>
        <w:t>Analog Communications</w:t>
      </w:r>
    </w:p>
    <w:p w14:paraId="2B93E7FB" w14:textId="77777777" w:rsidR="00721A19" w:rsidRDefault="00721A19" w:rsidP="002D653B"/>
    <w:p w14:paraId="643756C8" w14:textId="77777777" w:rsidR="00721A19" w:rsidRPr="00721A19" w:rsidRDefault="00721A19" w:rsidP="00721A19">
      <w:pPr>
        <w:jc w:val="center"/>
        <w:rPr>
          <w:b/>
          <w:bCs/>
          <w:sz w:val="34"/>
          <w:szCs w:val="34"/>
        </w:rPr>
      </w:pPr>
      <w:r w:rsidRPr="00721A19">
        <w:rPr>
          <w:b/>
          <w:bCs/>
          <w:sz w:val="34"/>
          <w:szCs w:val="34"/>
        </w:rPr>
        <w:t>Term Project</w:t>
      </w:r>
    </w:p>
    <w:p w14:paraId="3A092540" w14:textId="77777777" w:rsidR="00721A19" w:rsidRDefault="00721A19" w:rsidP="00721A19">
      <w:pPr>
        <w:jc w:val="center"/>
      </w:pPr>
    </w:p>
    <w:p w14:paraId="0BE6E5FD" w14:textId="77777777" w:rsidR="00721A19" w:rsidRDefault="00721A19" w:rsidP="00721A19">
      <w:pPr>
        <w:jc w:val="center"/>
        <w:rPr>
          <w:b/>
          <w:bCs/>
          <w:sz w:val="40"/>
          <w:szCs w:val="40"/>
        </w:rPr>
      </w:pPr>
      <w:r w:rsidRPr="00721A19">
        <w:rPr>
          <w:b/>
          <w:bCs/>
          <w:sz w:val="40"/>
          <w:szCs w:val="40"/>
        </w:rPr>
        <w:t>MATLAB implementation of a superheterodyne receiver</w:t>
      </w:r>
    </w:p>
    <w:p w14:paraId="3411D74E" w14:textId="77777777" w:rsidR="00721A19" w:rsidRDefault="00721A19" w:rsidP="00721A19">
      <w:pPr>
        <w:jc w:val="center"/>
        <w:rPr>
          <w:b/>
          <w:bCs/>
          <w:sz w:val="40"/>
          <w:szCs w:val="40"/>
        </w:rPr>
      </w:pPr>
    </w:p>
    <w:p w14:paraId="2B7D8E40" w14:textId="77777777" w:rsidR="00721A19" w:rsidRDefault="00721A19" w:rsidP="00721A19">
      <w:pPr>
        <w:jc w:val="center"/>
        <w:rPr>
          <w:b/>
          <w:bCs/>
          <w:sz w:val="40"/>
          <w:szCs w:val="40"/>
        </w:rPr>
      </w:pPr>
    </w:p>
    <w:p w14:paraId="0AC6E899" w14:textId="746B8424" w:rsidR="00721A19" w:rsidRDefault="00071425" w:rsidP="00721A19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</w:rPr>
        <w:t xml:space="preserve">Student Name: </w:t>
      </w:r>
      <w:r w:rsidR="002D653B">
        <w:rPr>
          <w:rFonts w:hint="cs"/>
          <w:b/>
          <w:bCs/>
          <w:sz w:val="40"/>
          <w:szCs w:val="40"/>
          <w:rtl/>
        </w:rPr>
        <w:t>فتحى مصطفى فتحى عبدالحميد</w:t>
      </w:r>
    </w:p>
    <w:p w14:paraId="0BD5E3AB" w14:textId="4FAB46BC" w:rsidR="00071425" w:rsidRDefault="00071425" w:rsidP="00721A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Sec: </w:t>
      </w:r>
      <w:r w:rsidR="002D653B">
        <w:rPr>
          <w:rFonts w:hint="cs"/>
          <w:b/>
          <w:bCs/>
          <w:sz w:val="40"/>
          <w:szCs w:val="40"/>
          <w:rtl/>
        </w:rPr>
        <w:t>3</w:t>
      </w:r>
      <w:r>
        <w:rPr>
          <w:b/>
          <w:bCs/>
          <w:sz w:val="40"/>
          <w:szCs w:val="40"/>
        </w:rPr>
        <w:t xml:space="preserve">   BN:</w:t>
      </w:r>
      <w:r w:rsidR="002D653B">
        <w:rPr>
          <w:rFonts w:hint="cs"/>
          <w:b/>
          <w:bCs/>
          <w:sz w:val="40"/>
          <w:szCs w:val="40"/>
          <w:rtl/>
        </w:rPr>
        <w:t xml:space="preserve">19 </w:t>
      </w:r>
      <w:r w:rsidR="002D653B">
        <w:rPr>
          <w:b/>
          <w:bCs/>
          <w:sz w:val="40"/>
          <w:szCs w:val="40"/>
        </w:rPr>
        <w:t xml:space="preserve">  ID: 9210808</w:t>
      </w:r>
    </w:p>
    <w:p w14:paraId="088EB899" w14:textId="793FBC4D" w:rsidR="002D653B" w:rsidRPr="002D653B" w:rsidRDefault="002D653B" w:rsidP="002D653B">
      <w:pPr>
        <w:jc w:val="center"/>
        <w:rPr>
          <w:rFonts w:hint="cs"/>
          <w:b/>
          <w:bCs/>
          <w:sz w:val="40"/>
          <w:szCs w:val="40"/>
          <w:rtl/>
          <w:lang w:val="af-ZA" w:bidi="ar-EG"/>
        </w:rPr>
      </w:pPr>
      <w:r>
        <w:rPr>
          <w:b/>
          <w:bCs/>
          <w:sz w:val="40"/>
          <w:szCs w:val="40"/>
        </w:rPr>
        <w:t xml:space="preserve">Student Name: </w:t>
      </w:r>
      <w:r>
        <w:rPr>
          <w:rFonts w:hint="cs"/>
          <w:b/>
          <w:bCs/>
          <w:sz w:val="40"/>
          <w:szCs w:val="40"/>
          <w:rtl/>
          <w:lang w:val="af-ZA" w:bidi="ar-EG"/>
        </w:rPr>
        <w:t>محمود حمدى جابر عبدالتواب</w:t>
      </w:r>
    </w:p>
    <w:p w14:paraId="664C6C05" w14:textId="1A142A3F" w:rsidR="002D653B" w:rsidRPr="00721A19" w:rsidRDefault="002D653B" w:rsidP="002D653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Sec:</w:t>
      </w:r>
      <w:r>
        <w:rPr>
          <w:rFonts w:hint="cs"/>
          <w:b/>
          <w:bCs/>
          <w:sz w:val="40"/>
          <w:szCs w:val="40"/>
          <w:rtl/>
        </w:rPr>
        <w:t xml:space="preserve"> 3</w:t>
      </w:r>
      <w:r>
        <w:rPr>
          <w:b/>
          <w:bCs/>
          <w:sz w:val="40"/>
          <w:szCs w:val="40"/>
        </w:rPr>
        <w:t xml:space="preserve">   BN:</w:t>
      </w:r>
      <w:r>
        <w:rPr>
          <w:rFonts w:hint="cs"/>
          <w:b/>
          <w:bCs/>
          <w:sz w:val="40"/>
          <w:szCs w:val="40"/>
          <w:rtl/>
        </w:rPr>
        <w:t xml:space="preserve">  </w:t>
      </w:r>
      <w:r>
        <w:rPr>
          <w:b/>
          <w:bCs/>
          <w:sz w:val="40"/>
          <w:szCs w:val="40"/>
        </w:rPr>
        <w:t xml:space="preserve">   ID:9211083</w:t>
      </w:r>
    </w:p>
    <w:p w14:paraId="57919F07" w14:textId="77777777" w:rsidR="002D653B" w:rsidRPr="00721A19" w:rsidRDefault="002D653B" w:rsidP="00721A19">
      <w:pPr>
        <w:jc w:val="center"/>
        <w:rPr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sz w:val="22"/>
          <w:szCs w:val="22"/>
          <w:u w:val="none"/>
        </w:rPr>
        <w:id w:val="321920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78BBF6F" w14:textId="77777777" w:rsidR="00721A19" w:rsidRDefault="00721A19">
          <w:pPr>
            <w:pStyle w:val="TOCHeading"/>
          </w:pPr>
          <w:r>
            <w:t>Contents</w:t>
          </w:r>
        </w:p>
        <w:p w14:paraId="373BD486" w14:textId="77777777" w:rsidR="00B8435B" w:rsidRDefault="00DF4B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21A19">
            <w:instrText xml:space="preserve"> TOC \o "1-3" \h \z \u </w:instrText>
          </w:r>
          <w:r>
            <w:fldChar w:fldCharType="separate"/>
          </w:r>
          <w:hyperlink w:anchor="_Toc406272378" w:history="1">
            <w:r w:rsidR="00B8435B" w:rsidRPr="009B0F0D">
              <w:rPr>
                <w:rStyle w:val="Hyperlink"/>
                <w:noProof/>
              </w:rPr>
              <w:t>1.</w:t>
            </w:r>
            <w:r w:rsidR="00B8435B">
              <w:rPr>
                <w:noProof/>
              </w:rPr>
              <w:tab/>
            </w:r>
            <w:r w:rsidR="00B8435B" w:rsidRPr="009B0F0D">
              <w:rPr>
                <w:rStyle w:val="Hyperlink"/>
                <w:noProof/>
              </w:rPr>
              <w:t>The transmitter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_Toc406272378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3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0D54F24C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79" w:history="1">
            <w:r w:rsidR="00B8435B" w:rsidRPr="009B0F0D">
              <w:rPr>
                <w:rStyle w:val="Hyperlink"/>
                <w:noProof/>
              </w:rPr>
              <w:t>Discussion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_Toc406272379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3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0EE00A61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80" w:history="1">
            <w:r w:rsidR="00B8435B" w:rsidRPr="009B0F0D">
              <w:rPr>
                <w:rStyle w:val="Hyperlink"/>
                <w:noProof/>
              </w:rPr>
              <w:t>The figures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_Toc406272380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3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43FAEAA1" w14:textId="77777777" w:rsidR="00B8435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272381" w:history="1">
            <w:r w:rsidR="00B8435B" w:rsidRPr="009B0F0D">
              <w:rPr>
                <w:rStyle w:val="Hyperlink"/>
                <w:noProof/>
              </w:rPr>
              <w:t>2.</w:t>
            </w:r>
            <w:r w:rsidR="00B8435B">
              <w:rPr>
                <w:noProof/>
              </w:rPr>
              <w:tab/>
            </w:r>
            <w:r w:rsidR="00B8435B" w:rsidRPr="009B0F0D">
              <w:rPr>
                <w:rStyle w:val="Hyperlink"/>
                <w:noProof/>
              </w:rPr>
              <w:t>The RF stage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_Toc406272381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3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0C07EF98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82" w:history="1">
            <w:r w:rsidR="00B8435B" w:rsidRPr="009B0F0D">
              <w:rPr>
                <w:rStyle w:val="Hyperlink"/>
                <w:noProof/>
              </w:rPr>
              <w:t>Discussion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_Toc406272382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3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277F4A2D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83" w:history="1">
            <w:r w:rsidR="00B8435B" w:rsidRPr="009B0F0D">
              <w:rPr>
                <w:rStyle w:val="Hyperlink"/>
                <w:noProof/>
              </w:rPr>
              <w:t>The figures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_Toc406272383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3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594D5D6A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84" w:history="1">
            <w:r w:rsidR="00B8435B" w:rsidRPr="009B0F0D">
              <w:rPr>
                <w:rStyle w:val="Hyperlink"/>
                <w:noProof/>
              </w:rPr>
              <w:t>Comments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_Toc406272384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3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080586C6" w14:textId="77777777" w:rsidR="00B8435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272385" w:history="1">
            <w:r w:rsidR="00B8435B" w:rsidRPr="009B0F0D">
              <w:rPr>
                <w:rStyle w:val="Hyperlink"/>
                <w:noProof/>
              </w:rPr>
              <w:t>3.</w:t>
            </w:r>
            <w:r w:rsidR="00B8435B">
              <w:rPr>
                <w:noProof/>
              </w:rPr>
              <w:tab/>
            </w:r>
            <w:r w:rsidR="00B8435B" w:rsidRPr="009B0F0D">
              <w:rPr>
                <w:rStyle w:val="Hyperlink"/>
                <w:noProof/>
              </w:rPr>
              <w:t>The IF stage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_Toc406272385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4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5710168C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86" w:history="1">
            <w:r w:rsidR="00B8435B" w:rsidRPr="009B0F0D">
              <w:rPr>
                <w:rStyle w:val="Hyperlink"/>
                <w:noProof/>
              </w:rPr>
              <w:t>Discussion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_Toc406272386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4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1F3DD0AD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87" w:history="1">
            <w:r w:rsidR="00B8435B" w:rsidRPr="009B0F0D">
              <w:rPr>
                <w:rStyle w:val="Hyperlink"/>
                <w:noProof/>
              </w:rPr>
              <w:t>The figures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_Toc406272387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4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217B5231" w14:textId="77777777" w:rsidR="00B8435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272388" w:history="1">
            <w:r w:rsidR="00B8435B" w:rsidRPr="009B0F0D">
              <w:rPr>
                <w:rStyle w:val="Hyperlink"/>
                <w:noProof/>
              </w:rPr>
              <w:t>4.</w:t>
            </w:r>
            <w:r w:rsidR="00B8435B">
              <w:rPr>
                <w:noProof/>
              </w:rPr>
              <w:tab/>
            </w:r>
            <w:r w:rsidR="00B8435B" w:rsidRPr="009B0F0D">
              <w:rPr>
                <w:rStyle w:val="Hyperlink"/>
                <w:noProof/>
              </w:rPr>
              <w:t>The baseband demodulator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_Toc406272388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4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130CF75F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89" w:history="1">
            <w:r w:rsidR="00B8435B" w:rsidRPr="009B0F0D">
              <w:rPr>
                <w:rStyle w:val="Hyperlink"/>
                <w:noProof/>
              </w:rPr>
              <w:t>Discussion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_Toc406272389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4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737ABB9E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90" w:history="1">
            <w:r w:rsidR="00B8435B" w:rsidRPr="009B0F0D">
              <w:rPr>
                <w:rStyle w:val="Hyperlink"/>
                <w:noProof/>
              </w:rPr>
              <w:t>The figures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_Toc406272390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4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467CA0DF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91" w:history="1">
            <w:r w:rsidR="00B8435B" w:rsidRPr="009B0F0D">
              <w:rPr>
                <w:rStyle w:val="Hyperlink"/>
                <w:noProof/>
              </w:rPr>
              <w:t>Comments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_Toc406272391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4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36346A3F" w14:textId="77777777" w:rsidR="00B8435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272392" w:history="1">
            <w:r w:rsidR="00B8435B" w:rsidRPr="009B0F0D">
              <w:rPr>
                <w:rStyle w:val="Hyperlink"/>
                <w:noProof/>
              </w:rPr>
              <w:t>5.</w:t>
            </w:r>
            <w:r w:rsidR="00B8435B">
              <w:rPr>
                <w:noProof/>
              </w:rPr>
              <w:tab/>
            </w:r>
            <w:r w:rsidR="00B8435B" w:rsidRPr="009B0F0D">
              <w:rPr>
                <w:rStyle w:val="Hyperlink"/>
                <w:noProof/>
              </w:rPr>
              <w:t>Performance evaluation without the RF stage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_Toc406272392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5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13DCC78F" w14:textId="77777777" w:rsidR="00B8435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272393" w:history="1">
            <w:r w:rsidR="00B8435B" w:rsidRPr="009B0F0D">
              <w:rPr>
                <w:rStyle w:val="Hyperlink"/>
                <w:noProof/>
              </w:rPr>
              <w:t>The figures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_Toc406272393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5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17E0762B" w14:textId="77777777" w:rsidR="00B8435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272394" w:history="1">
            <w:r w:rsidR="00B8435B" w:rsidRPr="009B0F0D">
              <w:rPr>
                <w:rStyle w:val="Hyperlink"/>
                <w:noProof/>
              </w:rPr>
              <w:t>6.</w:t>
            </w:r>
            <w:r w:rsidR="00B8435B">
              <w:rPr>
                <w:noProof/>
              </w:rPr>
              <w:tab/>
            </w:r>
            <w:r w:rsidR="00B8435B" w:rsidRPr="009B0F0D">
              <w:rPr>
                <w:rStyle w:val="Hyperlink"/>
                <w:noProof/>
              </w:rPr>
              <w:t>Comment on the output sound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_Toc406272394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5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19221276" w14:textId="77777777" w:rsidR="00B8435B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272395" w:history="1">
            <w:r w:rsidR="00B8435B" w:rsidRPr="009B0F0D">
              <w:rPr>
                <w:rStyle w:val="Hyperlink"/>
                <w:noProof/>
              </w:rPr>
              <w:t>7.</w:t>
            </w:r>
            <w:r w:rsidR="00B8435B">
              <w:rPr>
                <w:noProof/>
              </w:rPr>
              <w:tab/>
            </w:r>
            <w:r w:rsidR="00B8435B" w:rsidRPr="009B0F0D">
              <w:rPr>
                <w:rStyle w:val="Hyperlink"/>
                <w:noProof/>
              </w:rPr>
              <w:t>The code</w:t>
            </w:r>
            <w:r w:rsidR="00B8435B">
              <w:rPr>
                <w:noProof/>
                <w:webHidden/>
              </w:rPr>
              <w:tab/>
            </w:r>
            <w:r w:rsidR="00B8435B">
              <w:rPr>
                <w:noProof/>
                <w:webHidden/>
              </w:rPr>
              <w:fldChar w:fldCharType="begin"/>
            </w:r>
            <w:r w:rsidR="00B8435B">
              <w:rPr>
                <w:noProof/>
                <w:webHidden/>
              </w:rPr>
              <w:instrText xml:space="preserve"> PAGEREF _Toc406272395 \h </w:instrText>
            </w:r>
            <w:r w:rsidR="00B8435B">
              <w:rPr>
                <w:noProof/>
                <w:webHidden/>
              </w:rPr>
            </w:r>
            <w:r w:rsidR="00B8435B">
              <w:rPr>
                <w:noProof/>
                <w:webHidden/>
              </w:rPr>
              <w:fldChar w:fldCharType="separate"/>
            </w:r>
            <w:r w:rsidR="00B8435B">
              <w:rPr>
                <w:noProof/>
                <w:webHidden/>
              </w:rPr>
              <w:t>5</w:t>
            </w:r>
            <w:r w:rsidR="00B8435B">
              <w:rPr>
                <w:noProof/>
                <w:webHidden/>
              </w:rPr>
              <w:fldChar w:fldCharType="end"/>
            </w:r>
          </w:hyperlink>
        </w:p>
        <w:p w14:paraId="4B2AED3E" w14:textId="77777777" w:rsidR="00721A19" w:rsidRDefault="00DF4B73">
          <w:r>
            <w:fldChar w:fldCharType="end"/>
          </w:r>
        </w:p>
      </w:sdtContent>
    </w:sdt>
    <w:p w14:paraId="48DC3C17" w14:textId="77777777" w:rsidR="00721A19" w:rsidRPr="00071425" w:rsidRDefault="00071425" w:rsidP="00721A19">
      <w:pPr>
        <w:jc w:val="center"/>
        <w:rPr>
          <w:b/>
          <w:bCs/>
          <w:sz w:val="28"/>
          <w:szCs w:val="28"/>
        </w:rPr>
      </w:pPr>
      <w:r w:rsidRPr="00071425">
        <w:rPr>
          <w:b/>
          <w:bCs/>
          <w:sz w:val="28"/>
          <w:szCs w:val="28"/>
        </w:rPr>
        <w:t>Table of figures</w:t>
      </w:r>
    </w:p>
    <w:p w14:paraId="43FA0CA8" w14:textId="77777777" w:rsidR="00B8435B" w:rsidRDefault="00DF4B73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 w:rsidR="00071425">
        <w:instrText xml:space="preserve"> TOC \h \z \c "Figure" </w:instrText>
      </w:r>
      <w:r>
        <w:fldChar w:fldCharType="separate"/>
      </w:r>
      <w:hyperlink w:anchor="_Toc406272396" w:history="1">
        <w:r w:rsidR="00B8435B" w:rsidRPr="00D06352">
          <w:rPr>
            <w:rStyle w:val="Hyperlink"/>
            <w:noProof/>
          </w:rPr>
          <w:t>Figure 1: The spectrum of the output of the transmitter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_Toc406272396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3</w:t>
        </w:r>
        <w:r w:rsidR="00B8435B">
          <w:rPr>
            <w:noProof/>
            <w:webHidden/>
          </w:rPr>
          <w:fldChar w:fldCharType="end"/>
        </w:r>
      </w:hyperlink>
    </w:p>
    <w:p w14:paraId="6AC45BC0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397" w:history="1">
        <w:r w:rsidR="00B8435B" w:rsidRPr="00D06352">
          <w:rPr>
            <w:rStyle w:val="Hyperlink"/>
            <w:noProof/>
          </w:rPr>
          <w:t>Figure 2: the output of the RF filter (before the mixer)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_Toc406272397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3</w:t>
        </w:r>
        <w:r w:rsidR="00B8435B">
          <w:rPr>
            <w:noProof/>
            <w:webHidden/>
          </w:rPr>
          <w:fldChar w:fldCharType="end"/>
        </w:r>
      </w:hyperlink>
    </w:p>
    <w:p w14:paraId="0A00C2F9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398" w:history="1">
        <w:r w:rsidR="00B8435B" w:rsidRPr="00D06352">
          <w:rPr>
            <w:rStyle w:val="Hyperlink"/>
            <w:noProof/>
          </w:rPr>
          <w:t>Figure 3: The output of the mixer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_Toc406272398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3</w:t>
        </w:r>
        <w:r w:rsidR="00B8435B">
          <w:rPr>
            <w:noProof/>
            <w:webHidden/>
          </w:rPr>
          <w:fldChar w:fldCharType="end"/>
        </w:r>
      </w:hyperlink>
    </w:p>
    <w:p w14:paraId="5A44856D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399" w:history="1">
        <w:r w:rsidR="00B8435B" w:rsidRPr="00D06352">
          <w:rPr>
            <w:rStyle w:val="Hyperlink"/>
            <w:noProof/>
          </w:rPr>
          <w:t>Figure 4: Output of the IF filter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_Toc406272399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4</w:t>
        </w:r>
        <w:r w:rsidR="00B8435B">
          <w:rPr>
            <w:noProof/>
            <w:webHidden/>
          </w:rPr>
          <w:fldChar w:fldCharType="end"/>
        </w:r>
      </w:hyperlink>
    </w:p>
    <w:p w14:paraId="11BF7E91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400" w:history="1">
        <w:r w:rsidR="00B8435B" w:rsidRPr="00D06352">
          <w:rPr>
            <w:rStyle w:val="Hyperlink"/>
            <w:noProof/>
          </w:rPr>
          <w:t>Figure 5: Output of the mixer (before the LPF)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_Toc406272400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4</w:t>
        </w:r>
        <w:r w:rsidR="00B8435B">
          <w:rPr>
            <w:noProof/>
            <w:webHidden/>
          </w:rPr>
          <w:fldChar w:fldCharType="end"/>
        </w:r>
      </w:hyperlink>
    </w:p>
    <w:p w14:paraId="7A673D97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401" w:history="1">
        <w:r w:rsidR="00B8435B" w:rsidRPr="00D06352">
          <w:rPr>
            <w:rStyle w:val="Hyperlink"/>
            <w:noProof/>
          </w:rPr>
          <w:t>Figure 6: Output of the LPF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_Toc406272401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4</w:t>
        </w:r>
        <w:r w:rsidR="00B8435B">
          <w:rPr>
            <w:noProof/>
            <w:webHidden/>
          </w:rPr>
          <w:fldChar w:fldCharType="end"/>
        </w:r>
      </w:hyperlink>
    </w:p>
    <w:p w14:paraId="65B2BD8B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402" w:history="1">
        <w:r w:rsidR="00B8435B" w:rsidRPr="00D06352">
          <w:rPr>
            <w:rStyle w:val="Hyperlink"/>
            <w:noProof/>
          </w:rPr>
          <w:t>Figure 7: output of the RF mixer (no RF filter)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_Toc406272402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5</w:t>
        </w:r>
        <w:r w:rsidR="00B8435B">
          <w:rPr>
            <w:noProof/>
            <w:webHidden/>
          </w:rPr>
          <w:fldChar w:fldCharType="end"/>
        </w:r>
      </w:hyperlink>
    </w:p>
    <w:p w14:paraId="151E68B9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403" w:history="1">
        <w:r w:rsidR="00B8435B" w:rsidRPr="00D06352">
          <w:rPr>
            <w:rStyle w:val="Hyperlink"/>
            <w:noProof/>
          </w:rPr>
          <w:t>Figure 8: Output of the IF filter (no RF filter)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_Toc406272403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5</w:t>
        </w:r>
        <w:r w:rsidR="00B8435B">
          <w:rPr>
            <w:noProof/>
            <w:webHidden/>
          </w:rPr>
          <w:fldChar w:fldCharType="end"/>
        </w:r>
      </w:hyperlink>
    </w:p>
    <w:p w14:paraId="4AA431E9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404" w:history="1">
        <w:r w:rsidR="00B8435B" w:rsidRPr="00D06352">
          <w:rPr>
            <w:rStyle w:val="Hyperlink"/>
            <w:noProof/>
          </w:rPr>
          <w:t>Figure 9: Output of the IF mixer before the LPF (no RF filter)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_Toc406272404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5</w:t>
        </w:r>
        <w:r w:rsidR="00B8435B">
          <w:rPr>
            <w:noProof/>
            <w:webHidden/>
          </w:rPr>
          <w:fldChar w:fldCharType="end"/>
        </w:r>
      </w:hyperlink>
    </w:p>
    <w:p w14:paraId="181B9409" w14:textId="77777777" w:rsidR="00B8435B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406272405" w:history="1">
        <w:r w:rsidR="00B8435B" w:rsidRPr="00D06352">
          <w:rPr>
            <w:rStyle w:val="Hyperlink"/>
            <w:noProof/>
          </w:rPr>
          <w:t>Figure 10: Ouptut of the LPF (no RF filter)</w:t>
        </w:r>
        <w:r w:rsidR="00B8435B">
          <w:rPr>
            <w:noProof/>
            <w:webHidden/>
          </w:rPr>
          <w:tab/>
        </w:r>
        <w:r w:rsidR="00B8435B">
          <w:rPr>
            <w:noProof/>
            <w:webHidden/>
          </w:rPr>
          <w:fldChar w:fldCharType="begin"/>
        </w:r>
        <w:r w:rsidR="00B8435B">
          <w:rPr>
            <w:noProof/>
            <w:webHidden/>
          </w:rPr>
          <w:instrText xml:space="preserve"> PAGEREF _Toc406272405 \h </w:instrText>
        </w:r>
        <w:r w:rsidR="00B8435B">
          <w:rPr>
            <w:noProof/>
            <w:webHidden/>
          </w:rPr>
        </w:r>
        <w:r w:rsidR="00B8435B">
          <w:rPr>
            <w:noProof/>
            <w:webHidden/>
          </w:rPr>
          <w:fldChar w:fldCharType="separate"/>
        </w:r>
        <w:r w:rsidR="00B8435B">
          <w:rPr>
            <w:noProof/>
            <w:webHidden/>
          </w:rPr>
          <w:t>5</w:t>
        </w:r>
        <w:r w:rsidR="00B8435B">
          <w:rPr>
            <w:noProof/>
            <w:webHidden/>
          </w:rPr>
          <w:fldChar w:fldCharType="end"/>
        </w:r>
      </w:hyperlink>
    </w:p>
    <w:p w14:paraId="750ACF52" w14:textId="77777777" w:rsidR="00786B95" w:rsidRDefault="00DF4B73" w:rsidP="00786B95">
      <w:r>
        <w:lastRenderedPageBreak/>
        <w:fldChar w:fldCharType="end"/>
      </w:r>
    </w:p>
    <w:p w14:paraId="3AC06384" w14:textId="77777777" w:rsidR="00786B95" w:rsidRDefault="00786B95" w:rsidP="00280501">
      <w:pPr>
        <w:pStyle w:val="Heading1"/>
        <w:numPr>
          <w:ilvl w:val="0"/>
          <w:numId w:val="3"/>
        </w:numPr>
        <w:ind w:left="360"/>
      </w:pPr>
      <w:bookmarkStart w:id="0" w:name="_Toc406272378"/>
      <w:r>
        <w:t>The transmitter</w:t>
      </w:r>
      <w:bookmarkEnd w:id="0"/>
    </w:p>
    <w:p w14:paraId="01B699FF" w14:textId="77777777" w:rsidR="00786B95" w:rsidRDefault="00786B95" w:rsidP="00786B95">
      <w:r>
        <w:t>This part contains the following tasks</w:t>
      </w:r>
    </w:p>
    <w:p w14:paraId="553E7359" w14:textId="77777777" w:rsidR="00786B95" w:rsidRDefault="00786B95" w:rsidP="00280501">
      <w:pPr>
        <w:pStyle w:val="ListParagraph"/>
        <w:numPr>
          <w:ilvl w:val="0"/>
          <w:numId w:val="1"/>
        </w:numPr>
      </w:pPr>
      <w:r>
        <w:t xml:space="preserve">Reading </w:t>
      </w:r>
      <w:r w:rsidR="00280501">
        <w:t>monophonic</w:t>
      </w:r>
      <w:r>
        <w:t xml:space="preserve"> audio signals into MATLAB.</w:t>
      </w:r>
    </w:p>
    <w:p w14:paraId="57DC0183" w14:textId="77777777" w:rsidR="00786B95" w:rsidRDefault="00786B95" w:rsidP="00786B95">
      <w:pPr>
        <w:pStyle w:val="ListParagraph"/>
        <w:numPr>
          <w:ilvl w:val="0"/>
          <w:numId w:val="1"/>
        </w:numPr>
      </w:pPr>
      <w:r>
        <w:t>Upsampling the audio signals.</w:t>
      </w:r>
    </w:p>
    <w:p w14:paraId="2E32E9D0" w14:textId="77777777" w:rsidR="00786B95" w:rsidRDefault="00786B95" w:rsidP="00786B95">
      <w:pPr>
        <w:pStyle w:val="ListParagraph"/>
        <w:numPr>
          <w:ilvl w:val="0"/>
          <w:numId w:val="1"/>
        </w:numPr>
      </w:pPr>
      <w:r>
        <w:t>Modulating the audio signals (each on a separate carrier).</w:t>
      </w:r>
    </w:p>
    <w:p w14:paraId="7240A7A0" w14:textId="77777777" w:rsidR="00786B95" w:rsidRPr="00786B95" w:rsidRDefault="00786B95" w:rsidP="00786B95">
      <w:pPr>
        <w:pStyle w:val="ListParagraph"/>
        <w:numPr>
          <w:ilvl w:val="0"/>
          <w:numId w:val="1"/>
        </w:numPr>
      </w:pPr>
      <w:r>
        <w:t xml:space="preserve">Addition of the modulated signals. </w:t>
      </w:r>
    </w:p>
    <w:p w14:paraId="356BA7E0" w14:textId="77777777" w:rsidR="00280501" w:rsidRDefault="00280501" w:rsidP="00280501">
      <w:pPr>
        <w:pStyle w:val="Heading2"/>
      </w:pPr>
      <w:bookmarkStart w:id="1" w:name="_Toc406272379"/>
      <w:r>
        <w:t>Discussion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501" w14:paraId="63714FFA" w14:textId="77777777" w:rsidTr="00280501">
        <w:tc>
          <w:tcPr>
            <w:tcW w:w="9576" w:type="dxa"/>
          </w:tcPr>
          <w:p w14:paraId="7E1414DD" w14:textId="144264AB" w:rsidR="00280501" w:rsidRPr="00280501" w:rsidRDefault="0065656C" w:rsidP="00280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Firstly reading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signa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ls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then making signal monophonic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channel and making them have the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same length so that I can add them together, we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make up </w:t>
            </w:r>
            <w:proofErr w:type="gramStart"/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sampling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to</w:t>
            </w:r>
            <w:proofErr w:type="gramEnd"/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avoid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aliasing, then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modulate each signal with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different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carrier and </w:t>
            </w:r>
            <w:r w:rsidR="002D653B"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after multiply with carriers add them together , then make FFT and display the spectrum and </w:t>
            </w:r>
            <w:r w:rsidRPr="0065656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transmit the FDM Signal.</w:t>
            </w:r>
          </w:p>
        </w:tc>
      </w:tr>
    </w:tbl>
    <w:p w14:paraId="0D162707" w14:textId="77777777" w:rsidR="00280501" w:rsidRDefault="00280501" w:rsidP="00280501">
      <w:pPr>
        <w:pStyle w:val="Heading2"/>
      </w:pPr>
      <w:bookmarkStart w:id="2" w:name="_Toc406272380"/>
      <w:r>
        <w:t>The figures</w:t>
      </w:r>
      <w:bookmarkEnd w:id="2"/>
    </w:p>
    <w:p w14:paraId="25E3FF07" w14:textId="77777777" w:rsidR="00721A19" w:rsidRDefault="00721A19" w:rsidP="00721A19">
      <w:pPr>
        <w:pStyle w:val="Caption"/>
        <w:jc w:val="center"/>
      </w:pPr>
      <w:bookmarkStart w:id="3" w:name="_Toc406272396"/>
      <w:r>
        <w:t xml:space="preserve">Figure </w:t>
      </w:r>
      <w:fldSimple w:instr=" SEQ Figure \* ARABIC ">
        <w:r w:rsidR="00A616C8">
          <w:rPr>
            <w:noProof/>
          </w:rPr>
          <w:t>1</w:t>
        </w:r>
      </w:fldSimple>
      <w:r>
        <w:t xml:space="preserve">: </w:t>
      </w:r>
      <w:r w:rsidRPr="00DB1B52">
        <w:t>The spectrum of the output of the transmitter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501" w14:paraId="4F76359B" w14:textId="77777777" w:rsidTr="00280501">
        <w:tc>
          <w:tcPr>
            <w:tcW w:w="9576" w:type="dxa"/>
          </w:tcPr>
          <w:p w14:paraId="36BB6DF6" w14:textId="58DFCB06" w:rsidR="00280501" w:rsidRPr="00280501" w:rsidRDefault="0065656C" w:rsidP="00280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5656C">
              <w:rPr>
                <w:rFonts w:ascii="Courier New" w:hAnsi="Courier New" w:cs="Courier New"/>
                <w:sz w:val="24"/>
                <w:szCs w:val="24"/>
              </w:rPr>
              <w:drawing>
                <wp:inline distT="0" distB="0" distL="0" distR="0" wp14:anchorId="1C7C78E1" wp14:editId="6E35FF17">
                  <wp:extent cx="5943600" cy="2872105"/>
                  <wp:effectExtent l="0" t="0" r="0" b="4445"/>
                  <wp:docPr id="806757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7575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360D7" w14:textId="77777777" w:rsidR="00280501" w:rsidRDefault="00280501" w:rsidP="00280501"/>
    <w:p w14:paraId="07D6D04E" w14:textId="77777777" w:rsidR="00280501" w:rsidRDefault="00280501" w:rsidP="00280501">
      <w:pPr>
        <w:pStyle w:val="Heading1"/>
        <w:numPr>
          <w:ilvl w:val="0"/>
          <w:numId w:val="3"/>
        </w:numPr>
        <w:ind w:left="360"/>
      </w:pPr>
      <w:bookmarkStart w:id="4" w:name="_Toc406272381"/>
      <w:r>
        <w:t>The RF stage</w:t>
      </w:r>
      <w:bookmarkEnd w:id="4"/>
    </w:p>
    <w:p w14:paraId="5701FCA7" w14:textId="77777777" w:rsidR="00280501" w:rsidRPr="00280501" w:rsidRDefault="00280501" w:rsidP="00280501">
      <w:r>
        <w:t>This part addresses the RF filter and the mixer following it.</w:t>
      </w:r>
    </w:p>
    <w:p w14:paraId="08B9F235" w14:textId="77777777" w:rsidR="000516DF" w:rsidRDefault="000516DF" w:rsidP="00280501">
      <w:pPr>
        <w:pStyle w:val="Heading2"/>
      </w:pPr>
      <w:bookmarkStart w:id="5" w:name="_Toc406272382"/>
    </w:p>
    <w:p w14:paraId="024674FA" w14:textId="14291FE9" w:rsidR="00786B95" w:rsidRDefault="00280501" w:rsidP="00280501">
      <w:pPr>
        <w:pStyle w:val="Heading2"/>
      </w:pPr>
      <w:r>
        <w:t>Discussion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501" w14:paraId="494E7697" w14:textId="77777777" w:rsidTr="00280501">
        <w:tc>
          <w:tcPr>
            <w:tcW w:w="9576" w:type="dxa"/>
          </w:tcPr>
          <w:p w14:paraId="64025A48" w14:textId="2D990A9C" w:rsidR="00280501" w:rsidRDefault="0065656C" w:rsidP="00C75AD4">
            <w:r w:rsidRPr="0065656C">
              <w:t>The RF stage is implemented a</w:t>
            </w:r>
            <w:r>
              <w:t>s a BPF</w:t>
            </w:r>
            <w:r w:rsidRPr="0065656C">
              <w:t>,</w:t>
            </w:r>
            <w:r w:rsidRPr="0065656C">
              <w:t xml:space="preserve"> centered at the carrier frequency. This stage is</w:t>
            </w:r>
            <w:r>
              <w:t xml:space="preserve"> very. </w:t>
            </w:r>
            <w:r w:rsidRPr="0065656C">
              <w:t xml:space="preserve"> </w:t>
            </w:r>
            <w:r w:rsidRPr="0065656C">
              <w:cr/>
              <w:t xml:space="preserve">important as it rejects image </w:t>
            </w:r>
            <w:r>
              <w:t xml:space="preserve">frequency </w:t>
            </w:r>
            <w:r w:rsidRPr="0065656C">
              <w:t>(</w:t>
            </w:r>
            <w:r w:rsidRPr="0065656C">
              <w:t xml:space="preserve">at </w:t>
            </w:r>
            <w:r w:rsidRPr="0065656C">
              <w:rPr>
                <w:rFonts w:ascii="Cambria Math" w:hAnsi="Cambria Math" w:cs="Cambria Math"/>
              </w:rPr>
              <w:t>𝐹</w:t>
            </w:r>
            <w:r w:rsidRPr="0065656C"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carrier</m:t>
                  </m:r>
                </m:sub>
              </m:sSub>
            </m:oMath>
            <w:r w:rsidRPr="0065656C">
              <w:t xml:space="preserve"> +2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</m:oMath>
            <w:r w:rsidRPr="0065656C">
              <w:t xml:space="preserve"> </w:t>
            </w:r>
            <w:r>
              <w:t>)</w:t>
            </w:r>
            <w:r w:rsidRPr="0065656C">
              <w:cr/>
              <w:t xml:space="preserve">noise and unwanted signals. Then comes the </w:t>
            </w:r>
            <w:r w:rsidRPr="0065656C">
              <w:t>mixer.</w:t>
            </w:r>
            <w:r w:rsidRPr="0065656C">
              <w:t xml:space="preserve"> </w:t>
            </w:r>
            <w:r w:rsidRPr="0065656C">
              <w:cr/>
              <w:t xml:space="preserve">that shifts the required </w:t>
            </w:r>
            <w:r w:rsidRPr="0065656C">
              <w:t>signal at</w:t>
            </w:r>
            <w:r w:rsidRPr="0065656C">
              <w:t xml:space="preserve"> the intermediate frequency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</m:oMath>
            <w:r w:rsidRPr="0065656C">
              <w:t>=2</w:t>
            </w:r>
            <w:r>
              <w:t>7.5</w:t>
            </w:r>
            <w:r w:rsidRPr="0065656C">
              <w:t xml:space="preserve">kHz in </w:t>
            </w:r>
            <w:r w:rsidRPr="0065656C">
              <w:t>us</w:t>
            </w:r>
            <w:r w:rsidRPr="0065656C">
              <w:t xml:space="preserve"> </w:t>
            </w:r>
            <w:r w:rsidRPr="0065656C">
              <w:cr/>
              <w:t>case). We do that to avoid direct conversion problems</w:t>
            </w:r>
            <w:r>
              <w:t xml:space="preserve">, for the first signal image will be at F=155KHZ and for second signal image will be at 210KHZ so the BPF is very </w:t>
            </w:r>
            <w:proofErr w:type="gramStart"/>
            <w:r>
              <w:t>important .</w:t>
            </w:r>
            <w:proofErr w:type="gramEnd"/>
          </w:p>
        </w:tc>
      </w:tr>
    </w:tbl>
    <w:p w14:paraId="6228680E" w14:textId="77777777" w:rsidR="00C75AD4" w:rsidRDefault="00C75AD4" w:rsidP="00C75AD4">
      <w:pPr>
        <w:pStyle w:val="Heading2"/>
      </w:pPr>
      <w:bookmarkStart w:id="6" w:name="_Toc406272383"/>
      <w:r>
        <w:t>The figures</w:t>
      </w:r>
      <w:bookmarkEnd w:id="6"/>
    </w:p>
    <w:p w14:paraId="432CBBD3" w14:textId="77777777" w:rsidR="00C75AD4" w:rsidRDefault="00C75AD4" w:rsidP="00C75AD4">
      <w:r>
        <w:t xml:space="preserve">Assume we want to demodulate the first signal (at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). </w:t>
      </w:r>
    </w:p>
    <w:p w14:paraId="262E6638" w14:textId="77777777" w:rsidR="00721A19" w:rsidRDefault="00721A19" w:rsidP="00721A19">
      <w:pPr>
        <w:pStyle w:val="Caption"/>
        <w:jc w:val="center"/>
      </w:pPr>
      <w:bookmarkStart w:id="7" w:name="_Toc406272397"/>
      <w:r>
        <w:t xml:space="preserve">Figure </w:t>
      </w:r>
      <w:fldSimple w:instr=" SEQ Figure \* ARABIC ">
        <w:r w:rsidR="00A616C8">
          <w:rPr>
            <w:noProof/>
          </w:rPr>
          <w:t>2</w:t>
        </w:r>
      </w:fldSimple>
      <w:r>
        <w:t xml:space="preserve">: </w:t>
      </w:r>
      <w:r w:rsidRPr="009539E8">
        <w:t>the output of the RF filter (before the mixer)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AD4" w14:paraId="6D00CCA9" w14:textId="77777777" w:rsidTr="00C75AD4">
        <w:tc>
          <w:tcPr>
            <w:tcW w:w="9576" w:type="dxa"/>
          </w:tcPr>
          <w:p w14:paraId="5D1440A4" w14:textId="215EBD6A" w:rsidR="00C75AD4" w:rsidRDefault="000516DF" w:rsidP="00721A19">
            <w:r w:rsidRPr="000516DF">
              <w:drawing>
                <wp:inline distT="0" distB="0" distL="0" distR="0" wp14:anchorId="4A954B45" wp14:editId="5C758602">
                  <wp:extent cx="5943600" cy="3305175"/>
                  <wp:effectExtent l="0" t="0" r="0" b="9525"/>
                  <wp:docPr id="187565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6540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85D9D" w14:textId="77777777" w:rsidR="00C75AD4" w:rsidRDefault="00C75AD4" w:rsidP="00C75AD4"/>
    <w:p w14:paraId="32D18049" w14:textId="77777777" w:rsidR="000516DF" w:rsidRDefault="000516DF" w:rsidP="00721A19">
      <w:pPr>
        <w:pStyle w:val="Caption"/>
        <w:jc w:val="center"/>
      </w:pPr>
      <w:bookmarkStart w:id="8" w:name="_Toc406272398"/>
    </w:p>
    <w:p w14:paraId="0C486224" w14:textId="77777777" w:rsidR="000516DF" w:rsidRDefault="000516DF" w:rsidP="00721A19">
      <w:pPr>
        <w:pStyle w:val="Caption"/>
        <w:jc w:val="center"/>
      </w:pPr>
    </w:p>
    <w:p w14:paraId="5479577D" w14:textId="77777777" w:rsidR="000516DF" w:rsidRDefault="000516DF" w:rsidP="00721A19">
      <w:pPr>
        <w:pStyle w:val="Caption"/>
        <w:jc w:val="center"/>
      </w:pPr>
    </w:p>
    <w:p w14:paraId="78672AD2" w14:textId="77777777" w:rsidR="000516DF" w:rsidRDefault="000516DF" w:rsidP="00721A19">
      <w:pPr>
        <w:pStyle w:val="Caption"/>
        <w:jc w:val="center"/>
      </w:pPr>
    </w:p>
    <w:p w14:paraId="1EB4531B" w14:textId="77777777" w:rsidR="000516DF" w:rsidRDefault="000516DF" w:rsidP="00721A19">
      <w:pPr>
        <w:pStyle w:val="Caption"/>
        <w:jc w:val="center"/>
      </w:pPr>
    </w:p>
    <w:p w14:paraId="1654F0D7" w14:textId="77777777" w:rsidR="000516DF" w:rsidRDefault="000516DF" w:rsidP="00721A19">
      <w:pPr>
        <w:pStyle w:val="Caption"/>
        <w:jc w:val="center"/>
      </w:pPr>
    </w:p>
    <w:p w14:paraId="763C3202" w14:textId="77777777" w:rsidR="000516DF" w:rsidRDefault="000516DF" w:rsidP="00721A19">
      <w:pPr>
        <w:pStyle w:val="Caption"/>
        <w:jc w:val="center"/>
      </w:pPr>
    </w:p>
    <w:p w14:paraId="7D017433" w14:textId="77777777" w:rsidR="000516DF" w:rsidRDefault="000516DF" w:rsidP="00721A19">
      <w:pPr>
        <w:pStyle w:val="Caption"/>
        <w:jc w:val="center"/>
      </w:pPr>
    </w:p>
    <w:p w14:paraId="05EC315F" w14:textId="7E577A72" w:rsidR="00721A19" w:rsidRDefault="00721A19" w:rsidP="00721A19">
      <w:pPr>
        <w:pStyle w:val="Caption"/>
        <w:jc w:val="center"/>
      </w:pPr>
      <w:r>
        <w:lastRenderedPageBreak/>
        <w:t xml:space="preserve">Figure </w:t>
      </w:r>
      <w:fldSimple w:instr=" SEQ Figure \* ARABIC ">
        <w:r w:rsidR="00A616C8">
          <w:rPr>
            <w:noProof/>
          </w:rPr>
          <w:t>3</w:t>
        </w:r>
      </w:fldSimple>
      <w:r>
        <w:t>: The output of the mixer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AD4" w14:paraId="08CD2AD2" w14:textId="77777777" w:rsidTr="00C75AD4">
        <w:tc>
          <w:tcPr>
            <w:tcW w:w="9576" w:type="dxa"/>
          </w:tcPr>
          <w:p w14:paraId="512EBB1D" w14:textId="7D1B096D" w:rsidR="00C75AD4" w:rsidRDefault="000516DF" w:rsidP="00721A19">
            <w:r w:rsidRPr="000516DF">
              <w:drawing>
                <wp:inline distT="0" distB="0" distL="0" distR="0" wp14:anchorId="114582AD" wp14:editId="32B2E5DD">
                  <wp:extent cx="5943600" cy="3284220"/>
                  <wp:effectExtent l="0" t="0" r="0" b="0"/>
                  <wp:docPr id="1681558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5589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06141" w14:textId="77777777" w:rsidR="00721A19" w:rsidRDefault="00721A19" w:rsidP="00C75AD4"/>
    <w:p w14:paraId="3DCFBF79" w14:textId="77777777" w:rsidR="00C75AD4" w:rsidRDefault="00C75AD4" w:rsidP="00C75AD4">
      <w:pPr>
        <w:pStyle w:val="Heading1"/>
        <w:numPr>
          <w:ilvl w:val="0"/>
          <w:numId w:val="3"/>
        </w:numPr>
        <w:ind w:left="360"/>
      </w:pPr>
      <w:bookmarkStart w:id="9" w:name="_Toc406272385"/>
      <w:r>
        <w:t>The IF stage</w:t>
      </w:r>
      <w:bookmarkEnd w:id="9"/>
    </w:p>
    <w:p w14:paraId="65F15C06" w14:textId="77777777" w:rsidR="00C75AD4" w:rsidRPr="00280501" w:rsidRDefault="00C75AD4" w:rsidP="00C75AD4">
      <w:r>
        <w:t>This part addresses the IF filter.</w:t>
      </w:r>
    </w:p>
    <w:p w14:paraId="77642E90" w14:textId="77777777" w:rsidR="00C75AD4" w:rsidRDefault="00C75AD4" w:rsidP="00C75AD4">
      <w:pPr>
        <w:pStyle w:val="Heading2"/>
      </w:pPr>
      <w:bookmarkStart w:id="10" w:name="_Toc406272386"/>
      <w:r>
        <w:t>Discussion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AD4" w14:paraId="1E0FDE16" w14:textId="77777777" w:rsidTr="00575E75">
        <w:tc>
          <w:tcPr>
            <w:tcW w:w="9576" w:type="dxa"/>
          </w:tcPr>
          <w:p w14:paraId="595B4917" w14:textId="7C257820" w:rsidR="00C75AD4" w:rsidRDefault="000516DF" w:rsidP="00575E75">
            <w:r>
              <w:t>This stage is implemented as a BPF only</w:t>
            </w:r>
            <w:r>
              <w:t xml:space="preserve">, center at the intermediate </w:t>
            </w:r>
            <w:r w:rsidR="00C52127">
              <w:t>frequency,</w:t>
            </w:r>
            <w:r>
              <w:t xml:space="preserve"> </w:t>
            </w:r>
            <w:r>
              <w:t>to select the IF signal &amp; reject its higher frequency version, and the importance of carrying the received signal on IF before baseband to get rid of leakage &amp; flicker noise &amp; to improve the filters’ selectivity.</w:t>
            </w:r>
          </w:p>
        </w:tc>
      </w:tr>
    </w:tbl>
    <w:p w14:paraId="61C7A697" w14:textId="77777777" w:rsidR="00C75AD4" w:rsidRDefault="00C75AD4" w:rsidP="00C75AD4">
      <w:pPr>
        <w:pStyle w:val="Heading2"/>
      </w:pPr>
      <w:bookmarkStart w:id="11" w:name="_Toc406272387"/>
      <w:r>
        <w:t>The figures</w:t>
      </w:r>
      <w:bookmarkEnd w:id="11"/>
    </w:p>
    <w:p w14:paraId="3EFC8DF3" w14:textId="77777777" w:rsidR="00C52127" w:rsidRDefault="00C52127" w:rsidP="00721A19">
      <w:pPr>
        <w:pStyle w:val="Caption"/>
        <w:jc w:val="center"/>
      </w:pPr>
      <w:bookmarkStart w:id="12" w:name="_Toc406272399"/>
    </w:p>
    <w:p w14:paraId="64EBF6AB" w14:textId="77777777" w:rsidR="00C52127" w:rsidRDefault="00C52127" w:rsidP="00721A19">
      <w:pPr>
        <w:pStyle w:val="Caption"/>
        <w:jc w:val="center"/>
      </w:pPr>
    </w:p>
    <w:p w14:paraId="2AEF7F70" w14:textId="77777777" w:rsidR="00C52127" w:rsidRDefault="00C52127" w:rsidP="00721A19">
      <w:pPr>
        <w:pStyle w:val="Caption"/>
        <w:jc w:val="center"/>
      </w:pPr>
    </w:p>
    <w:p w14:paraId="1E075409" w14:textId="77777777" w:rsidR="00C52127" w:rsidRDefault="00C52127" w:rsidP="00721A19">
      <w:pPr>
        <w:pStyle w:val="Caption"/>
        <w:jc w:val="center"/>
      </w:pPr>
    </w:p>
    <w:p w14:paraId="2E6BFA14" w14:textId="77777777" w:rsidR="00C52127" w:rsidRDefault="00C52127" w:rsidP="00721A19">
      <w:pPr>
        <w:pStyle w:val="Caption"/>
        <w:jc w:val="center"/>
      </w:pPr>
    </w:p>
    <w:p w14:paraId="75B63247" w14:textId="77777777" w:rsidR="00C52127" w:rsidRDefault="00C52127" w:rsidP="00721A19">
      <w:pPr>
        <w:pStyle w:val="Caption"/>
        <w:jc w:val="center"/>
      </w:pPr>
    </w:p>
    <w:p w14:paraId="301B1698" w14:textId="77777777" w:rsidR="00C52127" w:rsidRDefault="00C52127" w:rsidP="00721A19">
      <w:pPr>
        <w:pStyle w:val="Caption"/>
        <w:jc w:val="center"/>
      </w:pPr>
    </w:p>
    <w:p w14:paraId="6E2F8237" w14:textId="77777777" w:rsidR="00C52127" w:rsidRDefault="00C52127" w:rsidP="00721A19">
      <w:pPr>
        <w:pStyle w:val="Caption"/>
        <w:jc w:val="center"/>
      </w:pPr>
    </w:p>
    <w:p w14:paraId="2B88E8CB" w14:textId="77777777" w:rsidR="00C52127" w:rsidRDefault="00C52127" w:rsidP="00721A19">
      <w:pPr>
        <w:pStyle w:val="Caption"/>
        <w:jc w:val="center"/>
      </w:pPr>
    </w:p>
    <w:p w14:paraId="434EDC53" w14:textId="3E577FB9" w:rsidR="00721A19" w:rsidRPr="00721A19" w:rsidRDefault="00721A19" w:rsidP="00721A19">
      <w:pPr>
        <w:pStyle w:val="Caption"/>
        <w:jc w:val="center"/>
      </w:pPr>
      <w:r>
        <w:lastRenderedPageBreak/>
        <w:t xml:space="preserve">Figure </w:t>
      </w:r>
      <w:fldSimple w:instr=" SEQ Figure \* ARABIC ">
        <w:r w:rsidR="00A616C8">
          <w:rPr>
            <w:noProof/>
          </w:rPr>
          <w:t>4</w:t>
        </w:r>
      </w:fldSimple>
      <w:r>
        <w:t>: Output of the IF filter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AD4" w14:paraId="6BB9E9FC" w14:textId="77777777" w:rsidTr="00575E75">
        <w:tc>
          <w:tcPr>
            <w:tcW w:w="9576" w:type="dxa"/>
          </w:tcPr>
          <w:p w14:paraId="43674474" w14:textId="5E8F7811" w:rsidR="00C75AD4" w:rsidRDefault="00C52127" w:rsidP="00A616C8">
            <w:r w:rsidRPr="00C52127">
              <w:drawing>
                <wp:inline distT="0" distB="0" distL="0" distR="0" wp14:anchorId="40FE0E6D" wp14:editId="6706A316">
                  <wp:extent cx="5943600" cy="3300730"/>
                  <wp:effectExtent l="0" t="0" r="0" b="0"/>
                  <wp:docPr id="73887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74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24C33" w14:textId="77777777" w:rsidR="00C75AD4" w:rsidRDefault="00C75AD4" w:rsidP="00C75AD4"/>
    <w:p w14:paraId="2E4230D9" w14:textId="77777777" w:rsidR="00A616C8" w:rsidRDefault="00A616C8" w:rsidP="00C75AD4"/>
    <w:p w14:paraId="3C58B306" w14:textId="77777777" w:rsidR="00C75AD4" w:rsidRPr="00B8435B" w:rsidRDefault="00C75AD4" w:rsidP="00C75AD4">
      <w:pPr>
        <w:pStyle w:val="Heading1"/>
        <w:numPr>
          <w:ilvl w:val="0"/>
          <w:numId w:val="3"/>
        </w:numPr>
        <w:ind w:left="360"/>
      </w:pPr>
      <w:bookmarkStart w:id="13" w:name="_Toc406272388"/>
      <w:r w:rsidRPr="00B8435B">
        <w:t>The baseband demodulator</w:t>
      </w:r>
      <w:bookmarkEnd w:id="13"/>
    </w:p>
    <w:p w14:paraId="31D8BDE1" w14:textId="77777777" w:rsidR="00C75AD4" w:rsidRDefault="00C75AD4" w:rsidP="00C75AD4">
      <w:r>
        <w:t xml:space="preserve">This part addresses the coherent detector used to demodulate the signal from the IF stage. </w:t>
      </w:r>
    </w:p>
    <w:p w14:paraId="62F92C44" w14:textId="77777777" w:rsidR="00C75AD4" w:rsidRDefault="00C75AD4" w:rsidP="00C75AD4">
      <w:pPr>
        <w:pStyle w:val="Heading2"/>
      </w:pPr>
      <w:bookmarkStart w:id="14" w:name="_Toc406272389"/>
      <w:r>
        <w:t>Discussion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AD4" w14:paraId="5DA5CDF5" w14:textId="77777777" w:rsidTr="00575E75">
        <w:tc>
          <w:tcPr>
            <w:tcW w:w="9576" w:type="dxa"/>
          </w:tcPr>
          <w:p w14:paraId="0C240A24" w14:textId="3FF51423" w:rsidR="00C75AD4" w:rsidRDefault="00C52127" w:rsidP="00C75AD4">
            <w:r>
              <w:t xml:space="preserve">In baseband stage: we demodulate the output signal of IF stage by a carrier signal with carrier frequency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</m:oMath>
            <w:r>
              <w:t>, so we can have the desired signal at the baseband and at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</m:oMath>
            <w:r>
              <w:t xml:space="preserve"> . In LPF stage we apply low pass filter to obtain the desired signal at baseband only, after that we do downsampling to return the original sampling rate</w:t>
            </w:r>
            <w:r>
              <w:t xml:space="preserve">, then </w:t>
            </w:r>
            <w:r>
              <w:t xml:space="preserve">I can listen </w:t>
            </w:r>
            <w:r>
              <w:t>the desired sound</w:t>
            </w:r>
          </w:p>
        </w:tc>
      </w:tr>
    </w:tbl>
    <w:p w14:paraId="3CDB29C3" w14:textId="7453EDB6" w:rsidR="00C75AD4" w:rsidRDefault="00C75AD4" w:rsidP="00C75AD4">
      <w:pPr>
        <w:pStyle w:val="Heading2"/>
      </w:pPr>
      <w:bookmarkStart w:id="15" w:name="_Toc406272390"/>
      <w:r>
        <w:t>The figures</w:t>
      </w:r>
      <w:bookmarkEnd w:id="15"/>
    </w:p>
    <w:p w14:paraId="3780D353" w14:textId="77777777" w:rsidR="00C52127" w:rsidRDefault="00C52127" w:rsidP="00A616C8">
      <w:pPr>
        <w:pStyle w:val="Caption"/>
        <w:jc w:val="center"/>
      </w:pPr>
      <w:bookmarkStart w:id="16" w:name="_Toc406272400"/>
    </w:p>
    <w:p w14:paraId="4E875014" w14:textId="77777777" w:rsidR="00C52127" w:rsidRDefault="00C52127" w:rsidP="00A616C8">
      <w:pPr>
        <w:pStyle w:val="Caption"/>
        <w:jc w:val="center"/>
      </w:pPr>
    </w:p>
    <w:p w14:paraId="08706152" w14:textId="77777777" w:rsidR="00C52127" w:rsidRDefault="00C52127" w:rsidP="00A616C8">
      <w:pPr>
        <w:pStyle w:val="Caption"/>
        <w:jc w:val="center"/>
      </w:pPr>
    </w:p>
    <w:p w14:paraId="1FB1B2F4" w14:textId="77777777" w:rsidR="00C52127" w:rsidRDefault="00C52127" w:rsidP="00A616C8">
      <w:pPr>
        <w:pStyle w:val="Caption"/>
        <w:jc w:val="center"/>
      </w:pPr>
    </w:p>
    <w:p w14:paraId="31A0F129" w14:textId="77777777" w:rsidR="00C52127" w:rsidRDefault="00C52127" w:rsidP="00A616C8">
      <w:pPr>
        <w:pStyle w:val="Caption"/>
        <w:jc w:val="center"/>
      </w:pPr>
    </w:p>
    <w:p w14:paraId="58E595CC" w14:textId="77777777" w:rsidR="00C52127" w:rsidRDefault="00C52127" w:rsidP="00A616C8">
      <w:pPr>
        <w:pStyle w:val="Caption"/>
        <w:jc w:val="center"/>
      </w:pPr>
    </w:p>
    <w:p w14:paraId="65A2AF57" w14:textId="77777777" w:rsidR="00C52127" w:rsidRDefault="00C52127" w:rsidP="00A616C8">
      <w:pPr>
        <w:pStyle w:val="Caption"/>
        <w:jc w:val="center"/>
      </w:pPr>
    </w:p>
    <w:p w14:paraId="3EDDFE0C" w14:textId="2D2D8056" w:rsidR="00A616C8" w:rsidRPr="00A616C8" w:rsidRDefault="00A616C8" w:rsidP="00A616C8">
      <w:pPr>
        <w:pStyle w:val="Caption"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r>
        <w:t>: Output of the mixer (before the LPF)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AD4" w14:paraId="602AA332" w14:textId="77777777" w:rsidTr="00575E75">
        <w:tc>
          <w:tcPr>
            <w:tcW w:w="9576" w:type="dxa"/>
          </w:tcPr>
          <w:p w14:paraId="6567F4E3" w14:textId="2C8E7735" w:rsidR="00C75AD4" w:rsidRDefault="00C52127" w:rsidP="00A616C8">
            <w:r w:rsidRPr="00C52127">
              <w:drawing>
                <wp:inline distT="0" distB="0" distL="0" distR="0" wp14:anchorId="707FEC04" wp14:editId="768E4565">
                  <wp:extent cx="5943600" cy="3300730"/>
                  <wp:effectExtent l="0" t="0" r="0" b="0"/>
                  <wp:docPr id="625590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5901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3A33B" w14:textId="77777777" w:rsidR="00C75AD4" w:rsidRDefault="00C75AD4" w:rsidP="00C75AD4"/>
    <w:p w14:paraId="125A081F" w14:textId="77777777" w:rsidR="00A616C8" w:rsidRDefault="00A616C8" w:rsidP="00A616C8">
      <w:pPr>
        <w:pStyle w:val="Caption"/>
        <w:jc w:val="center"/>
      </w:pPr>
      <w:bookmarkStart w:id="17" w:name="_Toc406272401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Output of the LPF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AD4" w14:paraId="5C07655D" w14:textId="77777777" w:rsidTr="00575E75">
        <w:tc>
          <w:tcPr>
            <w:tcW w:w="9576" w:type="dxa"/>
          </w:tcPr>
          <w:p w14:paraId="22F64024" w14:textId="0DDD8D5C" w:rsidR="00C75AD4" w:rsidRDefault="00C52127" w:rsidP="00A616C8">
            <w:r w:rsidRPr="00C52127">
              <w:drawing>
                <wp:inline distT="0" distB="0" distL="0" distR="0" wp14:anchorId="0784CCAE" wp14:editId="0CACE2EA">
                  <wp:extent cx="5943600" cy="3300730"/>
                  <wp:effectExtent l="0" t="0" r="0" b="0"/>
                  <wp:docPr id="1928059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597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89B25" w14:textId="77777777" w:rsidR="00A616C8" w:rsidRDefault="00A616C8" w:rsidP="00C75AD4"/>
    <w:p w14:paraId="04F4A5AC" w14:textId="77777777" w:rsidR="00C75AD4" w:rsidRDefault="00FA2EC4" w:rsidP="00721A19">
      <w:pPr>
        <w:pStyle w:val="Heading1"/>
        <w:numPr>
          <w:ilvl w:val="0"/>
          <w:numId w:val="3"/>
        </w:numPr>
        <w:ind w:left="360"/>
      </w:pPr>
      <w:bookmarkStart w:id="18" w:name="_Toc406272392"/>
      <w:r>
        <w:lastRenderedPageBreak/>
        <w:t>P</w:t>
      </w:r>
      <w:r w:rsidR="00721A19">
        <w:t>erformance evaluation without the RF stage</w:t>
      </w:r>
      <w:bookmarkEnd w:id="18"/>
    </w:p>
    <w:p w14:paraId="3884790C" w14:textId="77777777" w:rsidR="00721A19" w:rsidRPr="00721A19" w:rsidRDefault="00721A19" w:rsidP="00721A19"/>
    <w:p w14:paraId="4D2498BA" w14:textId="77777777" w:rsidR="00721A19" w:rsidRDefault="00721A19" w:rsidP="00721A19">
      <w:pPr>
        <w:pStyle w:val="Heading2"/>
      </w:pPr>
      <w:bookmarkStart w:id="19" w:name="_Toc406272393"/>
      <w:r>
        <w:t>The figures</w:t>
      </w:r>
      <w:bookmarkEnd w:id="19"/>
    </w:p>
    <w:p w14:paraId="1003E978" w14:textId="77777777" w:rsidR="00A616C8" w:rsidRPr="00A616C8" w:rsidRDefault="00A616C8" w:rsidP="00A616C8">
      <w:pPr>
        <w:pStyle w:val="Caption"/>
        <w:jc w:val="center"/>
      </w:pPr>
      <w:bookmarkStart w:id="20" w:name="_Toc406272402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output of the RF mixer (no RF filter)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A19" w14:paraId="5356C4E7" w14:textId="77777777" w:rsidTr="00575E75">
        <w:tc>
          <w:tcPr>
            <w:tcW w:w="9576" w:type="dxa"/>
          </w:tcPr>
          <w:p w14:paraId="01206887" w14:textId="70B8C9AD" w:rsidR="00721A19" w:rsidRDefault="00AD76A2" w:rsidP="00A616C8">
            <w:r w:rsidRPr="00AD76A2">
              <w:drawing>
                <wp:inline distT="0" distB="0" distL="0" distR="0" wp14:anchorId="7C1DDF51" wp14:editId="210D0ECE">
                  <wp:extent cx="5943600" cy="3201035"/>
                  <wp:effectExtent l="0" t="0" r="0" b="0"/>
                  <wp:docPr id="1711873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8738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CC529" w14:textId="77777777" w:rsidR="00721A19" w:rsidRDefault="00721A19" w:rsidP="00721A19"/>
    <w:p w14:paraId="44B482C5" w14:textId="77777777" w:rsidR="00A616C8" w:rsidRDefault="00A616C8" w:rsidP="00A616C8">
      <w:pPr>
        <w:pStyle w:val="Caption"/>
        <w:jc w:val="center"/>
      </w:pPr>
      <w:bookmarkStart w:id="21" w:name="_Toc406272403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Output of the IF filter (no RF filter)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A19" w14:paraId="7965A465" w14:textId="77777777" w:rsidTr="00575E75">
        <w:tc>
          <w:tcPr>
            <w:tcW w:w="9576" w:type="dxa"/>
          </w:tcPr>
          <w:p w14:paraId="5C09A757" w14:textId="0FDC21EF" w:rsidR="00721A19" w:rsidRDefault="00AD76A2" w:rsidP="00A616C8">
            <w:r w:rsidRPr="00AD76A2">
              <w:drawing>
                <wp:inline distT="0" distB="0" distL="0" distR="0" wp14:anchorId="0B0E7CF5" wp14:editId="45DC8025">
                  <wp:extent cx="5943600" cy="3253105"/>
                  <wp:effectExtent l="0" t="0" r="0" b="4445"/>
                  <wp:docPr id="271875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753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0B731" w14:textId="77777777" w:rsidR="00C75AD4" w:rsidRDefault="00C75AD4" w:rsidP="00C75AD4"/>
    <w:p w14:paraId="5860C06B" w14:textId="77777777" w:rsidR="00A616C8" w:rsidRDefault="00A616C8" w:rsidP="00A616C8">
      <w:pPr>
        <w:pStyle w:val="Caption"/>
        <w:jc w:val="center"/>
      </w:pPr>
      <w:bookmarkStart w:id="22" w:name="_Toc406272404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Output of the IF mixer before the LPF (no RF filter)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A19" w14:paraId="542A60C6" w14:textId="77777777" w:rsidTr="00575E75">
        <w:tc>
          <w:tcPr>
            <w:tcW w:w="9576" w:type="dxa"/>
          </w:tcPr>
          <w:p w14:paraId="12C2BF1C" w14:textId="784B7B23" w:rsidR="00721A19" w:rsidRDefault="00AD76A2" w:rsidP="00A616C8">
            <w:r w:rsidRPr="00AD76A2">
              <w:drawing>
                <wp:inline distT="0" distB="0" distL="0" distR="0" wp14:anchorId="02BFEC6C" wp14:editId="17DDA4B5">
                  <wp:extent cx="5943600" cy="3199130"/>
                  <wp:effectExtent l="0" t="0" r="0" b="1270"/>
                  <wp:docPr id="2831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13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F7055" w14:textId="77777777" w:rsidR="00721A19" w:rsidRDefault="00721A19" w:rsidP="00721A19"/>
    <w:p w14:paraId="49155601" w14:textId="77777777" w:rsidR="00A616C8" w:rsidRDefault="00A616C8" w:rsidP="00A616C8">
      <w:pPr>
        <w:pStyle w:val="Caption"/>
        <w:jc w:val="center"/>
      </w:pPr>
      <w:bookmarkStart w:id="23" w:name="_Toc406272405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Ouptut of the LPF (no RF filter)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A19" w14:paraId="28262CE9" w14:textId="77777777" w:rsidTr="00575E75">
        <w:tc>
          <w:tcPr>
            <w:tcW w:w="9576" w:type="dxa"/>
          </w:tcPr>
          <w:p w14:paraId="52913835" w14:textId="28547136" w:rsidR="00721A19" w:rsidRDefault="00AD76A2" w:rsidP="00A616C8">
            <w:r w:rsidRPr="00AD76A2">
              <w:drawing>
                <wp:inline distT="0" distB="0" distL="0" distR="0" wp14:anchorId="4A87E13C" wp14:editId="59D8929D">
                  <wp:extent cx="5943600" cy="3159125"/>
                  <wp:effectExtent l="0" t="0" r="0" b="3175"/>
                  <wp:docPr id="104788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8831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5B073" w14:textId="77777777" w:rsidR="00721A19" w:rsidRDefault="00721A19" w:rsidP="00C75AD4"/>
    <w:p w14:paraId="189F0266" w14:textId="77777777" w:rsidR="001B3685" w:rsidRDefault="001B3685" w:rsidP="00C75AD4"/>
    <w:p w14:paraId="272BB5A2" w14:textId="77777777" w:rsidR="00721A19" w:rsidRDefault="00721A19" w:rsidP="00FA2EC4">
      <w:pPr>
        <w:pStyle w:val="Heading1"/>
        <w:numPr>
          <w:ilvl w:val="0"/>
          <w:numId w:val="3"/>
        </w:numPr>
        <w:ind w:left="360"/>
      </w:pPr>
      <w:bookmarkStart w:id="24" w:name="_Toc406272394"/>
      <w:r>
        <w:lastRenderedPageBreak/>
        <w:t xml:space="preserve">Comment on the </w:t>
      </w:r>
      <w:r w:rsidR="00FA2EC4">
        <w:t xml:space="preserve">output </w:t>
      </w:r>
      <w:r>
        <w:t>sound</w:t>
      </w:r>
      <w:bookmarkEnd w:id="24"/>
    </w:p>
    <w:p w14:paraId="52E3D2A1" w14:textId="77777777" w:rsidR="00721A19" w:rsidRDefault="00721A19" w:rsidP="00721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A19" w14:paraId="6B2649D2" w14:textId="77777777" w:rsidTr="00721A19">
        <w:tc>
          <w:tcPr>
            <w:tcW w:w="9576" w:type="dxa"/>
          </w:tcPr>
          <w:p w14:paraId="09144EF9" w14:textId="0D7A5B50" w:rsidR="00721A19" w:rsidRDefault="00AD76A2" w:rsidP="00721A19">
            <w:r>
              <w:t xml:space="preserve">The output in case of RF stage existence is the same as the original audio signal without any interference with other signals. The output without RF stage </w:t>
            </w:r>
            <w:r>
              <w:t>sound1</w:t>
            </w:r>
            <w:r>
              <w:t xml:space="preserve"> is the original signal interfered with </w:t>
            </w:r>
            <w:r>
              <w:t>sound</w:t>
            </w:r>
            <w:r>
              <w:t>2 and the output audio contains the two audio signals. This happens because the second message is modulated with carrier frequency</w:t>
            </w:r>
            <w:r>
              <w:t xml:space="preserve"> equal 155 KHZ and this frequency is image frequency of the first message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Image1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carrier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2*F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  <m:r>
                <w:rPr>
                  <w:rFonts w:ascii="Cambria Math" w:hAnsi="Cambria Math"/>
                </w:rPr>
                <m:t xml:space="preserve">=100+2*27.5=155KHZ </m:t>
              </m:r>
            </m:oMath>
            <w:r>
              <w:t xml:space="preserve">so there is will interface with </w:t>
            </w:r>
            <w:r w:rsidR="00E5473F">
              <w:t xml:space="preserve">the two messages </w:t>
            </w:r>
          </w:p>
        </w:tc>
      </w:tr>
    </w:tbl>
    <w:p w14:paraId="36EAF34D" w14:textId="36B5B4EE" w:rsidR="00721A19" w:rsidRDefault="00721A19" w:rsidP="00721A19"/>
    <w:p w14:paraId="6E84AE1B" w14:textId="147C387D" w:rsidR="006C778A" w:rsidRDefault="006C778A" w:rsidP="00721A19">
      <w:r>
        <w:t xml:space="preserve">What happens (in terms of spectrum and the sound quality) if the receiver oscillator has frequency offset by 0.1 </w:t>
      </w:r>
      <w:proofErr w:type="spellStart"/>
      <w:r>
        <w:t>KHz</w:t>
      </w:r>
      <w:proofErr w:type="spellEnd"/>
      <w:r>
        <w:t xml:space="preserve"> and 1 </w:t>
      </w:r>
      <w:proofErr w:type="spellStart"/>
      <w:proofErr w:type="gramStart"/>
      <w:r>
        <w:t>KHz</w:t>
      </w:r>
      <w:proofErr w:type="spellEnd"/>
      <w:proofErr w:type="gramEnd"/>
    </w:p>
    <w:p w14:paraId="7318398B" w14:textId="73EAE048" w:rsidR="006C778A" w:rsidRDefault="00E5473F" w:rsidP="006C778A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A5637" wp14:editId="50FC093E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110605" cy="1844040"/>
                <wp:effectExtent l="0" t="0" r="2349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0605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C2BE7" w14:textId="203F4421" w:rsidR="00E5473F" w:rsidRDefault="00E5473F" w:rsidP="006C778A">
                            <w:r>
                              <w:t xml:space="preserve">First case </w:t>
                            </w:r>
                            <w:r>
                              <w:t xml:space="preserve">Offset = 0.1 </w:t>
                            </w:r>
                            <w:r>
                              <w:t>KHZ</w:t>
                            </w:r>
                            <w:r>
                              <w:t xml:space="preserve">: the sound was a </w:t>
                            </w:r>
                            <w:r>
                              <w:t>little distorted</w:t>
                            </w:r>
                            <w:r>
                              <w:t xml:space="preserve">; it is different than the original sound but still recognizable </w:t>
                            </w:r>
                          </w:p>
                          <w:p w14:paraId="6B812066" w14:textId="4D30E62A" w:rsidR="006C778A" w:rsidRDefault="00E5473F" w:rsidP="006C778A">
                            <w:r>
                              <w:t xml:space="preserve"> </w:t>
                            </w:r>
                            <w:r>
                              <w:t>Second case Offset</w:t>
                            </w:r>
                            <w:r>
                              <w:t xml:space="preserve"> = 1 KH</w:t>
                            </w:r>
                            <w:r>
                              <w:t>Z</w:t>
                            </w:r>
                            <w:r>
                              <w:t xml:space="preserve">: the sound was </w:t>
                            </w:r>
                            <w:proofErr w:type="gramStart"/>
                            <w:r>
                              <w:t xml:space="preserve">more </w:t>
                            </w:r>
                            <w:r>
                              <w:t xml:space="preserve"> distorted</w:t>
                            </w:r>
                            <w:proofErr w:type="gramEnd"/>
                            <w:r>
                              <w:t xml:space="preserve">, the sound will be very bad </w:t>
                            </w:r>
                            <w:r>
                              <w:t xml:space="preserve"> it is different than the original and neither recognizable nor understood.</w:t>
                            </w:r>
                          </w:p>
                          <w:p w14:paraId="51D44747" w14:textId="2D2C1E8C" w:rsidR="00E5473F" w:rsidRDefault="00E5473F" w:rsidP="006C778A">
                            <w:r>
                              <w:t>But, in the spectrum I note that amplitude of the signal decreases but with small factor, so in the spectrum I can’t notice the difference but and the difference is very clear in the sound quality of the channels.</w:t>
                            </w:r>
                          </w:p>
                          <w:p w14:paraId="5918072A" w14:textId="77777777" w:rsidR="00E5473F" w:rsidRDefault="00E5473F" w:rsidP="006C77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A56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55pt;width:481.15pt;height:14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">
                <v:textbox>
                  <w:txbxContent>
                    <w:p w14:paraId="2D4C2BE7" w14:textId="203F4421" w:rsidR="00E5473F" w:rsidRDefault="00E5473F" w:rsidP="006C778A">
                      <w:r>
                        <w:t xml:space="preserve">First case </w:t>
                      </w:r>
                      <w:r>
                        <w:t xml:space="preserve">Offset = 0.1 </w:t>
                      </w:r>
                      <w:r>
                        <w:t>KHZ</w:t>
                      </w:r>
                      <w:r>
                        <w:t xml:space="preserve">: the sound was a </w:t>
                      </w:r>
                      <w:r>
                        <w:t>little distorted</w:t>
                      </w:r>
                      <w:r>
                        <w:t xml:space="preserve">; it is different than the original sound but still recognizable </w:t>
                      </w:r>
                    </w:p>
                    <w:p w14:paraId="6B812066" w14:textId="4D30E62A" w:rsidR="006C778A" w:rsidRDefault="00E5473F" w:rsidP="006C778A">
                      <w:r>
                        <w:t xml:space="preserve"> </w:t>
                      </w:r>
                      <w:r>
                        <w:t>Second case Offset</w:t>
                      </w:r>
                      <w:r>
                        <w:t xml:space="preserve"> = 1 KH</w:t>
                      </w:r>
                      <w:r>
                        <w:t>Z</w:t>
                      </w:r>
                      <w:r>
                        <w:t xml:space="preserve">: the sound was </w:t>
                      </w:r>
                      <w:proofErr w:type="gramStart"/>
                      <w:r>
                        <w:t xml:space="preserve">more </w:t>
                      </w:r>
                      <w:r>
                        <w:t xml:space="preserve"> distorted</w:t>
                      </w:r>
                      <w:proofErr w:type="gramEnd"/>
                      <w:r>
                        <w:t xml:space="preserve">, the sound will be very bad </w:t>
                      </w:r>
                      <w:r>
                        <w:t xml:space="preserve"> it is different than the original and neither recognizable nor understood.</w:t>
                      </w:r>
                    </w:p>
                    <w:p w14:paraId="51D44747" w14:textId="2D2C1E8C" w:rsidR="00E5473F" w:rsidRDefault="00E5473F" w:rsidP="006C778A">
                      <w:r>
                        <w:t>But, in the spectrum I note that amplitude of the signal decreases but with small factor, so in the spectrum I can’t notice the difference but and the difference is very clear in the sound quality of the channels.</w:t>
                      </w:r>
                    </w:p>
                    <w:p w14:paraId="5918072A" w14:textId="77777777" w:rsidR="00E5473F" w:rsidRDefault="00E5473F" w:rsidP="006C778A"/>
                  </w:txbxContent>
                </v:textbox>
                <w10:wrap anchorx="margin"/>
              </v:shape>
            </w:pict>
          </mc:Fallback>
        </mc:AlternateContent>
      </w:r>
    </w:p>
    <w:p w14:paraId="03646D88" w14:textId="05F10564" w:rsidR="006C778A" w:rsidRDefault="006C778A" w:rsidP="00E5473F">
      <w:pPr>
        <w:jc w:val="center"/>
      </w:pPr>
    </w:p>
    <w:p w14:paraId="2A5F7307" w14:textId="77777777" w:rsidR="00E5473F" w:rsidRDefault="00E5473F" w:rsidP="00E5473F">
      <w:pPr>
        <w:jc w:val="center"/>
      </w:pPr>
    </w:p>
    <w:p w14:paraId="0F9140FE" w14:textId="77777777" w:rsidR="00E5473F" w:rsidRDefault="00E5473F" w:rsidP="00E5473F">
      <w:pPr>
        <w:jc w:val="center"/>
      </w:pPr>
    </w:p>
    <w:p w14:paraId="431191BE" w14:textId="77777777" w:rsidR="00E5473F" w:rsidRDefault="00E5473F" w:rsidP="00E5473F">
      <w:pPr>
        <w:jc w:val="center"/>
      </w:pPr>
    </w:p>
    <w:p w14:paraId="585FBAAC" w14:textId="77777777" w:rsidR="00E5473F" w:rsidRDefault="00E5473F" w:rsidP="00E5473F">
      <w:pPr>
        <w:jc w:val="center"/>
      </w:pPr>
    </w:p>
    <w:p w14:paraId="79192EE9" w14:textId="77777777" w:rsidR="00E5473F" w:rsidRDefault="00E5473F" w:rsidP="00E5473F">
      <w:pPr>
        <w:jc w:val="center"/>
      </w:pPr>
    </w:p>
    <w:p w14:paraId="459D071D" w14:textId="77777777" w:rsidR="00E5473F" w:rsidRDefault="00E5473F" w:rsidP="00E5473F">
      <w:pPr>
        <w:jc w:val="center"/>
      </w:pPr>
    </w:p>
    <w:p w14:paraId="78A23D4B" w14:textId="77777777" w:rsidR="00E5473F" w:rsidRDefault="00E5473F" w:rsidP="00E5473F">
      <w:pPr>
        <w:jc w:val="center"/>
      </w:pPr>
    </w:p>
    <w:p w14:paraId="1756BC06" w14:textId="77777777" w:rsidR="00E5473F" w:rsidRDefault="00E5473F" w:rsidP="00E5473F">
      <w:pPr>
        <w:jc w:val="center"/>
      </w:pPr>
    </w:p>
    <w:p w14:paraId="16C2EC66" w14:textId="77777777" w:rsidR="00E5473F" w:rsidRDefault="00E5473F" w:rsidP="00E5473F">
      <w:pPr>
        <w:jc w:val="center"/>
      </w:pPr>
    </w:p>
    <w:p w14:paraId="7ACC5F1B" w14:textId="77777777" w:rsidR="00E5473F" w:rsidRDefault="00E5473F" w:rsidP="00E5473F">
      <w:pPr>
        <w:jc w:val="center"/>
      </w:pPr>
    </w:p>
    <w:p w14:paraId="228C9B46" w14:textId="77777777" w:rsidR="00E5473F" w:rsidRDefault="00E5473F" w:rsidP="00E5473F">
      <w:pPr>
        <w:jc w:val="center"/>
      </w:pPr>
    </w:p>
    <w:p w14:paraId="7B08F0FD" w14:textId="77777777" w:rsidR="00E5473F" w:rsidRDefault="00E5473F" w:rsidP="00E5473F">
      <w:pPr>
        <w:jc w:val="center"/>
      </w:pPr>
    </w:p>
    <w:p w14:paraId="4D52C9F0" w14:textId="77777777" w:rsidR="00E5473F" w:rsidRDefault="00E5473F" w:rsidP="00E5473F">
      <w:pPr>
        <w:jc w:val="center"/>
      </w:pPr>
    </w:p>
    <w:p w14:paraId="041554A9" w14:textId="77777777" w:rsidR="00E5473F" w:rsidRDefault="00E5473F" w:rsidP="00E5473F">
      <w:pPr>
        <w:jc w:val="center"/>
      </w:pPr>
    </w:p>
    <w:p w14:paraId="3705941A" w14:textId="77777777" w:rsidR="00E5473F" w:rsidRDefault="00E5473F" w:rsidP="00E5473F">
      <w:pPr>
        <w:jc w:val="center"/>
      </w:pPr>
    </w:p>
    <w:p w14:paraId="3ECA9A67" w14:textId="712D0158" w:rsidR="00721A19" w:rsidRDefault="00FA2EC4" w:rsidP="00FA2EC4">
      <w:pPr>
        <w:pStyle w:val="Heading1"/>
        <w:numPr>
          <w:ilvl w:val="0"/>
          <w:numId w:val="3"/>
        </w:numPr>
        <w:ind w:left="360"/>
      </w:pPr>
      <w:bookmarkStart w:id="25" w:name="_Toc406272395"/>
      <w:r>
        <w:lastRenderedPageBreak/>
        <w:t>The code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EC4" w14:paraId="6B7161BF" w14:textId="77777777" w:rsidTr="00E5473F">
        <w:trPr>
          <w:trHeight w:val="665"/>
        </w:trPr>
        <w:tc>
          <w:tcPr>
            <w:tcW w:w="9576" w:type="dxa"/>
          </w:tcPr>
          <w:p w14:paraId="0BAB720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%*************************** Super-heterodyne Receiver*******************%</w:t>
            </w:r>
          </w:p>
          <w:p w14:paraId="4B4232D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clear </w:t>
            </w:r>
            <w:proofErr w:type="gram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all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  <w:proofErr w:type="gramEnd"/>
          </w:p>
          <w:p w14:paraId="45A6043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clc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;</w:t>
            </w:r>
            <w:proofErr w:type="gramEnd"/>
          </w:p>
          <w:p w14:paraId="0CFD0AE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close </w:t>
            </w:r>
            <w:proofErr w:type="gram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all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  <w:proofErr w:type="gramEnd"/>
          </w:p>
          <w:p w14:paraId="6297ED9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% 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read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sounds </w:t>
            </w:r>
          </w:p>
          <w:p w14:paraId="7983E551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[Sound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1,FS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]=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audioread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"D:\3rd year\Communications\CODES\New folder\Project\Short_QuranPalestine.wav"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54015E9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[Sound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2,FS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]=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audioread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"D:\3rd year\Communications\CODES\New folder\Project\Short_SkyNewsArabia.wav"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5396C4F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A0EDFB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7AA55B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% 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get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sizes</w:t>
            </w:r>
          </w:p>
          <w:p w14:paraId="2CA7113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Length_Sound1 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length(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Sound1);</w:t>
            </w:r>
          </w:p>
          <w:p w14:paraId="204C4C9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Length_Sound2 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length(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Sound2);</w:t>
            </w:r>
          </w:p>
          <w:p w14:paraId="2A23F08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E00FF"/>
                <w:sz w:val="26"/>
                <w:szCs w:val="26"/>
              </w:rPr>
              <w:t>if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Length_Sound1&gt;Length_Sound2)</w:t>
            </w:r>
          </w:p>
          <w:p w14:paraId="3FCEA46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Sound2=wextend(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'ar'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'zpd</w:t>
            </w:r>
            <w:proofErr w:type="gram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,Sound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2,(Length_Sound1-Length_Sound2),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'd'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58538C9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E00FF"/>
                <w:sz w:val="26"/>
                <w:szCs w:val="26"/>
              </w:rPr>
              <w:t>elseif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(Length_Sound2&gt;Length_Sound1)</w:t>
            </w:r>
          </w:p>
          <w:p w14:paraId="12E07A8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Sound1=wextend(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'ar'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,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'zpd</w:t>
            </w:r>
            <w:proofErr w:type="gram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,Sound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1,(Length_Sound2-Length_Sound1),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'd'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8C911C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E00FF"/>
                <w:sz w:val="26"/>
                <w:szCs w:val="26"/>
              </w:rPr>
              <w:t>end</w:t>
            </w:r>
          </w:p>
          <w:p w14:paraId="64BB50B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E00FF"/>
                <w:sz w:val="26"/>
                <w:szCs w:val="26"/>
              </w:rPr>
              <w:t xml:space="preserve"> </w:t>
            </w:r>
          </w:p>
          <w:p w14:paraId="01134A8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make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signal Monophonic</w:t>
            </w:r>
          </w:p>
          <w:p w14:paraId="5C1EE7A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Sound1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1)=Sound1(:,1)+Sound1(:,2);</w:t>
            </w:r>
          </w:p>
          <w:p w14:paraId="28AA880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Sound1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2) = [];</w:t>
            </w:r>
          </w:p>
          <w:p w14:paraId="313151F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Sound2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1)=Sound2(:,1)+Sound2(:,2);</w:t>
            </w:r>
          </w:p>
          <w:p w14:paraId="4C22D111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Sound2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(:,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2) = [];</w:t>
            </w:r>
          </w:p>
          <w:p w14:paraId="6EBB4C9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2755D4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%achieving Nyquist rule=10*FS</w:t>
            </w:r>
          </w:p>
          <w:p w14:paraId="0B871C6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Message1=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interp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Sound1 , 10 ) ;</w:t>
            </w:r>
          </w:p>
          <w:p w14:paraId="595A093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Message2=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interp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Sound2 , 10 ) ;</w:t>
            </w:r>
          </w:p>
          <w:p w14:paraId="6E21573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01C45C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F(new)=10*FS</w:t>
            </w:r>
          </w:p>
          <w:p w14:paraId="27ACD65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FS = FS *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10 ;</w:t>
            </w:r>
            <w:proofErr w:type="gramEnd"/>
          </w:p>
          <w:p w14:paraId="2CA82159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914275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get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n for Carrier</w:t>
            </w:r>
          </w:p>
          <w:p w14:paraId="25358CB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N 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length(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Message1) ;</w:t>
            </w:r>
          </w:p>
          <w:p w14:paraId="12653CF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0E00DA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TS = 1/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FS ;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%get time </w:t>
            </w:r>
          </w:p>
          <w:p w14:paraId="3E7844D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Stop_Time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=N/FS;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%get stop time</w:t>
            </w:r>
          </w:p>
          <w:p w14:paraId="26F5B40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 = (0: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TS:Stop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_Time-TS)';</w:t>
            </w:r>
          </w:p>
          <w:p w14:paraId="3B08A57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Carrier1 = cos(2*pi*100*1000*t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 ;</w:t>
            </w:r>
            <w:proofErr w:type="gramEnd"/>
          </w:p>
          <w:p w14:paraId="55C1C60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%carrier2 with 100+50n KHZ</w:t>
            </w:r>
          </w:p>
          <w:p w14:paraId="05D648D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Carrier2 = cos(2*pi*(100+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55)*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1000*t) ;</w:t>
            </w:r>
          </w:p>
          <w:p w14:paraId="08B6361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get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frequency </w:t>
            </w:r>
            <w:proofErr w:type="spell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responce</w:t>
            </w:r>
            <w:proofErr w:type="spell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of Two Messages</w:t>
            </w:r>
          </w:p>
          <w:p w14:paraId="5145776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Message1_Spectrum=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Message1);</w:t>
            </w:r>
          </w:p>
          <w:p w14:paraId="710297F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Message2_Spectrum=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Message2);</w:t>
            </w:r>
          </w:p>
          <w:p w14:paraId="0B8CA7A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E07E80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k=-N/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2:N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/2-1;</w:t>
            </w:r>
          </w:p>
          <w:p w14:paraId="005CA61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%figure</w:t>
            </w:r>
          </w:p>
          <w:p w14:paraId="7D5C828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(abs(Message1_Spectrum)));</w:t>
            </w:r>
          </w:p>
          <w:p w14:paraId="6107EAB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spell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('Frequency'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);</w:t>
            </w:r>
            <w:proofErr w:type="gramEnd"/>
          </w:p>
          <w:p w14:paraId="07C3E11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'Message1 Spectrum');</w:t>
            </w:r>
          </w:p>
          <w:p w14:paraId="009E35A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%figure</w:t>
            </w:r>
          </w:p>
          <w:p w14:paraId="507DE1E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(abs(Message2_Spectrum)));</w:t>
            </w:r>
          </w:p>
          <w:p w14:paraId="0850FDC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spell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('Frequency'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);</w:t>
            </w:r>
            <w:proofErr w:type="gramEnd"/>
          </w:p>
          <w:p w14:paraId="262518A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'Message 2 Spectrum');</w:t>
            </w:r>
          </w:p>
          <w:p w14:paraId="782EC80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</w:t>
            </w:r>
          </w:p>
          <w:p w14:paraId="35BDACA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%Modulating signals</w:t>
            </w:r>
          </w:p>
          <w:p w14:paraId="4896891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Transmitter1_Sound=Message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1.*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Carrier1 ;</w:t>
            </w:r>
          </w:p>
          <w:p w14:paraId="5217320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Transmitter2_Sound=Message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2.*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Carrier2 ;</w:t>
            </w:r>
          </w:p>
          <w:p w14:paraId="5EE7AA4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% Create The Frequency Division Multiplexed Signal 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By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Addition Of The Modulated Signals</w:t>
            </w:r>
          </w:p>
          <w:p w14:paraId="787C87A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Transmitter_Output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=Transmitter1_Sound+Transmitter2_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Sound;</w:t>
            </w:r>
            <w:proofErr w:type="gramEnd"/>
          </w:p>
          <w:p w14:paraId="5C6C5F3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%plotting spectrum of the channel</w:t>
            </w:r>
          </w:p>
          <w:p w14:paraId="448E9E1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% 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perform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FFT on signal</w:t>
            </w:r>
          </w:p>
          <w:p w14:paraId="2E52FC7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FDM = 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Transmitter_Output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);  </w:t>
            </w:r>
          </w:p>
          <w:p w14:paraId="40AD537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54674F4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</w:p>
          <w:p w14:paraId="1A590AD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(abs(FDM)));</w:t>
            </w:r>
          </w:p>
          <w:p w14:paraId="6502C9B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'Frequency'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3700DD2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'Frequency Division Multiplexing Spectrum'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</w:p>
          <w:p w14:paraId="3731D89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E4E2EF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%*********RF Stage**********%</w:t>
            </w:r>
          </w:p>
          <w:p w14:paraId="686D3A2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%*****choose The Channel*******%</w:t>
            </w:r>
          </w:p>
          <w:p w14:paraId="415C1A3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Choose The Required Audio Signals</w:t>
            </w:r>
          </w:p>
          <w:p w14:paraId="0566B77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" "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5098A03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"*********Channels******** "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0A46B42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 xml:space="preserve">"1. Short Quran Palestine: 100 </w:t>
            </w:r>
            <w:proofErr w:type="spell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KHz</w:t>
            </w:r>
            <w:proofErr w:type="spell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"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557AC82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disp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 xml:space="preserve">"2. Short Sky News Arabia 155 </w:t>
            </w:r>
            <w:proofErr w:type="spell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KHz</w:t>
            </w:r>
            <w:proofErr w:type="spell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"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625EA8D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lastRenderedPageBreak/>
              <w:t>%</w:t>
            </w:r>
            <w:proofErr w:type="spell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disp</w:t>
            </w:r>
            <w:proofErr w:type="spell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("3. Russian Voice </w:t>
            </w:r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On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Carrier: 200 </w:t>
            </w:r>
            <w:proofErr w:type="spell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KHz</w:t>
            </w:r>
            <w:proofErr w:type="spell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");</w:t>
            </w:r>
          </w:p>
          <w:p w14:paraId="6480EE7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Freq_Channel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input 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 xml:space="preserve">"Please Select </w:t>
            </w:r>
            <w:proofErr w:type="gram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The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 xml:space="preserve"> Desired Channel Frequency in </w:t>
            </w:r>
            <w:proofErr w:type="spell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KHz</w:t>
            </w:r>
            <w:proofErr w:type="spell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: "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1483BD1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Freq_Channel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1000 * 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Freq_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Channel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convert it to KHZ</w:t>
            </w:r>
          </w:p>
          <w:p w14:paraId="0B2BA7C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</w:t>
            </w:r>
          </w:p>
          <w:p w14:paraId="24D14C6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%design BPF for First sound</w:t>
            </w:r>
          </w:p>
          <w:p w14:paraId="0C6BBDB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Fstop1=Freq_Channel-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24000;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Edge of the stopband</w:t>
            </w:r>
          </w:p>
          <w:p w14:paraId="1C5AE4B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Fpass1=Freq_Channel-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22000;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Edge of the passband</w:t>
            </w:r>
          </w:p>
          <w:p w14:paraId="6604E6E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Astop1=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80;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Attenuation in the first stopband</w:t>
            </w:r>
          </w:p>
          <w:p w14:paraId="651BA62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Fpass2=Freq_Channel+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22000;   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Closing edge of the passband</w:t>
            </w:r>
          </w:p>
          <w:p w14:paraId="70C3004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Fstop2=Freq_Channel+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24000;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Edge of the second stopband</w:t>
            </w:r>
          </w:p>
          <w:p w14:paraId="03EDE41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Astop2=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80;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Attenuation in the second stopband</w:t>
            </w:r>
          </w:p>
          <w:p w14:paraId="5854AAA9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Apass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=0.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001;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Amount of ripple allowed in the passband</w:t>
            </w:r>
          </w:p>
          <w:p w14:paraId="432400D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%specs of </w:t>
            </w:r>
            <w:proofErr w:type="spell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Bpf</w:t>
            </w:r>
            <w:proofErr w:type="spellEnd"/>
          </w:p>
          <w:p w14:paraId="5741241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BPF_specs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fdesign.bandpass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'Fst1,Fp1,Fp2,Fst2,Ast1,Ap,Ast2'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E5473F">
              <w:rPr>
                <w:rFonts w:ascii="Courier New" w:hAnsi="Courier New" w:cs="Courier New"/>
                <w:color w:val="0E00FF"/>
                <w:sz w:val="26"/>
                <w:szCs w:val="26"/>
              </w:rPr>
              <w:t>...</w:t>
            </w:r>
          </w:p>
          <w:p w14:paraId="7911E349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Fstop1, Fpass1, Fpass2, Fstop2, Astop1,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Apass,Astop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2,FS);</w:t>
            </w:r>
          </w:p>
          <w:p w14:paraId="3E49676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BPF 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design(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BPF_specs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1117679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RF_Message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filter(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BPF,Transmitter_Output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5FACA7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RF=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RF_Message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7134F34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</w:p>
          <w:p w14:paraId="17665E7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(abs(RF)));</w:t>
            </w:r>
          </w:p>
          <w:p w14:paraId="4D42A30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'Frequency'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1074BB9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 xml:space="preserve">' BPF </w:t>
            </w:r>
            <w:proofErr w:type="spell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Outout</w:t>
            </w:r>
            <w:proofErr w:type="spell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); </w:t>
            </w:r>
          </w:p>
          <w:p w14:paraId="694DD30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69A62D8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72C85E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%********** Mixer********%</w:t>
            </w:r>
          </w:p>
          <w:p w14:paraId="7219D92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Freq_IF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27500;</w:t>
            </w:r>
            <w:proofErr w:type="gramEnd"/>
          </w:p>
          <w:p w14:paraId="64AD0FD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Mixer_Carrier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=cos(2*pi*(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Freq_IF+Freq_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Channel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)*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t);</w:t>
            </w:r>
          </w:p>
          <w:p w14:paraId="5E44FD5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Mixer_Output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RF_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Message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.*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Mixer_Carrier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17B733A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Mixer_Output_FFT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Mixer_Output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A45EAC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</w:p>
          <w:p w14:paraId="174CD55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(abs(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Mixer_Output_FFT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)));</w:t>
            </w:r>
          </w:p>
          <w:p w14:paraId="79A07C6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'Frequency'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1CD0B46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'Mixer Output'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DA50C5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ylabel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'Mixer Output'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FD6247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540D28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2DA3A59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%*********IF Stage***********%</w:t>
            </w:r>
          </w:p>
          <w:p w14:paraId="48FD3AF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%Design Baseband BPF</w:t>
            </w:r>
          </w:p>
          <w:p w14:paraId="35CC701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Fstop1=Freq_IF-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24000;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Edge of the stopband</w:t>
            </w:r>
          </w:p>
          <w:p w14:paraId="7EF447E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Fpass1=Freq_IF-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22000;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Edge of the passband</w:t>
            </w:r>
          </w:p>
          <w:p w14:paraId="7C77D2F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Astop1=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80;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Attenuation in the first stopband</w:t>
            </w:r>
          </w:p>
          <w:p w14:paraId="1BE6453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Fpass2=Freq_IF+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22000;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Closing edge of the passband</w:t>
            </w:r>
          </w:p>
          <w:p w14:paraId="6BF970C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Fstop2=Freq_IF+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24000;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 Edge of the second stopband</w:t>
            </w:r>
          </w:p>
          <w:p w14:paraId="5B690F9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Astop2=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80;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Attenuation in the second stopband</w:t>
            </w:r>
          </w:p>
          <w:p w14:paraId="6887C07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Apass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=0.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001;   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Amount of ripple allowed in the passband</w:t>
            </w:r>
          </w:p>
          <w:p w14:paraId="3AEE657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BPF_specs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fdesign.bandpass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'Fst1,Fp1,Fp2,Fst2,Ast1,Ap,Ast2'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E5473F">
              <w:rPr>
                <w:rFonts w:ascii="Courier New" w:hAnsi="Courier New" w:cs="Courier New"/>
                <w:color w:val="0E00FF"/>
                <w:sz w:val="26"/>
                <w:szCs w:val="26"/>
              </w:rPr>
              <w:t>...</w:t>
            </w:r>
          </w:p>
          <w:p w14:paraId="66B6C1A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Fstop1, Fpass1, Fpass2, Fstop2, Astop1,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Apass,Astop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2,FS);</w:t>
            </w:r>
          </w:p>
          <w:p w14:paraId="0C30B59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BPF 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design(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BPF_specs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3B3D82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fvtool</w:t>
            </w:r>
            <w:proofErr w:type="spell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BPF)     %response of filter</w:t>
            </w:r>
          </w:p>
          <w:p w14:paraId="6577DF4D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IF_Output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filter(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BPF,Mixer_Output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2BE815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IF_Output_FFT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IF_Output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1749D7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11C9437C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</w:p>
          <w:p w14:paraId="712EA57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(abs(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IF_Output_FFT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)));</w:t>
            </w:r>
          </w:p>
          <w:p w14:paraId="258DBF2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'Frequency'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49EA688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'IF Stage Output'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40B8A91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73C552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%***********Baseband Detection*************%</w:t>
            </w:r>
          </w:p>
          <w:p w14:paraId="309B01D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Carrier_Detection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=cos(2*pi*27500*t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45A39FE7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Detection_Output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IF_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.*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Carrier_Detection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313A3D3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Detection_Output_FFT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Detection_Output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224BD1E2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</w:p>
          <w:p w14:paraId="51BF8F96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(abs(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Detection_Output_FFT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)));</w:t>
            </w:r>
          </w:p>
          <w:p w14:paraId="3CF4481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'Frequency'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027E184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'Baseband Detection Output'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A757285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46B72A4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%******Filter******%</w:t>
            </w:r>
          </w:p>
          <w:p w14:paraId="7BDE3EC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F_pass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22000;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 xml:space="preserve">% Edge of the </w:t>
            </w:r>
            <w:proofErr w:type="spellStart"/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lowband</w:t>
            </w:r>
            <w:proofErr w:type="spellEnd"/>
          </w:p>
          <w:p w14:paraId="181B800F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F_stop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24000;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Edge of the stopband</w:t>
            </w:r>
          </w:p>
          <w:p w14:paraId="720C8D99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A_pass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0.001;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Amount of ripple allowed in the band</w:t>
            </w:r>
          </w:p>
          <w:p w14:paraId="66A111BA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A_stop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80;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 Attenuation in the band</w:t>
            </w:r>
          </w:p>
          <w:p w14:paraId="4C32032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LPF_specs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fdesign.lowpass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</w:t>
            </w:r>
            <w:proofErr w:type="spellStart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Fp,Fst,Ap,Ast</w:t>
            </w:r>
            <w:proofErr w:type="spell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E5473F">
              <w:rPr>
                <w:rFonts w:ascii="Courier New" w:hAnsi="Courier New" w:cs="Courier New"/>
                <w:color w:val="0E00FF"/>
                <w:sz w:val="26"/>
                <w:szCs w:val="26"/>
              </w:rPr>
              <w:t>...</w:t>
            </w:r>
          </w:p>
          <w:p w14:paraId="35B0EA2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F_pass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F_stop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A_pass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A_stop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, FS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5F13D05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LPF 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design(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LPF_specs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162C1184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 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filter(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LPF,Detection_Output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33A8B71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= 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A85BC48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figure</w:t>
            </w:r>
          </w:p>
          <w:p w14:paraId="279513D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plot(k*FS/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N,fftshift</w:t>
            </w:r>
            <w:proofErr w:type="spellEnd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(abs(</w:t>
            </w: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LPF_Output_FFT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)));</w:t>
            </w:r>
          </w:p>
          <w:p w14:paraId="1D25DD7E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xlabel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'Frequency'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  <w:proofErr w:type="gramEnd"/>
          </w:p>
          <w:p w14:paraId="50AEF6D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title(</w:t>
            </w:r>
            <w:proofErr w:type="gramEnd"/>
            <w:r w:rsidRPr="00E5473F">
              <w:rPr>
                <w:rFonts w:ascii="Courier New" w:hAnsi="Courier New" w:cs="Courier New"/>
                <w:color w:val="AA04F9"/>
                <w:sz w:val="26"/>
                <w:szCs w:val="26"/>
              </w:rPr>
              <w:t>'Output after Low Pass Filter'</w:t>
            </w:r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633FE480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4.*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LPF_Output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;</w:t>
            </w:r>
          </w:p>
          <w:p w14:paraId="252DF943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Reciever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=</w:t>
            </w:r>
            <w:proofErr w:type="spellStart"/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downsample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LPF_Output,10);   </w:t>
            </w:r>
            <w:r w:rsidRPr="00E5473F">
              <w:rPr>
                <w:rFonts w:ascii="Courier New" w:hAnsi="Courier New" w:cs="Courier New"/>
                <w:color w:val="028009"/>
                <w:sz w:val="26"/>
                <w:szCs w:val="26"/>
              </w:rPr>
              <w:t>%down sampling /10</w:t>
            </w:r>
          </w:p>
          <w:p w14:paraId="6FC0555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sound(</w:t>
            </w:r>
            <w:proofErr w:type="spellStart"/>
            <w:proofErr w:type="gram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Reciever,FS</w:t>
            </w:r>
            <w:proofErr w:type="spellEnd"/>
            <w:r w:rsidRPr="00E5473F">
              <w:rPr>
                <w:rFonts w:ascii="Courier New" w:hAnsi="Courier New" w:cs="Courier New"/>
                <w:color w:val="000000"/>
                <w:sz w:val="26"/>
                <w:szCs w:val="26"/>
              </w:rPr>
              <w:t>/10);</w:t>
            </w:r>
          </w:p>
          <w:p w14:paraId="409771FB" w14:textId="77777777" w:rsidR="00E5473F" w:rsidRPr="00E5473F" w:rsidRDefault="00E5473F" w:rsidP="00E5473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0F61A7A" w14:textId="77777777" w:rsidR="00FA2EC4" w:rsidRPr="00E5473F" w:rsidRDefault="00FA2EC4" w:rsidP="00E5473F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14:paraId="7D922A65" w14:textId="58A50FD9" w:rsidR="00E5473F" w:rsidRDefault="00E5473F" w:rsidP="00E5473F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7BFBC5E" w14:textId="77777777" w:rsidR="00FA2EC4" w:rsidRPr="00FA2EC4" w:rsidRDefault="00FA2EC4" w:rsidP="00FA2EC4"/>
    <w:sectPr w:rsidR="00FA2EC4" w:rsidRPr="00FA2EC4" w:rsidSect="00B1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33D12"/>
    <w:multiLevelType w:val="hybridMultilevel"/>
    <w:tmpl w:val="E73A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25639"/>
    <w:multiLevelType w:val="hybridMultilevel"/>
    <w:tmpl w:val="84D2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01FA3"/>
    <w:multiLevelType w:val="hybridMultilevel"/>
    <w:tmpl w:val="1E1E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89832">
    <w:abstractNumId w:val="2"/>
  </w:num>
  <w:num w:numId="2" w16cid:durableId="1716269499">
    <w:abstractNumId w:val="0"/>
  </w:num>
  <w:num w:numId="3" w16cid:durableId="157944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85"/>
    <w:rsid w:val="000516DF"/>
    <w:rsid w:val="00071425"/>
    <w:rsid w:val="00115CB0"/>
    <w:rsid w:val="001B3685"/>
    <w:rsid w:val="001C2C6C"/>
    <w:rsid w:val="00280501"/>
    <w:rsid w:val="00287FFE"/>
    <w:rsid w:val="002D653B"/>
    <w:rsid w:val="0065656C"/>
    <w:rsid w:val="006C778A"/>
    <w:rsid w:val="00721A19"/>
    <w:rsid w:val="00786B95"/>
    <w:rsid w:val="00A616C8"/>
    <w:rsid w:val="00AD76A2"/>
    <w:rsid w:val="00B102A4"/>
    <w:rsid w:val="00B30005"/>
    <w:rsid w:val="00B747DA"/>
    <w:rsid w:val="00B8435B"/>
    <w:rsid w:val="00C52127"/>
    <w:rsid w:val="00C75AD4"/>
    <w:rsid w:val="00C80766"/>
    <w:rsid w:val="00DF4B73"/>
    <w:rsid w:val="00E5473F"/>
    <w:rsid w:val="00EC4585"/>
    <w:rsid w:val="00FA2EC4"/>
    <w:rsid w:val="00FA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2B2E"/>
  <w15:docId w15:val="{5238E082-5A9B-4369-889F-F17F975F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35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i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A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435B"/>
    <w:rPr>
      <w:rFonts w:asciiTheme="majorHAnsi" w:eastAsiaTheme="majorEastAsia" w:hAnsiTheme="majorHAnsi" w:cstheme="majorBidi"/>
      <w:b/>
      <w:bCs/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142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786B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6B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5AD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5A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A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A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A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1A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1A1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21A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7142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8BF7-16F9-48B9-B6E6-84ACF158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fathy mostafa</cp:lastModifiedBy>
  <cp:revision>2</cp:revision>
  <dcterms:created xsi:type="dcterms:W3CDTF">2023-12-10T14:07:00Z</dcterms:created>
  <dcterms:modified xsi:type="dcterms:W3CDTF">2023-12-10T14:07:00Z</dcterms:modified>
</cp:coreProperties>
</file>