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AF725" w14:textId="371AC855" w:rsidR="00642A67" w:rsidRPr="00036112" w:rsidRDefault="00380EAF">
      <w:pPr>
        <w:rPr>
          <w:rFonts w:asciiTheme="majorBidi" w:hAnsiTheme="majorBidi" w:cstheme="majorBidi"/>
        </w:rPr>
      </w:pPr>
      <w:r w:rsidRPr="00036112">
        <w:rPr>
          <w:rFonts w:asciiTheme="majorBidi" w:hAnsiTheme="majorBidi" w:cstheme="majorBidi"/>
        </w:rPr>
        <w:drawing>
          <wp:inline distT="0" distB="0" distL="0" distR="0" wp14:anchorId="19843DBF" wp14:editId="486F8BC7">
            <wp:extent cx="5943600" cy="4548505"/>
            <wp:effectExtent l="0" t="0" r="0" b="0"/>
            <wp:docPr id="205921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16753" name=""/>
                    <pic:cNvPicPr/>
                  </pic:nvPicPr>
                  <pic:blipFill>
                    <a:blip r:embed="rId5"/>
                    <a:stretch>
                      <a:fillRect/>
                    </a:stretch>
                  </pic:blipFill>
                  <pic:spPr>
                    <a:xfrm>
                      <a:off x="0" y="0"/>
                      <a:ext cx="5943600" cy="4548505"/>
                    </a:xfrm>
                    <a:prstGeom prst="rect">
                      <a:avLst/>
                    </a:prstGeom>
                  </pic:spPr>
                </pic:pic>
              </a:graphicData>
            </a:graphic>
          </wp:inline>
        </w:drawing>
      </w:r>
    </w:p>
    <w:p w14:paraId="3DF44186" w14:textId="23B748AB" w:rsidR="00380EAF" w:rsidRPr="00036112" w:rsidRDefault="00380EAF" w:rsidP="00380EAF">
      <w:pPr>
        <w:rPr>
          <w:rFonts w:asciiTheme="majorBidi" w:hAnsiTheme="majorBidi" w:cstheme="majorBidi"/>
        </w:rPr>
      </w:pPr>
      <w:r w:rsidRPr="00036112">
        <w:rPr>
          <w:rFonts w:asciiTheme="majorBidi" w:hAnsiTheme="majorBidi" w:cstheme="majorBidi"/>
        </w:rPr>
        <w:t>MQTT =</w:t>
      </w:r>
      <w:r w:rsidRPr="00036112">
        <w:rPr>
          <w:rFonts w:asciiTheme="majorBidi" w:hAnsiTheme="majorBidi" w:cstheme="majorBidi"/>
        </w:rPr>
        <w:t xml:space="preserve"> </w:t>
      </w:r>
      <w:proofErr w:type="spellStart"/>
      <w:r w:rsidRPr="00036112">
        <w:rPr>
          <w:rFonts w:asciiTheme="majorBidi" w:hAnsiTheme="majorBidi" w:cstheme="majorBidi"/>
        </w:rPr>
        <w:t>protocole</w:t>
      </w:r>
      <w:proofErr w:type="spellEnd"/>
      <w:r w:rsidRPr="00036112">
        <w:rPr>
          <w:rFonts w:asciiTheme="majorBidi" w:hAnsiTheme="majorBidi" w:cstheme="majorBidi"/>
        </w:rPr>
        <w:t xml:space="preserve"> qui </w:t>
      </w:r>
      <w:proofErr w:type="spellStart"/>
      <w:r w:rsidRPr="00036112">
        <w:rPr>
          <w:rFonts w:asciiTheme="majorBidi" w:hAnsiTheme="majorBidi" w:cstheme="majorBidi"/>
        </w:rPr>
        <w:t>permet</w:t>
      </w:r>
      <w:proofErr w:type="spellEnd"/>
      <w:r w:rsidRPr="00036112">
        <w:rPr>
          <w:rFonts w:asciiTheme="majorBidi" w:hAnsiTheme="majorBidi" w:cstheme="majorBidi"/>
        </w:rPr>
        <w:t xml:space="preserve"> à </w:t>
      </w:r>
      <w:proofErr w:type="spellStart"/>
      <w:r w:rsidRPr="00036112">
        <w:rPr>
          <w:rFonts w:asciiTheme="majorBidi" w:hAnsiTheme="majorBidi" w:cstheme="majorBidi"/>
        </w:rPr>
        <w:t>votre</w:t>
      </w:r>
      <w:proofErr w:type="spellEnd"/>
      <w:r w:rsidRPr="00036112">
        <w:rPr>
          <w:rFonts w:asciiTheme="majorBidi" w:hAnsiTheme="majorBidi" w:cstheme="majorBidi"/>
        </w:rPr>
        <w:t xml:space="preserve"> ESP32 </w:t>
      </w:r>
      <w:proofErr w:type="spellStart"/>
      <w:r w:rsidRPr="00036112">
        <w:rPr>
          <w:rFonts w:asciiTheme="majorBidi" w:hAnsiTheme="majorBidi" w:cstheme="majorBidi"/>
        </w:rPr>
        <w:t>d’envoyer</w:t>
      </w:r>
      <w:proofErr w:type="spellEnd"/>
      <w:r w:rsidRPr="00036112">
        <w:rPr>
          <w:rFonts w:asciiTheme="majorBidi" w:hAnsiTheme="majorBidi" w:cstheme="majorBidi"/>
        </w:rPr>
        <w:t xml:space="preserve"> les données au Cloud </w:t>
      </w:r>
      <w:r w:rsidRPr="00036112">
        <w:rPr>
          <w:rFonts w:asciiTheme="majorBidi" w:hAnsiTheme="majorBidi" w:cstheme="majorBidi"/>
          <w:rtl/>
        </w:rPr>
        <w:t>بطريقة</w:t>
      </w:r>
      <w:r w:rsidRPr="00036112">
        <w:rPr>
          <w:rFonts w:asciiTheme="majorBidi" w:hAnsiTheme="majorBidi" w:cstheme="majorBidi"/>
        </w:rPr>
        <w:t xml:space="preserve"> simple, </w:t>
      </w:r>
      <w:proofErr w:type="spellStart"/>
      <w:r w:rsidRPr="00036112">
        <w:rPr>
          <w:rFonts w:asciiTheme="majorBidi" w:hAnsiTheme="majorBidi" w:cstheme="majorBidi"/>
        </w:rPr>
        <w:t>rapide</w:t>
      </w:r>
      <w:proofErr w:type="spellEnd"/>
      <w:r w:rsidRPr="00036112">
        <w:rPr>
          <w:rFonts w:asciiTheme="majorBidi" w:hAnsiTheme="majorBidi" w:cstheme="majorBidi"/>
        </w:rPr>
        <w:t xml:space="preserve"> et </w:t>
      </w:r>
      <w:proofErr w:type="spellStart"/>
      <w:r w:rsidRPr="00036112">
        <w:rPr>
          <w:rFonts w:asciiTheme="majorBidi" w:hAnsiTheme="majorBidi" w:cstheme="majorBidi"/>
        </w:rPr>
        <w:t>économe</w:t>
      </w:r>
      <w:proofErr w:type="spellEnd"/>
    </w:p>
    <w:p w14:paraId="1D9ECC3A" w14:textId="2125E861" w:rsidR="00380EAF" w:rsidRPr="00036112" w:rsidRDefault="00380EAF" w:rsidP="00380EAF">
      <w:pPr>
        <w:pStyle w:val="ListParagraph"/>
        <w:numPr>
          <w:ilvl w:val="0"/>
          <w:numId w:val="5"/>
        </w:numPr>
        <w:rPr>
          <w:rFonts w:asciiTheme="majorBidi" w:hAnsiTheme="majorBidi" w:cstheme="majorBidi"/>
          <w:lang w:val="fr-FR"/>
        </w:rPr>
      </w:pPr>
      <w:r w:rsidRPr="00036112">
        <w:rPr>
          <w:rFonts w:asciiTheme="majorBidi" w:hAnsiTheme="majorBidi" w:cstheme="majorBidi"/>
          <w:lang w:val="fr-FR"/>
        </w:rPr>
        <w:t xml:space="preserve">Batterie </w:t>
      </w:r>
      <w:proofErr w:type="spellStart"/>
      <w:r w:rsidRPr="00036112">
        <w:rPr>
          <w:rFonts w:asciiTheme="majorBidi" w:hAnsiTheme="majorBidi" w:cstheme="majorBidi"/>
          <w:lang w:val="fr-FR"/>
        </w:rPr>
        <w:t>LiPo</w:t>
      </w:r>
      <w:proofErr w:type="spellEnd"/>
      <w:r w:rsidRPr="00036112">
        <w:rPr>
          <w:rFonts w:asciiTheme="majorBidi" w:hAnsiTheme="majorBidi" w:cstheme="majorBidi"/>
          <w:lang w:val="fr-FR"/>
        </w:rPr>
        <w:t xml:space="preserve"> 3.7V </w:t>
      </w:r>
    </w:p>
    <w:p w14:paraId="700D90F4" w14:textId="67E26FEF" w:rsidR="00380EAF" w:rsidRPr="00036112" w:rsidRDefault="00380EAF" w:rsidP="00380EAF">
      <w:pPr>
        <w:pStyle w:val="ListParagraph"/>
        <w:numPr>
          <w:ilvl w:val="0"/>
          <w:numId w:val="5"/>
        </w:numPr>
        <w:rPr>
          <w:rFonts w:asciiTheme="majorBidi" w:hAnsiTheme="majorBidi" w:cstheme="majorBidi"/>
          <w:lang w:val="fr-FR"/>
        </w:rPr>
      </w:pPr>
      <w:r w:rsidRPr="00036112">
        <w:rPr>
          <w:rFonts w:asciiTheme="majorBidi" w:hAnsiTheme="majorBidi" w:cstheme="majorBidi"/>
          <w:lang w:val="fr-FR"/>
        </w:rPr>
        <w:t xml:space="preserve">Module de charge TP4056 </w:t>
      </w:r>
    </w:p>
    <w:p w14:paraId="3E054DFA" w14:textId="17F41928" w:rsidR="00380EAF" w:rsidRPr="00036112" w:rsidRDefault="00380EAF" w:rsidP="00380EAF">
      <w:pPr>
        <w:pStyle w:val="ListParagraph"/>
        <w:numPr>
          <w:ilvl w:val="0"/>
          <w:numId w:val="5"/>
        </w:numPr>
        <w:rPr>
          <w:rFonts w:asciiTheme="majorBidi" w:hAnsiTheme="majorBidi" w:cstheme="majorBidi"/>
        </w:rPr>
      </w:pPr>
      <w:proofErr w:type="spellStart"/>
      <w:r w:rsidRPr="00036112">
        <w:rPr>
          <w:rFonts w:asciiTheme="majorBidi" w:hAnsiTheme="majorBidi" w:cstheme="majorBidi"/>
        </w:rPr>
        <w:t>Régulateur</w:t>
      </w:r>
      <w:proofErr w:type="spellEnd"/>
      <w:r w:rsidRPr="00036112">
        <w:rPr>
          <w:rFonts w:asciiTheme="majorBidi" w:hAnsiTheme="majorBidi" w:cstheme="majorBidi"/>
        </w:rPr>
        <w:t xml:space="preserve"> MCP1700 (3.3V)</w:t>
      </w:r>
    </w:p>
    <w:p w14:paraId="4A79112A" w14:textId="582F1036" w:rsidR="00380EAF" w:rsidRPr="00036112" w:rsidRDefault="00380EAF" w:rsidP="00380EAF">
      <w:pPr>
        <w:rPr>
          <w:rFonts w:asciiTheme="majorBidi" w:hAnsiTheme="majorBidi" w:cstheme="majorBidi"/>
          <w:b/>
          <w:bCs/>
          <w:sz w:val="28"/>
          <w:szCs w:val="28"/>
        </w:rPr>
      </w:pPr>
      <w:proofErr w:type="spellStart"/>
      <w:r w:rsidRPr="00036112">
        <w:rPr>
          <w:rFonts w:asciiTheme="majorBidi" w:hAnsiTheme="majorBidi" w:cstheme="majorBidi"/>
          <w:b/>
          <w:bCs/>
          <w:sz w:val="28"/>
          <w:szCs w:val="28"/>
        </w:rPr>
        <w:t>Connexion</w:t>
      </w:r>
      <w:proofErr w:type="spellEnd"/>
      <w:r w:rsidRPr="00036112">
        <w:rPr>
          <w:rFonts w:asciiTheme="majorBidi" w:hAnsiTheme="majorBidi" w:cstheme="majorBidi"/>
          <w:b/>
          <w:bCs/>
          <w:sz w:val="28"/>
          <w:szCs w:val="28"/>
        </w:rPr>
        <w:t xml:space="preserve"> BME280</w:t>
      </w:r>
    </w:p>
    <w:tbl>
      <w:tblPr>
        <w:tblStyle w:val="TableGrid"/>
        <w:tblW w:w="0" w:type="auto"/>
        <w:tblLook w:val="04A0" w:firstRow="1" w:lastRow="0" w:firstColumn="1" w:lastColumn="0" w:noHBand="0" w:noVBand="1"/>
      </w:tblPr>
      <w:tblGrid>
        <w:gridCol w:w="4675"/>
        <w:gridCol w:w="4675"/>
      </w:tblGrid>
      <w:tr w:rsidR="00380EAF" w:rsidRPr="00036112" w14:paraId="591525F7" w14:textId="77777777" w:rsidTr="00BA6D85">
        <w:tc>
          <w:tcPr>
            <w:tcW w:w="4675" w:type="dxa"/>
            <w:vAlign w:val="center"/>
          </w:tcPr>
          <w:p w14:paraId="6662CB36" w14:textId="4D304E47" w:rsidR="00380EAF" w:rsidRPr="00036112" w:rsidRDefault="00380EAF" w:rsidP="00380EAF">
            <w:pPr>
              <w:rPr>
                <w:rFonts w:asciiTheme="majorBidi" w:hAnsiTheme="majorBidi" w:cstheme="majorBidi"/>
              </w:rPr>
            </w:pPr>
            <w:r w:rsidRPr="00036112">
              <w:rPr>
                <w:rFonts w:asciiTheme="majorBidi" w:hAnsiTheme="majorBidi" w:cstheme="majorBidi"/>
                <w:b/>
                <w:bCs/>
              </w:rPr>
              <w:t>BME280</w:t>
            </w:r>
          </w:p>
        </w:tc>
        <w:tc>
          <w:tcPr>
            <w:tcW w:w="4675" w:type="dxa"/>
            <w:vAlign w:val="center"/>
          </w:tcPr>
          <w:p w14:paraId="771AC56F" w14:textId="5137D9A0" w:rsidR="00380EAF" w:rsidRPr="00036112" w:rsidRDefault="00380EAF" w:rsidP="00380EAF">
            <w:pPr>
              <w:rPr>
                <w:rFonts w:asciiTheme="majorBidi" w:hAnsiTheme="majorBidi" w:cstheme="majorBidi"/>
              </w:rPr>
            </w:pPr>
            <w:r w:rsidRPr="00036112">
              <w:rPr>
                <w:rFonts w:asciiTheme="majorBidi" w:hAnsiTheme="majorBidi" w:cstheme="majorBidi"/>
                <w:b/>
                <w:bCs/>
              </w:rPr>
              <w:t>ESP32</w:t>
            </w:r>
          </w:p>
        </w:tc>
      </w:tr>
      <w:tr w:rsidR="00380EAF" w:rsidRPr="00036112" w14:paraId="77B5D450" w14:textId="77777777" w:rsidTr="00BA6D85">
        <w:tc>
          <w:tcPr>
            <w:tcW w:w="4675" w:type="dxa"/>
            <w:vAlign w:val="center"/>
          </w:tcPr>
          <w:p w14:paraId="1B5E4B46" w14:textId="66A4B52D" w:rsidR="00380EAF" w:rsidRPr="00036112" w:rsidRDefault="00380EAF" w:rsidP="00380EAF">
            <w:pPr>
              <w:rPr>
                <w:rFonts w:asciiTheme="majorBidi" w:hAnsiTheme="majorBidi" w:cstheme="majorBidi"/>
              </w:rPr>
            </w:pPr>
            <w:r w:rsidRPr="00036112">
              <w:rPr>
                <w:rFonts w:asciiTheme="majorBidi" w:hAnsiTheme="majorBidi" w:cstheme="majorBidi"/>
              </w:rPr>
              <w:t>VCC</w:t>
            </w:r>
          </w:p>
        </w:tc>
        <w:tc>
          <w:tcPr>
            <w:tcW w:w="4675" w:type="dxa"/>
            <w:vAlign w:val="center"/>
          </w:tcPr>
          <w:p w14:paraId="0B7A8E68" w14:textId="57C76852" w:rsidR="00380EAF" w:rsidRPr="00036112" w:rsidRDefault="00380EAF" w:rsidP="00380EAF">
            <w:pPr>
              <w:rPr>
                <w:rFonts w:asciiTheme="majorBidi" w:hAnsiTheme="majorBidi" w:cstheme="majorBidi"/>
              </w:rPr>
            </w:pPr>
            <w:r w:rsidRPr="00036112">
              <w:rPr>
                <w:rFonts w:asciiTheme="majorBidi" w:hAnsiTheme="majorBidi" w:cstheme="majorBidi"/>
              </w:rPr>
              <w:t>3.3V</w:t>
            </w:r>
          </w:p>
        </w:tc>
      </w:tr>
      <w:tr w:rsidR="00380EAF" w:rsidRPr="00036112" w14:paraId="7D066A48" w14:textId="77777777" w:rsidTr="00BA6D85">
        <w:tc>
          <w:tcPr>
            <w:tcW w:w="4675" w:type="dxa"/>
            <w:vAlign w:val="center"/>
          </w:tcPr>
          <w:p w14:paraId="159F0B88" w14:textId="17F9FDFD" w:rsidR="00380EAF" w:rsidRPr="00036112" w:rsidRDefault="00380EAF" w:rsidP="00380EAF">
            <w:pPr>
              <w:rPr>
                <w:rFonts w:asciiTheme="majorBidi" w:hAnsiTheme="majorBidi" w:cstheme="majorBidi"/>
              </w:rPr>
            </w:pPr>
            <w:r w:rsidRPr="00036112">
              <w:rPr>
                <w:rFonts w:asciiTheme="majorBidi" w:hAnsiTheme="majorBidi" w:cstheme="majorBidi"/>
              </w:rPr>
              <w:t>GND</w:t>
            </w:r>
          </w:p>
        </w:tc>
        <w:tc>
          <w:tcPr>
            <w:tcW w:w="4675" w:type="dxa"/>
            <w:vAlign w:val="center"/>
          </w:tcPr>
          <w:p w14:paraId="118A2DA9" w14:textId="6C919179" w:rsidR="00380EAF" w:rsidRPr="00036112" w:rsidRDefault="00380EAF" w:rsidP="00380EAF">
            <w:pPr>
              <w:rPr>
                <w:rFonts w:asciiTheme="majorBidi" w:hAnsiTheme="majorBidi" w:cstheme="majorBidi"/>
              </w:rPr>
            </w:pPr>
            <w:r w:rsidRPr="00036112">
              <w:rPr>
                <w:rFonts w:asciiTheme="majorBidi" w:hAnsiTheme="majorBidi" w:cstheme="majorBidi"/>
              </w:rPr>
              <w:t>GND</w:t>
            </w:r>
          </w:p>
        </w:tc>
      </w:tr>
      <w:tr w:rsidR="00380EAF" w:rsidRPr="00036112" w14:paraId="0572BF17" w14:textId="77777777" w:rsidTr="00BA6D85">
        <w:tc>
          <w:tcPr>
            <w:tcW w:w="4675" w:type="dxa"/>
            <w:vAlign w:val="center"/>
          </w:tcPr>
          <w:p w14:paraId="7A284DB4" w14:textId="2786C280" w:rsidR="00380EAF" w:rsidRPr="00036112" w:rsidRDefault="00380EAF" w:rsidP="00380EAF">
            <w:pPr>
              <w:rPr>
                <w:rFonts w:asciiTheme="majorBidi" w:hAnsiTheme="majorBidi" w:cstheme="majorBidi"/>
              </w:rPr>
            </w:pPr>
            <w:r w:rsidRPr="00036112">
              <w:rPr>
                <w:rFonts w:asciiTheme="majorBidi" w:hAnsiTheme="majorBidi" w:cstheme="majorBidi"/>
              </w:rPr>
              <w:t>SDA</w:t>
            </w:r>
          </w:p>
        </w:tc>
        <w:tc>
          <w:tcPr>
            <w:tcW w:w="4675" w:type="dxa"/>
            <w:vAlign w:val="center"/>
          </w:tcPr>
          <w:p w14:paraId="7739F4D6" w14:textId="77E05F92" w:rsidR="00380EAF" w:rsidRPr="00036112" w:rsidRDefault="00380EAF" w:rsidP="00380EAF">
            <w:pPr>
              <w:rPr>
                <w:rFonts w:asciiTheme="majorBidi" w:hAnsiTheme="majorBidi" w:cstheme="majorBidi"/>
              </w:rPr>
            </w:pPr>
            <w:r w:rsidRPr="00036112">
              <w:rPr>
                <w:rFonts w:asciiTheme="majorBidi" w:hAnsiTheme="majorBidi" w:cstheme="majorBidi"/>
              </w:rPr>
              <w:t>GPIO 21</w:t>
            </w:r>
          </w:p>
        </w:tc>
      </w:tr>
      <w:tr w:rsidR="00380EAF" w:rsidRPr="00036112" w14:paraId="5EAA7BF4" w14:textId="77777777" w:rsidTr="00BA6D85">
        <w:tc>
          <w:tcPr>
            <w:tcW w:w="4675" w:type="dxa"/>
            <w:vAlign w:val="center"/>
          </w:tcPr>
          <w:p w14:paraId="1E1986E3" w14:textId="75BF5148" w:rsidR="00380EAF" w:rsidRPr="00036112" w:rsidRDefault="00380EAF" w:rsidP="00380EAF">
            <w:pPr>
              <w:rPr>
                <w:rFonts w:asciiTheme="majorBidi" w:hAnsiTheme="majorBidi" w:cstheme="majorBidi"/>
              </w:rPr>
            </w:pPr>
            <w:r w:rsidRPr="00036112">
              <w:rPr>
                <w:rFonts w:asciiTheme="majorBidi" w:hAnsiTheme="majorBidi" w:cstheme="majorBidi"/>
              </w:rPr>
              <w:t>SCL</w:t>
            </w:r>
          </w:p>
        </w:tc>
        <w:tc>
          <w:tcPr>
            <w:tcW w:w="4675" w:type="dxa"/>
            <w:vAlign w:val="center"/>
          </w:tcPr>
          <w:p w14:paraId="5458686A" w14:textId="479E3110" w:rsidR="00380EAF" w:rsidRPr="00036112" w:rsidRDefault="00380EAF" w:rsidP="00380EAF">
            <w:pPr>
              <w:rPr>
                <w:rFonts w:asciiTheme="majorBidi" w:hAnsiTheme="majorBidi" w:cstheme="majorBidi"/>
              </w:rPr>
            </w:pPr>
            <w:r w:rsidRPr="00036112">
              <w:rPr>
                <w:rFonts w:asciiTheme="majorBidi" w:hAnsiTheme="majorBidi" w:cstheme="majorBidi"/>
              </w:rPr>
              <w:t>GPIO 22</w:t>
            </w:r>
          </w:p>
        </w:tc>
      </w:tr>
    </w:tbl>
    <w:p w14:paraId="2248742B" w14:textId="77777777" w:rsidR="00380EAF" w:rsidRDefault="00380EAF" w:rsidP="00380EAF">
      <w:pPr>
        <w:rPr>
          <w:rFonts w:asciiTheme="majorBidi" w:hAnsiTheme="majorBidi" w:cstheme="majorBidi"/>
        </w:rPr>
      </w:pPr>
    </w:p>
    <w:p w14:paraId="07912E41" w14:textId="77777777" w:rsidR="003D116E" w:rsidRPr="00036112" w:rsidRDefault="003D116E" w:rsidP="00380EAF">
      <w:pPr>
        <w:rPr>
          <w:rFonts w:asciiTheme="majorBidi" w:hAnsiTheme="majorBidi" w:cstheme="majorBidi"/>
        </w:rPr>
      </w:pPr>
    </w:p>
    <w:p w14:paraId="129BB1D2" w14:textId="77777777" w:rsidR="00D21A19" w:rsidRPr="00036112" w:rsidRDefault="00D21A19" w:rsidP="00380EAF">
      <w:pPr>
        <w:rPr>
          <w:rFonts w:asciiTheme="majorBidi" w:hAnsiTheme="majorBidi" w:cstheme="majorBidi"/>
        </w:rPr>
      </w:pPr>
    </w:p>
    <w:p w14:paraId="2B0D5510" w14:textId="77777777" w:rsidR="00D21A19" w:rsidRPr="00D21A19" w:rsidRDefault="00D21A19" w:rsidP="00D21A19">
      <w:pPr>
        <w:rPr>
          <w:rFonts w:asciiTheme="majorBidi" w:hAnsiTheme="majorBidi" w:cstheme="majorBidi"/>
          <w:b/>
          <w:bCs/>
          <w:lang w:val="fr-FR"/>
        </w:rPr>
      </w:pPr>
      <w:r w:rsidRPr="00D21A19">
        <w:rPr>
          <w:rFonts w:asciiTheme="majorBidi" w:hAnsiTheme="majorBidi" w:cstheme="majorBidi"/>
          <w:b/>
          <w:bCs/>
          <w:lang w:val="fr-FR"/>
        </w:rPr>
        <w:lastRenderedPageBreak/>
        <w:t>Structure du projet</w:t>
      </w:r>
    </w:p>
    <w:p w14:paraId="3985188F" w14:textId="77777777" w:rsidR="00D21A19" w:rsidRPr="00D21A19" w:rsidRDefault="00D21A19" w:rsidP="00D21A19">
      <w:pPr>
        <w:rPr>
          <w:rFonts w:asciiTheme="majorBidi" w:hAnsiTheme="majorBidi" w:cstheme="majorBidi"/>
          <w:lang w:val="fr-FR"/>
        </w:rPr>
      </w:pPr>
      <w:r w:rsidRPr="00D21A19">
        <w:rPr>
          <w:rFonts w:asciiTheme="majorBidi" w:hAnsiTheme="majorBidi" w:cstheme="majorBidi"/>
          <w:lang w:val="fr-FR"/>
        </w:rPr>
        <w:t xml:space="preserve">Chaque fichier a un rôle </w:t>
      </w:r>
      <w:proofErr w:type="gramStart"/>
      <w:r w:rsidRPr="00D21A19">
        <w:rPr>
          <w:rFonts w:asciiTheme="majorBidi" w:hAnsiTheme="majorBidi" w:cstheme="majorBidi"/>
          <w:lang w:val="fr-FR"/>
        </w:rPr>
        <w:t>précis:</w:t>
      </w:r>
      <w:proofErr w:type="gramEnd"/>
    </w:p>
    <w:p w14:paraId="420C064F" w14:textId="6474C3C9" w:rsidR="00D21A19" w:rsidRPr="00D21A19" w:rsidRDefault="00D21A19" w:rsidP="00D21A19">
      <w:pPr>
        <w:numPr>
          <w:ilvl w:val="0"/>
          <w:numId w:val="6"/>
        </w:numPr>
        <w:rPr>
          <w:rFonts w:asciiTheme="majorBidi" w:hAnsiTheme="majorBidi" w:cstheme="majorBidi"/>
          <w:lang w:val="fr-FR"/>
        </w:rPr>
      </w:pPr>
      <w:proofErr w:type="spellStart"/>
      <w:proofErr w:type="gramStart"/>
      <w:r w:rsidRPr="00D21A19">
        <w:rPr>
          <w:rFonts w:asciiTheme="majorBidi" w:hAnsiTheme="majorBidi" w:cstheme="majorBidi"/>
          <w:b/>
          <w:bCs/>
          <w:lang w:val="fr-FR"/>
        </w:rPr>
        <w:t>main</w:t>
      </w:r>
      <w:proofErr w:type="gramEnd"/>
      <w:r w:rsidRPr="00D21A19">
        <w:rPr>
          <w:rFonts w:asciiTheme="majorBidi" w:hAnsiTheme="majorBidi" w:cstheme="majorBidi"/>
          <w:b/>
          <w:bCs/>
          <w:lang w:val="fr-FR"/>
        </w:rPr>
        <w:t>.c</w:t>
      </w:r>
      <w:proofErr w:type="spellEnd"/>
      <w:r w:rsidRPr="00D21A19">
        <w:rPr>
          <w:rFonts w:asciiTheme="majorBidi" w:hAnsiTheme="majorBidi" w:cstheme="majorBidi"/>
          <w:lang w:val="fr-FR"/>
        </w:rPr>
        <w:br/>
        <w:t xml:space="preserve">point d’entrée (coordonne tout) </w:t>
      </w:r>
    </w:p>
    <w:p w14:paraId="625ACECD" w14:textId="2748C27B" w:rsidR="00D21A19" w:rsidRPr="00D21A19" w:rsidRDefault="00D21A19" w:rsidP="00D21A19">
      <w:pPr>
        <w:numPr>
          <w:ilvl w:val="0"/>
          <w:numId w:val="6"/>
        </w:numPr>
        <w:rPr>
          <w:rFonts w:asciiTheme="majorBidi" w:hAnsiTheme="majorBidi" w:cstheme="majorBidi"/>
          <w:lang w:val="fr-FR"/>
        </w:rPr>
      </w:pPr>
      <w:proofErr w:type="gramStart"/>
      <w:r w:rsidRPr="00D21A19">
        <w:rPr>
          <w:rFonts w:asciiTheme="majorBidi" w:hAnsiTheme="majorBidi" w:cstheme="majorBidi"/>
          <w:b/>
          <w:bCs/>
          <w:lang w:val="fr-FR"/>
        </w:rPr>
        <w:t>bme</w:t>
      </w:r>
      <w:proofErr w:type="gramEnd"/>
      <w:r w:rsidRPr="00D21A19">
        <w:rPr>
          <w:rFonts w:asciiTheme="majorBidi" w:hAnsiTheme="majorBidi" w:cstheme="majorBidi"/>
          <w:b/>
          <w:bCs/>
          <w:lang w:val="fr-FR"/>
        </w:rPr>
        <w:t>280_driver.c</w:t>
      </w:r>
      <w:r w:rsidRPr="00D21A19">
        <w:rPr>
          <w:rFonts w:asciiTheme="majorBidi" w:hAnsiTheme="majorBidi" w:cstheme="majorBidi"/>
          <w:lang w:val="fr-FR"/>
        </w:rPr>
        <w:br/>
        <w:t xml:space="preserve">communication I2C + lecture capteur </w:t>
      </w:r>
    </w:p>
    <w:p w14:paraId="50BC80F6" w14:textId="39CF784D" w:rsidR="00D21A19" w:rsidRPr="00D21A19" w:rsidRDefault="00D21A19" w:rsidP="00D21A19">
      <w:pPr>
        <w:numPr>
          <w:ilvl w:val="0"/>
          <w:numId w:val="6"/>
        </w:numPr>
        <w:rPr>
          <w:rFonts w:asciiTheme="majorBidi" w:hAnsiTheme="majorBidi" w:cstheme="majorBidi"/>
        </w:rPr>
      </w:pPr>
      <w:proofErr w:type="spellStart"/>
      <w:r w:rsidRPr="00D21A19">
        <w:rPr>
          <w:rFonts w:asciiTheme="majorBidi" w:hAnsiTheme="majorBidi" w:cstheme="majorBidi"/>
          <w:b/>
          <w:bCs/>
        </w:rPr>
        <w:t>data_pipeline.c</w:t>
      </w:r>
      <w:proofErr w:type="spellEnd"/>
      <w:r w:rsidRPr="00D21A19">
        <w:rPr>
          <w:rFonts w:asciiTheme="majorBidi" w:hAnsiTheme="majorBidi" w:cstheme="majorBidi"/>
        </w:rPr>
        <w:br/>
      </w:r>
      <w:proofErr w:type="spellStart"/>
      <w:r w:rsidRPr="00D21A19">
        <w:rPr>
          <w:rFonts w:asciiTheme="majorBidi" w:hAnsiTheme="majorBidi" w:cstheme="majorBidi"/>
        </w:rPr>
        <w:t>filtrage</w:t>
      </w:r>
      <w:proofErr w:type="spellEnd"/>
      <w:r w:rsidRPr="00D21A19">
        <w:rPr>
          <w:rFonts w:asciiTheme="majorBidi" w:hAnsiTheme="majorBidi" w:cstheme="majorBidi"/>
        </w:rPr>
        <w:t xml:space="preserve"> + validation + conversion JSON </w:t>
      </w:r>
    </w:p>
    <w:p w14:paraId="6AAC4C2F" w14:textId="18175DAB" w:rsidR="00D21A19" w:rsidRPr="00D21A19" w:rsidRDefault="00D21A19" w:rsidP="00D21A19">
      <w:pPr>
        <w:numPr>
          <w:ilvl w:val="0"/>
          <w:numId w:val="6"/>
        </w:numPr>
        <w:rPr>
          <w:rFonts w:asciiTheme="majorBidi" w:hAnsiTheme="majorBidi" w:cstheme="majorBidi"/>
          <w:lang w:val="fr-FR"/>
        </w:rPr>
      </w:pPr>
      <w:proofErr w:type="spellStart"/>
      <w:proofErr w:type="gramStart"/>
      <w:r w:rsidRPr="00D21A19">
        <w:rPr>
          <w:rFonts w:asciiTheme="majorBidi" w:hAnsiTheme="majorBidi" w:cstheme="majorBidi"/>
          <w:b/>
          <w:bCs/>
          <w:lang w:val="fr-FR"/>
        </w:rPr>
        <w:t>mqtt</w:t>
      </w:r>
      <w:proofErr w:type="gramEnd"/>
      <w:r w:rsidRPr="00D21A19">
        <w:rPr>
          <w:rFonts w:asciiTheme="majorBidi" w:hAnsiTheme="majorBidi" w:cstheme="majorBidi"/>
          <w:b/>
          <w:bCs/>
          <w:lang w:val="fr-FR"/>
        </w:rPr>
        <w:t>_client.c</w:t>
      </w:r>
      <w:proofErr w:type="spellEnd"/>
      <w:r w:rsidRPr="00D21A19">
        <w:rPr>
          <w:rFonts w:asciiTheme="majorBidi" w:hAnsiTheme="majorBidi" w:cstheme="majorBidi"/>
          <w:lang w:val="fr-FR"/>
        </w:rPr>
        <w:br/>
        <w:t xml:space="preserve">connexion au broker + envoi des données </w:t>
      </w:r>
    </w:p>
    <w:p w14:paraId="6EF399B6" w14:textId="59ADB893" w:rsidR="00D21A19" w:rsidRPr="00D21A19" w:rsidRDefault="00D21A19" w:rsidP="00D21A19">
      <w:pPr>
        <w:numPr>
          <w:ilvl w:val="0"/>
          <w:numId w:val="6"/>
        </w:numPr>
        <w:rPr>
          <w:rFonts w:asciiTheme="majorBidi" w:hAnsiTheme="majorBidi" w:cstheme="majorBidi"/>
        </w:rPr>
      </w:pPr>
      <w:proofErr w:type="spellStart"/>
      <w:r w:rsidRPr="00D21A19">
        <w:rPr>
          <w:rFonts w:asciiTheme="majorBidi" w:hAnsiTheme="majorBidi" w:cstheme="majorBidi"/>
          <w:b/>
          <w:bCs/>
        </w:rPr>
        <w:t>power_mgr.c</w:t>
      </w:r>
      <w:proofErr w:type="spellEnd"/>
      <w:r w:rsidRPr="00D21A19">
        <w:rPr>
          <w:rFonts w:asciiTheme="majorBidi" w:hAnsiTheme="majorBidi" w:cstheme="majorBidi"/>
        </w:rPr>
        <w:br/>
        <w:t xml:space="preserve">gestion du deep sleep </w:t>
      </w:r>
    </w:p>
    <w:p w14:paraId="2626A181" w14:textId="6F426410" w:rsidR="00D21A19" w:rsidRPr="00036112" w:rsidRDefault="00D21A19" w:rsidP="00D21A19">
      <w:pPr>
        <w:numPr>
          <w:ilvl w:val="0"/>
          <w:numId w:val="6"/>
        </w:numPr>
        <w:rPr>
          <w:rFonts w:asciiTheme="majorBidi" w:hAnsiTheme="majorBidi" w:cstheme="majorBidi"/>
          <w:lang w:val="fr-FR"/>
        </w:rPr>
      </w:pPr>
      <w:proofErr w:type="spellStart"/>
      <w:proofErr w:type="gramStart"/>
      <w:r w:rsidRPr="00D21A19">
        <w:rPr>
          <w:rFonts w:asciiTheme="majorBidi" w:hAnsiTheme="majorBidi" w:cstheme="majorBidi"/>
          <w:b/>
          <w:bCs/>
          <w:lang w:val="fr-FR"/>
        </w:rPr>
        <w:t>security</w:t>
      </w:r>
      <w:proofErr w:type="gramEnd"/>
      <w:r w:rsidRPr="00D21A19">
        <w:rPr>
          <w:rFonts w:asciiTheme="majorBidi" w:hAnsiTheme="majorBidi" w:cstheme="majorBidi"/>
          <w:b/>
          <w:bCs/>
          <w:lang w:val="fr-FR"/>
        </w:rPr>
        <w:t>.c</w:t>
      </w:r>
      <w:proofErr w:type="spellEnd"/>
      <w:r w:rsidRPr="00D21A19">
        <w:rPr>
          <w:rFonts w:asciiTheme="majorBidi" w:hAnsiTheme="majorBidi" w:cstheme="majorBidi"/>
          <w:lang w:val="fr-FR"/>
        </w:rPr>
        <w:br/>
        <w:t>gestion des certificats et authentification</w:t>
      </w:r>
    </w:p>
    <w:p w14:paraId="328A8D8D" w14:textId="77777777" w:rsidR="00D21A19" w:rsidRPr="00D21A19" w:rsidRDefault="00D21A19" w:rsidP="00D21A19">
      <w:pPr>
        <w:rPr>
          <w:rFonts w:asciiTheme="majorBidi" w:hAnsiTheme="majorBidi" w:cstheme="majorBidi"/>
          <w:b/>
          <w:bCs/>
          <w:sz w:val="32"/>
          <w:szCs w:val="32"/>
        </w:rPr>
      </w:pPr>
      <w:r w:rsidRPr="00D21A19">
        <w:rPr>
          <w:rFonts w:asciiTheme="majorBidi" w:hAnsiTheme="majorBidi" w:cstheme="majorBidi"/>
          <w:b/>
          <w:bCs/>
          <w:sz w:val="32"/>
          <w:szCs w:val="32"/>
        </w:rPr>
        <w:t>Broker (</w:t>
      </w:r>
      <w:proofErr w:type="spellStart"/>
      <w:r w:rsidRPr="00D21A19">
        <w:rPr>
          <w:rFonts w:asciiTheme="majorBidi" w:hAnsiTheme="majorBidi" w:cstheme="majorBidi"/>
          <w:b/>
          <w:bCs/>
          <w:sz w:val="32"/>
          <w:szCs w:val="32"/>
        </w:rPr>
        <w:t>serveur</w:t>
      </w:r>
      <w:proofErr w:type="spellEnd"/>
      <w:r w:rsidRPr="00D21A19">
        <w:rPr>
          <w:rFonts w:asciiTheme="majorBidi" w:hAnsiTheme="majorBidi" w:cstheme="majorBidi"/>
          <w:b/>
          <w:bCs/>
          <w:sz w:val="32"/>
          <w:szCs w:val="32"/>
        </w:rPr>
        <w:t>)</w:t>
      </w:r>
    </w:p>
    <w:p w14:paraId="0865212F" w14:textId="77777777" w:rsidR="00D21A19" w:rsidRPr="00D21A19" w:rsidRDefault="00D21A19" w:rsidP="00D21A19">
      <w:pPr>
        <w:rPr>
          <w:rFonts w:asciiTheme="majorBidi" w:hAnsiTheme="majorBidi" w:cstheme="majorBidi"/>
        </w:rPr>
      </w:pPr>
      <w:r w:rsidRPr="00D21A19">
        <w:rPr>
          <w:rFonts w:asciiTheme="majorBidi" w:hAnsiTheme="majorBidi" w:cstheme="majorBidi"/>
        </w:rPr>
        <w:t>Choix possibles:</w:t>
      </w:r>
    </w:p>
    <w:p w14:paraId="2AB6BC13" w14:textId="77777777" w:rsidR="00D21A19" w:rsidRPr="00D21A19" w:rsidRDefault="00D21A19" w:rsidP="00D21A19">
      <w:pPr>
        <w:numPr>
          <w:ilvl w:val="0"/>
          <w:numId w:val="7"/>
        </w:numPr>
        <w:rPr>
          <w:rFonts w:asciiTheme="majorBidi" w:hAnsiTheme="majorBidi" w:cstheme="majorBidi"/>
        </w:rPr>
      </w:pPr>
      <w:proofErr w:type="spellStart"/>
      <w:r w:rsidRPr="00D21A19">
        <w:rPr>
          <w:rFonts w:asciiTheme="majorBidi" w:hAnsiTheme="majorBidi" w:cstheme="majorBidi"/>
        </w:rPr>
        <w:t>Mosquitto</w:t>
      </w:r>
      <w:proofErr w:type="spellEnd"/>
      <w:r w:rsidRPr="00D21A19">
        <w:rPr>
          <w:rFonts w:asciiTheme="majorBidi" w:hAnsiTheme="majorBidi" w:cstheme="majorBidi"/>
        </w:rPr>
        <w:t xml:space="preserve"> (local) </w:t>
      </w:r>
    </w:p>
    <w:p w14:paraId="3F5A00FD" w14:textId="77777777" w:rsidR="00D21A19" w:rsidRPr="00D21A19" w:rsidRDefault="00D21A19" w:rsidP="00D21A19">
      <w:pPr>
        <w:numPr>
          <w:ilvl w:val="0"/>
          <w:numId w:val="7"/>
        </w:numPr>
        <w:rPr>
          <w:rFonts w:asciiTheme="majorBidi" w:hAnsiTheme="majorBidi" w:cstheme="majorBidi"/>
        </w:rPr>
      </w:pPr>
      <w:proofErr w:type="spellStart"/>
      <w:r w:rsidRPr="00D21A19">
        <w:rPr>
          <w:rFonts w:asciiTheme="majorBidi" w:hAnsiTheme="majorBidi" w:cstheme="majorBidi"/>
        </w:rPr>
        <w:t>HiveMQ</w:t>
      </w:r>
      <w:proofErr w:type="spellEnd"/>
      <w:r w:rsidRPr="00D21A19">
        <w:rPr>
          <w:rFonts w:asciiTheme="majorBidi" w:hAnsiTheme="majorBidi" w:cstheme="majorBidi"/>
        </w:rPr>
        <w:t xml:space="preserve"> Cloud </w:t>
      </w:r>
    </w:p>
    <w:p w14:paraId="7AE4CCD0" w14:textId="77777777" w:rsidR="00D21A19" w:rsidRPr="00D21A19" w:rsidRDefault="00D21A19" w:rsidP="00D21A19">
      <w:pPr>
        <w:numPr>
          <w:ilvl w:val="0"/>
          <w:numId w:val="7"/>
        </w:numPr>
        <w:rPr>
          <w:rFonts w:asciiTheme="majorBidi" w:hAnsiTheme="majorBidi" w:cstheme="majorBidi"/>
        </w:rPr>
      </w:pPr>
      <w:r w:rsidRPr="00D21A19">
        <w:rPr>
          <w:rFonts w:asciiTheme="majorBidi" w:hAnsiTheme="majorBidi" w:cstheme="majorBidi"/>
        </w:rPr>
        <w:t xml:space="preserve">AWS IoT </w:t>
      </w:r>
    </w:p>
    <w:p w14:paraId="36923EC6" w14:textId="283D58FF" w:rsidR="00D21A19" w:rsidRPr="00036112" w:rsidRDefault="00D21A19" w:rsidP="00D21A19">
      <w:pPr>
        <w:rPr>
          <w:rFonts w:asciiTheme="majorBidi" w:hAnsiTheme="majorBidi" w:cstheme="majorBidi"/>
          <w:lang w:val="fr-FR"/>
        </w:rPr>
      </w:pPr>
      <w:r w:rsidRPr="00D21A19">
        <w:rPr>
          <w:rFonts w:asciiTheme="majorBidi" w:hAnsiTheme="majorBidi" w:cstheme="majorBidi"/>
          <w:lang w:val="fr-FR"/>
        </w:rPr>
        <w:t>Il reçoit et redistribue les données</w:t>
      </w:r>
    </w:p>
    <w:p w14:paraId="2CE2E100" w14:textId="77777777" w:rsidR="00A411BF" w:rsidRPr="00A411BF" w:rsidRDefault="00A411BF" w:rsidP="00A411BF">
      <w:pPr>
        <w:rPr>
          <w:rFonts w:asciiTheme="majorBidi" w:hAnsiTheme="majorBidi" w:cstheme="majorBidi"/>
          <w:b/>
          <w:bCs/>
          <w:lang w:val="fr-FR"/>
        </w:rPr>
      </w:pPr>
      <w:r w:rsidRPr="00A411BF">
        <w:rPr>
          <w:rFonts w:asciiTheme="majorBidi" w:hAnsiTheme="majorBidi" w:cstheme="majorBidi"/>
          <w:b/>
          <w:bCs/>
          <w:lang w:val="fr-FR"/>
        </w:rPr>
        <w:t>Rôle du Broker</w:t>
      </w:r>
    </w:p>
    <w:p w14:paraId="16DE75F3" w14:textId="58904636" w:rsidR="00A411BF" w:rsidRPr="00A411BF" w:rsidRDefault="00A411BF" w:rsidP="00A411BF">
      <w:pPr>
        <w:rPr>
          <w:rFonts w:asciiTheme="majorBidi" w:hAnsiTheme="majorBidi" w:cstheme="majorBidi"/>
          <w:lang w:val="fr-FR"/>
        </w:rPr>
      </w:pPr>
      <w:r w:rsidRPr="00A411BF">
        <w:rPr>
          <w:rFonts w:asciiTheme="majorBidi" w:hAnsiTheme="majorBidi" w:cstheme="majorBidi"/>
          <w:lang w:val="fr-FR"/>
        </w:rPr>
        <w:t xml:space="preserve">Imagine ton système comme </w:t>
      </w:r>
      <w:proofErr w:type="gramStart"/>
      <w:r w:rsidRPr="00A411BF">
        <w:rPr>
          <w:rFonts w:asciiTheme="majorBidi" w:hAnsiTheme="majorBidi" w:cstheme="majorBidi"/>
          <w:lang w:val="fr-FR"/>
        </w:rPr>
        <w:t>WhatsApp:</w:t>
      </w:r>
      <w:proofErr w:type="gramEnd"/>
    </w:p>
    <w:p w14:paraId="6F5FA08C" w14:textId="77777777" w:rsidR="00A411BF" w:rsidRPr="00A411BF" w:rsidRDefault="00A411BF" w:rsidP="00A411BF">
      <w:pPr>
        <w:numPr>
          <w:ilvl w:val="0"/>
          <w:numId w:val="14"/>
        </w:numPr>
        <w:rPr>
          <w:rFonts w:asciiTheme="majorBidi" w:hAnsiTheme="majorBidi" w:cstheme="majorBidi"/>
          <w:lang w:val="fr-FR"/>
        </w:rPr>
      </w:pPr>
      <w:r w:rsidRPr="00A411BF">
        <w:rPr>
          <w:rFonts w:asciiTheme="majorBidi" w:hAnsiTheme="majorBidi" w:cstheme="majorBidi"/>
          <w:lang w:val="fr-FR"/>
        </w:rPr>
        <w:t xml:space="preserve">ESP32 = toi qui envoies un message </w:t>
      </w:r>
    </w:p>
    <w:p w14:paraId="429F20AE" w14:textId="77777777" w:rsidR="00A411BF" w:rsidRPr="00A411BF" w:rsidRDefault="00A411BF" w:rsidP="00A411BF">
      <w:pPr>
        <w:numPr>
          <w:ilvl w:val="0"/>
          <w:numId w:val="14"/>
        </w:numPr>
        <w:rPr>
          <w:rFonts w:asciiTheme="majorBidi" w:hAnsiTheme="majorBidi" w:cstheme="majorBidi"/>
        </w:rPr>
      </w:pPr>
      <w:r w:rsidRPr="00A411BF">
        <w:rPr>
          <w:rFonts w:asciiTheme="majorBidi" w:hAnsiTheme="majorBidi" w:cstheme="majorBidi"/>
        </w:rPr>
        <w:t xml:space="preserve">Cloud / dashboard = </w:t>
      </w:r>
      <w:proofErr w:type="spellStart"/>
      <w:r w:rsidRPr="00A411BF">
        <w:rPr>
          <w:rFonts w:asciiTheme="majorBidi" w:hAnsiTheme="majorBidi" w:cstheme="majorBidi"/>
        </w:rPr>
        <w:t>tes</w:t>
      </w:r>
      <w:proofErr w:type="spellEnd"/>
      <w:r w:rsidRPr="00A411BF">
        <w:rPr>
          <w:rFonts w:asciiTheme="majorBidi" w:hAnsiTheme="majorBidi" w:cstheme="majorBidi"/>
        </w:rPr>
        <w:t xml:space="preserve"> </w:t>
      </w:r>
      <w:proofErr w:type="spellStart"/>
      <w:r w:rsidRPr="00A411BF">
        <w:rPr>
          <w:rFonts w:asciiTheme="majorBidi" w:hAnsiTheme="majorBidi" w:cstheme="majorBidi"/>
        </w:rPr>
        <w:t>amis</w:t>
      </w:r>
      <w:proofErr w:type="spellEnd"/>
      <w:r w:rsidRPr="00A411BF">
        <w:rPr>
          <w:rFonts w:asciiTheme="majorBidi" w:hAnsiTheme="majorBidi" w:cstheme="majorBidi"/>
        </w:rPr>
        <w:t xml:space="preserve"> </w:t>
      </w:r>
    </w:p>
    <w:p w14:paraId="6DB59CEF" w14:textId="77777777" w:rsidR="00A411BF" w:rsidRPr="00A411BF" w:rsidRDefault="00A411BF" w:rsidP="00A411BF">
      <w:pPr>
        <w:numPr>
          <w:ilvl w:val="0"/>
          <w:numId w:val="14"/>
        </w:numPr>
        <w:rPr>
          <w:rFonts w:asciiTheme="majorBidi" w:hAnsiTheme="majorBidi" w:cstheme="majorBidi"/>
        </w:rPr>
      </w:pPr>
      <w:r w:rsidRPr="00A411BF">
        <w:rPr>
          <w:rFonts w:asciiTheme="majorBidi" w:hAnsiTheme="majorBidi" w:cstheme="majorBidi"/>
        </w:rPr>
        <w:t xml:space="preserve">Broker = </w:t>
      </w:r>
      <w:proofErr w:type="spellStart"/>
      <w:r w:rsidRPr="00A411BF">
        <w:rPr>
          <w:rFonts w:asciiTheme="majorBidi" w:hAnsiTheme="majorBidi" w:cstheme="majorBidi"/>
        </w:rPr>
        <w:t>serveur</w:t>
      </w:r>
      <w:proofErr w:type="spellEnd"/>
      <w:r w:rsidRPr="00A411BF">
        <w:rPr>
          <w:rFonts w:asciiTheme="majorBidi" w:hAnsiTheme="majorBidi" w:cstheme="majorBidi"/>
        </w:rPr>
        <w:t xml:space="preserve"> WhatsApp </w:t>
      </w:r>
    </w:p>
    <w:p w14:paraId="61C18F38" w14:textId="6A8B6B5E" w:rsidR="00A411BF" w:rsidRPr="00036112" w:rsidRDefault="00A411BF" w:rsidP="00A411BF">
      <w:pPr>
        <w:pStyle w:val="ListParagraph"/>
        <w:numPr>
          <w:ilvl w:val="0"/>
          <w:numId w:val="15"/>
        </w:numPr>
        <w:rPr>
          <w:rFonts w:asciiTheme="majorBidi" w:hAnsiTheme="majorBidi" w:cstheme="majorBidi"/>
          <w:color w:val="EE0000"/>
          <w:lang w:val="fr-FR"/>
        </w:rPr>
      </w:pPr>
      <w:r w:rsidRPr="00036112">
        <w:rPr>
          <w:rFonts w:asciiTheme="majorBidi" w:hAnsiTheme="majorBidi" w:cstheme="majorBidi"/>
          <w:b/>
          <w:bCs/>
          <w:color w:val="EE0000"/>
          <w:lang w:val="fr-FR"/>
        </w:rPr>
        <w:t xml:space="preserve">Sans </w:t>
      </w:r>
      <w:proofErr w:type="gramStart"/>
      <w:r w:rsidRPr="00036112">
        <w:rPr>
          <w:rFonts w:asciiTheme="majorBidi" w:hAnsiTheme="majorBidi" w:cstheme="majorBidi"/>
          <w:b/>
          <w:bCs/>
          <w:color w:val="EE0000"/>
          <w:lang w:val="fr-FR"/>
        </w:rPr>
        <w:t>broker:</w:t>
      </w:r>
      <w:proofErr w:type="gramEnd"/>
      <w:r w:rsidRPr="00036112">
        <w:rPr>
          <w:rFonts w:asciiTheme="majorBidi" w:hAnsiTheme="majorBidi" w:cstheme="majorBidi"/>
          <w:b/>
          <w:bCs/>
          <w:color w:val="EE0000"/>
          <w:lang w:val="fr-FR"/>
        </w:rPr>
        <w:t xml:space="preserve"> </w:t>
      </w:r>
      <w:r w:rsidRPr="00036112">
        <w:rPr>
          <w:rFonts w:asciiTheme="majorBidi" w:hAnsiTheme="majorBidi" w:cstheme="majorBidi"/>
          <w:color w:val="EE0000"/>
          <w:lang w:val="fr-FR"/>
        </w:rPr>
        <w:t>les appareils ne peuvent pas communiquer</w:t>
      </w:r>
    </w:p>
    <w:p w14:paraId="6B5261FA" w14:textId="1AEB1D20" w:rsidR="00A411BF" w:rsidRPr="00036112" w:rsidRDefault="00A411BF" w:rsidP="00A411BF">
      <w:pPr>
        <w:pStyle w:val="ListParagraph"/>
        <w:numPr>
          <w:ilvl w:val="0"/>
          <w:numId w:val="15"/>
        </w:numPr>
        <w:rPr>
          <w:rFonts w:asciiTheme="majorBidi" w:hAnsiTheme="majorBidi" w:cstheme="majorBidi"/>
          <w:color w:val="EE0000"/>
          <w:lang w:val="fr-FR"/>
        </w:rPr>
      </w:pPr>
      <w:r w:rsidRPr="00036112">
        <w:rPr>
          <w:rFonts w:asciiTheme="majorBidi" w:hAnsiTheme="majorBidi" w:cstheme="majorBidi"/>
          <w:b/>
          <w:bCs/>
          <w:color w:val="EE0000"/>
          <w:lang w:val="fr-FR"/>
        </w:rPr>
        <w:t xml:space="preserve">Avec </w:t>
      </w:r>
      <w:proofErr w:type="gramStart"/>
      <w:r w:rsidRPr="00036112">
        <w:rPr>
          <w:rFonts w:asciiTheme="majorBidi" w:hAnsiTheme="majorBidi" w:cstheme="majorBidi"/>
          <w:b/>
          <w:bCs/>
          <w:color w:val="EE0000"/>
          <w:lang w:val="fr-FR"/>
        </w:rPr>
        <w:t>broker:</w:t>
      </w:r>
      <w:proofErr w:type="gramEnd"/>
      <w:r w:rsidRPr="00036112">
        <w:rPr>
          <w:rFonts w:asciiTheme="majorBidi" w:hAnsiTheme="majorBidi" w:cstheme="majorBidi"/>
          <w:b/>
          <w:bCs/>
          <w:color w:val="EE0000"/>
          <w:lang w:val="fr-FR"/>
        </w:rPr>
        <w:t xml:space="preserve"> </w:t>
      </w:r>
      <w:r w:rsidRPr="00036112">
        <w:rPr>
          <w:rFonts w:asciiTheme="majorBidi" w:hAnsiTheme="majorBidi" w:cstheme="majorBidi"/>
          <w:color w:val="EE0000"/>
          <w:lang w:val="fr-FR"/>
        </w:rPr>
        <w:t>tout le monde échange facilement</w:t>
      </w:r>
    </w:p>
    <w:p w14:paraId="6B5FDE53" w14:textId="77777777" w:rsidR="00036112" w:rsidRPr="00036112" w:rsidRDefault="00036112" w:rsidP="00036112">
      <w:pPr>
        <w:rPr>
          <w:rFonts w:asciiTheme="majorBidi" w:hAnsiTheme="majorBidi" w:cstheme="majorBidi"/>
          <w:color w:val="EE0000"/>
          <w:lang w:val="fr-FR"/>
        </w:rPr>
      </w:pPr>
    </w:p>
    <w:p w14:paraId="7EB2099F" w14:textId="77777777" w:rsidR="00036112" w:rsidRPr="00036112" w:rsidRDefault="00036112" w:rsidP="00036112">
      <w:pPr>
        <w:rPr>
          <w:rFonts w:asciiTheme="majorBidi" w:hAnsiTheme="majorBidi" w:cstheme="majorBidi"/>
          <w:color w:val="EE0000"/>
          <w:lang w:val="fr-FR"/>
        </w:rPr>
      </w:pPr>
    </w:p>
    <w:p w14:paraId="11A073B1" w14:textId="77777777" w:rsidR="00036112" w:rsidRPr="00036112" w:rsidRDefault="00036112" w:rsidP="00036112">
      <w:pPr>
        <w:rPr>
          <w:rFonts w:asciiTheme="majorBidi" w:hAnsiTheme="majorBidi" w:cstheme="majorBidi"/>
          <w:color w:val="EE0000"/>
          <w:lang w:val="fr-FR"/>
        </w:rPr>
      </w:pPr>
    </w:p>
    <w:p w14:paraId="077C1AAF" w14:textId="766C50A0" w:rsidR="00036112" w:rsidRPr="00036112" w:rsidRDefault="00036112" w:rsidP="00036112">
      <w:pPr>
        <w:rPr>
          <w:rFonts w:asciiTheme="majorBidi" w:hAnsiTheme="majorBidi" w:cstheme="majorBidi"/>
          <w:b/>
          <w:bCs/>
          <w:color w:val="000000" w:themeColor="text1"/>
          <w:sz w:val="32"/>
          <w:szCs w:val="32"/>
        </w:rPr>
      </w:pPr>
      <w:proofErr w:type="spellStart"/>
      <w:r w:rsidRPr="00036112">
        <w:rPr>
          <w:rFonts w:asciiTheme="majorBidi" w:hAnsiTheme="majorBidi" w:cstheme="majorBidi"/>
          <w:b/>
          <w:bCs/>
          <w:color w:val="000000" w:themeColor="text1"/>
          <w:sz w:val="32"/>
          <w:szCs w:val="32"/>
        </w:rPr>
        <w:t>Comparaison</w:t>
      </w:r>
      <w:proofErr w:type="spellEnd"/>
      <w:r w:rsidRPr="00036112">
        <w:rPr>
          <w:rFonts w:asciiTheme="majorBidi" w:hAnsiTheme="majorBidi" w:cstheme="majorBidi"/>
          <w:b/>
          <w:bCs/>
          <w:color w:val="000000" w:themeColor="text1"/>
          <w:sz w:val="32"/>
          <w:szCs w:val="32"/>
        </w:rPr>
        <w:t xml:space="preserve"> des MQTT Brokers</w:t>
      </w:r>
    </w:p>
    <w:p w14:paraId="63FB2160" w14:textId="77777777" w:rsidR="00036112" w:rsidRPr="00036112" w:rsidRDefault="00036112" w:rsidP="00036112">
      <w:pPr>
        <w:rPr>
          <w:rFonts w:asciiTheme="majorBidi" w:hAnsiTheme="majorBidi" w:cstheme="majorBidi"/>
          <w:color w:val="EE0000"/>
          <w:lang w:val="fr-FR"/>
        </w:rPr>
      </w:pPr>
    </w:p>
    <w:tbl>
      <w:tblPr>
        <w:tblStyle w:val="TableGrid"/>
        <w:tblW w:w="0" w:type="auto"/>
        <w:tblLook w:val="04A0" w:firstRow="1" w:lastRow="0" w:firstColumn="1" w:lastColumn="0" w:noHBand="0" w:noVBand="1"/>
      </w:tblPr>
      <w:tblGrid>
        <w:gridCol w:w="2337"/>
        <w:gridCol w:w="2337"/>
        <w:gridCol w:w="2338"/>
        <w:gridCol w:w="2338"/>
      </w:tblGrid>
      <w:tr w:rsidR="00036112" w:rsidRPr="00036112" w14:paraId="7BBD88D4" w14:textId="77777777" w:rsidTr="00036112">
        <w:tc>
          <w:tcPr>
            <w:tcW w:w="2337" w:type="dxa"/>
          </w:tcPr>
          <w:p w14:paraId="6494DEE6" w14:textId="6CF72A50" w:rsidR="00036112" w:rsidRPr="00036112" w:rsidRDefault="00036112" w:rsidP="00036112">
            <w:pPr>
              <w:ind w:firstLine="720"/>
              <w:rPr>
                <w:rFonts w:asciiTheme="majorBidi" w:hAnsiTheme="majorBidi" w:cstheme="majorBidi"/>
                <w:color w:val="000000" w:themeColor="text1"/>
                <w:lang w:val="fr-FR"/>
              </w:rPr>
            </w:pPr>
            <w:r w:rsidRPr="00036112">
              <w:rPr>
                <w:rFonts w:asciiTheme="majorBidi" w:hAnsiTheme="majorBidi" w:cstheme="majorBidi"/>
                <w:color w:val="000000" w:themeColor="text1"/>
              </w:rPr>
              <w:t>Broker</w:t>
            </w:r>
          </w:p>
        </w:tc>
        <w:tc>
          <w:tcPr>
            <w:tcW w:w="2337" w:type="dxa"/>
          </w:tcPr>
          <w:p w14:paraId="3E38093A" w14:textId="7591DF5C" w:rsidR="00036112" w:rsidRPr="00036112" w:rsidRDefault="00036112" w:rsidP="00036112">
            <w:pPr>
              <w:jc w:val="center"/>
              <w:rPr>
                <w:rFonts w:asciiTheme="majorBidi" w:hAnsiTheme="majorBidi" w:cstheme="majorBidi"/>
                <w:color w:val="000000" w:themeColor="text1"/>
                <w:lang w:val="fr-FR"/>
              </w:rPr>
            </w:pPr>
            <w:r w:rsidRPr="00036112">
              <w:rPr>
                <w:rFonts w:asciiTheme="majorBidi" w:hAnsiTheme="majorBidi" w:cstheme="majorBidi"/>
                <w:color w:val="000000" w:themeColor="text1"/>
              </w:rPr>
              <w:t>Type</w:t>
            </w:r>
          </w:p>
        </w:tc>
        <w:tc>
          <w:tcPr>
            <w:tcW w:w="2338" w:type="dxa"/>
          </w:tcPr>
          <w:p w14:paraId="06C6D096" w14:textId="756B01A3" w:rsidR="00036112" w:rsidRPr="00036112" w:rsidRDefault="00036112" w:rsidP="00036112">
            <w:pPr>
              <w:jc w:val="center"/>
              <w:rPr>
                <w:rFonts w:asciiTheme="majorBidi" w:hAnsiTheme="majorBidi" w:cstheme="majorBidi"/>
                <w:color w:val="000000" w:themeColor="text1"/>
                <w:lang w:val="fr-FR"/>
              </w:rPr>
            </w:pPr>
            <w:proofErr w:type="spellStart"/>
            <w:r w:rsidRPr="00036112">
              <w:rPr>
                <w:rFonts w:asciiTheme="majorBidi" w:hAnsiTheme="majorBidi" w:cstheme="majorBidi"/>
                <w:color w:val="000000" w:themeColor="text1"/>
              </w:rPr>
              <w:t>Avantages</w:t>
            </w:r>
            <w:proofErr w:type="spellEnd"/>
          </w:p>
        </w:tc>
        <w:tc>
          <w:tcPr>
            <w:tcW w:w="2338" w:type="dxa"/>
          </w:tcPr>
          <w:p w14:paraId="143CCE28" w14:textId="1BA14AEC" w:rsidR="00036112" w:rsidRPr="00036112" w:rsidRDefault="00036112" w:rsidP="00036112">
            <w:pPr>
              <w:ind w:firstLine="720"/>
              <w:rPr>
                <w:rFonts w:asciiTheme="majorBidi" w:hAnsiTheme="majorBidi" w:cstheme="majorBidi"/>
                <w:color w:val="000000" w:themeColor="text1"/>
                <w:lang w:val="fr-FR"/>
              </w:rPr>
            </w:pPr>
            <w:proofErr w:type="spellStart"/>
            <w:r w:rsidRPr="00036112">
              <w:rPr>
                <w:rFonts w:asciiTheme="majorBidi" w:hAnsiTheme="majorBidi" w:cstheme="majorBidi"/>
                <w:color w:val="000000" w:themeColor="text1"/>
              </w:rPr>
              <w:t>Inconvénients</w:t>
            </w:r>
            <w:proofErr w:type="spellEnd"/>
          </w:p>
        </w:tc>
      </w:tr>
      <w:tr w:rsidR="00036112" w:rsidRPr="00036112" w14:paraId="2EC18708" w14:textId="77777777" w:rsidTr="00036112">
        <w:tc>
          <w:tcPr>
            <w:tcW w:w="2337" w:type="dxa"/>
          </w:tcPr>
          <w:p w14:paraId="313724FA" w14:textId="431E84BD" w:rsidR="00036112" w:rsidRPr="00036112" w:rsidRDefault="00036112" w:rsidP="00036112">
            <w:pPr>
              <w:ind w:firstLine="720"/>
              <w:rPr>
                <w:rFonts w:asciiTheme="majorBidi" w:hAnsiTheme="majorBidi" w:cstheme="majorBidi"/>
                <w:color w:val="000000" w:themeColor="text1"/>
                <w:lang w:val="fr-FR"/>
              </w:rPr>
            </w:pPr>
            <w:proofErr w:type="spellStart"/>
            <w:r w:rsidRPr="00036112">
              <w:rPr>
                <w:rFonts w:asciiTheme="majorBidi" w:hAnsiTheme="majorBidi" w:cstheme="majorBidi"/>
                <w:color w:val="000000" w:themeColor="text1"/>
              </w:rPr>
              <w:t>Mosquitto</w:t>
            </w:r>
            <w:proofErr w:type="spellEnd"/>
          </w:p>
        </w:tc>
        <w:tc>
          <w:tcPr>
            <w:tcW w:w="2337" w:type="dxa"/>
          </w:tcPr>
          <w:p w14:paraId="2B925D51" w14:textId="7FC1A8A9" w:rsidR="00036112" w:rsidRPr="00036112" w:rsidRDefault="00036112" w:rsidP="00036112">
            <w:pPr>
              <w:ind w:firstLine="720"/>
              <w:rPr>
                <w:rFonts w:asciiTheme="majorBidi" w:hAnsiTheme="majorBidi" w:cstheme="majorBidi"/>
                <w:color w:val="000000" w:themeColor="text1"/>
                <w:lang w:val="fr-FR"/>
              </w:rPr>
            </w:pPr>
            <w:r w:rsidRPr="00036112">
              <w:rPr>
                <w:rFonts w:asciiTheme="majorBidi" w:hAnsiTheme="majorBidi" w:cstheme="majorBidi"/>
                <w:color w:val="000000" w:themeColor="text1"/>
              </w:rPr>
              <w:t>Open-source</w:t>
            </w:r>
          </w:p>
        </w:tc>
        <w:tc>
          <w:tcPr>
            <w:tcW w:w="2338" w:type="dxa"/>
          </w:tcPr>
          <w:p w14:paraId="2912C5BE" w14:textId="4ECD2320" w:rsidR="00036112" w:rsidRPr="00036112" w:rsidRDefault="00036112" w:rsidP="00036112">
            <w:pPr>
              <w:jc w:val="center"/>
              <w:rPr>
                <w:rFonts w:asciiTheme="majorBidi" w:hAnsiTheme="majorBidi" w:cstheme="majorBidi"/>
                <w:color w:val="000000" w:themeColor="text1"/>
                <w:lang w:val="fr-FR"/>
              </w:rPr>
            </w:pPr>
            <w:r w:rsidRPr="00036112">
              <w:rPr>
                <w:rFonts w:asciiTheme="majorBidi" w:hAnsiTheme="majorBidi" w:cstheme="majorBidi"/>
                <w:color w:val="000000" w:themeColor="text1"/>
                <w:lang w:val="fr-FR"/>
              </w:rPr>
              <w:t>- Facile à installer</w:t>
            </w:r>
            <w:r w:rsidRPr="00036112">
              <w:rPr>
                <w:rFonts w:asciiTheme="majorBidi" w:hAnsiTheme="majorBidi" w:cstheme="majorBidi"/>
                <w:color w:val="000000" w:themeColor="text1"/>
                <w:lang w:val="fr-FR"/>
              </w:rPr>
              <w:br/>
              <w:t>- Gratuit</w:t>
            </w:r>
            <w:r w:rsidRPr="00036112">
              <w:rPr>
                <w:rFonts w:asciiTheme="majorBidi" w:hAnsiTheme="majorBidi" w:cstheme="majorBidi"/>
                <w:color w:val="000000" w:themeColor="text1"/>
                <w:lang w:val="fr-FR"/>
              </w:rPr>
              <w:br/>
              <w:t>- Fonctionne sur PC ou Raspberry Pi</w:t>
            </w:r>
            <w:r w:rsidRPr="00036112">
              <w:rPr>
                <w:rFonts w:asciiTheme="majorBidi" w:hAnsiTheme="majorBidi" w:cstheme="majorBidi"/>
                <w:color w:val="000000" w:themeColor="text1"/>
                <w:lang w:val="fr-FR"/>
              </w:rPr>
              <w:br/>
              <w:t>- Très utilisé en IoT académique</w:t>
            </w:r>
          </w:p>
        </w:tc>
        <w:tc>
          <w:tcPr>
            <w:tcW w:w="2338" w:type="dxa"/>
          </w:tcPr>
          <w:p w14:paraId="5038D148" w14:textId="50AD28ED" w:rsidR="00036112" w:rsidRPr="00036112" w:rsidRDefault="00036112" w:rsidP="00036112">
            <w:pPr>
              <w:rPr>
                <w:rFonts w:asciiTheme="majorBidi" w:hAnsiTheme="majorBidi" w:cstheme="majorBidi"/>
                <w:color w:val="000000" w:themeColor="text1"/>
                <w:lang w:val="fr-FR"/>
              </w:rPr>
            </w:pPr>
            <w:r w:rsidRPr="00036112">
              <w:rPr>
                <w:rFonts w:asciiTheme="majorBidi" w:hAnsiTheme="majorBidi" w:cstheme="majorBidi"/>
                <w:color w:val="000000" w:themeColor="text1"/>
                <w:lang w:val="fr-FR"/>
              </w:rPr>
              <w:t>- Nécessite une installation locale</w:t>
            </w:r>
            <w:r w:rsidRPr="00036112">
              <w:rPr>
                <w:rFonts w:asciiTheme="majorBidi" w:hAnsiTheme="majorBidi" w:cstheme="majorBidi"/>
                <w:color w:val="000000" w:themeColor="text1"/>
                <w:lang w:val="fr-FR"/>
              </w:rPr>
              <w:br/>
              <w:t>- Moins adapté au cloud natif</w:t>
            </w:r>
          </w:p>
        </w:tc>
      </w:tr>
      <w:tr w:rsidR="00036112" w:rsidRPr="00036112" w14:paraId="7C3BB285" w14:textId="77777777" w:rsidTr="00036112">
        <w:tc>
          <w:tcPr>
            <w:tcW w:w="2337" w:type="dxa"/>
          </w:tcPr>
          <w:p w14:paraId="51660982" w14:textId="4F134156" w:rsidR="00036112" w:rsidRPr="00036112" w:rsidRDefault="00036112" w:rsidP="00036112">
            <w:pPr>
              <w:rPr>
                <w:rFonts w:asciiTheme="majorBidi" w:hAnsiTheme="majorBidi" w:cstheme="majorBidi"/>
                <w:color w:val="000000" w:themeColor="text1"/>
                <w:lang w:val="fr-FR"/>
              </w:rPr>
            </w:pPr>
            <w:proofErr w:type="spellStart"/>
            <w:r w:rsidRPr="00036112">
              <w:rPr>
                <w:rFonts w:asciiTheme="majorBidi" w:hAnsiTheme="majorBidi" w:cstheme="majorBidi"/>
                <w:b/>
                <w:bCs/>
                <w:color w:val="000000" w:themeColor="text1"/>
              </w:rPr>
              <w:t>HiveMQ</w:t>
            </w:r>
            <w:proofErr w:type="spellEnd"/>
          </w:p>
        </w:tc>
        <w:tc>
          <w:tcPr>
            <w:tcW w:w="2337" w:type="dxa"/>
          </w:tcPr>
          <w:p w14:paraId="5287A4A1" w14:textId="0B73336B" w:rsidR="00036112" w:rsidRPr="00036112" w:rsidRDefault="00036112" w:rsidP="00036112">
            <w:pPr>
              <w:rPr>
                <w:rFonts w:asciiTheme="majorBidi" w:hAnsiTheme="majorBidi" w:cstheme="majorBidi"/>
                <w:color w:val="000000" w:themeColor="text1"/>
                <w:lang w:val="fr-FR"/>
              </w:rPr>
            </w:pPr>
            <w:r w:rsidRPr="00036112">
              <w:rPr>
                <w:rFonts w:asciiTheme="majorBidi" w:hAnsiTheme="majorBidi" w:cstheme="majorBidi"/>
                <w:color w:val="000000" w:themeColor="text1"/>
              </w:rPr>
              <w:t>Cloud MQTT</w:t>
            </w:r>
          </w:p>
        </w:tc>
        <w:tc>
          <w:tcPr>
            <w:tcW w:w="2338" w:type="dxa"/>
          </w:tcPr>
          <w:p w14:paraId="38C39D9D" w14:textId="052F17FE" w:rsidR="00036112" w:rsidRPr="00036112" w:rsidRDefault="00036112" w:rsidP="00036112">
            <w:pPr>
              <w:ind w:firstLine="720"/>
              <w:rPr>
                <w:rFonts w:asciiTheme="majorBidi" w:hAnsiTheme="majorBidi" w:cstheme="majorBidi"/>
                <w:color w:val="000000" w:themeColor="text1"/>
                <w:lang w:val="fr-FR"/>
              </w:rPr>
            </w:pPr>
            <w:r w:rsidRPr="00036112">
              <w:rPr>
                <w:rFonts w:asciiTheme="majorBidi" w:hAnsiTheme="majorBidi" w:cstheme="majorBidi"/>
                <w:color w:val="000000" w:themeColor="text1"/>
                <w:lang w:val="fr-FR"/>
              </w:rPr>
              <w:t>- Pas d’installation</w:t>
            </w:r>
            <w:r w:rsidRPr="00036112">
              <w:rPr>
                <w:rFonts w:asciiTheme="majorBidi" w:hAnsiTheme="majorBidi" w:cstheme="majorBidi"/>
                <w:color w:val="000000" w:themeColor="text1"/>
                <w:lang w:val="fr-FR"/>
              </w:rPr>
              <w:br/>
              <w:t>- Configuration rapide</w:t>
            </w:r>
            <w:r w:rsidRPr="00036112">
              <w:rPr>
                <w:rFonts w:asciiTheme="majorBidi" w:hAnsiTheme="majorBidi" w:cstheme="majorBidi"/>
                <w:color w:val="000000" w:themeColor="text1"/>
                <w:lang w:val="fr-FR"/>
              </w:rPr>
              <w:br/>
              <w:t>- Idéal pour tests rapides</w:t>
            </w:r>
          </w:p>
        </w:tc>
        <w:tc>
          <w:tcPr>
            <w:tcW w:w="2338" w:type="dxa"/>
          </w:tcPr>
          <w:p w14:paraId="438263CE" w14:textId="35B38523" w:rsidR="00036112" w:rsidRPr="00036112" w:rsidRDefault="00036112" w:rsidP="00036112">
            <w:pPr>
              <w:rPr>
                <w:rFonts w:asciiTheme="majorBidi" w:hAnsiTheme="majorBidi" w:cstheme="majorBidi"/>
                <w:color w:val="000000" w:themeColor="text1"/>
                <w:lang w:val="fr-FR"/>
              </w:rPr>
            </w:pPr>
            <w:r w:rsidRPr="00036112">
              <w:rPr>
                <w:rFonts w:asciiTheme="majorBidi" w:hAnsiTheme="majorBidi" w:cstheme="majorBidi"/>
                <w:color w:val="000000" w:themeColor="text1"/>
                <w:lang w:val="fr-FR"/>
              </w:rPr>
              <w:t>- Dépend d’Internet</w:t>
            </w:r>
            <w:r w:rsidRPr="00036112">
              <w:rPr>
                <w:rFonts w:asciiTheme="majorBidi" w:hAnsiTheme="majorBidi" w:cstheme="majorBidi"/>
                <w:color w:val="000000" w:themeColor="text1"/>
                <w:lang w:val="fr-FR"/>
              </w:rPr>
              <w:br/>
              <w:t>- Version gratuite limitée</w:t>
            </w:r>
          </w:p>
        </w:tc>
      </w:tr>
      <w:tr w:rsidR="00036112" w:rsidRPr="00036112" w14:paraId="4964929C" w14:textId="77777777" w:rsidTr="00036112">
        <w:tc>
          <w:tcPr>
            <w:tcW w:w="2337" w:type="dxa"/>
          </w:tcPr>
          <w:p w14:paraId="193C8C9C" w14:textId="45E58779" w:rsidR="00036112" w:rsidRPr="00036112" w:rsidRDefault="00036112" w:rsidP="00036112">
            <w:pPr>
              <w:rPr>
                <w:rFonts w:asciiTheme="majorBidi" w:hAnsiTheme="majorBidi" w:cstheme="majorBidi"/>
                <w:color w:val="000000" w:themeColor="text1"/>
                <w:lang w:val="fr-FR"/>
              </w:rPr>
            </w:pPr>
            <w:r w:rsidRPr="00036112">
              <w:rPr>
                <w:rFonts w:asciiTheme="majorBidi" w:hAnsiTheme="majorBidi" w:cstheme="majorBidi"/>
                <w:color w:val="000000" w:themeColor="text1"/>
              </w:rPr>
              <w:t>AWS IoT Core</w:t>
            </w:r>
          </w:p>
        </w:tc>
        <w:tc>
          <w:tcPr>
            <w:tcW w:w="2337" w:type="dxa"/>
          </w:tcPr>
          <w:p w14:paraId="42EAEC8D" w14:textId="6B695195" w:rsidR="00036112" w:rsidRPr="00036112" w:rsidRDefault="00036112" w:rsidP="00036112">
            <w:pPr>
              <w:jc w:val="center"/>
              <w:rPr>
                <w:rFonts w:asciiTheme="majorBidi" w:hAnsiTheme="majorBidi" w:cstheme="majorBidi"/>
                <w:color w:val="000000" w:themeColor="text1"/>
                <w:lang w:val="fr-FR"/>
              </w:rPr>
            </w:pPr>
            <w:r w:rsidRPr="00036112">
              <w:rPr>
                <w:rFonts w:asciiTheme="majorBidi" w:hAnsiTheme="majorBidi" w:cstheme="majorBidi"/>
                <w:color w:val="000000" w:themeColor="text1"/>
              </w:rPr>
              <w:t xml:space="preserve">Cloud </w:t>
            </w:r>
            <w:proofErr w:type="spellStart"/>
            <w:r w:rsidRPr="00036112">
              <w:rPr>
                <w:rFonts w:asciiTheme="majorBidi" w:hAnsiTheme="majorBidi" w:cstheme="majorBidi"/>
                <w:color w:val="000000" w:themeColor="text1"/>
              </w:rPr>
              <w:t>professionnel</w:t>
            </w:r>
            <w:proofErr w:type="spellEnd"/>
          </w:p>
        </w:tc>
        <w:tc>
          <w:tcPr>
            <w:tcW w:w="2338" w:type="dxa"/>
          </w:tcPr>
          <w:p w14:paraId="4981B9AF" w14:textId="4ED9A688" w:rsidR="00036112" w:rsidRPr="00036112" w:rsidRDefault="00036112" w:rsidP="00036112">
            <w:pPr>
              <w:rPr>
                <w:rFonts w:asciiTheme="majorBidi" w:hAnsiTheme="majorBidi" w:cstheme="majorBidi"/>
                <w:color w:val="000000" w:themeColor="text1"/>
                <w:lang w:val="fr-FR"/>
              </w:rPr>
            </w:pPr>
            <w:r w:rsidRPr="00036112">
              <w:rPr>
                <w:rFonts w:asciiTheme="majorBidi" w:hAnsiTheme="majorBidi" w:cstheme="majorBidi"/>
                <w:color w:val="000000" w:themeColor="text1"/>
                <w:lang w:val="fr-FR"/>
              </w:rPr>
              <w:t>- Très sécurisé</w:t>
            </w:r>
            <w:r w:rsidRPr="00036112">
              <w:rPr>
                <w:rFonts w:asciiTheme="majorBidi" w:hAnsiTheme="majorBidi" w:cstheme="majorBidi"/>
                <w:color w:val="000000" w:themeColor="text1"/>
                <w:lang w:val="fr-FR"/>
              </w:rPr>
              <w:br/>
              <w:t>- Très scalable (industrie)</w:t>
            </w:r>
            <w:r w:rsidRPr="00036112">
              <w:rPr>
                <w:rFonts w:asciiTheme="majorBidi" w:hAnsiTheme="majorBidi" w:cstheme="majorBidi"/>
                <w:color w:val="000000" w:themeColor="text1"/>
                <w:lang w:val="fr-FR"/>
              </w:rPr>
              <w:br/>
              <w:t>- Intégration AWS complète</w:t>
            </w:r>
          </w:p>
        </w:tc>
        <w:tc>
          <w:tcPr>
            <w:tcW w:w="2338" w:type="dxa"/>
          </w:tcPr>
          <w:p w14:paraId="10BD4DF6" w14:textId="144F332F" w:rsidR="00036112" w:rsidRPr="00036112" w:rsidRDefault="00036112" w:rsidP="00036112">
            <w:pPr>
              <w:rPr>
                <w:rFonts w:asciiTheme="majorBidi" w:hAnsiTheme="majorBidi" w:cstheme="majorBidi"/>
                <w:color w:val="000000" w:themeColor="text1"/>
                <w:lang w:val="fr-FR"/>
              </w:rPr>
            </w:pPr>
            <w:r w:rsidRPr="00036112">
              <w:rPr>
                <w:rFonts w:asciiTheme="majorBidi" w:hAnsiTheme="majorBidi" w:cstheme="majorBidi"/>
                <w:color w:val="000000" w:themeColor="text1"/>
                <w:lang w:val="fr-FR"/>
              </w:rPr>
              <w:t>- Configuration complexe</w:t>
            </w:r>
            <w:r w:rsidRPr="00036112">
              <w:rPr>
                <w:rFonts w:asciiTheme="majorBidi" w:hAnsiTheme="majorBidi" w:cstheme="majorBidi"/>
                <w:color w:val="000000" w:themeColor="text1"/>
                <w:lang w:val="fr-FR"/>
              </w:rPr>
              <w:br/>
              <w:t>- Courbe d’apprentissage élevée</w:t>
            </w:r>
          </w:p>
        </w:tc>
      </w:tr>
    </w:tbl>
    <w:p w14:paraId="60AC402A" w14:textId="77777777" w:rsidR="00A411BF" w:rsidRPr="00036112" w:rsidRDefault="00A411BF" w:rsidP="00D21A19">
      <w:pPr>
        <w:rPr>
          <w:rFonts w:asciiTheme="majorBidi" w:hAnsiTheme="majorBidi" w:cstheme="majorBidi"/>
          <w:b/>
          <w:bCs/>
          <w:lang w:val="fr-FR"/>
        </w:rPr>
      </w:pPr>
    </w:p>
    <w:p w14:paraId="48F02585" w14:textId="501C5DA1" w:rsidR="00A411BF" w:rsidRPr="00A411BF" w:rsidRDefault="00A411BF" w:rsidP="00A411BF">
      <w:pPr>
        <w:rPr>
          <w:rFonts w:asciiTheme="majorBidi" w:hAnsiTheme="majorBidi" w:cstheme="majorBidi"/>
          <w:b/>
          <w:bCs/>
          <w:sz w:val="32"/>
          <w:szCs w:val="32"/>
          <w:lang w:val="fr-FR"/>
        </w:rPr>
      </w:pPr>
      <w:r w:rsidRPr="00A411BF">
        <w:rPr>
          <w:rFonts w:asciiTheme="majorBidi" w:hAnsiTheme="majorBidi" w:cstheme="majorBidi"/>
          <w:b/>
          <w:bCs/>
          <w:sz w:val="32"/>
          <w:szCs w:val="32"/>
          <w:lang w:val="fr-FR"/>
        </w:rPr>
        <w:t>Présentation du projet IoT</w:t>
      </w:r>
    </w:p>
    <w:p w14:paraId="3FDC406C" w14:textId="77777777" w:rsidR="00A411BF" w:rsidRPr="00A411BF" w:rsidRDefault="00A411BF" w:rsidP="00A411BF">
      <w:pPr>
        <w:rPr>
          <w:rFonts w:asciiTheme="majorBidi" w:hAnsiTheme="majorBidi" w:cstheme="majorBidi"/>
          <w:lang w:val="fr-FR"/>
        </w:rPr>
      </w:pPr>
      <w:r w:rsidRPr="00A411BF">
        <w:rPr>
          <w:rFonts w:asciiTheme="majorBidi" w:hAnsiTheme="majorBidi" w:cstheme="majorBidi"/>
          <w:lang w:val="fr-FR"/>
        </w:rPr>
        <w:t>Dans le cadre de ce projet, nous développons un système IoT intelligent destiné à la surveillance de paramètres environnementaux tels que la température, l’humidité et la pression.</w:t>
      </w:r>
    </w:p>
    <w:p w14:paraId="7FA058A8" w14:textId="77777777" w:rsidR="00A411BF" w:rsidRPr="00A411BF" w:rsidRDefault="00A411BF" w:rsidP="00A411BF">
      <w:pPr>
        <w:rPr>
          <w:rFonts w:asciiTheme="majorBidi" w:hAnsiTheme="majorBidi" w:cstheme="majorBidi"/>
          <w:lang w:val="fr-FR"/>
        </w:rPr>
      </w:pPr>
      <w:r w:rsidRPr="00A411BF">
        <w:rPr>
          <w:rFonts w:asciiTheme="majorBidi" w:hAnsiTheme="majorBidi" w:cstheme="majorBidi"/>
          <w:lang w:val="fr-FR"/>
        </w:rPr>
        <w:t>Le système repose sur un microcontrôleur ESP32 associé à un capteur BME280. Ce capteur permet de mesurer avec précision plusieurs grandeurs physiques tout en garantissant une faible consommation d’énergie. L’objectif est de collecter des données environnementales, de les traiter localement, puis de les transmettre vers une plateforme Cloud pour analyse et exploitation dans un contexte d’audit énergétique.</w:t>
      </w:r>
    </w:p>
    <w:p w14:paraId="457614AD" w14:textId="2598EA58" w:rsidR="00A411BF" w:rsidRPr="00A411BF" w:rsidRDefault="00A411BF" w:rsidP="00A411BF">
      <w:pPr>
        <w:rPr>
          <w:rFonts w:asciiTheme="majorBidi" w:hAnsiTheme="majorBidi" w:cstheme="majorBidi"/>
        </w:rPr>
      </w:pPr>
    </w:p>
    <w:p w14:paraId="5E03FD33" w14:textId="31162238" w:rsidR="00A411BF" w:rsidRPr="00A411BF" w:rsidRDefault="00A411BF" w:rsidP="00A411BF">
      <w:pPr>
        <w:rPr>
          <w:rFonts w:asciiTheme="majorBidi" w:hAnsiTheme="majorBidi" w:cstheme="majorBidi"/>
          <w:b/>
          <w:bCs/>
          <w:sz w:val="32"/>
          <w:szCs w:val="32"/>
          <w:lang w:val="fr-FR"/>
        </w:rPr>
      </w:pPr>
      <w:r w:rsidRPr="00A411BF">
        <w:rPr>
          <w:rFonts w:asciiTheme="majorBidi" w:hAnsiTheme="majorBidi" w:cstheme="majorBidi"/>
          <w:b/>
          <w:bCs/>
          <w:sz w:val="32"/>
          <w:szCs w:val="32"/>
          <w:lang w:val="fr-FR"/>
        </w:rPr>
        <w:t>Fonctionnement global du système</w:t>
      </w:r>
    </w:p>
    <w:p w14:paraId="5A156AE3" w14:textId="77777777" w:rsidR="00A411BF" w:rsidRPr="00A411BF" w:rsidRDefault="00A411BF" w:rsidP="00A411BF">
      <w:pPr>
        <w:rPr>
          <w:rFonts w:asciiTheme="majorBidi" w:hAnsiTheme="majorBidi" w:cstheme="majorBidi"/>
          <w:lang w:val="fr-FR"/>
        </w:rPr>
      </w:pPr>
      <w:r w:rsidRPr="00A411BF">
        <w:rPr>
          <w:rFonts w:asciiTheme="majorBidi" w:hAnsiTheme="majorBidi" w:cstheme="majorBidi"/>
          <w:lang w:val="fr-FR"/>
        </w:rPr>
        <w:t>Le système est organisé en plusieurs étapes principales :</w:t>
      </w:r>
    </w:p>
    <w:p w14:paraId="02B26CBF" w14:textId="77777777" w:rsidR="00A411BF" w:rsidRPr="00A411BF" w:rsidRDefault="00A411BF" w:rsidP="00A411BF">
      <w:pPr>
        <w:rPr>
          <w:rFonts w:asciiTheme="majorBidi" w:hAnsiTheme="majorBidi" w:cstheme="majorBidi"/>
          <w:b/>
          <w:bCs/>
          <w:lang w:val="fr-FR"/>
        </w:rPr>
      </w:pPr>
      <w:r w:rsidRPr="00A411BF">
        <w:rPr>
          <w:rFonts w:asciiTheme="majorBidi" w:hAnsiTheme="majorBidi" w:cstheme="majorBidi"/>
          <w:b/>
          <w:bCs/>
          <w:lang w:val="fr-FR"/>
        </w:rPr>
        <w:t>1. Acquisition des données</w:t>
      </w:r>
    </w:p>
    <w:p w14:paraId="12028C8B" w14:textId="77777777" w:rsidR="00A411BF" w:rsidRPr="00036112" w:rsidRDefault="00A411BF" w:rsidP="00A411BF">
      <w:pPr>
        <w:rPr>
          <w:rFonts w:asciiTheme="majorBidi" w:hAnsiTheme="majorBidi" w:cstheme="majorBidi"/>
          <w:lang w:val="fr-FR"/>
        </w:rPr>
      </w:pPr>
      <w:r w:rsidRPr="00A411BF">
        <w:rPr>
          <w:rFonts w:asciiTheme="majorBidi" w:hAnsiTheme="majorBidi" w:cstheme="majorBidi"/>
          <w:lang w:val="fr-FR"/>
        </w:rPr>
        <w:t>Le capteur BME280 mesure la température, l’humidité et la pression atmosphérique. Ces données sont récupérées par l’ESP32 via le protocole de communication I2C.</w:t>
      </w:r>
    </w:p>
    <w:p w14:paraId="184038EF" w14:textId="77777777" w:rsidR="00036112" w:rsidRPr="00A411BF" w:rsidRDefault="00036112" w:rsidP="00A411BF">
      <w:pPr>
        <w:rPr>
          <w:rFonts w:asciiTheme="majorBidi" w:hAnsiTheme="majorBidi" w:cstheme="majorBidi"/>
          <w:lang w:val="fr-FR"/>
        </w:rPr>
      </w:pPr>
    </w:p>
    <w:p w14:paraId="06D669F9" w14:textId="77777777" w:rsidR="00A411BF" w:rsidRPr="00A411BF" w:rsidRDefault="00A411BF" w:rsidP="00A411BF">
      <w:pPr>
        <w:rPr>
          <w:rFonts w:asciiTheme="majorBidi" w:hAnsiTheme="majorBidi" w:cstheme="majorBidi"/>
          <w:b/>
          <w:bCs/>
          <w:lang w:val="fr-FR"/>
        </w:rPr>
      </w:pPr>
      <w:r w:rsidRPr="00A411BF">
        <w:rPr>
          <w:rFonts w:asciiTheme="majorBidi" w:hAnsiTheme="majorBidi" w:cstheme="majorBidi"/>
          <w:b/>
          <w:bCs/>
          <w:lang w:val="fr-FR"/>
        </w:rPr>
        <w:t>2. Traitement local</w:t>
      </w:r>
    </w:p>
    <w:p w14:paraId="6AAC25C9" w14:textId="77777777" w:rsidR="00A411BF" w:rsidRPr="00A411BF" w:rsidRDefault="00A411BF" w:rsidP="00A411BF">
      <w:pPr>
        <w:rPr>
          <w:rFonts w:asciiTheme="majorBidi" w:hAnsiTheme="majorBidi" w:cstheme="majorBidi"/>
        </w:rPr>
      </w:pPr>
      <w:r w:rsidRPr="00A411BF">
        <w:rPr>
          <w:rFonts w:asciiTheme="majorBidi" w:hAnsiTheme="majorBidi" w:cstheme="majorBidi"/>
          <w:lang w:val="fr-FR"/>
        </w:rPr>
        <w:t xml:space="preserve">Les données sont traitées directement sur l’ESP32 afin d’améliorer leur qualité. </w:t>
      </w:r>
      <w:r w:rsidRPr="00A411BF">
        <w:rPr>
          <w:rFonts w:asciiTheme="majorBidi" w:hAnsiTheme="majorBidi" w:cstheme="majorBidi"/>
        </w:rPr>
        <w:t xml:space="preserve">Cette étape </w:t>
      </w:r>
      <w:proofErr w:type="spellStart"/>
      <w:proofErr w:type="gramStart"/>
      <w:r w:rsidRPr="00A411BF">
        <w:rPr>
          <w:rFonts w:asciiTheme="majorBidi" w:hAnsiTheme="majorBidi" w:cstheme="majorBidi"/>
        </w:rPr>
        <w:t>inclut</w:t>
      </w:r>
      <w:proofErr w:type="spellEnd"/>
      <w:r w:rsidRPr="00A411BF">
        <w:rPr>
          <w:rFonts w:asciiTheme="majorBidi" w:hAnsiTheme="majorBidi" w:cstheme="majorBidi"/>
        </w:rPr>
        <w:t xml:space="preserve"> :</w:t>
      </w:r>
      <w:proofErr w:type="gramEnd"/>
    </w:p>
    <w:p w14:paraId="69326FED" w14:textId="77777777" w:rsidR="00A411BF" w:rsidRPr="00A411BF" w:rsidRDefault="00A411BF" w:rsidP="00A411BF">
      <w:pPr>
        <w:numPr>
          <w:ilvl w:val="0"/>
          <w:numId w:val="9"/>
        </w:numPr>
        <w:rPr>
          <w:rFonts w:asciiTheme="majorBidi" w:hAnsiTheme="majorBidi" w:cstheme="majorBidi"/>
        </w:rPr>
      </w:pPr>
      <w:r w:rsidRPr="00A411BF">
        <w:rPr>
          <w:rFonts w:asciiTheme="majorBidi" w:hAnsiTheme="majorBidi" w:cstheme="majorBidi"/>
        </w:rPr>
        <w:t xml:space="preserve">la calibration des </w:t>
      </w:r>
      <w:proofErr w:type="spellStart"/>
      <w:r w:rsidRPr="00A411BF">
        <w:rPr>
          <w:rFonts w:asciiTheme="majorBidi" w:hAnsiTheme="majorBidi" w:cstheme="majorBidi"/>
        </w:rPr>
        <w:t>mesures</w:t>
      </w:r>
      <w:proofErr w:type="spellEnd"/>
    </w:p>
    <w:p w14:paraId="4EFCC41E" w14:textId="77777777" w:rsidR="00A411BF" w:rsidRPr="00A411BF" w:rsidRDefault="00A411BF" w:rsidP="00A411BF">
      <w:pPr>
        <w:numPr>
          <w:ilvl w:val="0"/>
          <w:numId w:val="9"/>
        </w:numPr>
        <w:rPr>
          <w:rFonts w:asciiTheme="majorBidi" w:hAnsiTheme="majorBidi" w:cstheme="majorBidi"/>
          <w:lang w:val="fr-FR"/>
        </w:rPr>
      </w:pPr>
      <w:proofErr w:type="gramStart"/>
      <w:r w:rsidRPr="00A411BF">
        <w:rPr>
          <w:rFonts w:asciiTheme="majorBidi" w:hAnsiTheme="majorBidi" w:cstheme="majorBidi"/>
          <w:lang w:val="fr-FR"/>
        </w:rPr>
        <w:t>le</w:t>
      </w:r>
      <w:proofErr w:type="gramEnd"/>
      <w:r w:rsidRPr="00A411BF">
        <w:rPr>
          <w:rFonts w:asciiTheme="majorBidi" w:hAnsiTheme="majorBidi" w:cstheme="majorBidi"/>
          <w:lang w:val="fr-FR"/>
        </w:rPr>
        <w:t xml:space="preserve"> filtrage du bruit (par moyenne exponentielle)</w:t>
      </w:r>
    </w:p>
    <w:p w14:paraId="51FC97C0" w14:textId="77777777" w:rsidR="00A411BF" w:rsidRPr="00A411BF" w:rsidRDefault="00A411BF" w:rsidP="00A411BF">
      <w:pPr>
        <w:numPr>
          <w:ilvl w:val="0"/>
          <w:numId w:val="9"/>
        </w:numPr>
        <w:rPr>
          <w:rFonts w:asciiTheme="majorBidi" w:hAnsiTheme="majorBidi" w:cstheme="majorBidi"/>
        </w:rPr>
      </w:pPr>
      <w:r w:rsidRPr="00A411BF">
        <w:rPr>
          <w:rFonts w:asciiTheme="majorBidi" w:hAnsiTheme="majorBidi" w:cstheme="majorBidi"/>
        </w:rPr>
        <w:t xml:space="preserve">la validation des </w:t>
      </w:r>
      <w:proofErr w:type="spellStart"/>
      <w:r w:rsidRPr="00A411BF">
        <w:rPr>
          <w:rFonts w:asciiTheme="majorBidi" w:hAnsiTheme="majorBidi" w:cstheme="majorBidi"/>
        </w:rPr>
        <w:t>valeurs</w:t>
      </w:r>
      <w:proofErr w:type="spellEnd"/>
    </w:p>
    <w:p w14:paraId="62568D52" w14:textId="77777777" w:rsidR="00A411BF" w:rsidRPr="00A411BF" w:rsidRDefault="00A411BF" w:rsidP="00A411BF">
      <w:pPr>
        <w:rPr>
          <w:rFonts w:asciiTheme="majorBidi" w:hAnsiTheme="majorBidi" w:cstheme="majorBidi"/>
          <w:b/>
          <w:bCs/>
        </w:rPr>
      </w:pPr>
      <w:r w:rsidRPr="00A411BF">
        <w:rPr>
          <w:rFonts w:asciiTheme="majorBidi" w:hAnsiTheme="majorBidi" w:cstheme="majorBidi"/>
          <w:b/>
          <w:bCs/>
        </w:rPr>
        <w:t xml:space="preserve">3. </w:t>
      </w:r>
      <w:proofErr w:type="spellStart"/>
      <w:r w:rsidRPr="00A411BF">
        <w:rPr>
          <w:rFonts w:asciiTheme="majorBidi" w:hAnsiTheme="majorBidi" w:cstheme="majorBidi"/>
          <w:b/>
          <w:bCs/>
        </w:rPr>
        <w:t>Préparation</w:t>
      </w:r>
      <w:proofErr w:type="spellEnd"/>
      <w:r w:rsidRPr="00A411BF">
        <w:rPr>
          <w:rFonts w:asciiTheme="majorBidi" w:hAnsiTheme="majorBidi" w:cstheme="majorBidi"/>
          <w:b/>
          <w:bCs/>
        </w:rPr>
        <w:t xml:space="preserve"> des données</w:t>
      </w:r>
    </w:p>
    <w:p w14:paraId="2D786433" w14:textId="77777777" w:rsidR="00A411BF" w:rsidRPr="00A411BF" w:rsidRDefault="00A411BF" w:rsidP="00A411BF">
      <w:pPr>
        <w:rPr>
          <w:rFonts w:asciiTheme="majorBidi" w:hAnsiTheme="majorBidi" w:cstheme="majorBidi"/>
          <w:lang w:val="fr-FR"/>
        </w:rPr>
      </w:pPr>
      <w:r w:rsidRPr="00A411BF">
        <w:rPr>
          <w:rFonts w:asciiTheme="majorBidi" w:hAnsiTheme="majorBidi" w:cstheme="majorBidi"/>
          <w:lang w:val="fr-FR"/>
        </w:rPr>
        <w:t>Les données sont structurées sous forme de format JSON afin de faciliter leur transmission et leur traitement côté Cloud.</w:t>
      </w:r>
    </w:p>
    <w:p w14:paraId="7EA8B118" w14:textId="77777777" w:rsidR="00A411BF" w:rsidRPr="00A411BF" w:rsidRDefault="00A411BF" w:rsidP="00A411BF">
      <w:pPr>
        <w:rPr>
          <w:rFonts w:asciiTheme="majorBidi" w:hAnsiTheme="majorBidi" w:cstheme="majorBidi"/>
          <w:b/>
          <w:bCs/>
          <w:lang w:val="fr-FR"/>
        </w:rPr>
      </w:pPr>
      <w:r w:rsidRPr="00A411BF">
        <w:rPr>
          <w:rFonts w:asciiTheme="majorBidi" w:hAnsiTheme="majorBidi" w:cstheme="majorBidi"/>
          <w:b/>
          <w:bCs/>
          <w:lang w:val="fr-FR"/>
        </w:rPr>
        <w:t>4. Transmission des données</w:t>
      </w:r>
    </w:p>
    <w:p w14:paraId="289EEB3E" w14:textId="77777777" w:rsidR="00A411BF" w:rsidRPr="00A411BF" w:rsidRDefault="00A411BF" w:rsidP="00A411BF">
      <w:pPr>
        <w:rPr>
          <w:rFonts w:asciiTheme="majorBidi" w:hAnsiTheme="majorBidi" w:cstheme="majorBidi"/>
          <w:lang w:val="fr-FR"/>
        </w:rPr>
      </w:pPr>
      <w:r w:rsidRPr="00A411BF">
        <w:rPr>
          <w:rFonts w:asciiTheme="majorBidi" w:hAnsiTheme="majorBidi" w:cstheme="majorBidi"/>
          <w:lang w:val="fr-FR"/>
        </w:rPr>
        <w:t>L’ESP32 envoie les données vers le Cloud via une connexion Wi-Fi en utilisant le protocole MQTT, qui est adapté aux systèmes IoT grâce à sa légèreté et son efficacité.</w:t>
      </w:r>
    </w:p>
    <w:p w14:paraId="73B3775F" w14:textId="77777777" w:rsidR="00A411BF" w:rsidRPr="00A411BF" w:rsidRDefault="00A411BF" w:rsidP="00A411BF">
      <w:pPr>
        <w:rPr>
          <w:rFonts w:asciiTheme="majorBidi" w:hAnsiTheme="majorBidi" w:cstheme="majorBidi"/>
          <w:b/>
          <w:bCs/>
          <w:lang w:val="fr-FR"/>
        </w:rPr>
      </w:pPr>
      <w:r w:rsidRPr="00A411BF">
        <w:rPr>
          <w:rFonts w:asciiTheme="majorBidi" w:hAnsiTheme="majorBidi" w:cstheme="majorBidi"/>
          <w:b/>
          <w:bCs/>
          <w:lang w:val="fr-FR"/>
        </w:rPr>
        <w:t>5. Sécurisation des communications</w:t>
      </w:r>
    </w:p>
    <w:p w14:paraId="46F76D26" w14:textId="77777777" w:rsidR="00A411BF" w:rsidRPr="00A411BF" w:rsidRDefault="00A411BF" w:rsidP="00A411BF">
      <w:pPr>
        <w:rPr>
          <w:rFonts w:asciiTheme="majorBidi" w:hAnsiTheme="majorBidi" w:cstheme="majorBidi"/>
          <w:lang w:val="fr-FR"/>
        </w:rPr>
      </w:pPr>
      <w:r w:rsidRPr="00A411BF">
        <w:rPr>
          <w:rFonts w:asciiTheme="majorBidi" w:hAnsiTheme="majorBidi" w:cstheme="majorBidi"/>
          <w:lang w:val="fr-FR"/>
        </w:rPr>
        <w:t>La communication est sécurisée grâce au protocole TLS, assurant la confidentialité, l’intégrité et l’authenticité des données échangées.</w:t>
      </w:r>
    </w:p>
    <w:p w14:paraId="1D232B8A" w14:textId="77777777" w:rsidR="00A411BF" w:rsidRPr="00A411BF" w:rsidRDefault="00A411BF" w:rsidP="00A411BF">
      <w:pPr>
        <w:rPr>
          <w:rFonts w:asciiTheme="majorBidi" w:hAnsiTheme="majorBidi" w:cstheme="majorBidi"/>
          <w:b/>
          <w:bCs/>
          <w:lang w:val="fr-FR"/>
        </w:rPr>
      </w:pPr>
      <w:r w:rsidRPr="00A411BF">
        <w:rPr>
          <w:rFonts w:asciiTheme="majorBidi" w:hAnsiTheme="majorBidi" w:cstheme="majorBidi"/>
          <w:b/>
          <w:bCs/>
          <w:lang w:val="fr-FR"/>
        </w:rPr>
        <w:t>6. Stockage et analyse Cloud</w:t>
      </w:r>
    </w:p>
    <w:p w14:paraId="694A13B7" w14:textId="77777777" w:rsidR="00A411BF" w:rsidRPr="00A411BF" w:rsidRDefault="00A411BF" w:rsidP="00A411BF">
      <w:pPr>
        <w:rPr>
          <w:rFonts w:asciiTheme="majorBidi" w:hAnsiTheme="majorBidi" w:cstheme="majorBidi"/>
        </w:rPr>
      </w:pPr>
      <w:r w:rsidRPr="00A411BF">
        <w:rPr>
          <w:rFonts w:asciiTheme="majorBidi" w:hAnsiTheme="majorBidi" w:cstheme="majorBidi"/>
          <w:lang w:val="fr-FR"/>
        </w:rPr>
        <w:t xml:space="preserve">Les données sont reçues par un broker MQTT, puis stockées dans une base de données Cloud. </w:t>
      </w:r>
      <w:r w:rsidRPr="00A411BF">
        <w:rPr>
          <w:rFonts w:asciiTheme="majorBidi" w:hAnsiTheme="majorBidi" w:cstheme="majorBidi"/>
        </w:rPr>
        <w:t xml:space="preserve">Elles </w:t>
      </w:r>
      <w:proofErr w:type="spellStart"/>
      <w:r w:rsidRPr="00A411BF">
        <w:rPr>
          <w:rFonts w:asciiTheme="majorBidi" w:hAnsiTheme="majorBidi" w:cstheme="majorBidi"/>
        </w:rPr>
        <w:t>sont</w:t>
      </w:r>
      <w:proofErr w:type="spellEnd"/>
      <w:r w:rsidRPr="00A411BF">
        <w:rPr>
          <w:rFonts w:asciiTheme="majorBidi" w:hAnsiTheme="majorBidi" w:cstheme="majorBidi"/>
        </w:rPr>
        <w:t xml:space="preserve"> ensuite </w:t>
      </w:r>
      <w:proofErr w:type="spellStart"/>
      <w:r w:rsidRPr="00A411BF">
        <w:rPr>
          <w:rFonts w:asciiTheme="majorBidi" w:hAnsiTheme="majorBidi" w:cstheme="majorBidi"/>
        </w:rPr>
        <w:t>utilisées</w:t>
      </w:r>
      <w:proofErr w:type="spellEnd"/>
      <w:r w:rsidRPr="00A411BF">
        <w:rPr>
          <w:rFonts w:asciiTheme="majorBidi" w:hAnsiTheme="majorBidi" w:cstheme="majorBidi"/>
        </w:rPr>
        <w:t xml:space="preserve"> </w:t>
      </w:r>
      <w:proofErr w:type="gramStart"/>
      <w:r w:rsidRPr="00A411BF">
        <w:rPr>
          <w:rFonts w:asciiTheme="majorBidi" w:hAnsiTheme="majorBidi" w:cstheme="majorBidi"/>
        </w:rPr>
        <w:t>pour :</w:t>
      </w:r>
      <w:proofErr w:type="gramEnd"/>
    </w:p>
    <w:p w14:paraId="59E3315D" w14:textId="77777777" w:rsidR="00A411BF" w:rsidRPr="00A411BF" w:rsidRDefault="00A411BF" w:rsidP="00A411BF">
      <w:pPr>
        <w:numPr>
          <w:ilvl w:val="0"/>
          <w:numId w:val="10"/>
        </w:numPr>
        <w:rPr>
          <w:rFonts w:asciiTheme="majorBidi" w:hAnsiTheme="majorBidi" w:cstheme="majorBidi"/>
        </w:rPr>
      </w:pPr>
      <w:proofErr w:type="spellStart"/>
      <w:r w:rsidRPr="00A411BF">
        <w:rPr>
          <w:rFonts w:asciiTheme="majorBidi" w:hAnsiTheme="majorBidi" w:cstheme="majorBidi"/>
        </w:rPr>
        <w:t>l’analyse</w:t>
      </w:r>
      <w:proofErr w:type="spellEnd"/>
      <w:r w:rsidRPr="00A411BF">
        <w:rPr>
          <w:rFonts w:asciiTheme="majorBidi" w:hAnsiTheme="majorBidi" w:cstheme="majorBidi"/>
        </w:rPr>
        <w:t xml:space="preserve"> des performances</w:t>
      </w:r>
    </w:p>
    <w:p w14:paraId="7BE9AD79" w14:textId="77777777" w:rsidR="00A411BF" w:rsidRPr="00A411BF" w:rsidRDefault="00A411BF" w:rsidP="00A411BF">
      <w:pPr>
        <w:numPr>
          <w:ilvl w:val="0"/>
          <w:numId w:val="10"/>
        </w:numPr>
        <w:rPr>
          <w:rFonts w:asciiTheme="majorBidi" w:hAnsiTheme="majorBidi" w:cstheme="majorBidi"/>
        </w:rPr>
      </w:pPr>
      <w:r w:rsidRPr="00A411BF">
        <w:rPr>
          <w:rFonts w:asciiTheme="majorBidi" w:hAnsiTheme="majorBidi" w:cstheme="majorBidi"/>
        </w:rPr>
        <w:t xml:space="preserve">la </w:t>
      </w:r>
      <w:proofErr w:type="spellStart"/>
      <w:r w:rsidRPr="00A411BF">
        <w:rPr>
          <w:rFonts w:asciiTheme="majorBidi" w:hAnsiTheme="majorBidi" w:cstheme="majorBidi"/>
        </w:rPr>
        <w:t>détection</w:t>
      </w:r>
      <w:proofErr w:type="spellEnd"/>
      <w:r w:rsidRPr="00A411BF">
        <w:rPr>
          <w:rFonts w:asciiTheme="majorBidi" w:hAnsiTheme="majorBidi" w:cstheme="majorBidi"/>
        </w:rPr>
        <w:t xml:space="preserve"> </w:t>
      </w:r>
      <w:proofErr w:type="spellStart"/>
      <w:r w:rsidRPr="00A411BF">
        <w:rPr>
          <w:rFonts w:asciiTheme="majorBidi" w:hAnsiTheme="majorBidi" w:cstheme="majorBidi"/>
        </w:rPr>
        <w:t>d’anomalies</w:t>
      </w:r>
      <w:proofErr w:type="spellEnd"/>
    </w:p>
    <w:p w14:paraId="4EB1025A" w14:textId="77777777" w:rsidR="00A411BF" w:rsidRPr="00A411BF" w:rsidRDefault="00A411BF" w:rsidP="00A411BF">
      <w:pPr>
        <w:numPr>
          <w:ilvl w:val="0"/>
          <w:numId w:val="10"/>
        </w:numPr>
        <w:rPr>
          <w:rFonts w:asciiTheme="majorBidi" w:hAnsiTheme="majorBidi" w:cstheme="majorBidi"/>
        </w:rPr>
      </w:pPr>
      <w:r w:rsidRPr="00A411BF">
        <w:rPr>
          <w:rFonts w:asciiTheme="majorBidi" w:hAnsiTheme="majorBidi" w:cstheme="majorBidi"/>
        </w:rPr>
        <w:t xml:space="preserve">le </w:t>
      </w:r>
      <w:proofErr w:type="spellStart"/>
      <w:r w:rsidRPr="00A411BF">
        <w:rPr>
          <w:rFonts w:asciiTheme="majorBidi" w:hAnsiTheme="majorBidi" w:cstheme="majorBidi"/>
        </w:rPr>
        <w:t>suivi</w:t>
      </w:r>
      <w:proofErr w:type="spellEnd"/>
      <w:r w:rsidRPr="00A411BF">
        <w:rPr>
          <w:rFonts w:asciiTheme="majorBidi" w:hAnsiTheme="majorBidi" w:cstheme="majorBidi"/>
        </w:rPr>
        <w:t xml:space="preserve"> </w:t>
      </w:r>
      <w:proofErr w:type="spellStart"/>
      <w:r w:rsidRPr="00A411BF">
        <w:rPr>
          <w:rFonts w:asciiTheme="majorBidi" w:hAnsiTheme="majorBidi" w:cstheme="majorBidi"/>
        </w:rPr>
        <w:t>énergétique</w:t>
      </w:r>
      <w:proofErr w:type="spellEnd"/>
    </w:p>
    <w:p w14:paraId="77B41939" w14:textId="77777777" w:rsidR="00A411BF" w:rsidRPr="00A411BF" w:rsidRDefault="00A411BF" w:rsidP="00A411BF">
      <w:pPr>
        <w:rPr>
          <w:rFonts w:asciiTheme="majorBidi" w:hAnsiTheme="majorBidi" w:cstheme="majorBidi"/>
          <w:b/>
          <w:bCs/>
        </w:rPr>
      </w:pPr>
      <w:r w:rsidRPr="00A411BF">
        <w:rPr>
          <w:rFonts w:asciiTheme="majorBidi" w:hAnsiTheme="majorBidi" w:cstheme="majorBidi"/>
          <w:b/>
          <w:bCs/>
        </w:rPr>
        <w:t xml:space="preserve">7. </w:t>
      </w:r>
      <w:proofErr w:type="spellStart"/>
      <w:r w:rsidRPr="00A411BF">
        <w:rPr>
          <w:rFonts w:asciiTheme="majorBidi" w:hAnsiTheme="majorBidi" w:cstheme="majorBidi"/>
          <w:b/>
          <w:bCs/>
        </w:rPr>
        <w:t>Visualisation</w:t>
      </w:r>
      <w:proofErr w:type="spellEnd"/>
      <w:r w:rsidRPr="00A411BF">
        <w:rPr>
          <w:rFonts w:asciiTheme="majorBidi" w:hAnsiTheme="majorBidi" w:cstheme="majorBidi"/>
          <w:b/>
          <w:bCs/>
        </w:rPr>
        <w:t xml:space="preserve"> des données</w:t>
      </w:r>
    </w:p>
    <w:p w14:paraId="53389A70" w14:textId="77777777" w:rsidR="00A411BF" w:rsidRPr="00A411BF" w:rsidRDefault="00A411BF" w:rsidP="00A411BF">
      <w:pPr>
        <w:rPr>
          <w:rFonts w:asciiTheme="majorBidi" w:hAnsiTheme="majorBidi" w:cstheme="majorBidi"/>
          <w:lang w:val="fr-FR"/>
        </w:rPr>
      </w:pPr>
      <w:r w:rsidRPr="00A411BF">
        <w:rPr>
          <w:rFonts w:asciiTheme="majorBidi" w:hAnsiTheme="majorBidi" w:cstheme="majorBidi"/>
          <w:lang w:val="fr-FR"/>
        </w:rPr>
        <w:t>Un tableau de bord permet de visualiser les données en temps réel ainsi que leur historique, facilitant ainsi la prise de décision pour l’équipe d’audit énergétique.</w:t>
      </w:r>
    </w:p>
    <w:p w14:paraId="3D89A8E8" w14:textId="11B34634" w:rsidR="00A411BF" w:rsidRPr="00A411BF" w:rsidRDefault="00A411BF" w:rsidP="00A411BF">
      <w:pPr>
        <w:rPr>
          <w:rFonts w:asciiTheme="majorBidi" w:hAnsiTheme="majorBidi" w:cstheme="majorBidi"/>
        </w:rPr>
      </w:pPr>
    </w:p>
    <w:p w14:paraId="6521AD89" w14:textId="58129967" w:rsidR="00A411BF" w:rsidRPr="00A411BF" w:rsidRDefault="00A411BF" w:rsidP="00A411BF">
      <w:pPr>
        <w:rPr>
          <w:rFonts w:asciiTheme="majorBidi" w:hAnsiTheme="majorBidi" w:cstheme="majorBidi"/>
          <w:b/>
          <w:bCs/>
          <w:sz w:val="32"/>
          <w:szCs w:val="32"/>
          <w:lang w:val="fr-FR"/>
        </w:rPr>
      </w:pPr>
      <w:r w:rsidRPr="00A411BF">
        <w:rPr>
          <w:rFonts w:asciiTheme="majorBidi" w:hAnsiTheme="majorBidi" w:cstheme="majorBidi"/>
          <w:b/>
          <w:bCs/>
          <w:sz w:val="32"/>
          <w:szCs w:val="32"/>
          <w:lang w:val="fr-FR"/>
        </w:rPr>
        <w:t>Gestion de l’énergie</w:t>
      </w:r>
    </w:p>
    <w:p w14:paraId="580B5821" w14:textId="77777777" w:rsidR="00A411BF" w:rsidRPr="00A411BF" w:rsidRDefault="00A411BF" w:rsidP="00A411BF">
      <w:pPr>
        <w:rPr>
          <w:rFonts w:asciiTheme="majorBidi" w:hAnsiTheme="majorBidi" w:cstheme="majorBidi"/>
          <w:lang w:val="fr-FR"/>
        </w:rPr>
      </w:pPr>
      <w:r w:rsidRPr="00A411BF">
        <w:rPr>
          <w:rFonts w:asciiTheme="majorBidi" w:hAnsiTheme="majorBidi" w:cstheme="majorBidi"/>
          <w:lang w:val="fr-FR"/>
        </w:rPr>
        <w:t xml:space="preserve">Le système fonctionne sur batterie afin de garantir une utilisation autonome. Pour optimiser la consommation énergétique, l’ESP32 utilise le mode </w:t>
      </w:r>
      <w:proofErr w:type="spellStart"/>
      <w:r w:rsidRPr="00A411BF">
        <w:rPr>
          <w:rFonts w:asciiTheme="majorBidi" w:hAnsiTheme="majorBidi" w:cstheme="majorBidi"/>
          <w:b/>
          <w:bCs/>
          <w:lang w:val="fr-FR"/>
        </w:rPr>
        <w:t>deep</w:t>
      </w:r>
      <w:proofErr w:type="spellEnd"/>
      <w:r w:rsidRPr="00A411BF">
        <w:rPr>
          <w:rFonts w:asciiTheme="majorBidi" w:hAnsiTheme="majorBidi" w:cstheme="majorBidi"/>
          <w:b/>
          <w:bCs/>
          <w:lang w:val="fr-FR"/>
        </w:rPr>
        <w:t xml:space="preserve"> </w:t>
      </w:r>
      <w:proofErr w:type="spellStart"/>
      <w:r w:rsidRPr="00A411BF">
        <w:rPr>
          <w:rFonts w:asciiTheme="majorBidi" w:hAnsiTheme="majorBidi" w:cstheme="majorBidi"/>
          <w:b/>
          <w:bCs/>
          <w:lang w:val="fr-FR"/>
        </w:rPr>
        <w:t>sleep</w:t>
      </w:r>
      <w:proofErr w:type="spellEnd"/>
      <w:r w:rsidRPr="00A411BF">
        <w:rPr>
          <w:rFonts w:asciiTheme="majorBidi" w:hAnsiTheme="majorBidi" w:cstheme="majorBidi"/>
          <w:lang w:val="fr-FR"/>
        </w:rPr>
        <w:t>.</w:t>
      </w:r>
    </w:p>
    <w:p w14:paraId="4640D164" w14:textId="77777777" w:rsidR="00A411BF" w:rsidRPr="00A411BF" w:rsidRDefault="00A411BF" w:rsidP="00A411BF">
      <w:pPr>
        <w:rPr>
          <w:rFonts w:asciiTheme="majorBidi" w:hAnsiTheme="majorBidi" w:cstheme="majorBidi"/>
          <w:lang w:val="fr-FR"/>
        </w:rPr>
      </w:pPr>
      <w:r w:rsidRPr="00A411BF">
        <w:rPr>
          <w:rFonts w:asciiTheme="majorBidi" w:hAnsiTheme="majorBidi" w:cstheme="majorBidi"/>
          <w:lang w:val="fr-FR"/>
        </w:rPr>
        <w:lastRenderedPageBreak/>
        <w:t>Le cycle de fonctionnement est le suivant :</w:t>
      </w:r>
    </w:p>
    <w:p w14:paraId="3FADB648" w14:textId="77777777" w:rsidR="00A411BF" w:rsidRPr="00A411BF" w:rsidRDefault="00A411BF" w:rsidP="00A411BF">
      <w:pPr>
        <w:numPr>
          <w:ilvl w:val="0"/>
          <w:numId w:val="11"/>
        </w:numPr>
        <w:rPr>
          <w:rFonts w:asciiTheme="majorBidi" w:hAnsiTheme="majorBidi" w:cstheme="majorBidi"/>
        </w:rPr>
      </w:pPr>
      <w:proofErr w:type="spellStart"/>
      <w:r w:rsidRPr="00A411BF">
        <w:rPr>
          <w:rFonts w:asciiTheme="majorBidi" w:hAnsiTheme="majorBidi" w:cstheme="majorBidi"/>
        </w:rPr>
        <w:t>réveil</w:t>
      </w:r>
      <w:proofErr w:type="spellEnd"/>
      <w:r w:rsidRPr="00A411BF">
        <w:rPr>
          <w:rFonts w:asciiTheme="majorBidi" w:hAnsiTheme="majorBidi" w:cstheme="majorBidi"/>
        </w:rPr>
        <w:t xml:space="preserve"> du </w:t>
      </w:r>
      <w:proofErr w:type="spellStart"/>
      <w:r w:rsidRPr="00A411BF">
        <w:rPr>
          <w:rFonts w:asciiTheme="majorBidi" w:hAnsiTheme="majorBidi" w:cstheme="majorBidi"/>
        </w:rPr>
        <w:t>système</w:t>
      </w:r>
      <w:proofErr w:type="spellEnd"/>
    </w:p>
    <w:p w14:paraId="0636B08A" w14:textId="77777777" w:rsidR="00A411BF" w:rsidRPr="00A411BF" w:rsidRDefault="00A411BF" w:rsidP="00A411BF">
      <w:pPr>
        <w:numPr>
          <w:ilvl w:val="0"/>
          <w:numId w:val="11"/>
        </w:numPr>
        <w:rPr>
          <w:rFonts w:asciiTheme="majorBidi" w:hAnsiTheme="majorBidi" w:cstheme="majorBidi"/>
        </w:rPr>
      </w:pPr>
      <w:r w:rsidRPr="00A411BF">
        <w:rPr>
          <w:rFonts w:asciiTheme="majorBidi" w:hAnsiTheme="majorBidi" w:cstheme="majorBidi"/>
        </w:rPr>
        <w:t>acquisition et envoi des données</w:t>
      </w:r>
    </w:p>
    <w:p w14:paraId="7B1F6370" w14:textId="77777777" w:rsidR="00A411BF" w:rsidRPr="00A411BF" w:rsidRDefault="00A411BF" w:rsidP="00A411BF">
      <w:pPr>
        <w:numPr>
          <w:ilvl w:val="0"/>
          <w:numId w:val="11"/>
        </w:numPr>
        <w:rPr>
          <w:rFonts w:asciiTheme="majorBidi" w:hAnsiTheme="majorBidi" w:cstheme="majorBidi"/>
        </w:rPr>
      </w:pPr>
      <w:r w:rsidRPr="00A411BF">
        <w:rPr>
          <w:rFonts w:asciiTheme="majorBidi" w:hAnsiTheme="majorBidi" w:cstheme="majorBidi"/>
        </w:rPr>
        <w:t xml:space="preserve">retour </w:t>
      </w:r>
      <w:proofErr w:type="spellStart"/>
      <w:r w:rsidRPr="00A411BF">
        <w:rPr>
          <w:rFonts w:asciiTheme="majorBidi" w:hAnsiTheme="majorBidi" w:cstheme="majorBidi"/>
        </w:rPr>
        <w:t>en</w:t>
      </w:r>
      <w:proofErr w:type="spellEnd"/>
      <w:r w:rsidRPr="00A411BF">
        <w:rPr>
          <w:rFonts w:asciiTheme="majorBidi" w:hAnsiTheme="majorBidi" w:cstheme="majorBidi"/>
        </w:rPr>
        <w:t xml:space="preserve"> mode </w:t>
      </w:r>
      <w:proofErr w:type="spellStart"/>
      <w:r w:rsidRPr="00A411BF">
        <w:rPr>
          <w:rFonts w:asciiTheme="majorBidi" w:hAnsiTheme="majorBidi" w:cstheme="majorBidi"/>
        </w:rPr>
        <w:t>veille</w:t>
      </w:r>
      <w:proofErr w:type="spellEnd"/>
    </w:p>
    <w:p w14:paraId="7E36C090" w14:textId="77777777" w:rsidR="00A411BF" w:rsidRPr="00A411BF" w:rsidRDefault="00A411BF" w:rsidP="00A411BF">
      <w:pPr>
        <w:rPr>
          <w:rFonts w:asciiTheme="majorBidi" w:hAnsiTheme="majorBidi" w:cstheme="majorBidi"/>
          <w:lang w:val="fr-FR"/>
        </w:rPr>
      </w:pPr>
      <w:r w:rsidRPr="00A411BF">
        <w:rPr>
          <w:rFonts w:asciiTheme="majorBidi" w:hAnsiTheme="majorBidi" w:cstheme="majorBidi"/>
          <w:lang w:val="fr-FR"/>
        </w:rPr>
        <w:t>Cette stratégie permet de prolonger considérablement l’autonomie du dispositif.</w:t>
      </w:r>
    </w:p>
    <w:p w14:paraId="15863E57" w14:textId="0D1C4C99" w:rsidR="00A411BF" w:rsidRPr="00A411BF" w:rsidRDefault="00A411BF" w:rsidP="00A411BF">
      <w:pPr>
        <w:rPr>
          <w:rFonts w:asciiTheme="majorBidi" w:hAnsiTheme="majorBidi" w:cstheme="majorBidi"/>
        </w:rPr>
      </w:pPr>
    </w:p>
    <w:p w14:paraId="5A1243FB" w14:textId="2EEDA538" w:rsidR="00A411BF" w:rsidRPr="00A411BF" w:rsidRDefault="00A411BF" w:rsidP="00A411BF">
      <w:pPr>
        <w:rPr>
          <w:rFonts w:asciiTheme="majorBidi" w:hAnsiTheme="majorBidi" w:cstheme="majorBidi"/>
          <w:b/>
          <w:bCs/>
          <w:sz w:val="32"/>
          <w:szCs w:val="32"/>
          <w:lang w:val="fr-FR"/>
        </w:rPr>
      </w:pPr>
      <w:r w:rsidRPr="00A411BF">
        <w:rPr>
          <w:rFonts w:asciiTheme="majorBidi" w:hAnsiTheme="majorBidi" w:cstheme="majorBidi"/>
          <w:b/>
          <w:bCs/>
          <w:sz w:val="32"/>
          <w:szCs w:val="32"/>
          <w:lang w:val="fr-FR"/>
        </w:rPr>
        <w:t>Sécurité du système</w:t>
      </w:r>
    </w:p>
    <w:p w14:paraId="09C6CCC1" w14:textId="77777777" w:rsidR="00A411BF" w:rsidRPr="00A411BF" w:rsidRDefault="00A411BF" w:rsidP="00A411BF">
      <w:pPr>
        <w:rPr>
          <w:rFonts w:asciiTheme="majorBidi" w:hAnsiTheme="majorBidi" w:cstheme="majorBidi"/>
        </w:rPr>
      </w:pPr>
      <w:r w:rsidRPr="00A411BF">
        <w:rPr>
          <w:rFonts w:asciiTheme="majorBidi" w:hAnsiTheme="majorBidi" w:cstheme="majorBidi"/>
          <w:lang w:val="fr-FR"/>
        </w:rPr>
        <w:t xml:space="preserve">La sécurité est un aspect fondamental du projet. </w:t>
      </w:r>
      <w:r w:rsidRPr="00A411BF">
        <w:rPr>
          <w:rFonts w:asciiTheme="majorBidi" w:hAnsiTheme="majorBidi" w:cstheme="majorBidi"/>
        </w:rPr>
        <w:t xml:space="preserve">Elle repose </w:t>
      </w:r>
      <w:proofErr w:type="gramStart"/>
      <w:r w:rsidRPr="00A411BF">
        <w:rPr>
          <w:rFonts w:asciiTheme="majorBidi" w:hAnsiTheme="majorBidi" w:cstheme="majorBidi"/>
        </w:rPr>
        <w:t>sur :</w:t>
      </w:r>
      <w:proofErr w:type="gramEnd"/>
    </w:p>
    <w:p w14:paraId="2AA9B00D" w14:textId="77777777" w:rsidR="00A411BF" w:rsidRPr="00A411BF" w:rsidRDefault="00A411BF" w:rsidP="00A411BF">
      <w:pPr>
        <w:numPr>
          <w:ilvl w:val="0"/>
          <w:numId w:val="12"/>
        </w:numPr>
        <w:rPr>
          <w:rFonts w:asciiTheme="majorBidi" w:hAnsiTheme="majorBidi" w:cstheme="majorBidi"/>
          <w:lang w:val="fr-FR"/>
        </w:rPr>
      </w:pPr>
      <w:proofErr w:type="gramStart"/>
      <w:r w:rsidRPr="00A411BF">
        <w:rPr>
          <w:rFonts w:asciiTheme="majorBidi" w:hAnsiTheme="majorBidi" w:cstheme="majorBidi"/>
          <w:lang w:val="fr-FR"/>
        </w:rPr>
        <w:t>le</w:t>
      </w:r>
      <w:proofErr w:type="gramEnd"/>
      <w:r w:rsidRPr="00A411BF">
        <w:rPr>
          <w:rFonts w:asciiTheme="majorBidi" w:hAnsiTheme="majorBidi" w:cstheme="majorBidi"/>
          <w:lang w:val="fr-FR"/>
        </w:rPr>
        <w:t xml:space="preserve"> chiffrement des communications (TLS)</w:t>
      </w:r>
    </w:p>
    <w:p w14:paraId="4AD3B571" w14:textId="77777777" w:rsidR="00A411BF" w:rsidRPr="00A411BF" w:rsidRDefault="00A411BF" w:rsidP="00A411BF">
      <w:pPr>
        <w:numPr>
          <w:ilvl w:val="0"/>
          <w:numId w:val="12"/>
        </w:numPr>
        <w:rPr>
          <w:rFonts w:asciiTheme="majorBidi" w:hAnsiTheme="majorBidi" w:cstheme="majorBidi"/>
        </w:rPr>
      </w:pPr>
      <w:proofErr w:type="spellStart"/>
      <w:r w:rsidRPr="00A411BF">
        <w:rPr>
          <w:rFonts w:asciiTheme="majorBidi" w:hAnsiTheme="majorBidi" w:cstheme="majorBidi"/>
        </w:rPr>
        <w:t>l’authentification</w:t>
      </w:r>
      <w:proofErr w:type="spellEnd"/>
      <w:r w:rsidRPr="00A411BF">
        <w:rPr>
          <w:rFonts w:asciiTheme="majorBidi" w:hAnsiTheme="majorBidi" w:cstheme="majorBidi"/>
        </w:rPr>
        <w:t xml:space="preserve"> </w:t>
      </w:r>
      <w:proofErr w:type="spellStart"/>
      <w:r w:rsidRPr="00A411BF">
        <w:rPr>
          <w:rFonts w:asciiTheme="majorBidi" w:hAnsiTheme="majorBidi" w:cstheme="majorBidi"/>
        </w:rPr>
        <w:t>auprès</w:t>
      </w:r>
      <w:proofErr w:type="spellEnd"/>
      <w:r w:rsidRPr="00A411BF">
        <w:rPr>
          <w:rFonts w:asciiTheme="majorBidi" w:hAnsiTheme="majorBidi" w:cstheme="majorBidi"/>
        </w:rPr>
        <w:t xml:space="preserve"> du broker MQTT</w:t>
      </w:r>
    </w:p>
    <w:p w14:paraId="36E49E45" w14:textId="77777777" w:rsidR="00A411BF" w:rsidRPr="00A411BF" w:rsidRDefault="00A411BF" w:rsidP="00A411BF">
      <w:pPr>
        <w:numPr>
          <w:ilvl w:val="0"/>
          <w:numId w:val="12"/>
        </w:numPr>
        <w:rPr>
          <w:rFonts w:asciiTheme="majorBidi" w:hAnsiTheme="majorBidi" w:cstheme="majorBidi"/>
        </w:rPr>
      </w:pPr>
      <w:r w:rsidRPr="00A411BF">
        <w:rPr>
          <w:rFonts w:asciiTheme="majorBidi" w:hAnsiTheme="majorBidi" w:cstheme="majorBidi"/>
        </w:rPr>
        <w:t xml:space="preserve">la gestion </w:t>
      </w:r>
      <w:proofErr w:type="spellStart"/>
      <w:r w:rsidRPr="00A411BF">
        <w:rPr>
          <w:rFonts w:asciiTheme="majorBidi" w:hAnsiTheme="majorBidi" w:cstheme="majorBidi"/>
        </w:rPr>
        <w:t>sécurisée</w:t>
      </w:r>
      <w:proofErr w:type="spellEnd"/>
      <w:r w:rsidRPr="00A411BF">
        <w:rPr>
          <w:rFonts w:asciiTheme="majorBidi" w:hAnsiTheme="majorBidi" w:cstheme="majorBidi"/>
        </w:rPr>
        <w:t xml:space="preserve"> des </w:t>
      </w:r>
      <w:proofErr w:type="spellStart"/>
      <w:r w:rsidRPr="00A411BF">
        <w:rPr>
          <w:rFonts w:asciiTheme="majorBidi" w:hAnsiTheme="majorBidi" w:cstheme="majorBidi"/>
        </w:rPr>
        <w:t>certificats</w:t>
      </w:r>
      <w:proofErr w:type="spellEnd"/>
    </w:p>
    <w:p w14:paraId="7B989E52" w14:textId="77777777" w:rsidR="00A411BF" w:rsidRPr="00A411BF" w:rsidRDefault="00A411BF" w:rsidP="00A411BF">
      <w:pPr>
        <w:rPr>
          <w:rFonts w:asciiTheme="majorBidi" w:hAnsiTheme="majorBidi" w:cstheme="majorBidi"/>
          <w:lang w:val="fr-FR"/>
        </w:rPr>
      </w:pPr>
      <w:r w:rsidRPr="00A411BF">
        <w:rPr>
          <w:rFonts w:asciiTheme="majorBidi" w:hAnsiTheme="majorBidi" w:cstheme="majorBidi"/>
          <w:lang w:val="fr-FR"/>
        </w:rPr>
        <w:t>Ces mécanismes garantissent une communication fiable et protégée contre toute interception ou manipulation des données.</w:t>
      </w:r>
    </w:p>
    <w:p w14:paraId="28FEA727" w14:textId="2852D759" w:rsidR="00A411BF" w:rsidRPr="00A411BF" w:rsidRDefault="00A411BF" w:rsidP="00A411BF">
      <w:pPr>
        <w:rPr>
          <w:rFonts w:asciiTheme="majorBidi" w:hAnsiTheme="majorBidi" w:cstheme="majorBidi"/>
        </w:rPr>
      </w:pPr>
    </w:p>
    <w:p w14:paraId="4C5F4448" w14:textId="7F0AF3E2" w:rsidR="00A411BF" w:rsidRPr="00A411BF" w:rsidRDefault="00A411BF" w:rsidP="00A411BF">
      <w:pPr>
        <w:rPr>
          <w:rFonts w:asciiTheme="majorBidi" w:hAnsiTheme="majorBidi" w:cstheme="majorBidi"/>
          <w:b/>
          <w:bCs/>
          <w:sz w:val="32"/>
          <w:szCs w:val="32"/>
          <w:lang w:val="fr-FR"/>
        </w:rPr>
      </w:pPr>
      <w:r w:rsidRPr="00A411BF">
        <w:rPr>
          <w:rFonts w:asciiTheme="majorBidi" w:hAnsiTheme="majorBidi" w:cstheme="majorBidi"/>
          <w:b/>
          <w:bCs/>
          <w:sz w:val="32"/>
          <w:szCs w:val="32"/>
          <w:lang w:val="fr-FR"/>
        </w:rPr>
        <w:t>Objectif du projet</w:t>
      </w:r>
    </w:p>
    <w:p w14:paraId="7DCB5213" w14:textId="77777777" w:rsidR="00A411BF" w:rsidRPr="00A411BF" w:rsidRDefault="00A411BF" w:rsidP="00A411BF">
      <w:pPr>
        <w:rPr>
          <w:rFonts w:asciiTheme="majorBidi" w:hAnsiTheme="majorBidi" w:cstheme="majorBidi"/>
          <w:lang w:val="fr-FR"/>
        </w:rPr>
      </w:pPr>
      <w:r w:rsidRPr="00A411BF">
        <w:rPr>
          <w:rFonts w:asciiTheme="majorBidi" w:hAnsiTheme="majorBidi" w:cstheme="majorBidi"/>
          <w:lang w:val="fr-FR"/>
        </w:rPr>
        <w:t>L’objectif principal est de concevoir un système IoT complet capable de :</w:t>
      </w:r>
    </w:p>
    <w:p w14:paraId="7C188D86" w14:textId="77777777" w:rsidR="00A411BF" w:rsidRPr="00A411BF" w:rsidRDefault="00A411BF" w:rsidP="00A411BF">
      <w:pPr>
        <w:numPr>
          <w:ilvl w:val="0"/>
          <w:numId w:val="13"/>
        </w:numPr>
        <w:rPr>
          <w:rFonts w:asciiTheme="majorBidi" w:hAnsiTheme="majorBidi" w:cstheme="majorBidi"/>
          <w:lang w:val="fr-FR"/>
        </w:rPr>
      </w:pPr>
      <w:proofErr w:type="gramStart"/>
      <w:r w:rsidRPr="00A411BF">
        <w:rPr>
          <w:rFonts w:asciiTheme="majorBidi" w:hAnsiTheme="majorBidi" w:cstheme="majorBidi"/>
          <w:lang w:val="fr-FR"/>
        </w:rPr>
        <w:t>surveiller</w:t>
      </w:r>
      <w:proofErr w:type="gramEnd"/>
      <w:r w:rsidRPr="00A411BF">
        <w:rPr>
          <w:rFonts w:asciiTheme="majorBidi" w:hAnsiTheme="majorBidi" w:cstheme="majorBidi"/>
          <w:lang w:val="fr-FR"/>
        </w:rPr>
        <w:t xml:space="preserve"> des paramètres environnementaux en temps réel</w:t>
      </w:r>
    </w:p>
    <w:p w14:paraId="54FA39CD" w14:textId="77777777" w:rsidR="00A411BF" w:rsidRPr="00A411BF" w:rsidRDefault="00A411BF" w:rsidP="00A411BF">
      <w:pPr>
        <w:numPr>
          <w:ilvl w:val="0"/>
          <w:numId w:val="13"/>
        </w:numPr>
        <w:rPr>
          <w:rFonts w:asciiTheme="majorBidi" w:hAnsiTheme="majorBidi" w:cstheme="majorBidi"/>
          <w:lang w:val="fr-FR"/>
        </w:rPr>
      </w:pPr>
      <w:proofErr w:type="gramStart"/>
      <w:r w:rsidRPr="00A411BF">
        <w:rPr>
          <w:rFonts w:asciiTheme="majorBidi" w:hAnsiTheme="majorBidi" w:cstheme="majorBidi"/>
          <w:lang w:val="fr-FR"/>
        </w:rPr>
        <w:t>transmettre</w:t>
      </w:r>
      <w:proofErr w:type="gramEnd"/>
      <w:r w:rsidRPr="00A411BF">
        <w:rPr>
          <w:rFonts w:asciiTheme="majorBidi" w:hAnsiTheme="majorBidi" w:cstheme="majorBidi"/>
          <w:lang w:val="fr-FR"/>
        </w:rPr>
        <w:t xml:space="preserve"> les données de manière fiable et sécurisée</w:t>
      </w:r>
    </w:p>
    <w:p w14:paraId="1E884B83" w14:textId="77777777" w:rsidR="00A411BF" w:rsidRPr="00A411BF" w:rsidRDefault="00A411BF" w:rsidP="00A411BF">
      <w:pPr>
        <w:numPr>
          <w:ilvl w:val="0"/>
          <w:numId w:val="13"/>
        </w:numPr>
        <w:rPr>
          <w:rFonts w:asciiTheme="majorBidi" w:hAnsiTheme="majorBidi" w:cstheme="majorBidi"/>
          <w:lang w:val="fr-FR"/>
        </w:rPr>
      </w:pPr>
      <w:proofErr w:type="gramStart"/>
      <w:r w:rsidRPr="00A411BF">
        <w:rPr>
          <w:rFonts w:asciiTheme="majorBidi" w:hAnsiTheme="majorBidi" w:cstheme="majorBidi"/>
          <w:lang w:val="fr-FR"/>
        </w:rPr>
        <w:t>fournir</w:t>
      </w:r>
      <w:proofErr w:type="gramEnd"/>
      <w:r w:rsidRPr="00A411BF">
        <w:rPr>
          <w:rFonts w:asciiTheme="majorBidi" w:hAnsiTheme="majorBidi" w:cstheme="majorBidi"/>
          <w:lang w:val="fr-FR"/>
        </w:rPr>
        <w:t xml:space="preserve"> des informations utiles à une équipe d’audit énergétique pour l’analyse et l’optimisation de la consommation énergétique</w:t>
      </w:r>
    </w:p>
    <w:p w14:paraId="6DC5927D" w14:textId="77777777" w:rsidR="00A411BF" w:rsidRPr="00A411BF" w:rsidRDefault="00A411BF" w:rsidP="00A411BF">
      <w:pPr>
        <w:rPr>
          <w:rFonts w:asciiTheme="majorBidi" w:hAnsiTheme="majorBidi" w:cstheme="majorBidi"/>
          <w:lang w:val="fr-FR"/>
        </w:rPr>
      </w:pPr>
      <w:r w:rsidRPr="00A411BF">
        <w:rPr>
          <w:rFonts w:asciiTheme="majorBidi" w:hAnsiTheme="majorBidi" w:cstheme="majorBidi"/>
          <w:lang w:val="fr-FR"/>
        </w:rPr>
        <w:t xml:space="preserve">Ce projet combine ainsi plusieurs domaines clés de l’IoT : capteurs, communication sans fil, Cloud </w:t>
      </w:r>
      <w:proofErr w:type="spellStart"/>
      <w:r w:rsidRPr="00A411BF">
        <w:rPr>
          <w:rFonts w:asciiTheme="majorBidi" w:hAnsiTheme="majorBidi" w:cstheme="majorBidi"/>
          <w:lang w:val="fr-FR"/>
        </w:rPr>
        <w:t>computing</w:t>
      </w:r>
      <w:proofErr w:type="spellEnd"/>
      <w:r w:rsidRPr="00A411BF">
        <w:rPr>
          <w:rFonts w:asciiTheme="majorBidi" w:hAnsiTheme="majorBidi" w:cstheme="majorBidi"/>
          <w:lang w:val="fr-FR"/>
        </w:rPr>
        <w:t>, sécurité et gestion de l’énergie.</w:t>
      </w:r>
    </w:p>
    <w:p w14:paraId="504C1945" w14:textId="77777777" w:rsidR="00A411BF" w:rsidRDefault="00A411BF" w:rsidP="00D21A19">
      <w:pPr>
        <w:rPr>
          <w:rFonts w:asciiTheme="majorBidi" w:hAnsiTheme="majorBidi" w:cstheme="majorBidi"/>
          <w:lang w:val="fr-FR"/>
        </w:rPr>
      </w:pPr>
    </w:p>
    <w:p w14:paraId="6AF868D1" w14:textId="77777777" w:rsidR="00036112" w:rsidRDefault="00036112" w:rsidP="00D21A19">
      <w:pPr>
        <w:rPr>
          <w:rFonts w:asciiTheme="majorBidi" w:hAnsiTheme="majorBidi" w:cstheme="majorBidi"/>
          <w:lang w:val="fr-FR"/>
        </w:rPr>
      </w:pPr>
    </w:p>
    <w:p w14:paraId="0540B729" w14:textId="77777777" w:rsidR="00036112" w:rsidRDefault="00036112" w:rsidP="00D21A19">
      <w:pPr>
        <w:rPr>
          <w:rFonts w:asciiTheme="majorBidi" w:hAnsiTheme="majorBidi" w:cstheme="majorBidi"/>
          <w:lang w:val="fr-FR"/>
        </w:rPr>
      </w:pPr>
    </w:p>
    <w:p w14:paraId="2BD761BB" w14:textId="77777777" w:rsidR="00036112" w:rsidRDefault="00036112" w:rsidP="00D21A19">
      <w:pPr>
        <w:rPr>
          <w:rFonts w:asciiTheme="majorBidi" w:hAnsiTheme="majorBidi" w:cstheme="majorBidi"/>
          <w:lang w:val="fr-FR"/>
        </w:rPr>
      </w:pPr>
    </w:p>
    <w:p w14:paraId="546EB0C9" w14:textId="77777777" w:rsidR="00036112" w:rsidRDefault="00036112" w:rsidP="00D21A19">
      <w:pPr>
        <w:rPr>
          <w:rFonts w:asciiTheme="majorBidi" w:hAnsiTheme="majorBidi" w:cstheme="majorBidi"/>
          <w:lang w:val="fr-FR"/>
        </w:rPr>
      </w:pPr>
    </w:p>
    <w:p w14:paraId="3088997F" w14:textId="77777777" w:rsidR="00036112" w:rsidRPr="00D21A19" w:rsidRDefault="00036112" w:rsidP="00D21A19">
      <w:pPr>
        <w:rPr>
          <w:rFonts w:asciiTheme="majorBidi" w:hAnsiTheme="majorBidi" w:cstheme="majorBidi"/>
          <w:lang w:val="fr-FR"/>
        </w:rPr>
      </w:pPr>
    </w:p>
    <w:p w14:paraId="19933731" w14:textId="0D1F490E" w:rsidR="00036112" w:rsidRPr="00036112" w:rsidRDefault="00036112" w:rsidP="00036112">
      <w:pPr>
        <w:jc w:val="center"/>
        <w:rPr>
          <w:rFonts w:asciiTheme="majorBidi" w:hAnsiTheme="majorBidi" w:cstheme="majorBidi"/>
          <w:lang w:val="fr-FR"/>
        </w:rPr>
      </w:pPr>
      <w:r w:rsidRPr="00036112">
        <w:rPr>
          <w:rFonts w:asciiTheme="majorBidi" w:hAnsiTheme="majorBidi" w:cstheme="majorBidi"/>
          <w:lang w:val="fr-FR"/>
        </w:rPr>
        <w:t>┌──────────────────────────┐</w:t>
      </w:r>
    </w:p>
    <w:p w14:paraId="3FB90F91" w14:textId="04426725" w:rsidR="00036112" w:rsidRPr="00036112" w:rsidRDefault="00036112" w:rsidP="00036112">
      <w:pPr>
        <w:jc w:val="center"/>
        <w:rPr>
          <w:rFonts w:asciiTheme="majorBidi" w:hAnsiTheme="majorBidi" w:cstheme="majorBidi"/>
          <w:lang w:val="fr-FR"/>
        </w:rPr>
      </w:pPr>
      <w:r w:rsidRPr="00036112">
        <w:rPr>
          <w:rFonts w:asciiTheme="majorBidi" w:hAnsiTheme="majorBidi" w:cstheme="majorBidi"/>
          <w:lang w:val="fr-FR"/>
        </w:rPr>
        <w:t xml:space="preserve">│   Capteur </w:t>
      </w:r>
      <w:proofErr w:type="gramStart"/>
      <w:r w:rsidRPr="00036112">
        <w:rPr>
          <w:rFonts w:asciiTheme="majorBidi" w:hAnsiTheme="majorBidi" w:cstheme="majorBidi"/>
          <w:lang w:val="fr-FR"/>
        </w:rPr>
        <w:t>environnement  │</w:t>
      </w:r>
      <w:proofErr w:type="gramEnd"/>
    </w:p>
    <w:p w14:paraId="3997136E" w14:textId="027BADBE" w:rsidR="00036112" w:rsidRPr="00036112" w:rsidRDefault="00036112" w:rsidP="00036112">
      <w:pPr>
        <w:jc w:val="center"/>
        <w:rPr>
          <w:rFonts w:asciiTheme="majorBidi" w:hAnsiTheme="majorBidi" w:cstheme="majorBidi"/>
          <w:lang w:val="fr-FR"/>
        </w:rPr>
      </w:pPr>
      <w:proofErr w:type="gramStart"/>
      <w:r w:rsidRPr="00036112">
        <w:rPr>
          <w:rFonts w:asciiTheme="majorBidi" w:hAnsiTheme="majorBidi" w:cstheme="majorBidi"/>
          <w:lang w:val="fr-FR"/>
        </w:rPr>
        <w:t>│  BME</w:t>
      </w:r>
      <w:proofErr w:type="gramEnd"/>
      <w:r w:rsidRPr="00036112">
        <w:rPr>
          <w:rFonts w:asciiTheme="majorBidi" w:hAnsiTheme="majorBidi" w:cstheme="majorBidi"/>
          <w:lang w:val="fr-FR"/>
        </w:rPr>
        <w:t xml:space="preserve">280 (T°, H°, </w:t>
      </w:r>
      <w:proofErr w:type="gramStart"/>
      <w:r w:rsidRPr="00036112">
        <w:rPr>
          <w:rFonts w:asciiTheme="majorBidi" w:hAnsiTheme="majorBidi" w:cstheme="majorBidi"/>
          <w:lang w:val="fr-FR"/>
        </w:rPr>
        <w:t xml:space="preserve">P)   </w:t>
      </w:r>
      <w:proofErr w:type="gramEnd"/>
      <w:r w:rsidRPr="00036112">
        <w:rPr>
          <w:rFonts w:asciiTheme="majorBidi" w:hAnsiTheme="majorBidi" w:cstheme="majorBidi"/>
          <w:lang w:val="fr-FR"/>
        </w:rPr>
        <w:t xml:space="preserve">   │</w:t>
      </w:r>
    </w:p>
    <w:p w14:paraId="73D1300F" w14:textId="5DC50772" w:rsidR="00036112" w:rsidRPr="00036112" w:rsidRDefault="00036112" w:rsidP="00036112">
      <w:pPr>
        <w:jc w:val="center"/>
        <w:rPr>
          <w:rFonts w:asciiTheme="majorBidi" w:hAnsiTheme="majorBidi" w:cstheme="majorBidi"/>
          <w:lang w:val="fr-FR"/>
        </w:rPr>
      </w:pPr>
      <w:r w:rsidRPr="00036112">
        <w:rPr>
          <w:rFonts w:asciiTheme="majorBidi" w:hAnsiTheme="majorBidi" w:cstheme="majorBidi"/>
          <w:lang w:val="fr-FR"/>
        </w:rPr>
        <w:t>└──────────┬───────────────┘</w:t>
      </w:r>
    </w:p>
    <w:p w14:paraId="3B2DAC21" w14:textId="6ABB8DCF" w:rsidR="00036112" w:rsidRPr="00036112" w:rsidRDefault="00036112" w:rsidP="00036112">
      <w:pPr>
        <w:jc w:val="center"/>
        <w:rPr>
          <w:rFonts w:asciiTheme="majorBidi" w:hAnsiTheme="majorBidi" w:cstheme="majorBidi"/>
          <w:lang w:val="fr-FR"/>
        </w:rPr>
      </w:pPr>
      <w:r w:rsidRPr="00036112">
        <w:rPr>
          <w:rFonts w:asciiTheme="majorBidi" w:hAnsiTheme="majorBidi" w:cstheme="majorBidi"/>
          <w:lang w:val="fr-FR"/>
        </w:rPr>
        <w:t>│ I2C</w:t>
      </w:r>
    </w:p>
    <w:p w14:paraId="6231516B" w14:textId="383C3689" w:rsidR="00036112" w:rsidRPr="00036112" w:rsidRDefault="00036112" w:rsidP="00036112">
      <w:pPr>
        <w:jc w:val="center"/>
        <w:rPr>
          <w:rFonts w:asciiTheme="majorBidi" w:hAnsiTheme="majorBidi" w:cstheme="majorBidi"/>
          <w:lang w:val="fr-FR"/>
        </w:rPr>
      </w:pPr>
      <w:r w:rsidRPr="00036112">
        <w:rPr>
          <w:rFonts w:asciiTheme="majorBidi" w:hAnsiTheme="majorBidi" w:cstheme="majorBidi"/>
          <w:lang w:val="fr-FR"/>
        </w:rPr>
        <w:t>▼</w:t>
      </w:r>
    </w:p>
    <w:p w14:paraId="190D5123" w14:textId="7904F4AA" w:rsidR="00036112" w:rsidRPr="00036112" w:rsidRDefault="00036112" w:rsidP="00036112">
      <w:pPr>
        <w:jc w:val="center"/>
        <w:rPr>
          <w:rFonts w:asciiTheme="majorBidi" w:hAnsiTheme="majorBidi" w:cstheme="majorBidi"/>
          <w:lang w:val="fr-FR"/>
        </w:rPr>
      </w:pPr>
      <w:r w:rsidRPr="00036112">
        <w:rPr>
          <w:rFonts w:asciiTheme="majorBidi" w:hAnsiTheme="majorBidi" w:cstheme="majorBidi"/>
          <w:lang w:val="fr-FR"/>
        </w:rPr>
        <w:t>┌──────────────────────────┐</w:t>
      </w:r>
    </w:p>
    <w:p w14:paraId="2EEE6855" w14:textId="4E2B283A" w:rsidR="00036112" w:rsidRPr="00036112" w:rsidRDefault="00036112" w:rsidP="00036112">
      <w:pPr>
        <w:jc w:val="center"/>
        <w:rPr>
          <w:rFonts w:asciiTheme="majorBidi" w:hAnsiTheme="majorBidi" w:cstheme="majorBidi"/>
          <w:lang w:val="fr-FR"/>
        </w:rPr>
      </w:pPr>
      <w:r w:rsidRPr="00036112">
        <w:rPr>
          <w:rFonts w:asciiTheme="majorBidi" w:hAnsiTheme="majorBidi" w:cstheme="majorBidi"/>
          <w:lang w:val="fr-FR"/>
        </w:rPr>
        <w:t>│        ESP32             │</w:t>
      </w:r>
    </w:p>
    <w:p w14:paraId="0B255CB3" w14:textId="68B30652" w:rsidR="00036112" w:rsidRPr="00036112" w:rsidRDefault="00036112" w:rsidP="00036112">
      <w:pPr>
        <w:jc w:val="center"/>
        <w:rPr>
          <w:rFonts w:asciiTheme="majorBidi" w:hAnsiTheme="majorBidi" w:cstheme="majorBidi"/>
          <w:lang w:val="fr-FR"/>
        </w:rPr>
      </w:pPr>
      <w:proofErr w:type="gramStart"/>
      <w:r w:rsidRPr="00036112">
        <w:rPr>
          <w:rFonts w:asciiTheme="majorBidi" w:hAnsiTheme="majorBidi" w:cstheme="majorBidi"/>
          <w:lang w:val="fr-FR"/>
        </w:rPr>
        <w:t>│  -</w:t>
      </w:r>
      <w:proofErr w:type="gramEnd"/>
      <w:r w:rsidRPr="00036112">
        <w:rPr>
          <w:rFonts w:asciiTheme="majorBidi" w:hAnsiTheme="majorBidi" w:cstheme="majorBidi"/>
          <w:lang w:val="fr-FR"/>
        </w:rPr>
        <w:t xml:space="preserve"> Acquisition données   │</w:t>
      </w:r>
    </w:p>
    <w:p w14:paraId="3361EE02" w14:textId="37065C0B" w:rsidR="00036112" w:rsidRPr="00036112" w:rsidRDefault="00036112" w:rsidP="00036112">
      <w:pPr>
        <w:jc w:val="center"/>
        <w:rPr>
          <w:rFonts w:asciiTheme="majorBidi" w:hAnsiTheme="majorBidi" w:cstheme="majorBidi"/>
          <w:lang w:val="fr-FR"/>
        </w:rPr>
      </w:pPr>
      <w:proofErr w:type="gramStart"/>
      <w:r w:rsidRPr="00036112">
        <w:rPr>
          <w:rFonts w:asciiTheme="majorBidi" w:hAnsiTheme="majorBidi" w:cstheme="majorBidi"/>
          <w:lang w:val="fr-FR"/>
        </w:rPr>
        <w:t>│  -</w:t>
      </w:r>
      <w:proofErr w:type="gramEnd"/>
      <w:r w:rsidRPr="00036112">
        <w:rPr>
          <w:rFonts w:asciiTheme="majorBidi" w:hAnsiTheme="majorBidi" w:cstheme="majorBidi"/>
          <w:lang w:val="fr-FR"/>
        </w:rPr>
        <w:t xml:space="preserve"> Filtrage / calibration│</w:t>
      </w:r>
    </w:p>
    <w:p w14:paraId="4EF4984B" w14:textId="0A05ED30" w:rsidR="00036112" w:rsidRPr="00036112" w:rsidRDefault="00036112" w:rsidP="00036112">
      <w:pPr>
        <w:jc w:val="center"/>
        <w:rPr>
          <w:rFonts w:asciiTheme="majorBidi" w:hAnsiTheme="majorBidi" w:cstheme="majorBidi"/>
        </w:rPr>
      </w:pPr>
      <w:proofErr w:type="gramStart"/>
      <w:r w:rsidRPr="00036112">
        <w:rPr>
          <w:rFonts w:asciiTheme="majorBidi" w:hAnsiTheme="majorBidi" w:cstheme="majorBidi"/>
        </w:rPr>
        <w:t>│  -</w:t>
      </w:r>
      <w:proofErr w:type="gramEnd"/>
      <w:r w:rsidRPr="00036112">
        <w:rPr>
          <w:rFonts w:asciiTheme="majorBidi" w:hAnsiTheme="majorBidi" w:cstheme="majorBidi"/>
        </w:rPr>
        <w:t xml:space="preserve"> JSON formatting       │</w:t>
      </w:r>
    </w:p>
    <w:p w14:paraId="18835FB9" w14:textId="20690017" w:rsidR="00036112" w:rsidRPr="00036112" w:rsidRDefault="00036112" w:rsidP="00036112">
      <w:pPr>
        <w:jc w:val="center"/>
        <w:rPr>
          <w:rFonts w:asciiTheme="majorBidi" w:hAnsiTheme="majorBidi" w:cstheme="majorBidi"/>
        </w:rPr>
      </w:pPr>
      <w:proofErr w:type="gramStart"/>
      <w:r w:rsidRPr="00036112">
        <w:rPr>
          <w:rFonts w:asciiTheme="majorBidi" w:hAnsiTheme="majorBidi" w:cstheme="majorBidi"/>
        </w:rPr>
        <w:t>│  -</w:t>
      </w:r>
      <w:proofErr w:type="gramEnd"/>
      <w:r w:rsidRPr="00036112">
        <w:rPr>
          <w:rFonts w:asciiTheme="majorBidi" w:hAnsiTheme="majorBidi" w:cstheme="majorBidi"/>
        </w:rPr>
        <w:t xml:space="preserve"> Deep sleep management │</w:t>
      </w:r>
    </w:p>
    <w:p w14:paraId="02FBF3F5" w14:textId="773527ED" w:rsidR="00036112" w:rsidRPr="00036112" w:rsidRDefault="00036112" w:rsidP="00036112">
      <w:pPr>
        <w:jc w:val="center"/>
        <w:rPr>
          <w:rFonts w:asciiTheme="majorBidi" w:hAnsiTheme="majorBidi" w:cstheme="majorBidi"/>
        </w:rPr>
      </w:pPr>
      <w:r w:rsidRPr="00036112">
        <w:rPr>
          <w:rFonts w:asciiTheme="majorBidi" w:hAnsiTheme="majorBidi" w:cstheme="majorBidi"/>
        </w:rPr>
        <w:t>└──────────┬───────────────┘</w:t>
      </w:r>
    </w:p>
    <w:p w14:paraId="16CAB6E1" w14:textId="4D49AA6E" w:rsidR="00036112" w:rsidRPr="00036112" w:rsidRDefault="00036112" w:rsidP="00036112">
      <w:pPr>
        <w:jc w:val="center"/>
        <w:rPr>
          <w:rFonts w:asciiTheme="majorBidi" w:hAnsiTheme="majorBidi" w:cstheme="majorBidi"/>
        </w:rPr>
      </w:pPr>
      <w:r w:rsidRPr="00036112">
        <w:rPr>
          <w:rFonts w:asciiTheme="majorBidi" w:hAnsiTheme="majorBidi" w:cstheme="majorBidi"/>
        </w:rPr>
        <w:t>│</w:t>
      </w:r>
    </w:p>
    <w:p w14:paraId="79D6840B" w14:textId="1E1C1734" w:rsidR="00036112" w:rsidRPr="00036112" w:rsidRDefault="00036112" w:rsidP="00036112">
      <w:pPr>
        <w:jc w:val="center"/>
        <w:rPr>
          <w:rFonts w:asciiTheme="majorBidi" w:hAnsiTheme="majorBidi" w:cstheme="majorBidi"/>
        </w:rPr>
      </w:pPr>
      <w:r w:rsidRPr="00036112">
        <w:rPr>
          <w:rFonts w:asciiTheme="majorBidi" w:hAnsiTheme="majorBidi" w:cstheme="majorBidi"/>
        </w:rPr>
        <w:t>│ Wi-Fi</w:t>
      </w:r>
    </w:p>
    <w:p w14:paraId="35949494" w14:textId="36B2E62E" w:rsidR="00036112" w:rsidRPr="00036112" w:rsidRDefault="00036112" w:rsidP="00036112">
      <w:pPr>
        <w:jc w:val="center"/>
        <w:rPr>
          <w:rFonts w:asciiTheme="majorBidi" w:hAnsiTheme="majorBidi" w:cstheme="majorBidi"/>
        </w:rPr>
      </w:pPr>
      <w:r w:rsidRPr="00036112">
        <w:rPr>
          <w:rFonts w:asciiTheme="majorBidi" w:hAnsiTheme="majorBidi" w:cstheme="majorBidi"/>
        </w:rPr>
        <w:t xml:space="preserve">│ MQTT (TLS </w:t>
      </w:r>
      <w:proofErr w:type="spellStart"/>
      <w:r w:rsidRPr="00036112">
        <w:rPr>
          <w:rFonts w:asciiTheme="majorBidi" w:hAnsiTheme="majorBidi" w:cstheme="majorBidi"/>
        </w:rPr>
        <w:t>sécurisé</w:t>
      </w:r>
      <w:proofErr w:type="spellEnd"/>
      <w:r w:rsidRPr="00036112">
        <w:rPr>
          <w:rFonts w:asciiTheme="majorBidi" w:hAnsiTheme="majorBidi" w:cstheme="majorBidi"/>
        </w:rPr>
        <w:t>)</w:t>
      </w:r>
    </w:p>
    <w:p w14:paraId="2014D1E7" w14:textId="083546B6" w:rsidR="00036112" w:rsidRPr="00036112" w:rsidRDefault="00036112" w:rsidP="00036112">
      <w:pPr>
        <w:jc w:val="center"/>
        <w:rPr>
          <w:rFonts w:asciiTheme="majorBidi" w:hAnsiTheme="majorBidi" w:cstheme="majorBidi"/>
        </w:rPr>
      </w:pPr>
      <w:r w:rsidRPr="00036112">
        <w:rPr>
          <w:rFonts w:asciiTheme="majorBidi" w:hAnsiTheme="majorBidi" w:cstheme="majorBidi"/>
        </w:rPr>
        <w:t>▼</w:t>
      </w:r>
    </w:p>
    <w:p w14:paraId="59C5401E" w14:textId="7EE658FA" w:rsidR="00036112" w:rsidRPr="00036112" w:rsidRDefault="00036112" w:rsidP="00036112">
      <w:pPr>
        <w:jc w:val="center"/>
        <w:rPr>
          <w:rFonts w:asciiTheme="majorBidi" w:hAnsiTheme="majorBidi" w:cstheme="majorBidi"/>
        </w:rPr>
      </w:pPr>
      <w:r w:rsidRPr="00036112">
        <w:rPr>
          <w:rFonts w:asciiTheme="majorBidi" w:hAnsiTheme="majorBidi" w:cstheme="majorBidi"/>
        </w:rPr>
        <w:t>┌──────────────────────────┐</w:t>
      </w:r>
    </w:p>
    <w:p w14:paraId="7F399763" w14:textId="65F07D1B" w:rsidR="00036112" w:rsidRPr="00036112" w:rsidRDefault="00036112" w:rsidP="00036112">
      <w:pPr>
        <w:jc w:val="center"/>
        <w:rPr>
          <w:rFonts w:asciiTheme="majorBidi" w:hAnsiTheme="majorBidi" w:cstheme="majorBidi"/>
        </w:rPr>
      </w:pPr>
      <w:r w:rsidRPr="00036112">
        <w:rPr>
          <w:rFonts w:asciiTheme="majorBidi" w:hAnsiTheme="majorBidi" w:cstheme="majorBidi"/>
        </w:rPr>
        <w:t>│      MQTT Broker         │</w:t>
      </w:r>
    </w:p>
    <w:p w14:paraId="5F719EA9" w14:textId="55FC729D" w:rsidR="00036112" w:rsidRPr="00036112" w:rsidRDefault="00036112" w:rsidP="00036112">
      <w:pPr>
        <w:jc w:val="center"/>
        <w:rPr>
          <w:rFonts w:asciiTheme="majorBidi" w:hAnsiTheme="majorBidi" w:cstheme="majorBidi"/>
        </w:rPr>
      </w:pPr>
      <w:r w:rsidRPr="00036112">
        <w:rPr>
          <w:rFonts w:asciiTheme="majorBidi" w:hAnsiTheme="majorBidi" w:cstheme="majorBidi"/>
        </w:rPr>
        <w:t>│ (</w:t>
      </w:r>
      <w:proofErr w:type="spellStart"/>
      <w:r w:rsidRPr="00036112">
        <w:rPr>
          <w:rFonts w:asciiTheme="majorBidi" w:hAnsiTheme="majorBidi" w:cstheme="majorBidi"/>
        </w:rPr>
        <w:t>Mosquitto</w:t>
      </w:r>
      <w:proofErr w:type="spellEnd"/>
      <w:r w:rsidRPr="00036112">
        <w:rPr>
          <w:rFonts w:asciiTheme="majorBidi" w:hAnsiTheme="majorBidi" w:cstheme="majorBidi"/>
        </w:rPr>
        <w:t xml:space="preserve"> / </w:t>
      </w:r>
      <w:proofErr w:type="spellStart"/>
      <w:r w:rsidRPr="00036112">
        <w:rPr>
          <w:rFonts w:asciiTheme="majorBidi" w:hAnsiTheme="majorBidi" w:cstheme="majorBidi"/>
        </w:rPr>
        <w:t>HiveMQ</w:t>
      </w:r>
      <w:proofErr w:type="spellEnd"/>
      <w:r w:rsidRPr="00036112">
        <w:rPr>
          <w:rFonts w:asciiTheme="majorBidi" w:hAnsiTheme="majorBidi" w:cstheme="majorBidi"/>
        </w:rPr>
        <w:t xml:space="preserve"> /   │</w:t>
      </w:r>
    </w:p>
    <w:p w14:paraId="24E0903D" w14:textId="50C5C9E6" w:rsidR="00036112" w:rsidRPr="00036112" w:rsidRDefault="00036112" w:rsidP="00036112">
      <w:pPr>
        <w:jc w:val="center"/>
        <w:rPr>
          <w:rFonts w:asciiTheme="majorBidi" w:hAnsiTheme="majorBidi" w:cstheme="majorBidi"/>
        </w:rPr>
      </w:pPr>
      <w:r w:rsidRPr="00036112">
        <w:rPr>
          <w:rFonts w:asciiTheme="majorBidi" w:hAnsiTheme="majorBidi" w:cstheme="majorBidi"/>
        </w:rPr>
        <w:t xml:space="preserve">│     AWS IoT </w:t>
      </w:r>
      <w:proofErr w:type="gramStart"/>
      <w:r w:rsidRPr="00036112">
        <w:rPr>
          <w:rFonts w:asciiTheme="majorBidi" w:hAnsiTheme="majorBidi" w:cstheme="majorBidi"/>
        </w:rPr>
        <w:t xml:space="preserve">Core)   </w:t>
      </w:r>
      <w:proofErr w:type="gramEnd"/>
      <w:r w:rsidRPr="00036112">
        <w:rPr>
          <w:rFonts w:asciiTheme="majorBidi" w:hAnsiTheme="majorBidi" w:cstheme="majorBidi"/>
        </w:rPr>
        <w:t xml:space="preserve">     │</w:t>
      </w:r>
    </w:p>
    <w:p w14:paraId="560A3BA4" w14:textId="4EDF66BA" w:rsidR="00036112" w:rsidRPr="00036112" w:rsidRDefault="00036112" w:rsidP="00036112">
      <w:pPr>
        <w:jc w:val="center"/>
        <w:rPr>
          <w:rFonts w:asciiTheme="majorBidi" w:hAnsiTheme="majorBidi" w:cstheme="majorBidi"/>
        </w:rPr>
      </w:pPr>
      <w:r w:rsidRPr="00036112">
        <w:rPr>
          <w:rFonts w:asciiTheme="majorBidi" w:hAnsiTheme="majorBidi" w:cstheme="majorBidi"/>
        </w:rPr>
        <w:t>└──────────┬───────────────┘</w:t>
      </w:r>
    </w:p>
    <w:p w14:paraId="619EE75B" w14:textId="6B74D62B" w:rsidR="00036112" w:rsidRPr="00036112" w:rsidRDefault="00036112" w:rsidP="00036112">
      <w:pPr>
        <w:jc w:val="center"/>
        <w:rPr>
          <w:rFonts w:asciiTheme="majorBidi" w:hAnsiTheme="majorBidi" w:cstheme="majorBidi"/>
        </w:rPr>
      </w:pPr>
      <w:r w:rsidRPr="00036112">
        <w:rPr>
          <w:rFonts w:asciiTheme="majorBidi" w:hAnsiTheme="majorBidi" w:cstheme="majorBidi"/>
        </w:rPr>
        <w:t>│</w:t>
      </w:r>
    </w:p>
    <w:p w14:paraId="281E73AA" w14:textId="7C491F56" w:rsidR="00036112" w:rsidRPr="00036112" w:rsidRDefault="00036112" w:rsidP="00036112">
      <w:pPr>
        <w:jc w:val="center"/>
        <w:rPr>
          <w:rFonts w:asciiTheme="majorBidi" w:hAnsiTheme="majorBidi" w:cstheme="majorBidi"/>
        </w:rPr>
      </w:pPr>
      <w:r w:rsidRPr="00036112">
        <w:rPr>
          <w:rFonts w:asciiTheme="majorBidi" w:hAnsiTheme="majorBidi" w:cstheme="majorBidi"/>
        </w:rPr>
        <w:t>┌────────────────┼────────────────┐</w:t>
      </w:r>
    </w:p>
    <w:p w14:paraId="3347FFEC" w14:textId="1C441FDA" w:rsidR="00036112" w:rsidRPr="00036112" w:rsidRDefault="00036112" w:rsidP="00036112">
      <w:pPr>
        <w:jc w:val="center"/>
        <w:rPr>
          <w:rFonts w:asciiTheme="majorBidi" w:hAnsiTheme="majorBidi" w:cstheme="majorBidi"/>
        </w:rPr>
      </w:pPr>
      <w:r w:rsidRPr="00036112">
        <w:rPr>
          <w:rFonts w:asciiTheme="majorBidi" w:hAnsiTheme="majorBidi" w:cstheme="majorBidi"/>
        </w:rPr>
        <w:t>│                │                │</w:t>
      </w:r>
    </w:p>
    <w:p w14:paraId="6C31DF4B" w14:textId="7C86C08A" w:rsidR="00036112" w:rsidRPr="00036112" w:rsidRDefault="00036112" w:rsidP="00036112">
      <w:pPr>
        <w:jc w:val="center"/>
        <w:rPr>
          <w:rFonts w:asciiTheme="majorBidi" w:hAnsiTheme="majorBidi" w:cstheme="majorBidi"/>
        </w:rPr>
      </w:pPr>
      <w:r w:rsidRPr="00036112">
        <w:rPr>
          <w:rFonts w:asciiTheme="majorBidi" w:hAnsiTheme="majorBidi" w:cstheme="majorBidi"/>
        </w:rPr>
        <w:t>▼                ▼                ▼</w:t>
      </w:r>
    </w:p>
    <w:p w14:paraId="505022ED" w14:textId="77777777" w:rsidR="00036112" w:rsidRPr="00036112" w:rsidRDefault="00036112" w:rsidP="00036112">
      <w:pPr>
        <w:jc w:val="center"/>
        <w:rPr>
          <w:rFonts w:asciiTheme="majorBidi" w:hAnsiTheme="majorBidi" w:cstheme="majorBidi"/>
        </w:rPr>
      </w:pPr>
      <w:r w:rsidRPr="00036112">
        <w:rPr>
          <w:rFonts w:asciiTheme="majorBidi" w:hAnsiTheme="majorBidi" w:cstheme="majorBidi"/>
        </w:rPr>
        <w:lastRenderedPageBreak/>
        <w:t>┌────────────────┐ ┌────────────────┐ ┌────────────────────┐</w:t>
      </w:r>
    </w:p>
    <w:p w14:paraId="2D58C07B" w14:textId="77777777" w:rsidR="00036112" w:rsidRPr="00036112" w:rsidRDefault="00036112" w:rsidP="00036112">
      <w:pPr>
        <w:jc w:val="center"/>
        <w:rPr>
          <w:rFonts w:asciiTheme="majorBidi" w:hAnsiTheme="majorBidi" w:cstheme="majorBidi"/>
        </w:rPr>
      </w:pPr>
      <w:r w:rsidRPr="00036112">
        <w:rPr>
          <w:rFonts w:asciiTheme="majorBidi" w:hAnsiTheme="majorBidi" w:cstheme="majorBidi"/>
        </w:rPr>
        <w:t>│ Data Storage   │ │ Data Processing│ │ Real-time Dashboard │</w:t>
      </w:r>
    </w:p>
    <w:p w14:paraId="40DCF51E" w14:textId="77777777" w:rsidR="00036112" w:rsidRPr="00036112" w:rsidRDefault="00036112" w:rsidP="00036112">
      <w:pPr>
        <w:jc w:val="center"/>
        <w:rPr>
          <w:rFonts w:asciiTheme="majorBidi" w:hAnsiTheme="majorBidi" w:cstheme="majorBidi"/>
        </w:rPr>
      </w:pPr>
      <w:r w:rsidRPr="00036112">
        <w:rPr>
          <w:rFonts w:asciiTheme="majorBidi" w:hAnsiTheme="majorBidi" w:cstheme="majorBidi"/>
        </w:rPr>
        <w:t xml:space="preserve">│ (Cloud </w:t>
      </w:r>
      <w:proofErr w:type="gramStart"/>
      <w:r w:rsidRPr="00036112">
        <w:rPr>
          <w:rFonts w:asciiTheme="majorBidi" w:hAnsiTheme="majorBidi" w:cstheme="majorBidi"/>
        </w:rPr>
        <w:t xml:space="preserve">DB)   </w:t>
      </w:r>
      <w:proofErr w:type="gramEnd"/>
      <w:r w:rsidRPr="00036112">
        <w:rPr>
          <w:rFonts w:asciiTheme="majorBidi" w:hAnsiTheme="majorBidi" w:cstheme="majorBidi"/>
        </w:rPr>
        <w:t xml:space="preserve">  │ │ &amp; Analytics    │ │ (Grafana / Web App) │</w:t>
      </w:r>
    </w:p>
    <w:p w14:paraId="77B44FD8" w14:textId="77777777" w:rsidR="00036112" w:rsidRPr="00036112" w:rsidRDefault="00036112" w:rsidP="00036112">
      <w:pPr>
        <w:jc w:val="center"/>
        <w:rPr>
          <w:rFonts w:asciiTheme="majorBidi" w:hAnsiTheme="majorBidi" w:cstheme="majorBidi"/>
        </w:rPr>
      </w:pPr>
      <w:r w:rsidRPr="00036112">
        <w:rPr>
          <w:rFonts w:asciiTheme="majorBidi" w:hAnsiTheme="majorBidi" w:cstheme="majorBidi"/>
        </w:rPr>
        <w:t>└────────────────┘ └────────────────┘ └────────────────────┘</w:t>
      </w:r>
    </w:p>
    <w:p w14:paraId="5B680A67" w14:textId="58955FDF" w:rsidR="00036112" w:rsidRPr="00036112" w:rsidRDefault="00036112" w:rsidP="00036112">
      <w:pPr>
        <w:jc w:val="center"/>
        <w:rPr>
          <w:rFonts w:asciiTheme="majorBidi" w:hAnsiTheme="majorBidi" w:cstheme="majorBidi"/>
        </w:rPr>
      </w:pPr>
      <w:r w:rsidRPr="00036112">
        <w:rPr>
          <w:rFonts w:asciiTheme="majorBidi" w:hAnsiTheme="majorBidi" w:cstheme="majorBidi"/>
        </w:rPr>
        <w:t>│</w:t>
      </w:r>
    </w:p>
    <w:p w14:paraId="4163F1DA" w14:textId="758BE405" w:rsidR="00036112" w:rsidRPr="00036112" w:rsidRDefault="00036112" w:rsidP="00036112">
      <w:pPr>
        <w:jc w:val="center"/>
        <w:rPr>
          <w:rFonts w:asciiTheme="majorBidi" w:hAnsiTheme="majorBidi" w:cstheme="majorBidi"/>
        </w:rPr>
      </w:pPr>
      <w:r w:rsidRPr="00036112">
        <w:rPr>
          <w:rFonts w:asciiTheme="majorBidi" w:hAnsiTheme="majorBidi" w:cstheme="majorBidi"/>
        </w:rPr>
        <w:t>▼</w:t>
      </w:r>
    </w:p>
    <w:p w14:paraId="32420945" w14:textId="12B7973E" w:rsidR="00036112" w:rsidRPr="00036112" w:rsidRDefault="00036112" w:rsidP="00036112">
      <w:pPr>
        <w:jc w:val="center"/>
        <w:rPr>
          <w:rFonts w:asciiTheme="majorBidi" w:hAnsiTheme="majorBidi" w:cstheme="majorBidi"/>
        </w:rPr>
      </w:pPr>
      <w:r w:rsidRPr="00036112">
        <w:rPr>
          <w:rFonts w:asciiTheme="majorBidi" w:hAnsiTheme="majorBidi" w:cstheme="majorBidi"/>
        </w:rPr>
        <w:t>┌──────────────────────────┐</w:t>
      </w:r>
    </w:p>
    <w:p w14:paraId="2A6A6413" w14:textId="2831F014" w:rsidR="00036112" w:rsidRPr="00036112" w:rsidRDefault="00036112" w:rsidP="00036112">
      <w:pPr>
        <w:jc w:val="center"/>
        <w:rPr>
          <w:rFonts w:asciiTheme="majorBidi" w:hAnsiTheme="majorBidi" w:cstheme="majorBidi"/>
        </w:rPr>
      </w:pPr>
      <w:proofErr w:type="gramStart"/>
      <w:r w:rsidRPr="00036112">
        <w:rPr>
          <w:rFonts w:asciiTheme="majorBidi" w:hAnsiTheme="majorBidi" w:cstheme="majorBidi"/>
        </w:rPr>
        <w:t xml:space="preserve">│  </w:t>
      </w:r>
      <w:proofErr w:type="spellStart"/>
      <w:r w:rsidRPr="00036112">
        <w:rPr>
          <w:rFonts w:asciiTheme="majorBidi" w:hAnsiTheme="majorBidi" w:cstheme="majorBidi"/>
        </w:rPr>
        <w:t>Pôle</w:t>
      </w:r>
      <w:proofErr w:type="spellEnd"/>
      <w:proofErr w:type="gramEnd"/>
      <w:r w:rsidRPr="00036112">
        <w:rPr>
          <w:rFonts w:asciiTheme="majorBidi" w:hAnsiTheme="majorBidi" w:cstheme="majorBidi"/>
        </w:rPr>
        <w:t xml:space="preserve"> Audit </w:t>
      </w:r>
      <w:proofErr w:type="spellStart"/>
      <w:proofErr w:type="gramStart"/>
      <w:r w:rsidRPr="00036112">
        <w:rPr>
          <w:rFonts w:asciiTheme="majorBidi" w:hAnsiTheme="majorBidi" w:cstheme="majorBidi"/>
        </w:rPr>
        <w:t>Énergétique</w:t>
      </w:r>
      <w:proofErr w:type="spellEnd"/>
      <w:r w:rsidRPr="00036112">
        <w:rPr>
          <w:rFonts w:asciiTheme="majorBidi" w:hAnsiTheme="majorBidi" w:cstheme="majorBidi"/>
        </w:rPr>
        <w:t xml:space="preserve">  │</w:t>
      </w:r>
      <w:proofErr w:type="gramEnd"/>
    </w:p>
    <w:p w14:paraId="4E8DF5BB" w14:textId="1ED3FED8" w:rsidR="00036112" w:rsidRPr="00036112" w:rsidRDefault="00036112" w:rsidP="00036112">
      <w:pPr>
        <w:jc w:val="center"/>
        <w:rPr>
          <w:rFonts w:asciiTheme="majorBidi" w:hAnsiTheme="majorBidi" w:cstheme="majorBidi"/>
        </w:rPr>
      </w:pPr>
      <w:r w:rsidRPr="00036112">
        <w:rPr>
          <w:rFonts w:asciiTheme="majorBidi" w:hAnsiTheme="majorBidi" w:cstheme="majorBidi"/>
        </w:rPr>
        <w:t xml:space="preserve">│ - </w:t>
      </w:r>
      <w:proofErr w:type="spellStart"/>
      <w:r w:rsidRPr="00036112">
        <w:rPr>
          <w:rFonts w:asciiTheme="majorBidi" w:hAnsiTheme="majorBidi" w:cstheme="majorBidi"/>
        </w:rPr>
        <w:t>Analyse</w:t>
      </w:r>
      <w:proofErr w:type="spellEnd"/>
      <w:r w:rsidRPr="00036112">
        <w:rPr>
          <w:rFonts w:asciiTheme="majorBidi" w:hAnsiTheme="majorBidi" w:cstheme="majorBidi"/>
        </w:rPr>
        <w:t xml:space="preserve"> </w:t>
      </w:r>
      <w:proofErr w:type="spellStart"/>
      <w:r w:rsidRPr="00036112">
        <w:rPr>
          <w:rFonts w:asciiTheme="majorBidi" w:hAnsiTheme="majorBidi" w:cstheme="majorBidi"/>
        </w:rPr>
        <w:t>consommation</w:t>
      </w:r>
      <w:proofErr w:type="spellEnd"/>
      <w:r w:rsidRPr="00036112">
        <w:rPr>
          <w:rFonts w:asciiTheme="majorBidi" w:hAnsiTheme="majorBidi" w:cstheme="majorBidi"/>
        </w:rPr>
        <w:t xml:space="preserve">    │</w:t>
      </w:r>
    </w:p>
    <w:p w14:paraId="3718F60E" w14:textId="45E45433" w:rsidR="00036112" w:rsidRPr="00036112" w:rsidRDefault="00036112" w:rsidP="00036112">
      <w:pPr>
        <w:jc w:val="center"/>
        <w:rPr>
          <w:rFonts w:asciiTheme="majorBidi" w:hAnsiTheme="majorBidi" w:cstheme="majorBidi"/>
          <w:lang w:val="fr-FR"/>
        </w:rPr>
      </w:pPr>
      <w:r w:rsidRPr="00036112">
        <w:rPr>
          <w:rFonts w:asciiTheme="majorBidi" w:hAnsiTheme="majorBidi" w:cstheme="majorBidi"/>
          <w:lang w:val="fr-FR"/>
        </w:rPr>
        <w:t>│ - Détection anomalies     │</w:t>
      </w:r>
    </w:p>
    <w:p w14:paraId="53A438DF" w14:textId="637EF70D" w:rsidR="00036112" w:rsidRPr="00036112" w:rsidRDefault="00036112" w:rsidP="00036112">
      <w:pPr>
        <w:jc w:val="center"/>
        <w:rPr>
          <w:rFonts w:asciiTheme="majorBidi" w:hAnsiTheme="majorBidi" w:cstheme="majorBidi"/>
          <w:lang w:val="fr-FR"/>
        </w:rPr>
      </w:pPr>
      <w:r w:rsidRPr="00036112">
        <w:rPr>
          <w:rFonts w:asciiTheme="majorBidi" w:hAnsiTheme="majorBidi" w:cstheme="majorBidi"/>
          <w:lang w:val="fr-FR"/>
        </w:rPr>
        <w:t>│ - Optimisation énergie    │</w:t>
      </w:r>
    </w:p>
    <w:p w14:paraId="31373A60" w14:textId="6A4872EA" w:rsidR="00D21A19" w:rsidRDefault="00036112" w:rsidP="00036112">
      <w:pPr>
        <w:jc w:val="center"/>
        <w:rPr>
          <w:rFonts w:asciiTheme="majorBidi" w:hAnsiTheme="majorBidi" w:cstheme="majorBidi"/>
          <w:lang w:val="fr-FR"/>
        </w:rPr>
      </w:pPr>
      <w:r w:rsidRPr="00036112">
        <w:rPr>
          <w:rFonts w:asciiTheme="majorBidi" w:hAnsiTheme="majorBidi" w:cstheme="majorBidi"/>
          <w:lang w:val="fr-FR"/>
        </w:rPr>
        <w:t>└──────────────────────────┘</w:t>
      </w:r>
    </w:p>
    <w:p w14:paraId="35F93B40" w14:textId="0D70D123" w:rsidR="003D116E" w:rsidRPr="003D116E" w:rsidRDefault="003D116E" w:rsidP="003D116E">
      <w:pPr>
        <w:jc w:val="center"/>
        <w:rPr>
          <w:rFonts w:asciiTheme="majorBidi" w:hAnsiTheme="majorBidi" w:cstheme="majorBidi"/>
        </w:rPr>
      </w:pPr>
      <w:r w:rsidRPr="003D116E">
        <w:rPr>
          <w:rFonts w:asciiTheme="majorBidi" w:hAnsiTheme="majorBidi" w:cstheme="majorBidi"/>
        </w:rPr>
        <w:drawing>
          <wp:inline distT="0" distB="0" distL="0" distR="0" wp14:anchorId="7C82836F" wp14:editId="67A82909">
            <wp:extent cx="5943600" cy="3962400"/>
            <wp:effectExtent l="0" t="0" r="0" b="0"/>
            <wp:docPr id="853615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9560424" w14:textId="77777777" w:rsidR="003D116E" w:rsidRDefault="003D116E" w:rsidP="00036112">
      <w:pPr>
        <w:jc w:val="center"/>
        <w:rPr>
          <w:rFonts w:asciiTheme="majorBidi" w:hAnsiTheme="majorBidi" w:cstheme="majorBidi"/>
          <w:lang w:val="fr-FR"/>
        </w:rPr>
      </w:pPr>
    </w:p>
    <w:p w14:paraId="1B19B86C" w14:textId="77777777" w:rsidR="003D116E" w:rsidRDefault="003D116E" w:rsidP="00036112">
      <w:pPr>
        <w:jc w:val="center"/>
        <w:rPr>
          <w:rFonts w:asciiTheme="majorBidi" w:hAnsiTheme="majorBidi" w:cstheme="majorBidi"/>
          <w:lang w:val="fr-FR"/>
        </w:rPr>
      </w:pPr>
    </w:p>
    <w:p w14:paraId="4ACB6353" w14:textId="77777777" w:rsidR="003D116E" w:rsidRDefault="003D116E" w:rsidP="00036112">
      <w:pPr>
        <w:jc w:val="center"/>
        <w:rPr>
          <w:rFonts w:asciiTheme="majorBidi" w:hAnsiTheme="majorBidi" w:cstheme="majorBidi"/>
          <w:lang w:val="fr-FR"/>
        </w:rPr>
      </w:pPr>
    </w:p>
    <w:p w14:paraId="70CCBB4A" w14:textId="77777777" w:rsidR="003D116E" w:rsidRPr="00036112" w:rsidRDefault="003D116E" w:rsidP="003D116E">
      <w:pPr>
        <w:rPr>
          <w:rFonts w:asciiTheme="majorBidi" w:hAnsiTheme="majorBidi" w:cstheme="majorBidi"/>
          <w:lang w:val="fr-FR"/>
        </w:rPr>
      </w:pPr>
    </w:p>
    <w:sectPr w:rsidR="003D116E" w:rsidRPr="00036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3226"/>
    <w:multiLevelType w:val="multilevel"/>
    <w:tmpl w:val="1386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54DFB"/>
    <w:multiLevelType w:val="hybridMultilevel"/>
    <w:tmpl w:val="B14AFE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835683"/>
    <w:multiLevelType w:val="hybridMultilevel"/>
    <w:tmpl w:val="63E6E598"/>
    <w:lvl w:ilvl="0" w:tplc="DAF8D6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95213D"/>
    <w:multiLevelType w:val="multilevel"/>
    <w:tmpl w:val="D20C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07AFB"/>
    <w:multiLevelType w:val="multilevel"/>
    <w:tmpl w:val="601A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A1B3A"/>
    <w:multiLevelType w:val="multilevel"/>
    <w:tmpl w:val="7B8E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64AEB"/>
    <w:multiLevelType w:val="multilevel"/>
    <w:tmpl w:val="982E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0200F9"/>
    <w:multiLevelType w:val="multilevel"/>
    <w:tmpl w:val="F51C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44A1D"/>
    <w:multiLevelType w:val="hybridMultilevel"/>
    <w:tmpl w:val="178477BA"/>
    <w:lvl w:ilvl="0" w:tplc="DAF8D64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6091B7D"/>
    <w:multiLevelType w:val="hybridMultilevel"/>
    <w:tmpl w:val="A1FA63A4"/>
    <w:lvl w:ilvl="0" w:tplc="A71699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BD7DFF"/>
    <w:multiLevelType w:val="multilevel"/>
    <w:tmpl w:val="F338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40448"/>
    <w:multiLevelType w:val="hybridMultilevel"/>
    <w:tmpl w:val="FDA69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9F14C6C"/>
    <w:multiLevelType w:val="multilevel"/>
    <w:tmpl w:val="14B2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64BEA"/>
    <w:multiLevelType w:val="multilevel"/>
    <w:tmpl w:val="405A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934B5"/>
    <w:multiLevelType w:val="hybridMultilevel"/>
    <w:tmpl w:val="A208A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4061237">
    <w:abstractNumId w:val="14"/>
  </w:num>
  <w:num w:numId="2" w16cid:durableId="634532446">
    <w:abstractNumId w:val="2"/>
  </w:num>
  <w:num w:numId="3" w16cid:durableId="168327064">
    <w:abstractNumId w:val="8"/>
  </w:num>
  <w:num w:numId="4" w16cid:durableId="1052849483">
    <w:abstractNumId w:val="11"/>
  </w:num>
  <w:num w:numId="5" w16cid:durableId="1965695732">
    <w:abstractNumId w:val="1"/>
  </w:num>
  <w:num w:numId="6" w16cid:durableId="463158812">
    <w:abstractNumId w:val="0"/>
  </w:num>
  <w:num w:numId="7" w16cid:durableId="820854617">
    <w:abstractNumId w:val="5"/>
  </w:num>
  <w:num w:numId="8" w16cid:durableId="2014332052">
    <w:abstractNumId w:val="6"/>
  </w:num>
  <w:num w:numId="9" w16cid:durableId="78602647">
    <w:abstractNumId w:val="10"/>
  </w:num>
  <w:num w:numId="10" w16cid:durableId="1421366515">
    <w:abstractNumId w:val="4"/>
  </w:num>
  <w:num w:numId="11" w16cid:durableId="1761442208">
    <w:abstractNumId w:val="3"/>
  </w:num>
  <w:num w:numId="12" w16cid:durableId="226652997">
    <w:abstractNumId w:val="7"/>
  </w:num>
  <w:num w:numId="13" w16cid:durableId="402720995">
    <w:abstractNumId w:val="13"/>
  </w:num>
  <w:num w:numId="14" w16cid:durableId="349796559">
    <w:abstractNumId w:val="12"/>
  </w:num>
  <w:num w:numId="15" w16cid:durableId="1118796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EAF"/>
    <w:rsid w:val="00036112"/>
    <w:rsid w:val="0028193C"/>
    <w:rsid w:val="00380EAF"/>
    <w:rsid w:val="003D116E"/>
    <w:rsid w:val="00642A67"/>
    <w:rsid w:val="00A411BF"/>
    <w:rsid w:val="00D21A19"/>
    <w:rsid w:val="00EC66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30719"/>
  <w15:chartTrackingRefBased/>
  <w15:docId w15:val="{EB930271-21FC-42FD-9796-F388B4F4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E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0E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E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E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E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E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0E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E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E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E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EAF"/>
    <w:rPr>
      <w:rFonts w:eastAsiaTheme="majorEastAsia" w:cstheme="majorBidi"/>
      <w:color w:val="272727" w:themeColor="text1" w:themeTint="D8"/>
    </w:rPr>
  </w:style>
  <w:style w:type="paragraph" w:styleId="Title">
    <w:name w:val="Title"/>
    <w:basedOn w:val="Normal"/>
    <w:next w:val="Normal"/>
    <w:link w:val="TitleChar"/>
    <w:uiPriority w:val="10"/>
    <w:qFormat/>
    <w:rsid w:val="00380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EAF"/>
    <w:pPr>
      <w:spacing w:before="160"/>
      <w:jc w:val="center"/>
    </w:pPr>
    <w:rPr>
      <w:i/>
      <w:iCs/>
      <w:color w:val="404040" w:themeColor="text1" w:themeTint="BF"/>
    </w:rPr>
  </w:style>
  <w:style w:type="character" w:customStyle="1" w:styleId="QuoteChar">
    <w:name w:val="Quote Char"/>
    <w:basedOn w:val="DefaultParagraphFont"/>
    <w:link w:val="Quote"/>
    <w:uiPriority w:val="29"/>
    <w:rsid w:val="00380EAF"/>
    <w:rPr>
      <w:i/>
      <w:iCs/>
      <w:color w:val="404040" w:themeColor="text1" w:themeTint="BF"/>
    </w:rPr>
  </w:style>
  <w:style w:type="paragraph" w:styleId="ListParagraph">
    <w:name w:val="List Paragraph"/>
    <w:basedOn w:val="Normal"/>
    <w:uiPriority w:val="34"/>
    <w:qFormat/>
    <w:rsid w:val="00380EAF"/>
    <w:pPr>
      <w:ind w:left="720"/>
      <w:contextualSpacing/>
    </w:pPr>
  </w:style>
  <w:style w:type="character" w:styleId="IntenseEmphasis">
    <w:name w:val="Intense Emphasis"/>
    <w:basedOn w:val="DefaultParagraphFont"/>
    <w:uiPriority w:val="21"/>
    <w:qFormat/>
    <w:rsid w:val="00380EAF"/>
    <w:rPr>
      <w:i/>
      <w:iCs/>
      <w:color w:val="2F5496" w:themeColor="accent1" w:themeShade="BF"/>
    </w:rPr>
  </w:style>
  <w:style w:type="paragraph" w:styleId="IntenseQuote">
    <w:name w:val="Intense Quote"/>
    <w:basedOn w:val="Normal"/>
    <w:next w:val="Normal"/>
    <w:link w:val="IntenseQuoteChar"/>
    <w:uiPriority w:val="30"/>
    <w:qFormat/>
    <w:rsid w:val="00380E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EAF"/>
    <w:rPr>
      <w:i/>
      <w:iCs/>
      <w:color w:val="2F5496" w:themeColor="accent1" w:themeShade="BF"/>
    </w:rPr>
  </w:style>
  <w:style w:type="character" w:styleId="IntenseReference">
    <w:name w:val="Intense Reference"/>
    <w:basedOn w:val="DefaultParagraphFont"/>
    <w:uiPriority w:val="32"/>
    <w:qFormat/>
    <w:rsid w:val="00380EAF"/>
    <w:rPr>
      <w:b/>
      <w:bCs/>
      <w:smallCaps/>
      <w:color w:val="2F5496" w:themeColor="accent1" w:themeShade="BF"/>
      <w:spacing w:val="5"/>
    </w:rPr>
  </w:style>
  <w:style w:type="table" w:styleId="TableGrid">
    <w:name w:val="Table Grid"/>
    <w:basedOn w:val="TableNormal"/>
    <w:uiPriority w:val="39"/>
    <w:rsid w:val="00380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6112"/>
    <w:rPr>
      <w:b/>
      <w:bCs/>
    </w:rPr>
  </w:style>
  <w:style w:type="character" w:customStyle="1" w:styleId="whitespace-normal">
    <w:name w:val="whitespace-normal"/>
    <w:basedOn w:val="DefaultParagraphFont"/>
    <w:rsid w:val="00036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868</Words>
  <Characters>4952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ProInfo</dc:creator>
  <cp:keywords/>
  <dc:description/>
  <cp:lastModifiedBy>ProInfo</cp:lastModifiedBy>
  <cp:revision>1</cp:revision>
  <dcterms:created xsi:type="dcterms:W3CDTF">2026-04-13T18:58:00Z</dcterms:created>
  <dcterms:modified xsi:type="dcterms:W3CDTF">2026-04-13T20:11:00Z</dcterms:modified>
</cp:coreProperties>
</file>