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35DF40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/>
      </w:r>
      <w:r>
        <w:rPr>
          <w:rFonts w:ascii="宋体" w:hAnsi="宋体" w:eastAsia="宋体" w:cs="宋体"/>
          <w:b/>
          <w:bCs/>
          <w:sz w:val="24"/>
          <w:szCs w:val="24"/>
        </w:rPr>
        <w:t>不可移动文物安全巡查日志</w:t>
      </w:r>
    </w:p>
    <w:p w14:paraId="21B79E1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文物名称：{{ name }} </w:t>
      </w:r>
    </w:p>
    <w:p w14:paraId="3BCF83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巡查人员：{{ inspector }} </w:t>
      </w:r>
    </w:p>
    <w:p w14:paraId="3B0690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巡查时间：{{ time }} </w:t>
      </w:r>
    </w:p>
    <w:p w14:paraId="0479EF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是否正常：{{ status }} </w:t>
      </w:r>
    </w:p>
    <w:p w14:paraId="0582954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情况描述：{{ details }} </w:t>
      </w:r>
    </w:p>
    <w:p w14:paraId="233C3282">
      <w:r>
        <w:rPr>
          <w:rFonts w:ascii="宋体" w:hAnsi="宋体" w:eastAsia="宋体" w:cs="宋体"/>
          <w:sz w:val="24"/>
          <w:szCs w:val="24"/>
        </w:rPr>
        <w:t>现场照片：{{ photo 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81259D"/>
    <w:rsid w:val="42836DA7"/>
    <w:rsid w:val="7281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102</Characters>
  <Lines>0</Lines>
  <Paragraphs>0</Paragraphs>
  <TotalTime>0</TotalTime>
  <ScaleCrop>false</ScaleCrop>
  <LinksUpToDate>false</LinksUpToDate>
  <CharactersWithSpaces>117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2026-03-03T04:47:00Z</dcterms:created>
  <dc:creator>flower</dc:creator>
  <cp:lastModifiedBy>flower</cp:lastModifiedBy>
  <dcterms:modified xsi:type="dcterms:W3CDTF">2026-03-03T04:54:33Z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CF95438A0988493BAA1B800780E33B7A_11</vt:lpwstr>
  </property>
  <property fmtid="{D5CDD505-2E9C-101B-9397-08002B2CF9AE}" pid="4" name="KSOTemplateDocerSaveRecord">
    <vt:lpwstr>eyJoZGlkIjoiZjkzNWJjY2NjMGVlMWFkMDA0NDFhM2VmMDZhMGU5YmUiLCJ1c2VySWQiOiIzNTIxOTI0MTMifQ==</vt:lpwstr>
  </property>
</Properties>
</file>