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pPr>
    </w:p>
    <w:p/>
    <w:p>
      <w:pPr>
        <w:pStyle w:val="2"/>
        <w:numPr>
          <w:ilvl w:val="0"/>
          <w:numId w:val="0"/>
        </w:numPr>
        <w:ind w:left="10" w:right="0"/>
      </w:pPr>
      <w:bookmarkStart w:id="0" w:name="_Toc89846494"/>
      <w:r>
        <w:t>DECLARATION</w:t>
      </w:r>
      <w:bookmarkEnd w:id="0"/>
    </w:p>
    <w:p/>
    <w:p>
      <w:pPr>
        <w:pStyle w:val="21"/>
      </w:pPr>
      <w:r>
        <w:t xml:space="preserve">I, </w:t>
      </w:r>
      <w:r>
        <w:rPr>
          <w:rFonts w:hint="default"/>
          <w:b/>
        </w:rPr>
        <w:t>NDACYAYISENGA Fabrice</w:t>
      </w:r>
      <w:r>
        <w:rPr>
          <w:b/>
        </w:rPr>
        <w:t xml:space="preserve"> </w:t>
      </w:r>
      <w:r>
        <w:t>with Registration Number</w:t>
      </w:r>
      <w:r>
        <w:rPr>
          <w:rFonts w:hint="default"/>
        </w:rPr>
        <w:t xml:space="preserve"> 18RP01492</w:t>
      </w:r>
      <w:r>
        <w:t xml:space="preserve">. I am a student </w:t>
      </w:r>
      <w:r>
        <w:rPr>
          <w:lang w:val="en-US"/>
        </w:rPr>
        <w:t>:Integrated polytechnic Regional Center</w:t>
      </w:r>
      <w:r>
        <w:t xml:space="preserve">/ IPRC TUMBA, in Information and Communication Technology DEPARTMENT. Hereby declare that the work presented in this internship report carried out at </w:t>
      </w:r>
      <w:r>
        <w:rPr>
          <w:b/>
        </w:rPr>
        <w:t>“</w:t>
      </w:r>
      <w:r>
        <w:rPr>
          <w:b/>
          <w:lang w:val="en-US"/>
        </w:rPr>
        <w:t>Rwanda Broadcasting Agency</w:t>
      </w:r>
      <w:r>
        <w:rPr>
          <w:lang w:val="en-US"/>
        </w:rPr>
        <w:t>.</w:t>
      </w:r>
      <w:r>
        <w:rPr>
          <w:b/>
        </w:rPr>
        <w:t xml:space="preserve">” </w:t>
      </w:r>
      <w:r>
        <w:t>within 8 weeks that started On 2</w:t>
      </w:r>
      <w:r>
        <w:rPr>
          <w:rFonts w:hint="default"/>
        </w:rPr>
        <w:t>0</w:t>
      </w:r>
      <w:r>
        <w:rPr>
          <w:vertAlign w:val="superscript"/>
        </w:rPr>
        <w:t>rd</w:t>
      </w:r>
      <w:r>
        <w:t xml:space="preserve"> September 2021 and ended On </w:t>
      </w:r>
      <w:r>
        <w:rPr>
          <w:rFonts w:hint="default"/>
        </w:rPr>
        <w:t>12</w:t>
      </w:r>
      <w:r>
        <w:rPr>
          <w:vertAlign w:val="superscript"/>
        </w:rPr>
        <w:t>th</w:t>
      </w:r>
      <w:r>
        <w:t xml:space="preserve"> November 2021.</w:t>
      </w:r>
    </w:p>
    <w:p>
      <w:pPr>
        <w:rPr>
          <w:szCs w:val="24"/>
        </w:rPr>
      </w:pPr>
      <w:r>
        <w:rPr>
          <w:szCs w:val="24"/>
        </w:rPr>
        <w:t xml:space="preserve"> </w:t>
      </w:r>
    </w:p>
    <w:p>
      <w:pPr>
        <w:rPr>
          <w:szCs w:val="24"/>
        </w:rPr>
      </w:pPr>
      <w:r>
        <w:rPr>
          <w:szCs w:val="24"/>
        </w:rPr>
        <w:t xml:space="preserve"> </w:t>
      </w:r>
    </w:p>
    <w:p>
      <w:pPr>
        <w:rPr>
          <w:szCs w:val="24"/>
        </w:rPr>
      </w:pPr>
      <w:r>
        <w:rPr>
          <w:b/>
          <w:szCs w:val="24"/>
          <w:u w:val="single"/>
        </w:rPr>
        <w:t>The trainer</w:t>
      </w:r>
      <w:r>
        <w:rPr>
          <w:szCs w:val="24"/>
        </w:rPr>
        <w:t xml:space="preserve">:                                                                                                </w:t>
      </w:r>
    </w:p>
    <w:p>
      <w:pPr>
        <w:rPr>
          <w:rFonts w:hint="default"/>
          <w:szCs w:val="24"/>
        </w:rPr>
      </w:pPr>
      <w:r>
        <w:rPr>
          <w:b/>
          <w:szCs w:val="24"/>
        </w:rPr>
        <w:t>M</w:t>
      </w:r>
      <w:r>
        <w:rPr>
          <w:rFonts w:hint="default"/>
          <w:b/>
          <w:szCs w:val="24"/>
        </w:rPr>
        <w:t>r NDCYAYISENGA Fabrice</w:t>
      </w:r>
    </w:p>
    <w:p>
      <w:pPr>
        <w:rPr>
          <w:szCs w:val="24"/>
        </w:rPr>
      </w:pPr>
    </w:p>
    <w:p>
      <w:pPr>
        <w:rPr>
          <w:szCs w:val="24"/>
        </w:rPr>
      </w:pPr>
      <w:r>
        <w:rPr>
          <w:szCs w:val="24"/>
        </w:rPr>
        <w:t xml:space="preserve">Signature…………………   Date ........./ ......./ .......        </w:t>
      </w:r>
    </w:p>
    <w:p>
      <w:pPr>
        <w:rPr>
          <w:szCs w:val="24"/>
        </w:rPr>
      </w:pPr>
    </w:p>
    <w:p>
      <w:pPr>
        <w:ind w:left="-5"/>
        <w:rPr>
          <w:b/>
          <w:szCs w:val="24"/>
        </w:rPr>
      </w:pPr>
    </w:p>
    <w:p>
      <w:pPr>
        <w:ind w:left="-5"/>
        <w:rPr>
          <w:b/>
          <w:szCs w:val="24"/>
        </w:rPr>
      </w:pPr>
    </w:p>
    <w:p>
      <w:pPr>
        <w:ind w:left="-5"/>
        <w:rPr>
          <w:b/>
          <w:szCs w:val="24"/>
        </w:rPr>
      </w:pPr>
    </w:p>
    <w:p>
      <w:pPr>
        <w:ind w:left="-5"/>
        <w:rPr>
          <w:b/>
          <w:szCs w:val="24"/>
        </w:rPr>
      </w:pPr>
    </w:p>
    <w:p>
      <w:pPr>
        <w:ind w:left="-5"/>
        <w:rPr>
          <w:b/>
          <w:szCs w:val="24"/>
        </w:rPr>
      </w:pPr>
    </w:p>
    <w:p>
      <w:pPr>
        <w:ind w:left="-5"/>
        <w:rPr>
          <w:b/>
          <w:szCs w:val="24"/>
        </w:rPr>
      </w:pPr>
    </w:p>
    <w:p>
      <w:pPr>
        <w:ind w:left="-5"/>
        <w:rPr>
          <w:b/>
          <w:szCs w:val="24"/>
        </w:rPr>
      </w:pPr>
    </w:p>
    <w:p>
      <w:pPr>
        <w:pStyle w:val="2"/>
        <w:numPr>
          <w:ilvl w:val="0"/>
          <w:numId w:val="0"/>
        </w:numPr>
        <w:ind w:left="10" w:right="-90"/>
      </w:pPr>
      <w:bookmarkStart w:id="1" w:name="_Toc89846495"/>
      <w:r>
        <w:t>ABSTRACT</w:t>
      </w:r>
      <w:bookmarkEnd w:id="1"/>
    </w:p>
    <w:p/>
    <w:p>
      <w:pPr>
        <w:ind w:left="-5"/>
        <w:rPr>
          <w:szCs w:val="24"/>
        </w:rPr>
      </w:pPr>
      <w:r>
        <w:rPr>
          <w:szCs w:val="24"/>
        </w:rPr>
        <w:t xml:space="preserve">It is in this regard that IPRC-TUMBA took decision of organizing Industrial Attachment for their students in order to help them to improve practical skills, experiences and also to know what is really done on field. </w:t>
      </w:r>
    </w:p>
    <w:p>
      <w:pPr>
        <w:ind w:left="-5"/>
        <w:rPr>
          <w:szCs w:val="24"/>
        </w:rPr>
      </w:pPr>
      <w:r>
        <w:rPr>
          <w:szCs w:val="24"/>
        </w:rPr>
        <w:t xml:space="preserve">These 8 weeks Industrial Attachment period at Rwanda Broadcasting Agency, allowed me to strengthen my professional skills and interpersonal relationship in professional settings and I mastered what is done in our career. </w:t>
      </w:r>
    </w:p>
    <w:p>
      <w:pPr>
        <w:spacing w:after="319" w:line="259" w:lineRule="auto"/>
        <w:ind w:left="-5"/>
        <w:rPr>
          <w:szCs w:val="24"/>
        </w:rPr>
      </w:pPr>
      <w:r>
        <w:rPr>
          <w:szCs w:val="24"/>
        </w:rPr>
        <w:t xml:space="preserve">The Industrial Attachment was carried out within Rwanda Broadcasting Agency.  </w:t>
      </w:r>
    </w:p>
    <w:p>
      <w:pPr>
        <w:ind w:left="-5"/>
        <w:rPr>
          <w:szCs w:val="24"/>
        </w:rPr>
      </w:pPr>
      <w:r>
        <w:rPr>
          <w:szCs w:val="24"/>
        </w:rPr>
        <w:t xml:space="preserve">The report outlines information about the organization and the responsibilities performed and experience gained from internship, </w:t>
      </w:r>
    </w:p>
    <w:p>
      <w:pPr>
        <w:ind w:left="-5"/>
        <w:rPr>
          <w:b/>
          <w:szCs w:val="24"/>
        </w:rPr>
      </w:pPr>
      <w:r>
        <w:rPr>
          <w:szCs w:val="24"/>
        </w:rPr>
        <w:t>The report shows the benefits of the Industrial Attachment program. It helps the student to be fully aware of the real world practices before going on markets, to relate theoretical studies and to implement them on real job experience, to get outer exposure and to study the entire services provided by the organization which helps technical and professionalism students to become the experts.</w:t>
      </w:r>
    </w:p>
    <w:p>
      <w:pPr>
        <w:ind w:left="-5"/>
        <w:rPr>
          <w:b/>
          <w:szCs w:val="24"/>
        </w:rPr>
      </w:pPr>
    </w:p>
    <w:p>
      <w:pPr>
        <w:ind w:left="-5"/>
        <w:rPr>
          <w:b/>
          <w:szCs w:val="24"/>
        </w:rPr>
      </w:pPr>
    </w:p>
    <w:p>
      <w:pPr>
        <w:ind w:left="-5"/>
        <w:rPr>
          <w:b/>
          <w:szCs w:val="24"/>
        </w:rPr>
      </w:pPr>
    </w:p>
    <w:p>
      <w:pPr>
        <w:ind w:left="-5"/>
        <w:rPr>
          <w:b/>
          <w:szCs w:val="24"/>
        </w:rPr>
      </w:pPr>
    </w:p>
    <w:p>
      <w:pPr>
        <w:ind w:left="-5"/>
        <w:rPr>
          <w:b/>
          <w:szCs w:val="24"/>
        </w:rPr>
      </w:pPr>
    </w:p>
    <w:p>
      <w:pPr>
        <w:ind w:left="-5"/>
        <w:rPr>
          <w:b/>
          <w:szCs w:val="24"/>
        </w:rPr>
      </w:pPr>
    </w:p>
    <w:p>
      <w:pPr>
        <w:ind w:left="-5"/>
        <w:rPr>
          <w:b/>
          <w:szCs w:val="24"/>
        </w:rPr>
      </w:pPr>
    </w:p>
    <w:p>
      <w:pPr>
        <w:ind w:left="-5"/>
        <w:rPr>
          <w:b/>
          <w:szCs w:val="24"/>
        </w:rPr>
      </w:pPr>
    </w:p>
    <w:p>
      <w:pPr>
        <w:ind w:left="-5"/>
        <w:rPr>
          <w:b/>
          <w:szCs w:val="24"/>
        </w:rPr>
      </w:pPr>
    </w:p>
    <w:p>
      <w:pPr>
        <w:pStyle w:val="2"/>
        <w:numPr>
          <w:ilvl w:val="0"/>
          <w:numId w:val="0"/>
        </w:numPr>
        <w:ind w:left="10" w:right="-450"/>
      </w:pPr>
      <w:bookmarkStart w:id="2" w:name="_Toc89846496"/>
      <w:r>
        <w:t>ACKNOWLEDGEMENT</w:t>
      </w:r>
      <w:bookmarkEnd w:id="2"/>
    </w:p>
    <w:p>
      <w:pPr>
        <w:spacing w:line="360" w:lineRule="auto"/>
        <w:jc w:val="both"/>
        <w:rPr>
          <w:szCs w:val="24"/>
        </w:rPr>
      </w:pPr>
      <w:r>
        <w:rPr>
          <w:szCs w:val="24"/>
        </w:rPr>
        <w:t>This internship is the result of combined efforts from many people who, in a way or another, contributed to its completion and to whom we wish to express my heartfelt thanks.</w:t>
      </w:r>
    </w:p>
    <w:p>
      <w:pPr>
        <w:spacing w:line="360" w:lineRule="auto"/>
        <w:jc w:val="both"/>
        <w:rPr>
          <w:szCs w:val="24"/>
        </w:rPr>
      </w:pPr>
      <w:r>
        <w:rPr>
          <w:szCs w:val="24"/>
        </w:rPr>
        <w:t>I have a great pleasure for expressing thanks to my supervisor, whose insights and comments guided us towards the completion of this dissertation. I’m very grateful to her for having been available whenever i needed her help.</w:t>
      </w:r>
    </w:p>
    <w:p>
      <w:pPr>
        <w:spacing w:line="360" w:lineRule="auto"/>
        <w:jc w:val="both"/>
        <w:rPr>
          <w:szCs w:val="24"/>
        </w:rPr>
      </w:pPr>
      <w:r>
        <w:rPr>
          <w:szCs w:val="24"/>
        </w:rPr>
        <w:t xml:space="preserve">I’m also indebted to all Lectures at IPRC TUMBA especially Department of Information and Communication Technology for having advanced to my knowledge. I would like to express my sincere and special thanks to my Supervisor </w:t>
      </w:r>
      <w:r>
        <w:rPr>
          <w:b/>
          <w:szCs w:val="24"/>
        </w:rPr>
        <w:t xml:space="preserve">Dukuze David. </w:t>
      </w:r>
      <w:r>
        <w:rPr>
          <w:szCs w:val="24"/>
        </w:rPr>
        <w:t>Thank you all, may God reward you for your efforts.</w:t>
      </w:r>
    </w:p>
    <w:p>
      <w:pPr>
        <w:spacing w:after="0" w:line="360" w:lineRule="auto"/>
        <w:jc w:val="both"/>
        <w:rPr>
          <w:b/>
          <w:szCs w:val="24"/>
        </w:rPr>
      </w:pPr>
    </w:p>
    <w:p>
      <w:pPr>
        <w:spacing w:after="0" w:line="360" w:lineRule="auto"/>
        <w:jc w:val="both"/>
        <w:rPr>
          <w:b/>
          <w:szCs w:val="24"/>
        </w:rPr>
      </w:pPr>
    </w:p>
    <w:p>
      <w:pPr>
        <w:spacing w:after="0" w:line="360" w:lineRule="auto"/>
        <w:jc w:val="both"/>
        <w:rPr>
          <w:b/>
          <w:szCs w:val="24"/>
        </w:rPr>
      </w:pPr>
    </w:p>
    <w:p>
      <w:pPr>
        <w:spacing w:after="0" w:line="360" w:lineRule="auto"/>
        <w:jc w:val="both"/>
        <w:rPr>
          <w:b/>
          <w:szCs w:val="24"/>
        </w:rPr>
      </w:pPr>
    </w:p>
    <w:p>
      <w:pPr>
        <w:spacing w:after="0" w:line="360" w:lineRule="auto"/>
        <w:jc w:val="both"/>
        <w:rPr>
          <w:b/>
          <w:szCs w:val="24"/>
        </w:rPr>
      </w:pPr>
    </w:p>
    <w:p>
      <w:pPr>
        <w:spacing w:after="0" w:line="360" w:lineRule="auto"/>
        <w:jc w:val="both"/>
        <w:rPr>
          <w:b/>
          <w:szCs w:val="24"/>
        </w:rPr>
      </w:pPr>
    </w:p>
    <w:p>
      <w:pPr>
        <w:spacing w:after="0" w:line="360" w:lineRule="auto"/>
        <w:jc w:val="both"/>
        <w:rPr>
          <w:b/>
          <w:szCs w:val="24"/>
        </w:rPr>
      </w:pPr>
    </w:p>
    <w:p>
      <w:pPr>
        <w:spacing w:after="0" w:line="360" w:lineRule="auto"/>
        <w:jc w:val="both"/>
        <w:rPr>
          <w:b/>
          <w:szCs w:val="24"/>
        </w:rPr>
      </w:pPr>
    </w:p>
    <w:p>
      <w:pPr>
        <w:spacing w:after="0" w:line="360" w:lineRule="auto"/>
        <w:jc w:val="both"/>
        <w:rPr>
          <w:b/>
          <w:szCs w:val="24"/>
        </w:rPr>
      </w:pPr>
    </w:p>
    <w:p>
      <w:pPr>
        <w:spacing w:after="0" w:line="360" w:lineRule="auto"/>
        <w:jc w:val="both"/>
        <w:rPr>
          <w:b/>
          <w:szCs w:val="24"/>
        </w:rPr>
      </w:pPr>
    </w:p>
    <w:p>
      <w:pPr>
        <w:spacing w:after="0" w:line="360" w:lineRule="auto"/>
        <w:jc w:val="both"/>
        <w:rPr>
          <w:b/>
          <w:szCs w:val="24"/>
        </w:rPr>
      </w:pPr>
    </w:p>
    <w:p>
      <w:pPr>
        <w:spacing w:after="0" w:line="360" w:lineRule="auto"/>
        <w:jc w:val="both"/>
        <w:rPr>
          <w:b/>
          <w:szCs w:val="24"/>
        </w:rPr>
      </w:pPr>
    </w:p>
    <w:p>
      <w:pPr>
        <w:spacing w:after="0" w:line="360" w:lineRule="auto"/>
        <w:jc w:val="both"/>
        <w:rPr>
          <w:b/>
          <w:szCs w:val="24"/>
        </w:rPr>
      </w:pPr>
    </w:p>
    <w:p>
      <w:pPr>
        <w:spacing w:after="0" w:line="360" w:lineRule="auto"/>
        <w:jc w:val="both"/>
        <w:rPr>
          <w:b/>
          <w:szCs w:val="24"/>
        </w:rPr>
      </w:pPr>
    </w:p>
    <w:p>
      <w:pPr>
        <w:spacing w:after="0" w:line="360" w:lineRule="auto"/>
        <w:jc w:val="both"/>
        <w:rPr>
          <w:b/>
          <w:szCs w:val="24"/>
        </w:rPr>
      </w:pPr>
    </w:p>
    <w:p>
      <w:pPr>
        <w:spacing w:after="0" w:line="360" w:lineRule="auto"/>
        <w:jc w:val="both"/>
        <w:rPr>
          <w:b/>
          <w:szCs w:val="24"/>
        </w:rPr>
      </w:pPr>
    </w:p>
    <w:p>
      <w:pPr>
        <w:spacing w:after="0" w:line="360" w:lineRule="auto"/>
        <w:jc w:val="both"/>
        <w:rPr>
          <w:b/>
          <w:szCs w:val="24"/>
        </w:rPr>
      </w:pPr>
    </w:p>
    <w:p>
      <w:pPr>
        <w:spacing w:after="0" w:line="360" w:lineRule="auto"/>
        <w:jc w:val="both"/>
        <w:rPr>
          <w:b/>
          <w:szCs w:val="24"/>
        </w:rPr>
      </w:pPr>
    </w:p>
    <w:p>
      <w:pPr>
        <w:spacing w:after="0" w:line="360" w:lineRule="auto"/>
        <w:jc w:val="both"/>
        <w:rPr>
          <w:b/>
          <w:szCs w:val="24"/>
        </w:rPr>
      </w:pPr>
    </w:p>
    <w:p>
      <w:pPr>
        <w:pStyle w:val="2"/>
        <w:numPr>
          <w:ilvl w:val="0"/>
          <w:numId w:val="0"/>
        </w:numPr>
        <w:ind w:left="10" w:right="0"/>
      </w:pPr>
      <w:bookmarkStart w:id="3" w:name="_Toc89780457"/>
      <w:bookmarkStart w:id="4" w:name="_Toc89846497"/>
      <w:r>
        <w:t>LIST OF ABBREVIATION</w:t>
      </w:r>
      <w:bookmarkEnd w:id="3"/>
      <w:bookmarkEnd w:id="4"/>
    </w:p>
    <w:p>
      <w:pPr>
        <w:spacing w:after="0" w:line="360" w:lineRule="auto"/>
        <w:jc w:val="both"/>
        <w:rPr>
          <w:b/>
          <w:szCs w:val="24"/>
        </w:rPr>
      </w:pPr>
    </w:p>
    <w:p>
      <w:pPr>
        <w:spacing w:after="0" w:line="360" w:lineRule="auto"/>
        <w:jc w:val="both"/>
        <w:rPr>
          <w:szCs w:val="24"/>
        </w:rPr>
      </w:pPr>
      <w:r>
        <w:rPr>
          <w:szCs w:val="24"/>
        </w:rPr>
        <w:t>ICT</w:t>
      </w:r>
      <w:r>
        <w:rPr>
          <w:rFonts w:hint="default"/>
          <w:szCs w:val="24"/>
        </w:rPr>
        <w:t>:</w:t>
      </w:r>
      <w:r>
        <w:rPr>
          <w:szCs w:val="24"/>
        </w:rPr>
        <w:t xml:space="preserve"> Information and Communication Technologies </w:t>
      </w:r>
    </w:p>
    <w:p>
      <w:pPr>
        <w:spacing w:after="0" w:line="360" w:lineRule="auto"/>
        <w:jc w:val="both"/>
        <w:rPr>
          <w:szCs w:val="24"/>
        </w:rPr>
      </w:pPr>
      <w:r>
        <w:rPr>
          <w:szCs w:val="24"/>
        </w:rPr>
        <w:t>PC:Personal Computer</w:t>
      </w:r>
    </w:p>
    <w:p>
      <w:pPr>
        <w:rPr>
          <w:lang w:val="en-US"/>
        </w:rPr>
      </w:pPr>
      <w:r>
        <w:rPr>
          <w:lang w:val="en-US"/>
        </w:rPr>
        <w:t xml:space="preserve">CCU :Camera Control Unit.      </w:t>
      </w:r>
    </w:p>
    <w:p>
      <w:pPr>
        <w:rPr>
          <w:lang w:val="en-US"/>
        </w:rPr>
      </w:pPr>
      <w:r>
        <w:rPr>
          <w:lang w:val="en-US"/>
        </w:rPr>
        <w:t>IPRC :Integrated polytechnic Regional Center.</w:t>
      </w:r>
    </w:p>
    <w:p>
      <w:pPr>
        <w:rPr>
          <w:lang w:val="en-US"/>
        </w:rPr>
      </w:pPr>
      <w:r>
        <w:rPr>
          <w:lang w:val="en-US"/>
        </w:rPr>
        <w:t xml:space="preserve">KC2 :Kigali channel2 </w:t>
      </w:r>
    </w:p>
    <w:p>
      <w:pPr>
        <w:rPr>
          <w:lang w:val="en-US"/>
        </w:rPr>
      </w:pPr>
      <w:r>
        <w:rPr>
          <w:lang w:val="en-US"/>
        </w:rPr>
        <w:t>OBVAN : Outside Broadcasting van.</w:t>
      </w:r>
    </w:p>
    <w:p>
      <w:pPr>
        <w:rPr>
          <w:lang w:val="en-US"/>
        </w:rPr>
      </w:pPr>
      <w:r>
        <w:rPr>
          <w:lang w:val="en-US"/>
        </w:rPr>
        <w:t>RBA :Rwanda Broadcasting Agency.</w:t>
      </w:r>
    </w:p>
    <w:p>
      <w:pPr>
        <w:rPr>
          <w:lang w:val="en-US"/>
        </w:rPr>
      </w:pPr>
      <w:r>
        <w:rPr>
          <w:lang w:val="en-US"/>
        </w:rPr>
        <w:t>RTV : Rwanda Televesion</w:t>
      </w:r>
    </w:p>
    <w:p>
      <w:pPr>
        <w:spacing w:line="360" w:lineRule="auto"/>
        <w:jc w:val="both"/>
        <w:rPr>
          <w:szCs w:val="24"/>
        </w:rPr>
      </w:pPr>
    </w:p>
    <w:p>
      <w:pPr>
        <w:ind w:left="-5"/>
        <w:rPr>
          <w:szCs w:val="24"/>
        </w:rPr>
      </w:pPr>
    </w:p>
    <w:p>
      <w:pPr>
        <w:spacing w:after="160" w:line="259" w:lineRule="auto"/>
        <w:ind w:left="0" w:firstLine="0"/>
        <w:rPr>
          <w:b/>
          <w:szCs w:val="24"/>
        </w:rPr>
      </w:pPr>
      <w:r>
        <w:rPr>
          <w:szCs w:val="24"/>
        </w:rPr>
        <w:br w:type="page"/>
      </w:r>
    </w:p>
    <w:p>
      <w:pPr>
        <w:spacing w:after="40" w:line="252" w:lineRule="auto"/>
        <w:ind w:left="-5"/>
        <w:rPr>
          <w:b/>
          <w:szCs w:val="24"/>
        </w:rPr>
      </w:pPr>
      <w:r>
        <w:rPr>
          <w:b/>
          <w:szCs w:val="24"/>
        </w:rPr>
        <w:t xml:space="preserve">Contents </w:t>
      </w:r>
    </w:p>
    <w:p>
      <w:pPr>
        <w:spacing w:after="40" w:line="252" w:lineRule="auto"/>
        <w:ind w:left="-5"/>
        <w:rPr>
          <w:b/>
          <w:szCs w:val="24"/>
        </w:rPr>
      </w:pPr>
    </w:p>
    <w:sdt>
      <w:sdtPr>
        <w:rPr>
          <w:rFonts w:ascii="Times New Roman" w:hAnsi="Times New Roman" w:eastAsia="Times New Roman" w:cs="Times New Roman"/>
          <w:color w:val="000000"/>
          <w:sz w:val="24"/>
          <w:szCs w:val="22"/>
          <w:lang w:val="en-IN" w:eastAsia="en-IN"/>
        </w:rPr>
        <w:id w:val="-308562643"/>
        <w:docPartObj>
          <w:docPartGallery w:val="Table of Contents"/>
          <w:docPartUnique/>
        </w:docPartObj>
      </w:sdtPr>
      <w:sdtEndPr>
        <w:rPr>
          <w:rFonts w:ascii="Times New Roman" w:hAnsi="Times New Roman" w:eastAsia="Times New Roman" w:cs="Times New Roman"/>
          <w:b/>
          <w:bCs/>
          <w:color w:val="000000"/>
          <w:sz w:val="24"/>
          <w:szCs w:val="22"/>
          <w:lang w:val="en-IN" w:eastAsia="en-IN"/>
        </w:rPr>
      </w:sdtEndPr>
      <w:sdtContent>
        <w:p>
          <w:pPr>
            <w:pStyle w:val="23"/>
          </w:pPr>
          <w:bookmarkStart w:id="5" w:name="_Toc89846498"/>
          <w:r>
            <w:t>Table of Contents</w:t>
          </w:r>
          <w:bookmarkEnd w:id="5"/>
        </w:p>
        <w:p>
          <w:pPr>
            <w:pStyle w:val="14"/>
            <w:tabs>
              <w:tab w:val="right" w:leader="dot" w:pos="9350"/>
            </w:tabs>
            <w:rPr>
              <w:rFonts w:cstheme="minorBidi"/>
            </w:rPr>
          </w:pPr>
          <w:r>
            <w:fldChar w:fldCharType="begin"/>
          </w:r>
          <w:r>
            <w:instrText xml:space="preserve"> TOC \o "1-3" \h \z \u </w:instrText>
          </w:r>
          <w:r>
            <w:fldChar w:fldCharType="separate"/>
          </w:r>
          <w:r>
            <w:fldChar w:fldCharType="begin"/>
          </w:r>
          <w:r>
            <w:instrText xml:space="preserve"> HYPERLINK \l "_Toc89846494" </w:instrText>
          </w:r>
          <w:r>
            <w:fldChar w:fldCharType="separate"/>
          </w:r>
          <w:r>
            <w:rPr>
              <w:rStyle w:val="11"/>
            </w:rPr>
            <w:t>DECLARATION</w:t>
          </w:r>
          <w:r>
            <w:tab/>
          </w:r>
          <w:r>
            <w:fldChar w:fldCharType="begin"/>
          </w:r>
          <w:r>
            <w:instrText xml:space="preserve"> PAGEREF _Toc89846494 \h </w:instrText>
          </w:r>
          <w:r>
            <w:fldChar w:fldCharType="separate"/>
          </w:r>
          <w:r>
            <w:t>i</w:t>
          </w:r>
          <w:r>
            <w:fldChar w:fldCharType="end"/>
          </w:r>
          <w:r>
            <w:fldChar w:fldCharType="end"/>
          </w:r>
        </w:p>
        <w:p>
          <w:pPr>
            <w:pStyle w:val="14"/>
            <w:tabs>
              <w:tab w:val="right" w:leader="dot" w:pos="9350"/>
            </w:tabs>
            <w:rPr>
              <w:rFonts w:cstheme="minorBidi"/>
            </w:rPr>
          </w:pPr>
          <w:r>
            <w:fldChar w:fldCharType="begin"/>
          </w:r>
          <w:r>
            <w:instrText xml:space="preserve"> HYPERLINK \l "_Toc89846495" </w:instrText>
          </w:r>
          <w:r>
            <w:fldChar w:fldCharType="separate"/>
          </w:r>
          <w:r>
            <w:rPr>
              <w:rStyle w:val="11"/>
            </w:rPr>
            <w:t>ABSTRACT</w:t>
          </w:r>
          <w:r>
            <w:tab/>
          </w:r>
          <w:r>
            <w:fldChar w:fldCharType="begin"/>
          </w:r>
          <w:r>
            <w:instrText xml:space="preserve"> PAGEREF _Toc89846495 \h </w:instrText>
          </w:r>
          <w:r>
            <w:fldChar w:fldCharType="separate"/>
          </w:r>
          <w:r>
            <w:t>ii</w:t>
          </w:r>
          <w:r>
            <w:fldChar w:fldCharType="end"/>
          </w:r>
          <w:r>
            <w:fldChar w:fldCharType="end"/>
          </w:r>
        </w:p>
        <w:p>
          <w:pPr>
            <w:pStyle w:val="14"/>
            <w:tabs>
              <w:tab w:val="right" w:leader="dot" w:pos="9350"/>
            </w:tabs>
            <w:rPr>
              <w:rFonts w:cstheme="minorBidi"/>
            </w:rPr>
          </w:pPr>
          <w:r>
            <w:fldChar w:fldCharType="begin"/>
          </w:r>
          <w:r>
            <w:instrText xml:space="preserve"> HYPERLINK \l "_Toc89846496" </w:instrText>
          </w:r>
          <w:r>
            <w:fldChar w:fldCharType="separate"/>
          </w:r>
          <w:r>
            <w:rPr>
              <w:rStyle w:val="11"/>
            </w:rPr>
            <w:t>ACKNOWLEDGEMENT</w:t>
          </w:r>
          <w:r>
            <w:tab/>
          </w:r>
          <w:r>
            <w:fldChar w:fldCharType="begin"/>
          </w:r>
          <w:r>
            <w:instrText xml:space="preserve"> PAGEREF _Toc89846496 \h </w:instrText>
          </w:r>
          <w:r>
            <w:fldChar w:fldCharType="separate"/>
          </w:r>
          <w:r>
            <w:t>iii</w:t>
          </w:r>
          <w:r>
            <w:fldChar w:fldCharType="end"/>
          </w:r>
          <w:r>
            <w:fldChar w:fldCharType="end"/>
          </w:r>
        </w:p>
        <w:p>
          <w:pPr>
            <w:pStyle w:val="14"/>
            <w:tabs>
              <w:tab w:val="right" w:leader="dot" w:pos="9350"/>
            </w:tabs>
            <w:rPr>
              <w:rFonts w:cstheme="minorBidi"/>
            </w:rPr>
          </w:pPr>
          <w:r>
            <w:fldChar w:fldCharType="begin"/>
          </w:r>
          <w:r>
            <w:instrText xml:space="preserve"> HYPERLINK \l "_Toc89846497" </w:instrText>
          </w:r>
          <w:r>
            <w:fldChar w:fldCharType="separate"/>
          </w:r>
          <w:r>
            <w:rPr>
              <w:rStyle w:val="11"/>
            </w:rPr>
            <w:t>LIST OF ABBREVIATION</w:t>
          </w:r>
          <w:r>
            <w:tab/>
          </w:r>
          <w:r>
            <w:fldChar w:fldCharType="begin"/>
          </w:r>
          <w:r>
            <w:instrText xml:space="preserve"> PAGEREF _Toc89846497 \h </w:instrText>
          </w:r>
          <w:r>
            <w:fldChar w:fldCharType="separate"/>
          </w:r>
          <w:r>
            <w:t>iv</w:t>
          </w:r>
          <w:r>
            <w:fldChar w:fldCharType="end"/>
          </w:r>
          <w:r>
            <w:fldChar w:fldCharType="end"/>
          </w:r>
        </w:p>
        <w:p>
          <w:pPr>
            <w:pStyle w:val="14"/>
            <w:tabs>
              <w:tab w:val="right" w:leader="dot" w:pos="9350"/>
            </w:tabs>
            <w:rPr>
              <w:rFonts w:cstheme="minorBidi"/>
            </w:rPr>
          </w:pPr>
          <w:r>
            <w:fldChar w:fldCharType="begin"/>
          </w:r>
          <w:r>
            <w:instrText xml:space="preserve"> HYPERLINK \l "_Toc89846498" </w:instrText>
          </w:r>
          <w:r>
            <w:fldChar w:fldCharType="separate"/>
          </w:r>
          <w:r>
            <w:rPr>
              <w:rStyle w:val="11"/>
            </w:rPr>
            <w:t>Table of Contents</w:t>
          </w:r>
          <w:r>
            <w:tab/>
          </w:r>
          <w:r>
            <w:fldChar w:fldCharType="begin"/>
          </w:r>
          <w:r>
            <w:instrText xml:space="preserve"> PAGEREF _Toc89846498 \h </w:instrText>
          </w:r>
          <w:r>
            <w:fldChar w:fldCharType="separate"/>
          </w:r>
          <w:r>
            <w:t>v</w:t>
          </w:r>
          <w:r>
            <w:fldChar w:fldCharType="end"/>
          </w:r>
          <w:r>
            <w:fldChar w:fldCharType="end"/>
          </w:r>
        </w:p>
        <w:p>
          <w:pPr>
            <w:pStyle w:val="14"/>
            <w:tabs>
              <w:tab w:val="right" w:leader="dot" w:pos="9350"/>
            </w:tabs>
            <w:rPr>
              <w:rFonts w:cstheme="minorBidi"/>
            </w:rPr>
          </w:pPr>
          <w:r>
            <w:fldChar w:fldCharType="begin"/>
          </w:r>
          <w:r>
            <w:instrText xml:space="preserve"> HYPERLINK \l "_Toc89846499" </w:instrText>
          </w:r>
          <w:r>
            <w:fldChar w:fldCharType="separate"/>
          </w:r>
          <w:r>
            <w:rPr>
              <w:rStyle w:val="11"/>
            </w:rPr>
            <w:t>List of figure</w:t>
          </w:r>
          <w:r>
            <w:tab/>
          </w:r>
          <w:r>
            <w:fldChar w:fldCharType="begin"/>
          </w:r>
          <w:r>
            <w:instrText xml:space="preserve"> PAGEREF _Toc89846499 \h </w:instrText>
          </w:r>
          <w:r>
            <w:fldChar w:fldCharType="separate"/>
          </w:r>
          <w:r>
            <w:t>vi</w:t>
          </w:r>
          <w:r>
            <w:fldChar w:fldCharType="end"/>
          </w:r>
          <w:r>
            <w:fldChar w:fldCharType="end"/>
          </w:r>
        </w:p>
        <w:p>
          <w:pPr>
            <w:pStyle w:val="14"/>
            <w:tabs>
              <w:tab w:val="right" w:leader="dot" w:pos="9350"/>
            </w:tabs>
            <w:rPr>
              <w:rFonts w:cstheme="minorBidi"/>
            </w:rPr>
          </w:pPr>
          <w:r>
            <w:fldChar w:fldCharType="begin"/>
          </w:r>
          <w:r>
            <w:instrText xml:space="preserve"> HYPERLINK \l "_Toc89846500" </w:instrText>
          </w:r>
          <w:r>
            <w:fldChar w:fldCharType="separate"/>
          </w:r>
          <w:r>
            <w:rPr>
              <w:rStyle w:val="11"/>
            </w:rPr>
            <w:t>CHAPTER 1. GENERAL INTRODUCTION</w:t>
          </w:r>
          <w:r>
            <w:tab/>
          </w:r>
          <w:r>
            <w:fldChar w:fldCharType="begin"/>
          </w:r>
          <w:r>
            <w:instrText xml:space="preserve"> PAGEREF _Toc89846500 \h </w:instrText>
          </w:r>
          <w:r>
            <w:fldChar w:fldCharType="separate"/>
          </w:r>
          <w:r>
            <w:t>1</w:t>
          </w:r>
          <w:r>
            <w:fldChar w:fldCharType="end"/>
          </w:r>
          <w:r>
            <w:fldChar w:fldCharType="end"/>
          </w:r>
        </w:p>
        <w:p>
          <w:pPr>
            <w:pStyle w:val="15"/>
            <w:tabs>
              <w:tab w:val="right" w:leader="dot" w:pos="9350"/>
            </w:tabs>
            <w:rPr>
              <w:rFonts w:cstheme="minorBidi"/>
            </w:rPr>
          </w:pPr>
          <w:r>
            <w:fldChar w:fldCharType="begin"/>
          </w:r>
          <w:r>
            <w:instrText xml:space="preserve"> HYPERLINK \l "_Toc89846501" </w:instrText>
          </w:r>
          <w:r>
            <w:fldChar w:fldCharType="separate"/>
          </w:r>
          <w:r>
            <w:rPr>
              <w:rStyle w:val="11"/>
              <w:rFonts w:eastAsia="SimSun"/>
              <w:lang w:eastAsia="fr-FR"/>
            </w:rPr>
            <w:t xml:space="preserve">1.1 </w:t>
          </w:r>
          <w:r>
            <w:rPr>
              <w:rStyle w:val="11"/>
            </w:rPr>
            <w:t>Background of Study</w:t>
          </w:r>
          <w:r>
            <w:tab/>
          </w:r>
          <w:r>
            <w:fldChar w:fldCharType="begin"/>
          </w:r>
          <w:r>
            <w:instrText xml:space="preserve"> PAGEREF _Toc89846501 \h </w:instrText>
          </w:r>
          <w:r>
            <w:fldChar w:fldCharType="separate"/>
          </w:r>
          <w:r>
            <w:t>1</w:t>
          </w:r>
          <w:r>
            <w:fldChar w:fldCharType="end"/>
          </w:r>
          <w:r>
            <w:fldChar w:fldCharType="end"/>
          </w:r>
        </w:p>
        <w:p>
          <w:pPr>
            <w:pStyle w:val="15"/>
            <w:tabs>
              <w:tab w:val="right" w:leader="dot" w:pos="9350"/>
            </w:tabs>
            <w:rPr>
              <w:rFonts w:cstheme="minorBidi"/>
            </w:rPr>
          </w:pPr>
          <w:r>
            <w:fldChar w:fldCharType="begin"/>
          </w:r>
          <w:r>
            <w:instrText xml:space="preserve"> HYPERLINK \l "_Toc89846502" </w:instrText>
          </w:r>
          <w:r>
            <w:fldChar w:fldCharType="separate"/>
          </w:r>
          <w:r>
            <w:rPr>
              <w:rStyle w:val="11"/>
            </w:rPr>
            <w:t>1.2. OBJECTIVES</w:t>
          </w:r>
          <w:r>
            <w:tab/>
          </w:r>
          <w:r>
            <w:fldChar w:fldCharType="begin"/>
          </w:r>
          <w:r>
            <w:instrText xml:space="preserve"> PAGEREF _Toc89846502 \h </w:instrText>
          </w:r>
          <w:r>
            <w:fldChar w:fldCharType="separate"/>
          </w:r>
          <w:r>
            <w:t>1</w:t>
          </w:r>
          <w:r>
            <w:fldChar w:fldCharType="end"/>
          </w:r>
          <w:r>
            <w:fldChar w:fldCharType="end"/>
          </w:r>
        </w:p>
        <w:p>
          <w:pPr>
            <w:pStyle w:val="14"/>
            <w:tabs>
              <w:tab w:val="right" w:leader="dot" w:pos="9350"/>
            </w:tabs>
            <w:rPr>
              <w:rFonts w:cstheme="minorBidi"/>
            </w:rPr>
          </w:pPr>
          <w:r>
            <w:fldChar w:fldCharType="begin"/>
          </w:r>
          <w:r>
            <w:instrText xml:space="preserve"> HYPERLINK \l "_Toc89846503" </w:instrText>
          </w:r>
          <w:r>
            <w:fldChar w:fldCharType="separate"/>
          </w:r>
          <w:r>
            <w:rPr>
              <w:rStyle w:val="11"/>
              <w:lang w:eastAsia="fr-FR"/>
            </w:rPr>
            <w:t>CHAPTER 2. Information of the company where I have attached</w:t>
          </w:r>
          <w:r>
            <w:tab/>
          </w:r>
          <w:r>
            <w:fldChar w:fldCharType="begin"/>
          </w:r>
          <w:r>
            <w:instrText xml:space="preserve"> PAGEREF _Toc89846503 \h </w:instrText>
          </w:r>
          <w:r>
            <w:fldChar w:fldCharType="separate"/>
          </w:r>
          <w:r>
            <w:t>2</w:t>
          </w:r>
          <w:r>
            <w:fldChar w:fldCharType="end"/>
          </w:r>
          <w:r>
            <w:fldChar w:fldCharType="end"/>
          </w:r>
        </w:p>
        <w:p>
          <w:pPr>
            <w:pStyle w:val="14"/>
            <w:tabs>
              <w:tab w:val="right" w:leader="dot" w:pos="9350"/>
            </w:tabs>
            <w:rPr>
              <w:rFonts w:cstheme="minorBidi"/>
            </w:rPr>
          </w:pPr>
          <w:r>
            <w:fldChar w:fldCharType="begin"/>
          </w:r>
          <w:r>
            <w:instrText xml:space="preserve"> HYPERLINK \l "_Toc89846504" </w:instrText>
          </w:r>
          <w:r>
            <w:fldChar w:fldCharType="separate"/>
          </w:r>
          <w:r>
            <w:rPr>
              <w:rStyle w:val="11"/>
              <w:rFonts w:eastAsia="SimSun"/>
              <w:lang w:eastAsia="fr-FR"/>
            </w:rPr>
            <w:t>2.2. MISSION OF RBA</w:t>
          </w:r>
          <w:r>
            <w:tab/>
          </w:r>
          <w:r>
            <w:fldChar w:fldCharType="begin"/>
          </w:r>
          <w:r>
            <w:instrText xml:space="preserve"> PAGEREF _Toc89846504 \h </w:instrText>
          </w:r>
          <w:r>
            <w:fldChar w:fldCharType="separate"/>
          </w:r>
          <w:r>
            <w:t>2</w:t>
          </w:r>
          <w:r>
            <w:fldChar w:fldCharType="end"/>
          </w:r>
          <w:r>
            <w:fldChar w:fldCharType="end"/>
          </w:r>
        </w:p>
        <w:p>
          <w:pPr>
            <w:pStyle w:val="14"/>
            <w:tabs>
              <w:tab w:val="right" w:leader="dot" w:pos="9350"/>
            </w:tabs>
            <w:rPr>
              <w:rFonts w:cstheme="minorBidi"/>
            </w:rPr>
          </w:pPr>
          <w:r>
            <w:fldChar w:fldCharType="begin"/>
          </w:r>
          <w:r>
            <w:instrText xml:space="preserve"> HYPERLINK \l "_Toc89846505" </w:instrText>
          </w:r>
          <w:r>
            <w:fldChar w:fldCharType="separate"/>
          </w:r>
          <w:r>
            <w:rPr>
              <w:rStyle w:val="11"/>
            </w:rPr>
            <w:t>2.3. OBJECTIVE OF RBA</w:t>
          </w:r>
          <w:r>
            <w:tab/>
          </w:r>
          <w:r>
            <w:fldChar w:fldCharType="begin"/>
          </w:r>
          <w:r>
            <w:instrText xml:space="preserve"> PAGEREF _Toc89846505 \h </w:instrText>
          </w:r>
          <w:r>
            <w:fldChar w:fldCharType="separate"/>
          </w:r>
          <w:r>
            <w:t>2</w:t>
          </w:r>
          <w:r>
            <w:fldChar w:fldCharType="end"/>
          </w:r>
          <w:r>
            <w:fldChar w:fldCharType="end"/>
          </w:r>
        </w:p>
        <w:p>
          <w:pPr>
            <w:pStyle w:val="14"/>
            <w:tabs>
              <w:tab w:val="right" w:leader="dot" w:pos="9350"/>
            </w:tabs>
            <w:rPr>
              <w:rFonts w:cstheme="minorBidi"/>
            </w:rPr>
          </w:pPr>
          <w:r>
            <w:fldChar w:fldCharType="begin"/>
          </w:r>
          <w:r>
            <w:instrText xml:space="preserve"> HYPERLINK \l "_Toc89846506" </w:instrText>
          </w:r>
          <w:r>
            <w:fldChar w:fldCharType="separate"/>
          </w:r>
          <w:r>
            <w:rPr>
              <w:rStyle w:val="11"/>
            </w:rPr>
            <w:t>CHAPTER 3: REPORT ON WORK CARRIED OUT</w:t>
          </w:r>
          <w:r>
            <w:tab/>
          </w:r>
          <w:r>
            <w:fldChar w:fldCharType="begin"/>
          </w:r>
          <w:r>
            <w:instrText xml:space="preserve"> PAGEREF _Toc89846506 \h </w:instrText>
          </w:r>
          <w:r>
            <w:fldChar w:fldCharType="separate"/>
          </w:r>
          <w:r>
            <w:t>3</w:t>
          </w:r>
          <w:r>
            <w:fldChar w:fldCharType="end"/>
          </w:r>
          <w:r>
            <w:fldChar w:fldCharType="end"/>
          </w:r>
        </w:p>
        <w:p>
          <w:pPr>
            <w:pStyle w:val="15"/>
            <w:tabs>
              <w:tab w:val="right" w:leader="dot" w:pos="9350"/>
            </w:tabs>
            <w:rPr>
              <w:rFonts w:cstheme="minorBidi"/>
            </w:rPr>
          </w:pPr>
          <w:r>
            <w:fldChar w:fldCharType="begin"/>
          </w:r>
          <w:r>
            <w:instrText xml:space="preserve"> HYPERLINK \l "_Toc89846507" </w:instrText>
          </w:r>
          <w:r>
            <w:fldChar w:fldCharType="separate"/>
          </w:r>
          <w:r>
            <w:rPr>
              <w:rStyle w:val="11"/>
            </w:rPr>
            <w:t>3.1. Summary of the attachment activities</w:t>
          </w:r>
          <w:r>
            <w:tab/>
          </w:r>
          <w:r>
            <w:fldChar w:fldCharType="begin"/>
          </w:r>
          <w:r>
            <w:instrText xml:space="preserve"> PAGEREF _Toc89846507 \h </w:instrText>
          </w:r>
          <w:r>
            <w:fldChar w:fldCharType="separate"/>
          </w:r>
          <w:r>
            <w:t>3</w:t>
          </w:r>
          <w:r>
            <w:fldChar w:fldCharType="end"/>
          </w:r>
          <w:r>
            <w:fldChar w:fldCharType="end"/>
          </w:r>
        </w:p>
        <w:p>
          <w:pPr>
            <w:pStyle w:val="16"/>
            <w:tabs>
              <w:tab w:val="right" w:leader="dot" w:pos="9350"/>
            </w:tabs>
            <w:rPr>
              <w:rFonts w:cstheme="minorBidi"/>
            </w:rPr>
          </w:pPr>
          <w:r>
            <w:fldChar w:fldCharType="begin"/>
          </w:r>
          <w:r>
            <w:instrText xml:space="preserve"> HYPERLINK \l "_Toc89846508" </w:instrText>
          </w:r>
          <w:r>
            <w:fldChar w:fldCharType="separate"/>
          </w:r>
          <w:r>
            <w:rPr>
              <w:rStyle w:val="11"/>
              <w:b/>
            </w:rPr>
            <w:t>3.1.1 participation approach</w:t>
          </w:r>
          <w:r>
            <w:tab/>
          </w:r>
          <w:r>
            <w:fldChar w:fldCharType="begin"/>
          </w:r>
          <w:r>
            <w:instrText xml:space="preserve"> PAGEREF _Toc89846508 \h </w:instrText>
          </w:r>
          <w:r>
            <w:fldChar w:fldCharType="separate"/>
          </w:r>
          <w:r>
            <w:t>3</w:t>
          </w:r>
          <w:r>
            <w:fldChar w:fldCharType="end"/>
          </w:r>
          <w:r>
            <w:fldChar w:fldCharType="end"/>
          </w:r>
        </w:p>
        <w:p>
          <w:pPr>
            <w:pStyle w:val="15"/>
            <w:tabs>
              <w:tab w:val="right" w:leader="dot" w:pos="9350"/>
            </w:tabs>
            <w:rPr>
              <w:rFonts w:cstheme="minorBidi"/>
            </w:rPr>
          </w:pPr>
          <w:r>
            <w:fldChar w:fldCharType="begin"/>
          </w:r>
          <w:r>
            <w:instrText xml:space="preserve"> HYPERLINK \l "_Toc89846509" </w:instrText>
          </w:r>
          <w:r>
            <w:fldChar w:fldCharType="separate"/>
          </w:r>
          <w:r>
            <w:rPr>
              <w:rStyle w:val="11"/>
            </w:rPr>
            <w:t>3.2. What I learnt in my department(IT)</w:t>
          </w:r>
          <w:r>
            <w:tab/>
          </w:r>
          <w:r>
            <w:fldChar w:fldCharType="begin"/>
          </w:r>
          <w:r>
            <w:instrText xml:space="preserve"> PAGEREF _Toc89846509 \h </w:instrText>
          </w:r>
          <w:r>
            <w:fldChar w:fldCharType="separate"/>
          </w:r>
          <w:r>
            <w:t>3</w:t>
          </w:r>
          <w:r>
            <w:fldChar w:fldCharType="end"/>
          </w:r>
          <w:r>
            <w:fldChar w:fldCharType="end"/>
          </w:r>
        </w:p>
        <w:p>
          <w:pPr>
            <w:pStyle w:val="16"/>
            <w:tabs>
              <w:tab w:val="right" w:leader="dot" w:pos="9350"/>
            </w:tabs>
            <w:rPr>
              <w:rFonts w:cstheme="minorBidi"/>
            </w:rPr>
          </w:pPr>
          <w:r>
            <w:fldChar w:fldCharType="begin"/>
          </w:r>
          <w:r>
            <w:instrText xml:space="preserve"> HYPERLINK \l "_Toc89846510" </w:instrText>
          </w:r>
          <w:r>
            <w:fldChar w:fldCharType="separate"/>
          </w:r>
          <w:r>
            <w:rPr>
              <w:rStyle w:val="11"/>
            </w:rPr>
            <w:t>3.2.1. Networking skills</w:t>
          </w:r>
          <w:r>
            <w:tab/>
          </w:r>
          <w:r>
            <w:fldChar w:fldCharType="begin"/>
          </w:r>
          <w:r>
            <w:instrText xml:space="preserve"> PAGEREF _Toc89846510 \h </w:instrText>
          </w:r>
          <w:r>
            <w:fldChar w:fldCharType="separate"/>
          </w:r>
          <w:r>
            <w:t>3</w:t>
          </w:r>
          <w:r>
            <w:fldChar w:fldCharType="end"/>
          </w:r>
          <w:r>
            <w:fldChar w:fldCharType="end"/>
          </w:r>
        </w:p>
        <w:p>
          <w:pPr>
            <w:pStyle w:val="16"/>
            <w:tabs>
              <w:tab w:val="right" w:leader="dot" w:pos="9350"/>
            </w:tabs>
            <w:rPr>
              <w:rFonts w:cstheme="minorBidi"/>
            </w:rPr>
          </w:pPr>
          <w:r>
            <w:fldChar w:fldCharType="begin"/>
          </w:r>
          <w:r>
            <w:instrText xml:space="preserve"> HYPERLINK \l "_Toc89846511" </w:instrText>
          </w:r>
          <w:r>
            <w:fldChar w:fldCharType="separate"/>
          </w:r>
          <w:r>
            <w:rPr>
              <w:rStyle w:val="11"/>
            </w:rPr>
            <w:t>a.Introduction to ozeki</w:t>
          </w:r>
          <w:r>
            <w:tab/>
          </w:r>
          <w:r>
            <w:fldChar w:fldCharType="begin"/>
          </w:r>
          <w:r>
            <w:instrText xml:space="preserve"> PAGEREF _Toc89846511 \h </w:instrText>
          </w:r>
          <w:r>
            <w:fldChar w:fldCharType="separate"/>
          </w:r>
          <w:r>
            <w:t>4</w:t>
          </w:r>
          <w:r>
            <w:fldChar w:fldCharType="end"/>
          </w:r>
          <w:r>
            <w:fldChar w:fldCharType="end"/>
          </w:r>
        </w:p>
        <w:p>
          <w:pPr>
            <w:pStyle w:val="16"/>
            <w:tabs>
              <w:tab w:val="right" w:leader="dot" w:pos="9350"/>
            </w:tabs>
            <w:rPr>
              <w:rFonts w:cstheme="minorBidi"/>
            </w:rPr>
          </w:pPr>
          <w:r>
            <w:fldChar w:fldCharType="begin"/>
          </w:r>
          <w:r>
            <w:instrText xml:space="preserve"> HYPERLINK \l "_Toc89846512" </w:instrText>
          </w:r>
          <w:r>
            <w:fldChar w:fldCharType="separate"/>
          </w:r>
          <w:r>
            <w:rPr>
              <w:rStyle w:val="11"/>
            </w:rPr>
            <w:t>B. Sophosi</w:t>
          </w:r>
          <w:r>
            <w:tab/>
          </w:r>
          <w:r>
            <w:fldChar w:fldCharType="begin"/>
          </w:r>
          <w:r>
            <w:instrText xml:space="preserve"> PAGEREF _Toc89846512 \h </w:instrText>
          </w:r>
          <w:r>
            <w:fldChar w:fldCharType="separate"/>
          </w:r>
          <w:r>
            <w:t>5</w:t>
          </w:r>
          <w:r>
            <w:fldChar w:fldCharType="end"/>
          </w:r>
          <w:r>
            <w:fldChar w:fldCharType="end"/>
          </w:r>
        </w:p>
        <w:p>
          <w:pPr>
            <w:pStyle w:val="16"/>
            <w:tabs>
              <w:tab w:val="right" w:leader="dot" w:pos="9350"/>
            </w:tabs>
            <w:rPr>
              <w:rFonts w:cstheme="minorBidi"/>
            </w:rPr>
          </w:pPr>
          <w:r>
            <w:fldChar w:fldCharType="begin"/>
          </w:r>
          <w:r>
            <w:instrText xml:space="preserve"> HYPERLINK \l "_Toc89846513" </w:instrText>
          </w:r>
          <w:r>
            <w:fldChar w:fldCharType="separate"/>
          </w:r>
          <w:r>
            <w:rPr>
              <w:rStyle w:val="11"/>
              <w:lang w:val="rw-RW"/>
            </w:rPr>
            <w:t>C.Teradeck</w:t>
          </w:r>
          <w:r>
            <w:tab/>
          </w:r>
          <w:r>
            <w:fldChar w:fldCharType="begin"/>
          </w:r>
          <w:r>
            <w:instrText xml:space="preserve"> PAGEREF _Toc89846513 \h </w:instrText>
          </w:r>
          <w:r>
            <w:fldChar w:fldCharType="separate"/>
          </w:r>
          <w:r>
            <w:t>6</w:t>
          </w:r>
          <w:r>
            <w:fldChar w:fldCharType="end"/>
          </w:r>
          <w:r>
            <w:fldChar w:fldCharType="end"/>
          </w:r>
        </w:p>
        <w:p>
          <w:pPr>
            <w:pStyle w:val="16"/>
            <w:tabs>
              <w:tab w:val="right" w:leader="dot" w:pos="9350"/>
            </w:tabs>
            <w:rPr>
              <w:rFonts w:cstheme="minorBidi"/>
            </w:rPr>
          </w:pPr>
          <w:r>
            <w:fldChar w:fldCharType="begin"/>
          </w:r>
          <w:r>
            <w:instrText xml:space="preserve"> HYPERLINK \l "_Toc89846514" </w:instrText>
          </w:r>
          <w:r>
            <w:fldChar w:fldCharType="separate"/>
          </w:r>
          <w:r>
            <w:rPr>
              <w:rStyle w:val="11"/>
            </w:rPr>
            <w:t>D. What is the Switch Stacking?</w:t>
          </w:r>
          <w:r>
            <w:tab/>
          </w:r>
          <w:r>
            <w:fldChar w:fldCharType="begin"/>
          </w:r>
          <w:r>
            <w:instrText xml:space="preserve"> PAGEREF _Toc89846514 \h </w:instrText>
          </w:r>
          <w:r>
            <w:fldChar w:fldCharType="separate"/>
          </w:r>
          <w:r>
            <w:t>7</w:t>
          </w:r>
          <w:r>
            <w:fldChar w:fldCharType="end"/>
          </w:r>
          <w:r>
            <w:fldChar w:fldCharType="end"/>
          </w:r>
        </w:p>
        <w:p>
          <w:pPr>
            <w:pStyle w:val="16"/>
            <w:tabs>
              <w:tab w:val="right" w:leader="dot" w:pos="9350"/>
            </w:tabs>
            <w:rPr>
              <w:rFonts w:cstheme="minorBidi"/>
            </w:rPr>
          </w:pPr>
          <w:r>
            <w:fldChar w:fldCharType="begin"/>
          </w:r>
          <w:r>
            <w:instrText xml:space="preserve"> HYPERLINK \l "_Toc89846515" </w:instrText>
          </w:r>
          <w:r>
            <w:fldChar w:fldCharType="separate"/>
          </w:r>
          <w:r>
            <w:rPr>
              <w:rStyle w:val="11"/>
            </w:rPr>
            <w:t>3.2.2. Maintenance skills</w:t>
          </w:r>
          <w:r>
            <w:tab/>
          </w:r>
          <w:r>
            <w:fldChar w:fldCharType="begin"/>
          </w:r>
          <w:r>
            <w:instrText xml:space="preserve"> PAGEREF _Toc89846515 \h </w:instrText>
          </w:r>
          <w:r>
            <w:fldChar w:fldCharType="separate"/>
          </w:r>
          <w:r>
            <w:t>11</w:t>
          </w:r>
          <w:r>
            <w:fldChar w:fldCharType="end"/>
          </w:r>
          <w:r>
            <w:fldChar w:fldCharType="end"/>
          </w:r>
        </w:p>
        <w:p>
          <w:pPr>
            <w:pStyle w:val="15"/>
            <w:tabs>
              <w:tab w:val="right" w:leader="dot" w:pos="9350"/>
            </w:tabs>
            <w:rPr>
              <w:rFonts w:cstheme="minorBidi"/>
            </w:rPr>
          </w:pPr>
          <w:r>
            <w:fldChar w:fldCharType="begin"/>
          </w:r>
          <w:r>
            <w:instrText xml:space="preserve"> HYPERLINK \l "_Toc89846516" </w:instrText>
          </w:r>
          <w:r>
            <w:fldChar w:fldCharType="separate"/>
          </w:r>
          <w:r>
            <w:rPr>
              <w:rStyle w:val="11"/>
            </w:rPr>
            <w:t>3.3. Problems encountered during industrial attachment.</w:t>
          </w:r>
          <w:r>
            <w:tab/>
          </w:r>
          <w:r>
            <w:fldChar w:fldCharType="begin"/>
          </w:r>
          <w:r>
            <w:instrText xml:space="preserve"> PAGEREF _Toc89846516 \h </w:instrText>
          </w:r>
          <w:r>
            <w:fldChar w:fldCharType="separate"/>
          </w:r>
          <w:r>
            <w:t>11</w:t>
          </w:r>
          <w:r>
            <w:fldChar w:fldCharType="end"/>
          </w:r>
          <w:r>
            <w:fldChar w:fldCharType="end"/>
          </w:r>
        </w:p>
        <w:p>
          <w:pPr>
            <w:pStyle w:val="15"/>
            <w:tabs>
              <w:tab w:val="right" w:leader="dot" w:pos="9350"/>
            </w:tabs>
            <w:rPr>
              <w:rFonts w:cstheme="minorBidi"/>
            </w:rPr>
          </w:pPr>
          <w:r>
            <w:fldChar w:fldCharType="begin"/>
          </w:r>
          <w:r>
            <w:instrText xml:space="preserve"> HYPERLINK \l "_Toc89846517" </w:instrText>
          </w:r>
          <w:r>
            <w:fldChar w:fldCharType="separate"/>
          </w:r>
          <w:r>
            <w:rPr>
              <w:rStyle w:val="11"/>
            </w:rPr>
            <w:t>3.4. How to utilize the gained experiences into your future career/ work?</w:t>
          </w:r>
          <w:r>
            <w:tab/>
          </w:r>
          <w:r>
            <w:fldChar w:fldCharType="begin"/>
          </w:r>
          <w:r>
            <w:instrText xml:space="preserve"> PAGEREF _Toc89846517 \h </w:instrText>
          </w:r>
          <w:r>
            <w:fldChar w:fldCharType="separate"/>
          </w:r>
          <w:r>
            <w:t>11</w:t>
          </w:r>
          <w:r>
            <w:fldChar w:fldCharType="end"/>
          </w:r>
          <w:r>
            <w:fldChar w:fldCharType="end"/>
          </w:r>
        </w:p>
        <w:p>
          <w:pPr>
            <w:pStyle w:val="14"/>
            <w:tabs>
              <w:tab w:val="right" w:leader="dot" w:pos="9350"/>
            </w:tabs>
            <w:rPr>
              <w:rFonts w:cstheme="minorBidi"/>
            </w:rPr>
          </w:pPr>
          <w:r>
            <w:fldChar w:fldCharType="begin"/>
          </w:r>
          <w:r>
            <w:instrText xml:space="preserve"> HYPERLINK \l "_Toc89846518" </w:instrText>
          </w:r>
          <w:r>
            <w:fldChar w:fldCharType="separate"/>
          </w:r>
          <w:r>
            <w:rPr>
              <w:rStyle w:val="11"/>
            </w:rPr>
            <w:t>CHAPTER4. CONCLUSION AND RECOMMENDATIONS</w:t>
          </w:r>
          <w:r>
            <w:tab/>
          </w:r>
          <w:r>
            <w:fldChar w:fldCharType="begin"/>
          </w:r>
          <w:r>
            <w:instrText xml:space="preserve"> PAGEREF _Toc89846518 \h </w:instrText>
          </w:r>
          <w:r>
            <w:fldChar w:fldCharType="separate"/>
          </w:r>
          <w:r>
            <w:t>12</w:t>
          </w:r>
          <w:r>
            <w:fldChar w:fldCharType="end"/>
          </w:r>
          <w:r>
            <w:fldChar w:fldCharType="end"/>
          </w:r>
        </w:p>
        <w:p>
          <w:pPr>
            <w:pStyle w:val="15"/>
            <w:tabs>
              <w:tab w:val="right" w:leader="dot" w:pos="9350"/>
            </w:tabs>
            <w:rPr>
              <w:rFonts w:cstheme="minorBidi"/>
            </w:rPr>
          </w:pPr>
          <w:r>
            <w:fldChar w:fldCharType="begin"/>
          </w:r>
          <w:r>
            <w:instrText xml:space="preserve"> HYPERLINK \l "_Toc89846519" </w:instrText>
          </w:r>
          <w:r>
            <w:fldChar w:fldCharType="separate"/>
          </w:r>
          <w:r>
            <w:rPr>
              <w:rStyle w:val="11"/>
            </w:rPr>
            <w:t>4.1. RECOMMENDATIONS</w:t>
          </w:r>
          <w:r>
            <w:tab/>
          </w:r>
          <w:r>
            <w:fldChar w:fldCharType="begin"/>
          </w:r>
          <w:r>
            <w:instrText xml:space="preserve"> PAGEREF _Toc89846519 \h </w:instrText>
          </w:r>
          <w:r>
            <w:fldChar w:fldCharType="separate"/>
          </w:r>
          <w:r>
            <w:t>12</w:t>
          </w:r>
          <w:r>
            <w:fldChar w:fldCharType="end"/>
          </w:r>
          <w:r>
            <w:fldChar w:fldCharType="end"/>
          </w:r>
        </w:p>
        <w:p>
          <w:pPr>
            <w:pStyle w:val="15"/>
            <w:tabs>
              <w:tab w:val="right" w:leader="dot" w:pos="9350"/>
            </w:tabs>
            <w:rPr>
              <w:rFonts w:cstheme="minorBidi"/>
            </w:rPr>
          </w:pPr>
          <w:r>
            <w:fldChar w:fldCharType="begin"/>
          </w:r>
          <w:r>
            <w:instrText xml:space="preserve"> HYPERLINK \l "_Toc89846520" </w:instrText>
          </w:r>
          <w:r>
            <w:fldChar w:fldCharType="separate"/>
          </w:r>
          <w:r>
            <w:rPr>
              <w:rStyle w:val="11"/>
            </w:rPr>
            <w:t>4.2.  CONCLUSION</w:t>
          </w:r>
          <w:r>
            <w:tab/>
          </w:r>
          <w:r>
            <w:fldChar w:fldCharType="begin"/>
          </w:r>
          <w:r>
            <w:instrText xml:space="preserve"> PAGEREF _Toc89846520 \h </w:instrText>
          </w:r>
          <w:r>
            <w:fldChar w:fldCharType="separate"/>
          </w:r>
          <w:r>
            <w:t>13</w:t>
          </w:r>
          <w:r>
            <w:fldChar w:fldCharType="end"/>
          </w:r>
          <w:r>
            <w:fldChar w:fldCharType="end"/>
          </w:r>
        </w:p>
        <w:p>
          <w:r>
            <w:rPr>
              <w:b/>
              <w:bCs/>
            </w:rPr>
            <w:fldChar w:fldCharType="end"/>
          </w:r>
        </w:p>
      </w:sdtContent>
    </w:sdt>
    <w:p>
      <w:pPr>
        <w:spacing w:after="160" w:line="259" w:lineRule="auto"/>
        <w:ind w:left="0" w:firstLine="0"/>
        <w:rPr>
          <w:szCs w:val="24"/>
        </w:rPr>
      </w:pPr>
      <w:r>
        <w:rPr>
          <w:szCs w:val="24"/>
        </w:rPr>
        <w:br w:type="page"/>
      </w:r>
    </w:p>
    <w:p>
      <w:pPr>
        <w:pStyle w:val="2"/>
        <w:numPr>
          <w:ilvl w:val="0"/>
          <w:numId w:val="0"/>
        </w:numPr>
        <w:ind w:left="-5" w:right="0"/>
        <w:rPr>
          <w:szCs w:val="24"/>
        </w:rPr>
      </w:pPr>
      <w:bookmarkStart w:id="6" w:name="_Toc5549"/>
      <w:bookmarkStart w:id="7" w:name="_Toc89846499"/>
      <w:bookmarkStart w:id="8" w:name="_Toc89780459"/>
      <w:r>
        <w:rPr>
          <w:szCs w:val="24"/>
        </w:rPr>
        <w:t>List of figure</w:t>
      </w:r>
      <w:bookmarkEnd w:id="6"/>
      <w:bookmarkEnd w:id="7"/>
      <w:bookmarkEnd w:id="8"/>
    </w:p>
    <w:p/>
    <w:p>
      <w:pPr>
        <w:pStyle w:val="13"/>
        <w:tabs>
          <w:tab w:val="right" w:leader="dot" w:pos="9350"/>
        </w:tabs>
        <w:rPr>
          <w:rFonts w:asciiTheme="minorHAnsi" w:hAnsiTheme="minorHAnsi" w:eastAsiaTheme="minorEastAsia" w:cstheme="minorBidi"/>
          <w:color w:val="auto"/>
          <w:sz w:val="22"/>
          <w:lang w:val="en-US" w:eastAsia="en-US"/>
        </w:rPr>
      </w:pPr>
      <w:r>
        <w:fldChar w:fldCharType="begin"/>
      </w:r>
      <w:r>
        <w:instrText xml:space="preserve"> TOC \h \z \c "Figure" </w:instrText>
      </w:r>
      <w:r>
        <w:fldChar w:fldCharType="separate"/>
      </w:r>
      <w:r>
        <w:fldChar w:fldCharType="begin"/>
      </w:r>
      <w:r>
        <w:instrText xml:space="preserve"> HYPERLINK \l "_Toc89846547" </w:instrText>
      </w:r>
      <w:r>
        <w:fldChar w:fldCharType="separate"/>
      </w:r>
      <w:r>
        <w:rPr>
          <w:rStyle w:val="11"/>
          <w:b/>
        </w:rPr>
        <w:t>Figure 1 :</w:t>
      </w:r>
      <w:r>
        <w:rPr>
          <w:rStyle w:val="11"/>
          <w:b/>
          <w:lang w:val="en-US"/>
        </w:rPr>
        <w:t xml:space="preserve"> RBA</w:t>
      </w:r>
      <w:r>
        <w:rPr>
          <w:rStyle w:val="11"/>
          <w:rFonts w:eastAsia="SimSun"/>
          <w:b/>
          <w:lang w:val="en-US" w:eastAsia="fr-FR"/>
        </w:rPr>
        <w:t xml:space="preserve"> </w:t>
      </w:r>
      <w:r>
        <w:rPr>
          <w:rStyle w:val="11"/>
          <w:b/>
          <w:lang w:val="en-US"/>
        </w:rPr>
        <w:t>profile</w:t>
      </w:r>
      <w:r>
        <w:tab/>
      </w:r>
      <w:r>
        <w:fldChar w:fldCharType="begin"/>
      </w:r>
      <w:r>
        <w:instrText xml:space="preserve"> PAGEREF _Toc89846547 \h </w:instrText>
      </w:r>
      <w:r>
        <w:fldChar w:fldCharType="separate"/>
      </w:r>
      <w:r>
        <w:t>2</w:t>
      </w:r>
      <w:r>
        <w:fldChar w:fldCharType="end"/>
      </w:r>
      <w:r>
        <w:fldChar w:fldCharType="end"/>
      </w:r>
    </w:p>
    <w:p>
      <w:pPr>
        <w:pStyle w:val="13"/>
        <w:tabs>
          <w:tab w:val="right" w:leader="dot" w:pos="9350"/>
        </w:tabs>
        <w:rPr>
          <w:rFonts w:asciiTheme="minorHAnsi" w:hAnsiTheme="minorHAnsi" w:eastAsiaTheme="minorEastAsia" w:cstheme="minorBidi"/>
          <w:color w:val="auto"/>
          <w:sz w:val="22"/>
          <w:lang w:val="en-US" w:eastAsia="en-US"/>
        </w:rPr>
      </w:pPr>
      <w:r>
        <w:fldChar w:fldCharType="begin"/>
      </w:r>
      <w:r>
        <w:instrText xml:space="preserve"> HYPERLINK \l "_Toc89846548" </w:instrText>
      </w:r>
      <w:r>
        <w:fldChar w:fldCharType="separate"/>
      </w:r>
      <w:r>
        <w:rPr>
          <w:rStyle w:val="11"/>
          <w:b/>
        </w:rPr>
        <w:t>Figure 2:</w:t>
      </w:r>
      <w:r>
        <w:rPr>
          <w:rStyle w:val="11"/>
        </w:rPr>
        <w:t xml:space="preserve"> </w:t>
      </w:r>
      <w:r>
        <w:rPr>
          <w:rStyle w:val="11"/>
          <w:b/>
        </w:rPr>
        <w:t>OB VAN</w:t>
      </w:r>
      <w:r>
        <w:tab/>
      </w:r>
      <w:r>
        <w:fldChar w:fldCharType="begin"/>
      </w:r>
      <w:r>
        <w:instrText xml:space="preserve"> PAGEREF _Toc89846548 \h </w:instrText>
      </w:r>
      <w:r>
        <w:fldChar w:fldCharType="separate"/>
      </w:r>
      <w:r>
        <w:t>3</w:t>
      </w:r>
      <w:r>
        <w:fldChar w:fldCharType="end"/>
      </w:r>
      <w:r>
        <w:fldChar w:fldCharType="end"/>
      </w:r>
    </w:p>
    <w:p>
      <w:pPr>
        <w:pStyle w:val="13"/>
        <w:tabs>
          <w:tab w:val="right" w:leader="dot" w:pos="9350"/>
        </w:tabs>
        <w:rPr>
          <w:rFonts w:asciiTheme="minorHAnsi" w:hAnsiTheme="minorHAnsi" w:eastAsiaTheme="minorEastAsia" w:cstheme="minorBidi"/>
          <w:color w:val="auto"/>
          <w:sz w:val="22"/>
          <w:lang w:val="en-US" w:eastAsia="en-US"/>
        </w:rPr>
      </w:pPr>
      <w:r>
        <w:fldChar w:fldCharType="begin"/>
      </w:r>
      <w:r>
        <w:instrText xml:space="preserve"> HYPERLINK \l "_Toc89846549" </w:instrText>
      </w:r>
      <w:r>
        <w:fldChar w:fldCharType="separate"/>
      </w:r>
      <w:r>
        <w:rPr>
          <w:rStyle w:val="11"/>
          <w:b/>
        </w:rPr>
        <w:t>Figure 3: Ozeki when you want to create an SMS</w:t>
      </w:r>
      <w:r>
        <w:tab/>
      </w:r>
      <w:r>
        <w:fldChar w:fldCharType="begin"/>
      </w:r>
      <w:r>
        <w:instrText xml:space="preserve"> PAGEREF _Toc89846549 \h </w:instrText>
      </w:r>
      <w:r>
        <w:fldChar w:fldCharType="separate"/>
      </w:r>
      <w:r>
        <w:t>4</w:t>
      </w:r>
      <w:r>
        <w:fldChar w:fldCharType="end"/>
      </w:r>
      <w:r>
        <w:fldChar w:fldCharType="end"/>
      </w:r>
    </w:p>
    <w:p>
      <w:pPr>
        <w:pStyle w:val="13"/>
        <w:tabs>
          <w:tab w:val="right" w:leader="dot" w:pos="9350"/>
        </w:tabs>
        <w:rPr>
          <w:rFonts w:asciiTheme="minorHAnsi" w:hAnsiTheme="minorHAnsi" w:eastAsiaTheme="minorEastAsia" w:cstheme="minorBidi"/>
          <w:color w:val="auto"/>
          <w:sz w:val="22"/>
          <w:lang w:val="en-US" w:eastAsia="en-US"/>
        </w:rPr>
      </w:pPr>
      <w:r>
        <w:fldChar w:fldCharType="begin"/>
      </w:r>
      <w:r>
        <w:instrText xml:space="preserve"> HYPERLINK \l "_Toc89846550" </w:instrText>
      </w:r>
      <w:r>
        <w:fldChar w:fldCharType="separate"/>
      </w:r>
      <w:r>
        <w:rPr>
          <w:rStyle w:val="11"/>
          <w:b/>
        </w:rPr>
        <w:t>Figure 4: Ozeki when you to send an SMS to some one</w:t>
      </w:r>
      <w:r>
        <w:tab/>
      </w:r>
      <w:r>
        <w:fldChar w:fldCharType="begin"/>
      </w:r>
      <w:r>
        <w:instrText xml:space="preserve"> PAGEREF _Toc89846550 \h </w:instrText>
      </w:r>
      <w:r>
        <w:fldChar w:fldCharType="separate"/>
      </w:r>
      <w:r>
        <w:t>5</w:t>
      </w:r>
      <w:r>
        <w:fldChar w:fldCharType="end"/>
      </w:r>
      <w:r>
        <w:fldChar w:fldCharType="end"/>
      </w:r>
    </w:p>
    <w:p>
      <w:pPr>
        <w:pStyle w:val="13"/>
        <w:tabs>
          <w:tab w:val="right" w:leader="dot" w:pos="9350"/>
        </w:tabs>
        <w:rPr>
          <w:rFonts w:asciiTheme="minorHAnsi" w:hAnsiTheme="minorHAnsi" w:eastAsiaTheme="minorEastAsia" w:cstheme="minorBidi"/>
          <w:color w:val="auto"/>
          <w:sz w:val="22"/>
          <w:lang w:val="en-US" w:eastAsia="en-US"/>
        </w:rPr>
      </w:pPr>
      <w:r>
        <w:fldChar w:fldCharType="begin"/>
      </w:r>
      <w:r>
        <w:instrText xml:space="preserve"> HYPERLINK \l "_Toc89846551" </w:instrText>
      </w:r>
      <w:r>
        <w:fldChar w:fldCharType="separate"/>
      </w:r>
      <w:r>
        <w:rPr>
          <w:rStyle w:val="11"/>
          <w:b/>
        </w:rPr>
        <w:t>Figure 5 :  This is how SOPHOS looks like</w:t>
      </w:r>
      <w:r>
        <w:tab/>
      </w:r>
      <w:r>
        <w:fldChar w:fldCharType="begin"/>
      </w:r>
      <w:r>
        <w:instrText xml:space="preserve"> PAGEREF _Toc89846551 \h </w:instrText>
      </w:r>
      <w:r>
        <w:fldChar w:fldCharType="separate"/>
      </w:r>
      <w:r>
        <w:t>5</w:t>
      </w:r>
      <w:r>
        <w:fldChar w:fldCharType="end"/>
      </w:r>
      <w:r>
        <w:fldChar w:fldCharType="end"/>
      </w:r>
    </w:p>
    <w:p>
      <w:pPr>
        <w:pStyle w:val="13"/>
        <w:tabs>
          <w:tab w:val="right" w:leader="dot" w:pos="9350"/>
        </w:tabs>
        <w:rPr>
          <w:rFonts w:asciiTheme="minorHAnsi" w:hAnsiTheme="minorHAnsi" w:eastAsiaTheme="minorEastAsia" w:cstheme="minorBidi"/>
          <w:color w:val="auto"/>
          <w:sz w:val="22"/>
          <w:lang w:val="en-US" w:eastAsia="en-US"/>
        </w:rPr>
      </w:pPr>
      <w:r>
        <w:rPr>
          <w:rStyle w:val="11"/>
        </w:rPr>
        <w:fldChar w:fldCharType="begin"/>
      </w:r>
      <w:r>
        <w:rPr>
          <w:rStyle w:val="11"/>
        </w:rPr>
        <w:instrText xml:space="preserve"> </w:instrText>
      </w:r>
      <w:r>
        <w:instrText xml:space="preserve">HYPERLINK \l "_Toc89846552"</w:instrText>
      </w:r>
      <w:r>
        <w:rPr>
          <w:rStyle w:val="11"/>
        </w:rPr>
        <w:instrText xml:space="preserve"> </w:instrText>
      </w:r>
      <w:r>
        <w:rPr>
          <w:rStyle w:val="11"/>
        </w:rPr>
        <w:fldChar w:fldCharType="separate"/>
      </w:r>
      <w:r>
        <w:rPr>
          <w:rStyle w:val="11"/>
          <w:b/>
        </w:rPr>
        <w:t>Figure 6 :  Teradek</w:t>
      </w:r>
      <w:r>
        <w:tab/>
      </w:r>
      <w:r>
        <w:fldChar w:fldCharType="begin"/>
      </w:r>
      <w:r>
        <w:instrText xml:space="preserve"> PAGEREF _Toc89846552 \h </w:instrText>
      </w:r>
      <w:r>
        <w:fldChar w:fldCharType="separate"/>
      </w:r>
      <w:r>
        <w:t>6</w:t>
      </w:r>
      <w:r>
        <w:fldChar w:fldCharType="end"/>
      </w:r>
      <w:r>
        <w:rPr>
          <w:rStyle w:val="11"/>
        </w:rPr>
        <w:fldChar w:fldCharType="end"/>
      </w:r>
    </w:p>
    <w:p>
      <w:pPr>
        <w:pStyle w:val="13"/>
        <w:tabs>
          <w:tab w:val="right" w:leader="dot" w:pos="9350"/>
        </w:tabs>
        <w:rPr>
          <w:rFonts w:asciiTheme="minorHAnsi" w:hAnsiTheme="minorHAnsi" w:eastAsiaTheme="minorEastAsia" w:cstheme="minorBidi"/>
          <w:color w:val="auto"/>
          <w:sz w:val="22"/>
          <w:lang w:val="en-US" w:eastAsia="en-US"/>
        </w:rPr>
      </w:pPr>
      <w:r>
        <w:fldChar w:fldCharType="begin"/>
      </w:r>
      <w:r>
        <w:instrText xml:space="preserve"> HYPERLINK \l "_Toc89846553" </w:instrText>
      </w:r>
      <w:r>
        <w:fldChar w:fldCharType="separate"/>
      </w:r>
      <w:r>
        <w:rPr>
          <w:rStyle w:val="11"/>
          <w:b/>
        </w:rPr>
        <w:t>Figure 7 :  Materials for connecting Teradek</w:t>
      </w:r>
      <w:r>
        <w:tab/>
      </w:r>
      <w:r>
        <w:fldChar w:fldCharType="begin"/>
      </w:r>
      <w:r>
        <w:instrText xml:space="preserve"> PAGEREF _Toc89846553 \h </w:instrText>
      </w:r>
      <w:r>
        <w:fldChar w:fldCharType="separate"/>
      </w:r>
      <w:r>
        <w:t>7</w:t>
      </w:r>
      <w:r>
        <w:fldChar w:fldCharType="end"/>
      </w:r>
      <w:r>
        <w:fldChar w:fldCharType="end"/>
      </w:r>
    </w:p>
    <w:p>
      <w:pPr>
        <w:pStyle w:val="13"/>
        <w:tabs>
          <w:tab w:val="right" w:leader="dot" w:pos="9350"/>
        </w:tabs>
        <w:rPr>
          <w:rFonts w:asciiTheme="minorHAnsi" w:hAnsiTheme="minorHAnsi" w:eastAsiaTheme="minorEastAsia" w:cstheme="minorBidi"/>
          <w:color w:val="auto"/>
          <w:sz w:val="22"/>
          <w:lang w:val="en-US" w:eastAsia="en-US"/>
        </w:rPr>
      </w:pPr>
      <w:r>
        <w:fldChar w:fldCharType="begin"/>
      </w:r>
      <w:r>
        <w:instrText xml:space="preserve"> HYPERLINK \l "_Toc89846554" </w:instrText>
      </w:r>
      <w:r>
        <w:fldChar w:fldCharType="separate"/>
      </w:r>
      <w:r>
        <w:rPr>
          <w:rStyle w:val="11"/>
          <w:b/>
        </w:rPr>
        <w:t>Figure 8: Switch stacking</w:t>
      </w:r>
      <w:r>
        <w:tab/>
      </w:r>
      <w:r>
        <w:fldChar w:fldCharType="begin"/>
      </w:r>
      <w:r>
        <w:instrText xml:space="preserve"> PAGEREF _Toc89846554 \h </w:instrText>
      </w:r>
      <w:r>
        <w:fldChar w:fldCharType="separate"/>
      </w:r>
      <w:r>
        <w:t>8</w:t>
      </w:r>
      <w:r>
        <w:fldChar w:fldCharType="end"/>
      </w:r>
      <w:r>
        <w:fldChar w:fldCharType="end"/>
      </w:r>
    </w:p>
    <w:p>
      <w:pPr>
        <w:pStyle w:val="13"/>
        <w:tabs>
          <w:tab w:val="right" w:leader="dot" w:pos="9350"/>
        </w:tabs>
        <w:rPr>
          <w:rFonts w:asciiTheme="minorHAnsi" w:hAnsiTheme="minorHAnsi" w:eastAsiaTheme="minorEastAsia" w:cstheme="minorBidi"/>
          <w:color w:val="auto"/>
          <w:sz w:val="22"/>
          <w:lang w:val="en-US" w:eastAsia="en-US"/>
        </w:rPr>
      </w:pPr>
      <w:r>
        <w:fldChar w:fldCharType="begin"/>
      </w:r>
      <w:r>
        <w:instrText xml:space="preserve"> HYPERLINK \l "_Toc89846555" </w:instrText>
      </w:r>
      <w:r>
        <w:fldChar w:fldCharType="separate"/>
      </w:r>
      <w:r>
        <w:rPr>
          <w:rStyle w:val="11"/>
          <w:b/>
        </w:rPr>
        <w:t>Figure 9: Ethernet cable</w:t>
      </w:r>
      <w:r>
        <w:tab/>
      </w:r>
      <w:r>
        <w:fldChar w:fldCharType="begin"/>
      </w:r>
      <w:r>
        <w:instrText xml:space="preserve"> PAGEREF _Toc89846555 \h </w:instrText>
      </w:r>
      <w:r>
        <w:fldChar w:fldCharType="separate"/>
      </w:r>
      <w:r>
        <w:t>9</w:t>
      </w:r>
      <w:r>
        <w:fldChar w:fldCharType="end"/>
      </w:r>
      <w:r>
        <w:fldChar w:fldCharType="end"/>
      </w:r>
    </w:p>
    <w:p>
      <w:pPr>
        <w:pStyle w:val="13"/>
        <w:tabs>
          <w:tab w:val="right" w:leader="dot" w:pos="9350"/>
        </w:tabs>
        <w:rPr>
          <w:rFonts w:asciiTheme="minorHAnsi" w:hAnsiTheme="minorHAnsi" w:eastAsiaTheme="minorEastAsia" w:cstheme="minorBidi"/>
          <w:color w:val="auto"/>
          <w:sz w:val="22"/>
          <w:lang w:val="en-US" w:eastAsia="en-US"/>
        </w:rPr>
      </w:pPr>
      <w:r>
        <w:fldChar w:fldCharType="begin"/>
      </w:r>
      <w:r>
        <w:instrText xml:space="preserve"> HYPERLINK \l "_Toc89846556" </w:instrText>
      </w:r>
      <w:r>
        <w:fldChar w:fldCharType="separate"/>
      </w:r>
      <w:r>
        <w:rPr>
          <w:rStyle w:val="11"/>
          <w:b/>
        </w:rPr>
        <w:t xml:space="preserve">Figure 10: </w:t>
      </w:r>
      <w:r>
        <w:rPr>
          <w:rStyle w:val="11"/>
          <w:b/>
          <w:lang w:val="en-US" w:eastAsia="en-US"/>
        </w:rPr>
        <w:t>SDI Cable</w:t>
      </w:r>
      <w:r>
        <w:tab/>
      </w:r>
      <w:r>
        <w:fldChar w:fldCharType="begin"/>
      </w:r>
      <w:r>
        <w:instrText xml:space="preserve"> PAGEREF _Toc89846556 \h </w:instrText>
      </w:r>
      <w:r>
        <w:fldChar w:fldCharType="separate"/>
      </w:r>
      <w:r>
        <w:t>9</w:t>
      </w:r>
      <w:r>
        <w:fldChar w:fldCharType="end"/>
      </w:r>
      <w:r>
        <w:fldChar w:fldCharType="end"/>
      </w:r>
    </w:p>
    <w:p>
      <w:pPr>
        <w:pStyle w:val="13"/>
        <w:tabs>
          <w:tab w:val="right" w:leader="dot" w:pos="9350"/>
        </w:tabs>
        <w:rPr>
          <w:rFonts w:asciiTheme="minorHAnsi" w:hAnsiTheme="minorHAnsi" w:eastAsiaTheme="minorEastAsia" w:cstheme="minorBidi"/>
          <w:color w:val="auto"/>
          <w:sz w:val="22"/>
          <w:lang w:val="en-US" w:eastAsia="en-US"/>
        </w:rPr>
      </w:pPr>
      <w:r>
        <w:fldChar w:fldCharType="begin"/>
      </w:r>
      <w:r>
        <w:instrText xml:space="preserve"> HYPERLINK \l "_Toc89846557" </w:instrText>
      </w:r>
      <w:r>
        <w:fldChar w:fldCharType="separate"/>
      </w:r>
      <w:r>
        <w:rPr>
          <w:rStyle w:val="11"/>
          <w:b/>
        </w:rPr>
        <w:t>Figure 11: Triax cable</w:t>
      </w:r>
      <w:r>
        <w:tab/>
      </w:r>
      <w:r>
        <w:fldChar w:fldCharType="begin"/>
      </w:r>
      <w:r>
        <w:instrText xml:space="preserve"> PAGEREF _Toc89846557 \h </w:instrText>
      </w:r>
      <w:r>
        <w:fldChar w:fldCharType="separate"/>
      </w:r>
      <w:r>
        <w:t>10</w:t>
      </w:r>
      <w:r>
        <w:fldChar w:fldCharType="end"/>
      </w:r>
      <w:r>
        <w:fldChar w:fldCharType="end"/>
      </w:r>
    </w:p>
    <w:p>
      <w:pPr>
        <w:pStyle w:val="13"/>
        <w:tabs>
          <w:tab w:val="right" w:leader="dot" w:pos="9350"/>
        </w:tabs>
        <w:rPr>
          <w:rFonts w:asciiTheme="minorHAnsi" w:hAnsiTheme="minorHAnsi" w:eastAsiaTheme="minorEastAsia" w:cstheme="minorBidi"/>
          <w:color w:val="auto"/>
          <w:sz w:val="22"/>
          <w:lang w:val="en-US" w:eastAsia="en-US"/>
        </w:rPr>
      </w:pPr>
      <w:r>
        <w:fldChar w:fldCharType="begin"/>
      </w:r>
      <w:r>
        <w:instrText xml:space="preserve"> HYPERLINK \l "_Toc89846558" </w:instrText>
      </w:r>
      <w:r>
        <w:fldChar w:fldCharType="separate"/>
      </w:r>
      <w:r>
        <w:rPr>
          <w:rStyle w:val="11"/>
          <w:b/>
        </w:rPr>
        <w:t>Figure 12 : Network topology</w:t>
      </w:r>
      <w:r>
        <w:tab/>
      </w:r>
      <w:r>
        <w:fldChar w:fldCharType="begin"/>
      </w:r>
      <w:r>
        <w:instrText xml:space="preserve"> PAGEREF _Toc89846558 \h </w:instrText>
      </w:r>
      <w:r>
        <w:fldChar w:fldCharType="separate"/>
      </w:r>
      <w:r>
        <w:t>10</w:t>
      </w:r>
      <w:r>
        <w:fldChar w:fldCharType="end"/>
      </w:r>
      <w:r>
        <w:fldChar w:fldCharType="end"/>
      </w:r>
    </w:p>
    <w:p>
      <w:pPr>
        <w:pStyle w:val="13"/>
        <w:tabs>
          <w:tab w:val="right" w:leader="dot" w:pos="9350"/>
        </w:tabs>
        <w:rPr>
          <w:rFonts w:asciiTheme="minorHAnsi" w:hAnsiTheme="minorHAnsi" w:eastAsiaTheme="minorEastAsia" w:cstheme="minorBidi"/>
          <w:color w:val="auto"/>
          <w:sz w:val="22"/>
          <w:lang w:val="en-US" w:eastAsia="en-US"/>
        </w:rPr>
      </w:pPr>
      <w:r>
        <w:fldChar w:fldCharType="begin"/>
      </w:r>
      <w:r>
        <w:instrText xml:space="preserve"> HYPERLINK \l "_Toc89846559" </w:instrText>
      </w:r>
      <w:r>
        <w:fldChar w:fldCharType="separate"/>
      </w:r>
      <w:r>
        <w:rPr>
          <w:rStyle w:val="11"/>
          <w:b/>
        </w:rPr>
        <w:t>Figure 13: how to fix Bios Error</w:t>
      </w:r>
      <w:r>
        <w:tab/>
      </w:r>
      <w:r>
        <w:fldChar w:fldCharType="begin"/>
      </w:r>
      <w:r>
        <w:instrText xml:space="preserve"> PAGEREF _Toc89846559 \h </w:instrText>
      </w:r>
      <w:r>
        <w:fldChar w:fldCharType="separate"/>
      </w:r>
      <w:r>
        <w:t>11</w:t>
      </w:r>
      <w:r>
        <w:fldChar w:fldCharType="end"/>
      </w:r>
      <w:r>
        <w:fldChar w:fldCharType="end"/>
      </w:r>
    </w:p>
    <w:p>
      <w:pPr>
        <w:sectPr>
          <w:footerReference r:id="rId5" w:type="default"/>
          <w:pgSz w:w="12240" w:h="15840"/>
          <w:pgMar w:top="1440" w:right="1440" w:bottom="1440" w:left="1440" w:header="0" w:footer="0" w:gutter="0"/>
          <w:pgNumType w:fmt="lowerRoman" w:start="1"/>
          <w:cols w:space="720" w:num="1"/>
          <w:formProt w:val="0"/>
          <w:docGrid w:linePitch="360" w:charSpace="0"/>
        </w:sectPr>
      </w:pPr>
      <w:r>
        <w:fldChar w:fldCharType="end"/>
      </w:r>
    </w:p>
    <w:p>
      <w:pPr>
        <w:pStyle w:val="2"/>
        <w:numPr>
          <w:ilvl w:val="0"/>
          <w:numId w:val="0"/>
        </w:numPr>
        <w:ind w:right="0"/>
        <w:rPr>
          <w:szCs w:val="24"/>
        </w:rPr>
        <w:sectPr>
          <w:type w:val="continuous"/>
          <w:pgSz w:w="12240" w:h="15840"/>
          <w:pgMar w:top="1440" w:right="1440" w:bottom="1440" w:left="1440" w:header="0" w:footer="0" w:gutter="0"/>
          <w:pgNumType w:fmt="lowerRoman"/>
          <w:cols w:space="720" w:num="1"/>
          <w:formProt w:val="0"/>
          <w:docGrid w:linePitch="360" w:charSpace="0"/>
        </w:sectPr>
      </w:pPr>
    </w:p>
    <w:p>
      <w:pPr>
        <w:pStyle w:val="3"/>
        <w:numPr>
          <w:ilvl w:val="0"/>
          <w:numId w:val="0"/>
        </w:numPr>
        <w:ind w:right="-360"/>
        <w:rPr>
          <w:rFonts w:eastAsia="SimSun"/>
          <w:lang w:val="en-US" w:eastAsia="fr-FR"/>
        </w:rPr>
      </w:pPr>
    </w:p>
    <w:p>
      <w:pPr>
        <w:pStyle w:val="2"/>
        <w:numPr>
          <w:ilvl w:val="0"/>
          <w:numId w:val="0"/>
        </w:numPr>
        <w:ind w:left="10" w:right="-360"/>
      </w:pPr>
      <w:bookmarkStart w:id="9" w:name="_Toc89846500"/>
      <w:r>
        <w:t>CHAPTER 1. GENERAL INTRODUCTION</w:t>
      </w:r>
      <w:bookmarkEnd w:id="9"/>
    </w:p>
    <w:p>
      <w:pPr>
        <w:pStyle w:val="3"/>
        <w:numPr>
          <w:ilvl w:val="0"/>
          <w:numId w:val="0"/>
        </w:numPr>
        <w:ind w:left="10" w:right="0"/>
        <w:rPr>
          <w:rFonts w:eastAsia="SimSun"/>
          <w:lang w:val="en-US" w:eastAsia="fr-FR"/>
        </w:rPr>
      </w:pPr>
      <w:bookmarkStart w:id="10" w:name="_Toc89846501"/>
      <w:r>
        <w:rPr>
          <w:rFonts w:eastAsia="SimSun"/>
          <w:lang w:val="en-US" w:eastAsia="fr-FR"/>
        </w:rPr>
        <w:t xml:space="preserve">1.1 </w:t>
      </w:r>
      <w:r>
        <w:t>Background of Study</w:t>
      </w:r>
      <w:bookmarkEnd w:id="10"/>
    </w:p>
    <w:p>
      <w:pPr>
        <w:widowControl w:val="0"/>
        <w:ind w:left="0" w:right="230" w:firstLine="0"/>
        <w:jc w:val="both"/>
        <w:rPr>
          <w:rFonts w:hint="default"/>
          <w:szCs w:val="24"/>
        </w:rPr>
      </w:pPr>
      <w:r>
        <w:rPr>
          <w:szCs w:val="24"/>
          <w:lang w:val="en-US"/>
        </w:rPr>
        <w:t>As a p</w:t>
      </w:r>
      <w:r>
        <w:rPr>
          <w:spacing w:val="-1"/>
          <w:szCs w:val="24"/>
          <w:lang w:val="en-US"/>
        </w:rPr>
        <w:t>a</w:t>
      </w:r>
      <w:r>
        <w:rPr>
          <w:szCs w:val="24"/>
          <w:lang w:val="en-US"/>
        </w:rPr>
        <w:t>rt of t</w:t>
      </w:r>
      <w:r>
        <w:rPr>
          <w:spacing w:val="2"/>
          <w:szCs w:val="24"/>
          <w:lang w:val="en-US"/>
        </w:rPr>
        <w:t>h</w:t>
      </w:r>
      <w:r>
        <w:rPr>
          <w:szCs w:val="24"/>
          <w:lang w:val="en-US"/>
        </w:rPr>
        <w:t>e tr</w:t>
      </w:r>
      <w:r>
        <w:rPr>
          <w:spacing w:val="-1"/>
          <w:szCs w:val="24"/>
          <w:lang w:val="en-US"/>
        </w:rPr>
        <w:t>a</w:t>
      </w:r>
      <w:r>
        <w:rPr>
          <w:szCs w:val="24"/>
          <w:lang w:val="en-US"/>
        </w:rPr>
        <w:t>ini</w:t>
      </w:r>
      <w:r>
        <w:rPr>
          <w:spacing w:val="2"/>
          <w:szCs w:val="24"/>
          <w:lang w:val="en-US"/>
        </w:rPr>
        <w:t>n</w:t>
      </w:r>
      <w:r>
        <w:rPr>
          <w:szCs w:val="24"/>
          <w:lang w:val="en-US"/>
        </w:rPr>
        <w:t>g off</w:t>
      </w:r>
      <w:r>
        <w:rPr>
          <w:spacing w:val="-2"/>
          <w:szCs w:val="24"/>
          <w:lang w:val="en-US"/>
        </w:rPr>
        <w:t>e</w:t>
      </w:r>
      <w:r>
        <w:rPr>
          <w:spacing w:val="1"/>
          <w:szCs w:val="24"/>
          <w:lang w:val="en-US"/>
        </w:rPr>
        <w:t>r</w:t>
      </w:r>
      <w:r>
        <w:rPr>
          <w:szCs w:val="24"/>
          <w:lang w:val="en-US"/>
        </w:rPr>
        <w:t xml:space="preserve">ed </w:t>
      </w:r>
      <w:r>
        <w:rPr>
          <w:spacing w:val="3"/>
          <w:szCs w:val="24"/>
          <w:lang w:val="en-US"/>
        </w:rPr>
        <w:t>b</w:t>
      </w:r>
      <w:r>
        <w:rPr>
          <w:szCs w:val="24"/>
          <w:lang w:val="en-US"/>
        </w:rPr>
        <w:t xml:space="preserve">y </w:t>
      </w:r>
      <w:r>
        <w:rPr>
          <w:spacing w:val="-1"/>
          <w:szCs w:val="24"/>
          <w:lang w:val="en-US"/>
        </w:rPr>
        <w:t>IPRC TUMBA</w:t>
      </w:r>
      <w:r>
        <w:rPr>
          <w:szCs w:val="24"/>
          <w:lang w:val="en-US"/>
        </w:rPr>
        <w:t>, stu</w:t>
      </w:r>
      <w:r>
        <w:rPr>
          <w:spacing w:val="2"/>
          <w:szCs w:val="24"/>
          <w:lang w:val="en-US"/>
        </w:rPr>
        <w:t>d</w:t>
      </w:r>
      <w:r>
        <w:rPr>
          <w:szCs w:val="24"/>
          <w:lang w:val="en-US"/>
        </w:rPr>
        <w:t>ents a</w:t>
      </w:r>
      <w:r>
        <w:rPr>
          <w:spacing w:val="-1"/>
          <w:szCs w:val="24"/>
          <w:lang w:val="en-US"/>
        </w:rPr>
        <w:t>r</w:t>
      </w:r>
      <w:r>
        <w:rPr>
          <w:szCs w:val="24"/>
          <w:lang w:val="en-US"/>
        </w:rPr>
        <w:t xml:space="preserve">e </w:t>
      </w:r>
      <w:r>
        <w:rPr>
          <w:spacing w:val="1"/>
          <w:szCs w:val="24"/>
          <w:lang w:val="en-US"/>
        </w:rPr>
        <w:t>r</w:t>
      </w:r>
      <w:r>
        <w:rPr>
          <w:szCs w:val="24"/>
          <w:lang w:val="en-US"/>
        </w:rPr>
        <w:t>equir</w:t>
      </w:r>
      <w:r>
        <w:rPr>
          <w:spacing w:val="-1"/>
          <w:szCs w:val="24"/>
          <w:lang w:val="en-US"/>
        </w:rPr>
        <w:t>e</w:t>
      </w:r>
      <w:r>
        <w:rPr>
          <w:szCs w:val="24"/>
          <w:lang w:val="en-US"/>
        </w:rPr>
        <w:t>d to undert</w:t>
      </w:r>
      <w:r>
        <w:rPr>
          <w:spacing w:val="-2"/>
          <w:szCs w:val="24"/>
          <w:lang w:val="en-US"/>
        </w:rPr>
        <w:t>a</w:t>
      </w:r>
      <w:r>
        <w:rPr>
          <w:szCs w:val="24"/>
          <w:lang w:val="en-US"/>
        </w:rPr>
        <w:t>ke industrial t</w:t>
      </w:r>
      <w:r>
        <w:rPr>
          <w:spacing w:val="1"/>
          <w:szCs w:val="24"/>
          <w:lang w:val="en-US"/>
        </w:rPr>
        <w:t>r</w:t>
      </w:r>
      <w:r>
        <w:rPr>
          <w:szCs w:val="24"/>
          <w:lang w:val="en-US"/>
        </w:rPr>
        <w:t xml:space="preserve">aining in their </w:t>
      </w:r>
      <w:r>
        <w:rPr>
          <w:spacing w:val="-1"/>
          <w:szCs w:val="24"/>
          <w:lang w:val="en-US"/>
        </w:rPr>
        <w:t>f</w:t>
      </w:r>
      <w:r>
        <w:rPr>
          <w:szCs w:val="24"/>
          <w:lang w:val="en-US"/>
        </w:rPr>
        <w:t>ields f</w:t>
      </w:r>
      <w:r>
        <w:rPr>
          <w:spacing w:val="1"/>
          <w:szCs w:val="24"/>
          <w:lang w:val="en-US"/>
        </w:rPr>
        <w:t>o</w:t>
      </w:r>
      <w:r>
        <w:rPr>
          <w:szCs w:val="24"/>
          <w:lang w:val="en-US"/>
        </w:rPr>
        <w:t xml:space="preserve">r </w:t>
      </w:r>
      <w:r>
        <w:rPr>
          <w:rFonts w:hint="default"/>
          <w:szCs w:val="24"/>
        </w:rPr>
        <w:t>8 weeks</w:t>
      </w:r>
    </w:p>
    <w:p>
      <w:pPr>
        <w:widowControl w:val="0"/>
        <w:ind w:left="0" w:right="230" w:firstLine="0"/>
        <w:jc w:val="both"/>
        <w:rPr>
          <w:szCs w:val="24"/>
          <w:lang w:val="en-US"/>
        </w:rPr>
      </w:pPr>
      <w:r>
        <w:rPr>
          <w:szCs w:val="24"/>
          <w:lang w:val="en-US"/>
        </w:rPr>
        <w:t>8w</w:t>
      </w:r>
      <w:r>
        <w:rPr>
          <w:spacing w:val="-1"/>
          <w:szCs w:val="24"/>
          <w:lang w:val="en-US"/>
        </w:rPr>
        <w:t>ee</w:t>
      </w:r>
      <w:r>
        <w:rPr>
          <w:spacing w:val="2"/>
          <w:szCs w:val="24"/>
          <w:lang w:val="en-US"/>
        </w:rPr>
        <w:t>k</w:t>
      </w:r>
      <w:r>
        <w:rPr>
          <w:szCs w:val="24"/>
          <w:lang w:val="en-US"/>
        </w:rPr>
        <w:t>s. Assessm</w:t>
      </w:r>
      <w:r>
        <w:rPr>
          <w:spacing w:val="-1"/>
          <w:szCs w:val="24"/>
          <w:lang w:val="en-US"/>
        </w:rPr>
        <w:t>e</w:t>
      </w:r>
      <w:r>
        <w:rPr>
          <w:szCs w:val="24"/>
          <w:lang w:val="en-US"/>
        </w:rPr>
        <w:t>nt con</w:t>
      </w:r>
      <w:r>
        <w:rPr>
          <w:spacing w:val="1"/>
          <w:szCs w:val="24"/>
          <w:lang w:val="en-US"/>
        </w:rPr>
        <w:t>d</w:t>
      </w:r>
      <w:r>
        <w:rPr>
          <w:szCs w:val="24"/>
          <w:lang w:val="en-US"/>
        </w:rPr>
        <w:t>ucted du</w:t>
      </w:r>
      <w:r>
        <w:rPr>
          <w:spacing w:val="-1"/>
          <w:szCs w:val="24"/>
          <w:lang w:val="en-US"/>
        </w:rPr>
        <w:t>r</w:t>
      </w:r>
      <w:r>
        <w:rPr>
          <w:szCs w:val="24"/>
          <w:lang w:val="en-US"/>
        </w:rPr>
        <w:t>i</w:t>
      </w:r>
      <w:r>
        <w:rPr>
          <w:spacing w:val="2"/>
          <w:szCs w:val="24"/>
          <w:lang w:val="en-US"/>
        </w:rPr>
        <w:t>n</w:t>
      </w:r>
      <w:r>
        <w:rPr>
          <w:szCs w:val="24"/>
          <w:lang w:val="en-US"/>
        </w:rPr>
        <w:t>g the tr</w:t>
      </w:r>
      <w:r>
        <w:rPr>
          <w:spacing w:val="-1"/>
          <w:szCs w:val="24"/>
          <w:lang w:val="en-US"/>
        </w:rPr>
        <w:t>a</w:t>
      </w:r>
      <w:r>
        <w:rPr>
          <w:szCs w:val="24"/>
          <w:lang w:val="en-US"/>
        </w:rPr>
        <w:t>ining</w:t>
      </w:r>
      <w:r>
        <w:rPr>
          <w:spacing w:val="-1"/>
          <w:szCs w:val="24"/>
          <w:lang w:val="en-US"/>
        </w:rPr>
        <w:t xml:space="preserve"> c</w:t>
      </w:r>
      <w:r>
        <w:rPr>
          <w:szCs w:val="24"/>
          <w:lang w:val="en-US"/>
        </w:rPr>
        <w:t>ounts to</w:t>
      </w:r>
      <w:r>
        <w:rPr>
          <w:spacing w:val="2"/>
          <w:szCs w:val="24"/>
          <w:lang w:val="en-US"/>
        </w:rPr>
        <w:t>w</w:t>
      </w:r>
      <w:r>
        <w:rPr>
          <w:szCs w:val="24"/>
          <w:lang w:val="en-US"/>
        </w:rPr>
        <w:t xml:space="preserve">ards </w:t>
      </w:r>
      <w:r>
        <w:rPr>
          <w:spacing w:val="1"/>
          <w:szCs w:val="24"/>
          <w:lang w:val="en-US"/>
        </w:rPr>
        <w:t>t</w:t>
      </w:r>
      <w:r>
        <w:rPr>
          <w:szCs w:val="24"/>
          <w:lang w:val="en-US"/>
        </w:rPr>
        <w:t>he ov</w:t>
      </w:r>
      <w:r>
        <w:rPr>
          <w:spacing w:val="-1"/>
          <w:szCs w:val="24"/>
          <w:lang w:val="en-US"/>
        </w:rPr>
        <w:t>e</w:t>
      </w:r>
      <w:r>
        <w:rPr>
          <w:szCs w:val="24"/>
          <w:lang w:val="en-US"/>
        </w:rPr>
        <w:t>r</w:t>
      </w:r>
      <w:r>
        <w:rPr>
          <w:spacing w:val="-2"/>
          <w:szCs w:val="24"/>
          <w:lang w:val="en-US"/>
        </w:rPr>
        <w:t>a</w:t>
      </w:r>
      <w:r>
        <w:rPr>
          <w:szCs w:val="24"/>
          <w:lang w:val="en-US"/>
        </w:rPr>
        <w:t>ll p</w:t>
      </w:r>
      <w:r>
        <w:rPr>
          <w:spacing w:val="1"/>
          <w:szCs w:val="24"/>
          <w:lang w:val="en-US"/>
        </w:rPr>
        <w:t>e</w:t>
      </w:r>
      <w:r>
        <w:rPr>
          <w:szCs w:val="24"/>
          <w:lang w:val="en-US"/>
        </w:rPr>
        <w:t>rfo</w:t>
      </w:r>
      <w:r>
        <w:rPr>
          <w:spacing w:val="-1"/>
          <w:szCs w:val="24"/>
          <w:lang w:val="en-US"/>
        </w:rPr>
        <w:t>r</w:t>
      </w:r>
      <w:r>
        <w:rPr>
          <w:spacing w:val="2"/>
          <w:szCs w:val="24"/>
          <w:lang w:val="en-US"/>
        </w:rPr>
        <w:t>m</w:t>
      </w:r>
      <w:r>
        <w:rPr>
          <w:szCs w:val="24"/>
          <w:lang w:val="en-US"/>
        </w:rPr>
        <w:t>an</w:t>
      </w:r>
      <w:r>
        <w:rPr>
          <w:spacing w:val="-1"/>
          <w:szCs w:val="24"/>
          <w:lang w:val="en-US"/>
        </w:rPr>
        <w:t>c</w:t>
      </w:r>
      <w:r>
        <w:rPr>
          <w:szCs w:val="24"/>
          <w:lang w:val="en-US"/>
        </w:rPr>
        <w:t xml:space="preserve">e </w:t>
      </w:r>
      <w:r>
        <w:rPr>
          <w:spacing w:val="1"/>
          <w:szCs w:val="24"/>
          <w:lang w:val="en-US"/>
        </w:rPr>
        <w:t>o</w:t>
      </w:r>
      <w:r>
        <w:rPr>
          <w:szCs w:val="24"/>
          <w:lang w:val="en-US"/>
        </w:rPr>
        <w:t xml:space="preserve">f the student. </w:t>
      </w:r>
      <w:r>
        <w:rPr>
          <w:spacing w:val="-3"/>
          <w:szCs w:val="24"/>
          <w:lang w:val="en-US"/>
        </w:rPr>
        <w:t>I</w:t>
      </w:r>
      <w:r>
        <w:rPr>
          <w:szCs w:val="24"/>
          <w:lang w:val="en-US"/>
        </w:rPr>
        <w:t>n Rwanda the progr</w:t>
      </w:r>
      <w:r>
        <w:rPr>
          <w:spacing w:val="-2"/>
          <w:szCs w:val="24"/>
          <w:lang w:val="en-US"/>
        </w:rPr>
        <w:t>a</w:t>
      </w:r>
      <w:r>
        <w:rPr>
          <w:szCs w:val="24"/>
          <w:lang w:val="en-US"/>
        </w:rPr>
        <w:t>m of te</w:t>
      </w:r>
      <w:r>
        <w:rPr>
          <w:spacing w:val="-1"/>
          <w:szCs w:val="24"/>
          <w:lang w:val="en-US"/>
        </w:rPr>
        <w:t>c</w:t>
      </w:r>
      <w:r>
        <w:rPr>
          <w:szCs w:val="24"/>
          <w:lang w:val="en-US"/>
        </w:rPr>
        <w:t>hnic</w:t>
      </w:r>
      <w:r>
        <w:rPr>
          <w:spacing w:val="-1"/>
          <w:szCs w:val="24"/>
          <w:lang w:val="en-US"/>
        </w:rPr>
        <w:t>a</w:t>
      </w:r>
      <w:r>
        <w:rPr>
          <w:szCs w:val="24"/>
          <w:lang w:val="en-US"/>
        </w:rPr>
        <w:t xml:space="preserve">l studies is the most sponsored </w:t>
      </w:r>
      <w:r>
        <w:rPr>
          <w:spacing w:val="1"/>
          <w:szCs w:val="24"/>
          <w:lang w:val="en-US"/>
        </w:rPr>
        <w:t>b</w:t>
      </w:r>
      <w:r>
        <w:rPr>
          <w:szCs w:val="24"/>
          <w:lang w:val="en-US"/>
        </w:rPr>
        <w:t xml:space="preserve">y the </w:t>
      </w:r>
      <w:r>
        <w:rPr>
          <w:spacing w:val="-1"/>
          <w:szCs w:val="24"/>
          <w:lang w:val="en-US"/>
        </w:rPr>
        <w:t>g</w:t>
      </w:r>
      <w:r>
        <w:rPr>
          <w:szCs w:val="24"/>
          <w:lang w:val="en-US"/>
        </w:rPr>
        <w:t>o</w:t>
      </w:r>
      <w:r>
        <w:rPr>
          <w:spacing w:val="1"/>
          <w:szCs w:val="24"/>
          <w:lang w:val="en-US"/>
        </w:rPr>
        <w:t>v</w:t>
      </w:r>
      <w:r>
        <w:rPr>
          <w:szCs w:val="24"/>
          <w:lang w:val="en-US"/>
        </w:rPr>
        <w:t>ernm</w:t>
      </w:r>
      <w:r>
        <w:rPr>
          <w:spacing w:val="-1"/>
          <w:szCs w:val="24"/>
          <w:lang w:val="en-US"/>
        </w:rPr>
        <w:t>e</w:t>
      </w:r>
      <w:r>
        <w:rPr>
          <w:szCs w:val="24"/>
          <w:lang w:val="en-US"/>
        </w:rPr>
        <w:t>nt to improve pra</w:t>
      </w:r>
      <w:r>
        <w:rPr>
          <w:spacing w:val="-1"/>
          <w:szCs w:val="24"/>
          <w:lang w:val="en-US"/>
        </w:rPr>
        <w:t>c</w:t>
      </w:r>
      <w:r>
        <w:rPr>
          <w:spacing w:val="2"/>
          <w:szCs w:val="24"/>
          <w:lang w:val="en-US"/>
        </w:rPr>
        <w:t>t</w:t>
      </w:r>
      <w:r>
        <w:rPr>
          <w:szCs w:val="24"/>
          <w:lang w:val="en-US"/>
        </w:rPr>
        <w:t>ical wo</w:t>
      </w:r>
      <w:r>
        <w:rPr>
          <w:spacing w:val="-1"/>
          <w:szCs w:val="24"/>
          <w:lang w:val="en-US"/>
        </w:rPr>
        <w:t>r</w:t>
      </w:r>
      <w:r>
        <w:rPr>
          <w:szCs w:val="24"/>
          <w:lang w:val="en-US"/>
        </w:rPr>
        <w:t>ks; therefo</w:t>
      </w:r>
      <w:r>
        <w:rPr>
          <w:spacing w:val="-1"/>
          <w:szCs w:val="24"/>
          <w:lang w:val="en-US"/>
        </w:rPr>
        <w:t>r</w:t>
      </w:r>
      <w:r>
        <w:rPr>
          <w:szCs w:val="24"/>
          <w:lang w:val="en-US"/>
        </w:rPr>
        <w:t xml:space="preserve">e, Information and Technology is included, so </w:t>
      </w:r>
      <w:r>
        <w:rPr>
          <w:b/>
          <w:szCs w:val="24"/>
          <w:lang w:val="en-US"/>
        </w:rPr>
        <w:t>IPRC TUMBA</w:t>
      </w:r>
      <w:r>
        <w:rPr>
          <w:szCs w:val="24"/>
          <w:lang w:val="en-US"/>
        </w:rPr>
        <w:t xml:space="preserve"> h</w:t>
      </w:r>
      <w:r>
        <w:rPr>
          <w:spacing w:val="-1"/>
          <w:szCs w:val="24"/>
          <w:lang w:val="en-US"/>
        </w:rPr>
        <w:t>a</w:t>
      </w:r>
      <w:r>
        <w:rPr>
          <w:szCs w:val="24"/>
          <w:lang w:val="en-US"/>
        </w:rPr>
        <w:t>s this progr</w:t>
      </w:r>
      <w:r>
        <w:rPr>
          <w:spacing w:val="-2"/>
          <w:szCs w:val="24"/>
          <w:lang w:val="en-US"/>
        </w:rPr>
        <w:t>a</w:t>
      </w:r>
      <w:r>
        <w:rPr>
          <w:szCs w:val="24"/>
          <w:lang w:val="en-US"/>
        </w:rPr>
        <w:t>m in advanced diploma p</w:t>
      </w:r>
      <w:r>
        <w:rPr>
          <w:spacing w:val="1"/>
          <w:szCs w:val="24"/>
          <w:lang w:val="en-US"/>
        </w:rPr>
        <w:t>r</w:t>
      </w:r>
      <w:r>
        <w:rPr>
          <w:szCs w:val="24"/>
          <w:lang w:val="en-US"/>
        </w:rPr>
        <w:t>ovides th</w:t>
      </w:r>
      <w:r>
        <w:rPr>
          <w:spacing w:val="1"/>
          <w:szCs w:val="24"/>
          <w:lang w:val="en-US"/>
        </w:rPr>
        <w:t>i</w:t>
      </w:r>
      <w:r>
        <w:rPr>
          <w:szCs w:val="24"/>
          <w:lang w:val="en-US"/>
        </w:rPr>
        <w:t>s in</w:t>
      </w:r>
      <w:r>
        <w:rPr>
          <w:spacing w:val="1"/>
          <w:szCs w:val="24"/>
          <w:lang w:val="en-US"/>
        </w:rPr>
        <w:t>t</w:t>
      </w:r>
      <w:r>
        <w:rPr>
          <w:szCs w:val="24"/>
          <w:lang w:val="en-US"/>
        </w:rPr>
        <w:t>ernship/tr</w:t>
      </w:r>
      <w:r>
        <w:rPr>
          <w:spacing w:val="-1"/>
          <w:szCs w:val="24"/>
          <w:lang w:val="en-US"/>
        </w:rPr>
        <w:t>a</w:t>
      </w:r>
      <w:r>
        <w:rPr>
          <w:szCs w:val="24"/>
          <w:lang w:val="en-US"/>
        </w:rPr>
        <w:t xml:space="preserve">ining to third </w:t>
      </w:r>
      <w:r>
        <w:rPr>
          <w:spacing w:val="-4"/>
          <w:szCs w:val="24"/>
          <w:lang w:val="en-US"/>
        </w:rPr>
        <w:t>y</w:t>
      </w:r>
      <w:r>
        <w:rPr>
          <w:spacing w:val="1"/>
          <w:szCs w:val="24"/>
          <w:lang w:val="en-US"/>
        </w:rPr>
        <w:t>ea</w:t>
      </w:r>
      <w:r>
        <w:rPr>
          <w:szCs w:val="24"/>
          <w:lang w:val="en-US"/>
        </w:rPr>
        <w:t>r students in order to m</w:t>
      </w:r>
      <w:r>
        <w:rPr>
          <w:spacing w:val="-1"/>
          <w:szCs w:val="24"/>
          <w:lang w:val="en-US"/>
        </w:rPr>
        <w:t>a</w:t>
      </w:r>
      <w:r>
        <w:rPr>
          <w:szCs w:val="24"/>
          <w:lang w:val="en-US"/>
        </w:rPr>
        <w:t>ke in pra</w:t>
      </w:r>
      <w:r>
        <w:rPr>
          <w:spacing w:val="-1"/>
          <w:szCs w:val="24"/>
          <w:lang w:val="en-US"/>
        </w:rPr>
        <w:t>c</w:t>
      </w:r>
      <w:r>
        <w:rPr>
          <w:szCs w:val="24"/>
          <w:lang w:val="en-US"/>
        </w:rPr>
        <w:t>tic</w:t>
      </w:r>
      <w:r>
        <w:rPr>
          <w:spacing w:val="-1"/>
          <w:szCs w:val="24"/>
          <w:lang w:val="en-US"/>
        </w:rPr>
        <w:t>e</w:t>
      </w:r>
      <w:r>
        <w:rPr>
          <w:szCs w:val="24"/>
          <w:lang w:val="en-US"/>
        </w:rPr>
        <w:t>s w</w:t>
      </w:r>
      <w:r>
        <w:rPr>
          <w:spacing w:val="1"/>
          <w:szCs w:val="24"/>
          <w:lang w:val="en-US"/>
        </w:rPr>
        <w:t>h</w:t>
      </w:r>
      <w:r>
        <w:rPr>
          <w:szCs w:val="24"/>
          <w:lang w:val="en-US"/>
        </w:rPr>
        <w:t>at   th</w:t>
      </w:r>
      <w:r>
        <w:rPr>
          <w:spacing w:val="4"/>
          <w:szCs w:val="24"/>
          <w:lang w:val="en-US"/>
        </w:rPr>
        <w:t>e</w:t>
      </w:r>
      <w:r>
        <w:rPr>
          <w:szCs w:val="24"/>
          <w:lang w:val="en-US"/>
        </w:rPr>
        <w:t>y studied theo</w:t>
      </w:r>
      <w:r>
        <w:rPr>
          <w:spacing w:val="-1"/>
          <w:szCs w:val="24"/>
          <w:lang w:val="en-US"/>
        </w:rPr>
        <w:t>re</w:t>
      </w:r>
      <w:r>
        <w:rPr>
          <w:szCs w:val="24"/>
          <w:lang w:val="en-US"/>
        </w:rPr>
        <w:t>tic</w:t>
      </w:r>
      <w:r>
        <w:rPr>
          <w:spacing w:val="-1"/>
          <w:szCs w:val="24"/>
          <w:lang w:val="en-US"/>
        </w:rPr>
        <w:t>a</w:t>
      </w:r>
      <w:r>
        <w:rPr>
          <w:szCs w:val="24"/>
          <w:lang w:val="en-US"/>
        </w:rPr>
        <w:t>l</w:t>
      </w:r>
      <w:r>
        <w:rPr>
          <w:spacing w:val="4"/>
          <w:szCs w:val="24"/>
          <w:lang w:val="en-US"/>
        </w:rPr>
        <w:t>l</w:t>
      </w:r>
      <w:r>
        <w:rPr>
          <w:szCs w:val="24"/>
          <w:lang w:val="en-US"/>
        </w:rPr>
        <w:t xml:space="preserve">y in classes. </w:t>
      </w:r>
      <w:r>
        <w:rPr>
          <w:spacing w:val="-5"/>
          <w:szCs w:val="24"/>
          <w:lang w:val="en-US"/>
        </w:rPr>
        <w:t>I</w:t>
      </w:r>
      <w:r>
        <w:rPr>
          <w:szCs w:val="24"/>
          <w:lang w:val="en-US"/>
        </w:rPr>
        <w:t>t is f</w:t>
      </w:r>
      <w:r>
        <w:rPr>
          <w:spacing w:val="2"/>
          <w:szCs w:val="24"/>
          <w:lang w:val="en-US"/>
        </w:rPr>
        <w:t>o</w:t>
      </w:r>
      <w:r>
        <w:rPr>
          <w:szCs w:val="24"/>
          <w:lang w:val="en-US"/>
        </w:rPr>
        <w:t>r that r</w:t>
      </w:r>
      <w:r>
        <w:rPr>
          <w:spacing w:val="-1"/>
          <w:szCs w:val="24"/>
          <w:lang w:val="en-US"/>
        </w:rPr>
        <w:t>ea</w:t>
      </w:r>
      <w:r>
        <w:rPr>
          <w:szCs w:val="24"/>
          <w:lang w:val="en-US"/>
        </w:rPr>
        <w:t xml:space="preserve">son I did </w:t>
      </w:r>
      <w:r>
        <w:rPr>
          <w:spacing w:val="5"/>
          <w:szCs w:val="24"/>
          <w:lang w:val="en-US"/>
        </w:rPr>
        <w:t xml:space="preserve">my </w:t>
      </w:r>
      <w:r>
        <w:rPr>
          <w:szCs w:val="24"/>
          <w:lang w:val="en-US"/>
        </w:rPr>
        <w:t>internsh</w:t>
      </w:r>
      <w:r>
        <w:rPr>
          <w:spacing w:val="1"/>
          <w:szCs w:val="24"/>
          <w:lang w:val="en-US"/>
        </w:rPr>
        <w:t>i</w:t>
      </w:r>
      <w:r>
        <w:rPr>
          <w:szCs w:val="24"/>
          <w:lang w:val="en-US"/>
        </w:rPr>
        <w:t xml:space="preserve">p in </w:t>
      </w:r>
      <w:r>
        <w:rPr>
          <w:b/>
          <w:szCs w:val="24"/>
          <w:lang w:val="en-US"/>
        </w:rPr>
        <w:t>R</w:t>
      </w:r>
      <w:bookmarkStart w:id="11" w:name="_Toc433281700"/>
      <w:bookmarkStart w:id="12" w:name="_Toc489552400"/>
      <w:bookmarkStart w:id="13" w:name="_Toc489550859"/>
      <w:bookmarkStart w:id="14" w:name="_Toc458586882"/>
      <w:r>
        <w:rPr>
          <w:b/>
          <w:szCs w:val="24"/>
          <w:lang w:val="en-US"/>
        </w:rPr>
        <w:t>WANDA BROADCASTING AGENCY (RBA)</w:t>
      </w:r>
      <w:r>
        <w:rPr>
          <w:bCs/>
          <w:szCs w:val="24"/>
          <w:lang w:val="en-US"/>
        </w:rPr>
        <w:t>.</w:t>
      </w:r>
      <w:bookmarkEnd w:id="11"/>
      <w:bookmarkEnd w:id="12"/>
      <w:bookmarkEnd w:id="13"/>
      <w:bookmarkEnd w:id="14"/>
      <w:r>
        <w:rPr>
          <w:b/>
          <w:szCs w:val="24"/>
          <w:lang w:val="en-US"/>
        </w:rPr>
        <w:t xml:space="preserve"> </w:t>
      </w:r>
      <w:r>
        <w:rPr>
          <w:szCs w:val="24"/>
          <w:lang w:val="en-US"/>
        </w:rPr>
        <w:t xml:space="preserve">This report is an outcome of Industrial Attachment which has been carried out at Rwanda Broadcasting Agency (RBA). Furthermore, I have got the opportunity to be skilled very well   and the aspect to our knowledge seen in class such as </w:t>
      </w:r>
      <w:r>
        <w:rPr>
          <w:b/>
          <w:szCs w:val="24"/>
          <w:lang w:val="en-US"/>
        </w:rPr>
        <w:t>networking, mantainance and troubleshooting</w:t>
      </w:r>
      <w:r>
        <w:rPr>
          <w:szCs w:val="24"/>
          <w:lang w:val="en-US"/>
        </w:rPr>
        <w:t>. Also learn new knowlegde based on my department such as</w:t>
      </w:r>
      <w:r>
        <w:rPr>
          <w:b/>
          <w:bCs/>
          <w:szCs w:val="24"/>
          <w:lang w:val="en-US"/>
        </w:rPr>
        <w:t xml:space="preserve"> Encoding signal using teradek, configuration sms server (Ozeki) and sopfosi  </w:t>
      </w:r>
      <w:r>
        <w:rPr>
          <w:szCs w:val="24"/>
          <w:lang w:val="en-US"/>
        </w:rPr>
        <w:t xml:space="preserve">And also I improved   my   knowledge about </w:t>
      </w:r>
      <w:r>
        <w:rPr>
          <w:b/>
          <w:szCs w:val="24"/>
          <w:lang w:val="en-US"/>
        </w:rPr>
        <w:t>Making Ethernet cable</w:t>
      </w:r>
      <w:r>
        <w:rPr>
          <w:szCs w:val="24"/>
          <w:lang w:val="en-US"/>
        </w:rPr>
        <w:t xml:space="preserve">, </w:t>
      </w:r>
      <w:r>
        <w:rPr>
          <w:b/>
          <w:szCs w:val="24"/>
          <w:lang w:val="en-US"/>
        </w:rPr>
        <w:t>Os installation</w:t>
      </w:r>
      <w:r>
        <w:rPr>
          <w:szCs w:val="24"/>
          <w:lang w:val="en-US"/>
        </w:rPr>
        <w:t xml:space="preserve">, </w:t>
      </w:r>
      <w:r>
        <w:rPr>
          <w:b/>
          <w:szCs w:val="24"/>
          <w:lang w:val="en-US"/>
        </w:rPr>
        <w:t>mapping disk on pc from network</w:t>
      </w:r>
      <w:r>
        <w:rPr>
          <w:szCs w:val="24"/>
          <w:lang w:val="en-US"/>
        </w:rPr>
        <w:t>.</w:t>
      </w:r>
      <w:bookmarkStart w:id="15" w:name="_Toc89780462"/>
    </w:p>
    <w:p>
      <w:pPr>
        <w:pStyle w:val="3"/>
        <w:numPr>
          <w:ilvl w:val="0"/>
          <w:numId w:val="0"/>
        </w:numPr>
        <w:ind w:left="10" w:right="-90"/>
        <w:rPr>
          <w:szCs w:val="24"/>
          <w:lang w:val="en-US"/>
        </w:rPr>
      </w:pPr>
      <w:bookmarkStart w:id="16" w:name="_Toc89846502"/>
      <w:r>
        <w:rPr>
          <w:lang w:val="en-US"/>
        </w:rPr>
        <w:t>1.2. OBJECTIVES</w:t>
      </w:r>
      <w:bookmarkEnd w:id="15"/>
      <w:bookmarkEnd w:id="16"/>
    </w:p>
    <w:p>
      <w:pPr>
        <w:widowControl w:val="0"/>
        <w:ind w:left="0" w:right="230" w:firstLine="0"/>
        <w:jc w:val="both"/>
        <w:rPr>
          <w:szCs w:val="24"/>
          <w:lang w:val="en-US"/>
        </w:rPr>
      </w:pPr>
      <w:r>
        <w:rPr>
          <w:szCs w:val="24"/>
          <w:lang w:val="en-US"/>
        </w:rPr>
        <w:t>Industrial attachment   helps   to provide the opportunity of improving professional knowledge of the student in its   career where it develops skills about the application of theory to the   practical work   also develops skills and techniques directly applicable to careers and Internship. The spe</w:t>
      </w:r>
      <w:r>
        <w:rPr>
          <w:spacing w:val="-1"/>
          <w:szCs w:val="24"/>
          <w:lang w:val="en-US"/>
        </w:rPr>
        <w:t>c</w:t>
      </w:r>
      <w:r>
        <w:rPr>
          <w:szCs w:val="24"/>
          <w:lang w:val="en-US"/>
        </w:rPr>
        <w:t xml:space="preserve">ific </w:t>
      </w:r>
      <w:r>
        <w:rPr>
          <w:spacing w:val="-1"/>
          <w:szCs w:val="24"/>
          <w:lang w:val="en-US"/>
        </w:rPr>
        <w:t>o</w:t>
      </w:r>
      <w:r>
        <w:rPr>
          <w:szCs w:val="24"/>
          <w:lang w:val="en-US"/>
        </w:rPr>
        <w:t>b</w:t>
      </w:r>
      <w:r>
        <w:rPr>
          <w:spacing w:val="2"/>
          <w:szCs w:val="24"/>
          <w:lang w:val="en-US"/>
        </w:rPr>
        <w:t>j</w:t>
      </w:r>
      <w:r>
        <w:rPr>
          <w:szCs w:val="24"/>
          <w:lang w:val="en-US"/>
        </w:rPr>
        <w:t>e</w:t>
      </w:r>
      <w:r>
        <w:rPr>
          <w:spacing w:val="-1"/>
          <w:szCs w:val="24"/>
          <w:lang w:val="en-US"/>
        </w:rPr>
        <w:t>c</w:t>
      </w:r>
      <w:r>
        <w:rPr>
          <w:szCs w:val="24"/>
          <w:lang w:val="en-US"/>
        </w:rPr>
        <w:t xml:space="preserve">tives </w:t>
      </w:r>
      <w:r>
        <w:rPr>
          <w:spacing w:val="1"/>
          <w:szCs w:val="24"/>
          <w:lang w:val="en-US"/>
        </w:rPr>
        <w:t>o</w:t>
      </w:r>
      <w:r>
        <w:rPr>
          <w:szCs w:val="24"/>
          <w:lang w:val="en-US"/>
        </w:rPr>
        <w:t xml:space="preserve">f </w:t>
      </w:r>
      <w:r>
        <w:rPr>
          <w:spacing w:val="2"/>
          <w:szCs w:val="24"/>
          <w:lang w:val="en-US"/>
        </w:rPr>
        <w:t xml:space="preserve">my </w:t>
      </w:r>
      <w:r>
        <w:rPr>
          <w:szCs w:val="24"/>
          <w:lang w:val="en-US"/>
        </w:rPr>
        <w:t xml:space="preserve">internship </w:t>
      </w:r>
      <w:r>
        <w:rPr>
          <w:spacing w:val="-1"/>
          <w:szCs w:val="24"/>
          <w:lang w:val="en-US"/>
        </w:rPr>
        <w:t>c</w:t>
      </w:r>
      <w:r>
        <w:rPr>
          <w:szCs w:val="24"/>
          <w:lang w:val="en-US"/>
        </w:rPr>
        <w:t>ond</w:t>
      </w:r>
      <w:r>
        <w:rPr>
          <w:spacing w:val="1"/>
          <w:szCs w:val="24"/>
          <w:lang w:val="en-US"/>
        </w:rPr>
        <w:t>u</w:t>
      </w:r>
      <w:r>
        <w:rPr>
          <w:szCs w:val="24"/>
          <w:lang w:val="en-US"/>
        </w:rPr>
        <w:t>ct</w:t>
      </w:r>
      <w:r>
        <w:rPr>
          <w:spacing w:val="1"/>
          <w:szCs w:val="24"/>
          <w:lang w:val="en-US"/>
        </w:rPr>
        <w:t>e</w:t>
      </w:r>
      <w:r>
        <w:rPr>
          <w:szCs w:val="24"/>
          <w:lang w:val="en-US"/>
        </w:rPr>
        <w:t xml:space="preserve">d in </w:t>
      </w:r>
      <w:r>
        <w:rPr>
          <w:spacing w:val="1"/>
          <w:szCs w:val="24"/>
          <w:lang w:val="en-US"/>
        </w:rPr>
        <w:t>t</w:t>
      </w:r>
      <w:r>
        <w:rPr>
          <w:szCs w:val="24"/>
          <w:lang w:val="en-US"/>
        </w:rPr>
        <w:t>he R</w:t>
      </w:r>
      <w:r>
        <w:rPr>
          <w:spacing w:val="-1"/>
          <w:szCs w:val="24"/>
          <w:lang w:val="en-US"/>
        </w:rPr>
        <w:t>B</w:t>
      </w:r>
      <w:r>
        <w:rPr>
          <w:szCs w:val="24"/>
          <w:lang w:val="en-US"/>
        </w:rPr>
        <w:t xml:space="preserve">A are </w:t>
      </w:r>
      <w:r>
        <w:rPr>
          <w:spacing w:val="-1"/>
          <w:szCs w:val="24"/>
          <w:lang w:val="en-US"/>
        </w:rPr>
        <w:t>a</w:t>
      </w:r>
      <w:r>
        <w:rPr>
          <w:szCs w:val="24"/>
          <w:lang w:val="en-US"/>
        </w:rPr>
        <w:t>s foll</w:t>
      </w:r>
      <w:r>
        <w:rPr>
          <w:spacing w:val="2"/>
          <w:szCs w:val="24"/>
          <w:lang w:val="en-US"/>
        </w:rPr>
        <w:t>o</w:t>
      </w:r>
      <w:r>
        <w:rPr>
          <w:szCs w:val="24"/>
          <w:lang w:val="en-US"/>
        </w:rPr>
        <w:t>w:</w:t>
      </w:r>
    </w:p>
    <w:p>
      <w:pPr>
        <w:pStyle w:val="22"/>
        <w:numPr>
          <w:ilvl w:val="0"/>
          <w:numId w:val="2"/>
        </w:numPr>
        <w:spacing w:after="117" w:line="259" w:lineRule="auto"/>
        <w:rPr>
          <w:szCs w:val="24"/>
        </w:rPr>
      </w:pPr>
      <w:r>
        <w:rPr>
          <w:szCs w:val="24"/>
        </w:rPr>
        <w:t xml:space="preserve">Be orientated towards work processes. </w:t>
      </w:r>
    </w:p>
    <w:p>
      <w:pPr>
        <w:pStyle w:val="22"/>
        <w:numPr>
          <w:ilvl w:val="0"/>
          <w:numId w:val="2"/>
        </w:numPr>
        <w:spacing w:after="117" w:line="259" w:lineRule="auto"/>
        <w:rPr>
          <w:szCs w:val="24"/>
          <w:lang w:val="en-US"/>
        </w:rPr>
      </w:pPr>
      <w:r>
        <w:rPr>
          <w:szCs w:val="24"/>
        </w:rPr>
        <w:t>Apply theoretical concepts and school based skills to practice.</w:t>
      </w:r>
      <w:r>
        <w:rPr>
          <w:szCs w:val="24"/>
          <w:lang w:val="en-US"/>
        </w:rPr>
        <w:t xml:space="preserve"> </w:t>
      </w:r>
    </w:p>
    <w:p>
      <w:pPr>
        <w:pStyle w:val="22"/>
        <w:numPr>
          <w:ilvl w:val="0"/>
          <w:numId w:val="2"/>
        </w:numPr>
        <w:spacing w:after="117" w:line="259" w:lineRule="auto"/>
        <w:rPr>
          <w:szCs w:val="24"/>
          <w:lang w:val="en-US"/>
        </w:rPr>
      </w:pPr>
      <w:r>
        <w:rPr>
          <w:szCs w:val="24"/>
          <w:lang w:val="en-US"/>
        </w:rPr>
        <w:t>Networking, how device communicates on network.</w:t>
      </w:r>
    </w:p>
    <w:p>
      <w:pPr>
        <w:pStyle w:val="22"/>
        <w:numPr>
          <w:ilvl w:val="0"/>
          <w:numId w:val="2"/>
        </w:numPr>
        <w:spacing w:after="117" w:line="259" w:lineRule="auto"/>
        <w:rPr>
          <w:szCs w:val="24"/>
          <w:lang w:val="en-US"/>
        </w:rPr>
      </w:pPr>
      <w:r>
        <w:rPr>
          <w:szCs w:val="24"/>
          <w:lang w:val="en-US"/>
        </w:rPr>
        <w:t>Apply different measures of security in networking,</w:t>
      </w:r>
    </w:p>
    <w:p>
      <w:pPr>
        <w:pStyle w:val="22"/>
        <w:numPr>
          <w:ilvl w:val="0"/>
          <w:numId w:val="2"/>
        </w:numPr>
        <w:spacing w:after="117" w:line="259" w:lineRule="auto"/>
        <w:rPr>
          <w:szCs w:val="24"/>
        </w:rPr>
      </w:pPr>
      <w:r>
        <w:rPr>
          <w:szCs w:val="24"/>
        </w:rPr>
        <w:t>Troubleshooting technical issues, performing software updates, and contributing to application development.</w:t>
      </w:r>
    </w:p>
    <w:p>
      <w:pPr>
        <w:pStyle w:val="22"/>
        <w:widowControl w:val="0"/>
        <w:numPr>
          <w:ilvl w:val="0"/>
          <w:numId w:val="2"/>
        </w:numPr>
        <w:spacing w:after="0" w:line="240" w:lineRule="auto"/>
        <w:ind w:right="230"/>
        <w:jc w:val="both"/>
        <w:rPr>
          <w:szCs w:val="24"/>
        </w:rPr>
      </w:pPr>
      <w:r>
        <w:rPr>
          <w:szCs w:val="24"/>
        </w:rPr>
        <w:t>Concept behind the broadcasting TV and Radio in networks what it’s helps.</w:t>
      </w:r>
    </w:p>
    <w:p>
      <w:pPr>
        <w:pStyle w:val="22"/>
        <w:widowControl w:val="0"/>
        <w:numPr>
          <w:ilvl w:val="0"/>
          <w:numId w:val="2"/>
        </w:numPr>
        <w:spacing w:after="0" w:line="240" w:lineRule="auto"/>
        <w:ind w:right="230"/>
        <w:jc w:val="both"/>
        <w:rPr>
          <w:szCs w:val="24"/>
          <w:lang w:val="en-US"/>
        </w:rPr>
      </w:pPr>
      <w:r>
        <w:rPr>
          <w:szCs w:val="24"/>
          <w:lang w:val="en-US"/>
        </w:rPr>
        <w:t>Und</w:t>
      </w:r>
      <w:r>
        <w:rPr>
          <w:spacing w:val="-2"/>
          <w:szCs w:val="24"/>
          <w:lang w:val="en-US"/>
        </w:rPr>
        <w:t>e</w:t>
      </w:r>
      <w:r>
        <w:rPr>
          <w:szCs w:val="24"/>
          <w:lang w:val="en-US"/>
        </w:rPr>
        <w:t>rst</w:t>
      </w:r>
      <w:r>
        <w:rPr>
          <w:spacing w:val="-1"/>
          <w:szCs w:val="24"/>
          <w:lang w:val="en-US"/>
        </w:rPr>
        <w:t>a</w:t>
      </w:r>
      <w:r>
        <w:rPr>
          <w:szCs w:val="24"/>
          <w:lang w:val="en-US"/>
        </w:rPr>
        <w:t>ndi</w:t>
      </w:r>
      <w:r>
        <w:rPr>
          <w:spacing w:val="2"/>
          <w:szCs w:val="24"/>
          <w:lang w:val="en-US"/>
        </w:rPr>
        <w:t>n</w:t>
      </w:r>
      <w:r>
        <w:rPr>
          <w:szCs w:val="24"/>
          <w:lang w:val="en-US"/>
        </w:rPr>
        <w:t>g the w</w:t>
      </w:r>
      <w:r>
        <w:rPr>
          <w:spacing w:val="1"/>
          <w:szCs w:val="24"/>
          <w:lang w:val="en-US"/>
        </w:rPr>
        <w:t>o</w:t>
      </w:r>
      <w:r>
        <w:rPr>
          <w:szCs w:val="24"/>
          <w:lang w:val="en-US"/>
        </w:rPr>
        <w:t>rking prin</w:t>
      </w:r>
      <w:r>
        <w:rPr>
          <w:spacing w:val="-1"/>
          <w:szCs w:val="24"/>
          <w:lang w:val="en-US"/>
        </w:rPr>
        <w:t>c</w:t>
      </w:r>
      <w:r>
        <w:rPr>
          <w:szCs w:val="24"/>
          <w:lang w:val="en-US"/>
        </w:rPr>
        <w:t xml:space="preserve">iples </w:t>
      </w:r>
      <w:r>
        <w:rPr>
          <w:spacing w:val="2"/>
          <w:szCs w:val="24"/>
          <w:lang w:val="en-US"/>
        </w:rPr>
        <w:t>o</w:t>
      </w:r>
      <w:r>
        <w:rPr>
          <w:szCs w:val="24"/>
          <w:lang w:val="en-US"/>
        </w:rPr>
        <w:t>f RTV and Radio R</w:t>
      </w:r>
      <w:r>
        <w:rPr>
          <w:spacing w:val="1"/>
          <w:szCs w:val="24"/>
          <w:lang w:val="en-US"/>
        </w:rPr>
        <w:t xml:space="preserve">wanda studio under information and technology </w:t>
      </w:r>
    </w:p>
    <w:p>
      <w:pPr>
        <w:pStyle w:val="22"/>
        <w:numPr>
          <w:ilvl w:val="0"/>
          <w:numId w:val="2"/>
        </w:numPr>
        <w:spacing w:after="117" w:line="259" w:lineRule="auto"/>
        <w:rPr>
          <w:szCs w:val="24"/>
        </w:rPr>
      </w:pPr>
      <w:r>
        <w:rPr>
          <w:szCs w:val="24"/>
          <w:lang w:val="en-US"/>
        </w:rPr>
        <w:t>Und</w:t>
      </w:r>
      <w:r>
        <w:rPr>
          <w:spacing w:val="-1"/>
          <w:szCs w:val="24"/>
          <w:lang w:val="en-US"/>
        </w:rPr>
        <w:t>e</w:t>
      </w:r>
      <w:r>
        <w:rPr>
          <w:szCs w:val="24"/>
          <w:lang w:val="en-US"/>
        </w:rPr>
        <w:t>rst</w:t>
      </w:r>
      <w:r>
        <w:rPr>
          <w:spacing w:val="-1"/>
          <w:szCs w:val="24"/>
          <w:lang w:val="en-US"/>
        </w:rPr>
        <w:t>a</w:t>
      </w:r>
      <w:r>
        <w:rPr>
          <w:szCs w:val="24"/>
          <w:lang w:val="en-US"/>
        </w:rPr>
        <w:t>ndi</w:t>
      </w:r>
      <w:r>
        <w:rPr>
          <w:spacing w:val="2"/>
          <w:szCs w:val="24"/>
          <w:lang w:val="en-US"/>
        </w:rPr>
        <w:t>n</w:t>
      </w:r>
      <w:r>
        <w:rPr>
          <w:szCs w:val="24"/>
          <w:lang w:val="en-US"/>
        </w:rPr>
        <w:t>g the Organi</w:t>
      </w:r>
      <w:r>
        <w:rPr>
          <w:spacing w:val="1"/>
          <w:szCs w:val="24"/>
          <w:lang w:val="en-US"/>
        </w:rPr>
        <w:t>z</w:t>
      </w:r>
      <w:r>
        <w:rPr>
          <w:szCs w:val="24"/>
          <w:lang w:val="en-US"/>
        </w:rPr>
        <w:t>ation information and its Technolo</w:t>
      </w:r>
      <w:r>
        <w:rPr>
          <w:spacing w:val="2"/>
          <w:szCs w:val="24"/>
          <w:lang w:val="en-US"/>
        </w:rPr>
        <w:t>g</w:t>
      </w:r>
      <w:r>
        <w:rPr>
          <w:spacing w:val="-3"/>
          <w:szCs w:val="24"/>
          <w:lang w:val="en-US"/>
        </w:rPr>
        <w:t>y</w:t>
      </w:r>
      <w:r>
        <w:rPr>
          <w:szCs w:val="24"/>
        </w:rPr>
        <w:t xml:space="preserve"> </w:t>
      </w:r>
    </w:p>
    <w:p>
      <w:pPr>
        <w:numPr>
          <w:ilvl w:val="0"/>
          <w:numId w:val="2"/>
        </w:numPr>
        <w:spacing w:after="112" w:line="259" w:lineRule="auto"/>
        <w:rPr>
          <w:szCs w:val="24"/>
        </w:rPr>
      </w:pPr>
      <w:r>
        <w:rPr>
          <w:szCs w:val="24"/>
        </w:rPr>
        <w:t>Develop work attitudes like curiousness, self-confiden</w:t>
      </w:r>
      <w:bookmarkStart w:id="17" w:name="_Toc5553"/>
      <w:r>
        <w:rPr>
          <w:szCs w:val="24"/>
        </w:rPr>
        <w:t>ce, maturity and self-reliance.</w:t>
      </w:r>
    </w:p>
    <w:p>
      <w:pPr>
        <w:ind w:left="0" w:firstLine="0"/>
        <w:rPr>
          <w:rFonts w:eastAsia="SimSun"/>
          <w:bCs/>
          <w:color w:val="auto"/>
          <w:szCs w:val="24"/>
          <w:lang w:val="en-US" w:eastAsia="fr-FR"/>
        </w:rPr>
      </w:pPr>
    </w:p>
    <w:p>
      <w:pPr>
        <w:pStyle w:val="2"/>
        <w:numPr>
          <w:ilvl w:val="0"/>
          <w:numId w:val="0"/>
        </w:numPr>
        <w:ind w:left="10" w:right="-720"/>
        <w:rPr>
          <w:lang w:val="en-US" w:eastAsia="fr-FR"/>
        </w:rPr>
      </w:pPr>
      <w:bookmarkStart w:id="18" w:name="_Toc89846503"/>
      <w:r>
        <w:rPr>
          <w:lang w:val="en-US" w:eastAsia="fr-FR"/>
        </w:rPr>
        <w:t xml:space="preserve">CHAPTER </w:t>
      </w:r>
      <w:bookmarkEnd w:id="17"/>
      <w:bookmarkStart w:id="19" w:name="_Toc89780464"/>
      <w:bookmarkStart w:id="20" w:name="_Toc5554"/>
      <w:r>
        <w:rPr>
          <w:lang w:val="en-US" w:eastAsia="fr-FR"/>
        </w:rPr>
        <w:t>2. Information of the company where I have attached</w:t>
      </w:r>
      <w:bookmarkEnd w:id="18"/>
    </w:p>
    <w:p>
      <w:pPr>
        <w:rPr>
          <w:lang w:val="en-US" w:eastAsia="fr-FR"/>
        </w:rPr>
      </w:pPr>
      <w:r>
        <w:rPr>
          <w:b/>
        </w:rPr>
        <w:t>2.1. INTRODUCTION</w:t>
      </w:r>
      <w:bookmarkEnd w:id="19"/>
    </w:p>
    <w:p>
      <w:pPr>
        <w:rPr>
          <w:szCs w:val="24"/>
          <w:lang w:val="en-US"/>
        </w:rPr>
      </w:pPr>
      <w:r>
        <w:rPr>
          <w:szCs w:val="24"/>
          <w:lang w:val="en-US"/>
        </w:rPr>
        <w:t>Rwanda Broadcasting Agency is a Government Institution under MINALOC (Ministry of Local Government) and its Headquarter is located in Kacyiru, Kigali, Rwanda, on Street KG 574St in front of the Presidency. It involves Rwanda Television (RTV), and New television channel called Kigali Channel 2 (KC2) Radio Rwanda, Magic FM and Inteko Radio. But it also has other branches in different provinces like RC Musanze in Nothern</w:t>
      </w:r>
      <w:r>
        <w:rPr>
          <w:b/>
          <w:szCs w:val="24"/>
          <w:lang w:val="en-US"/>
        </w:rPr>
        <w:t xml:space="preserve"> </w:t>
      </w:r>
      <w:r>
        <w:rPr>
          <w:szCs w:val="24"/>
          <w:lang w:val="en-US"/>
        </w:rPr>
        <w:t>province, RC Huye in Southern province, RC Nyagatare in Eastern province, RC Rubavu and RC Rusizi both in Western province</w:t>
      </w:r>
    </w:p>
    <w:p>
      <w:pPr>
        <w:rPr>
          <w:rFonts w:eastAsia="SimSun"/>
          <w:lang w:val="en-US" w:eastAsia="fr-FR"/>
        </w:rPr>
      </w:pPr>
      <w:r>
        <w:rPr>
          <w:lang w:val="en-US" w:eastAsia="en-US"/>
        </w:rPr>
        <w:drawing>
          <wp:inline distT="0" distB="0" distL="0" distR="0">
            <wp:extent cx="3886200" cy="2233295"/>
            <wp:effectExtent l="0" t="0" r="0" b="14605"/>
            <wp:docPr id="12" name="Picture 44" descr="G:\R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4" descr="G:\RBA.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898496" cy="2240813"/>
                    </a:xfrm>
                    <a:prstGeom prst="rect">
                      <a:avLst/>
                    </a:prstGeom>
                    <a:noFill/>
                    <a:ln>
                      <a:noFill/>
                    </a:ln>
                  </pic:spPr>
                </pic:pic>
              </a:graphicData>
            </a:graphic>
          </wp:inline>
        </w:drawing>
      </w:r>
      <w:bookmarkStart w:id="21" w:name="_Toc89780465"/>
      <w:bookmarkStart w:id="22" w:name="_Toc13666268"/>
    </w:p>
    <w:p>
      <w:pPr>
        <w:pStyle w:val="8"/>
        <w:rPr>
          <w:rFonts w:ascii="Times New Roman" w:hAnsi="Times New Roman" w:eastAsia="SimSun" w:cs="Times New Roman"/>
          <w:b/>
          <w:i w:val="0"/>
          <w:iCs w:val="0"/>
          <w:szCs w:val="22"/>
          <w:lang w:val="en-US" w:eastAsia="fr-FR"/>
        </w:rPr>
      </w:pPr>
      <w:bookmarkStart w:id="23" w:name="_Toc89846547"/>
      <w:r>
        <w:rPr>
          <w:b/>
          <w:i w:val="0"/>
        </w:rPr>
        <w:t xml:space="preserve">Figure </w:t>
      </w:r>
      <w:r>
        <w:rPr>
          <w:b/>
          <w:i w:val="0"/>
        </w:rPr>
        <w:fldChar w:fldCharType="begin"/>
      </w:r>
      <w:r>
        <w:rPr>
          <w:b/>
          <w:i w:val="0"/>
        </w:rPr>
        <w:instrText xml:space="preserve"> SEQ Figure \* ARABIC </w:instrText>
      </w:r>
      <w:r>
        <w:rPr>
          <w:b/>
          <w:i w:val="0"/>
        </w:rPr>
        <w:fldChar w:fldCharType="separate"/>
      </w:r>
      <w:r>
        <w:rPr>
          <w:b/>
          <w:i w:val="0"/>
        </w:rPr>
        <w:t>1</w:t>
      </w:r>
      <w:r>
        <w:rPr>
          <w:b/>
          <w:i w:val="0"/>
        </w:rPr>
        <w:fldChar w:fldCharType="end"/>
      </w:r>
      <w:r>
        <w:rPr>
          <w:b/>
          <w:i w:val="0"/>
        </w:rPr>
        <w:t xml:space="preserve"> :</w:t>
      </w:r>
      <w:r>
        <w:rPr>
          <w:b/>
          <w:i w:val="0"/>
          <w:color w:val="auto"/>
          <w:lang w:val="en-US"/>
        </w:rPr>
        <w:t xml:space="preserve"> RBA</w:t>
      </w:r>
      <w:r>
        <w:rPr>
          <w:rFonts w:ascii="Times New Roman" w:hAnsi="Times New Roman" w:eastAsia="SimSun" w:cs="Times New Roman"/>
          <w:b/>
          <w:i w:val="0"/>
          <w:iCs w:val="0"/>
          <w:szCs w:val="22"/>
          <w:lang w:val="en-US" w:eastAsia="fr-FR"/>
        </w:rPr>
        <w:t xml:space="preserve"> </w:t>
      </w:r>
      <w:r>
        <w:rPr>
          <w:b/>
          <w:i w:val="0"/>
          <w:color w:val="auto"/>
          <w:lang w:val="en-US"/>
        </w:rPr>
        <w:t>profile</w:t>
      </w:r>
      <w:bookmarkEnd w:id="23"/>
    </w:p>
    <w:p>
      <w:pPr>
        <w:pStyle w:val="2"/>
        <w:numPr>
          <w:ilvl w:val="0"/>
          <w:numId w:val="0"/>
        </w:numPr>
        <w:ind w:left="10" w:right="-540"/>
        <w:rPr>
          <w:szCs w:val="24"/>
          <w:lang w:val="en-US"/>
        </w:rPr>
      </w:pPr>
      <w:bookmarkStart w:id="24" w:name="_Toc89846504"/>
      <w:r>
        <w:rPr>
          <w:rFonts w:eastAsia="SimSun"/>
          <w:lang w:val="en-US" w:eastAsia="fr-FR"/>
        </w:rPr>
        <w:t>2.2. MISSION OF RBA</w:t>
      </w:r>
      <w:bookmarkEnd w:id="21"/>
      <w:bookmarkEnd w:id="22"/>
      <w:bookmarkEnd w:id="24"/>
    </w:p>
    <w:p>
      <w:pPr>
        <w:keepNext/>
        <w:keepLines/>
        <w:spacing w:before="40" w:after="0" w:line="240" w:lineRule="auto"/>
        <w:ind w:left="0" w:firstLine="0"/>
        <w:outlineLvl w:val="1"/>
        <w:rPr>
          <w:rFonts w:eastAsia="SimSun"/>
          <w:b/>
          <w:color w:val="auto"/>
          <w:szCs w:val="24"/>
          <w:lang w:val="en-US" w:eastAsia="fr-FR"/>
        </w:rPr>
      </w:pPr>
    </w:p>
    <w:p>
      <w:pPr>
        <w:rPr>
          <w:szCs w:val="24"/>
          <w:lang w:val="en-US"/>
        </w:rPr>
      </w:pPr>
      <w:r>
        <w:rPr>
          <w:szCs w:val="24"/>
          <w:lang w:val="en-US"/>
        </w:rPr>
        <w:t>RBA's mission is to</w:t>
      </w:r>
      <w:r>
        <w:rPr>
          <w:b/>
          <w:szCs w:val="24"/>
          <w:lang w:val="en-US"/>
        </w:rPr>
        <w:t xml:space="preserve"> Inform</w:t>
      </w:r>
      <w:r>
        <w:rPr>
          <w:szCs w:val="24"/>
          <w:lang w:val="en-US"/>
        </w:rPr>
        <w:t xml:space="preserve">, </w:t>
      </w:r>
      <w:r>
        <w:rPr>
          <w:b/>
          <w:szCs w:val="24"/>
          <w:lang w:val="en-US"/>
        </w:rPr>
        <w:t>Educate</w:t>
      </w:r>
      <w:r>
        <w:rPr>
          <w:szCs w:val="24"/>
          <w:lang w:val="en-US"/>
        </w:rPr>
        <w:t xml:space="preserve"> and </w:t>
      </w:r>
      <w:r>
        <w:rPr>
          <w:b/>
          <w:szCs w:val="24"/>
          <w:lang w:val="en-US"/>
        </w:rPr>
        <w:t>Entertain</w:t>
      </w:r>
      <w:r>
        <w:rPr>
          <w:szCs w:val="24"/>
          <w:lang w:val="en-US"/>
        </w:rPr>
        <w:t xml:space="preserve"> while keeping in mind the best interests of the general Rwandan population</w:t>
      </w:r>
      <w:bookmarkEnd w:id="20"/>
      <w:r>
        <w:rPr>
          <w:szCs w:val="24"/>
          <w:lang w:val="en-US"/>
        </w:rPr>
        <w:t>, to provide quality content that meets the needs of their audiences and promote cultural values.</w:t>
      </w:r>
      <w:bookmarkStart w:id="25" w:name="_Toc89780466"/>
    </w:p>
    <w:p>
      <w:pPr>
        <w:pStyle w:val="2"/>
        <w:numPr>
          <w:ilvl w:val="0"/>
          <w:numId w:val="0"/>
        </w:numPr>
        <w:ind w:left="10" w:right="-360"/>
        <w:rPr>
          <w:szCs w:val="24"/>
          <w:lang w:val="en-US"/>
        </w:rPr>
      </w:pPr>
      <w:bookmarkStart w:id="26" w:name="_Toc89846505"/>
      <w:r>
        <w:rPr>
          <w:lang w:val="en-US"/>
        </w:rPr>
        <w:t>2.3. OBJECTIVE OF RBA</w:t>
      </w:r>
      <w:bookmarkEnd w:id="25"/>
      <w:bookmarkEnd w:id="26"/>
    </w:p>
    <w:p>
      <w:pPr>
        <w:jc w:val="both"/>
        <w:rPr>
          <w:szCs w:val="24"/>
          <w:lang w:val="en-US"/>
        </w:rPr>
      </w:pPr>
      <w:r>
        <w:rPr>
          <w:szCs w:val="24"/>
          <w:lang w:val="en-US"/>
        </w:rPr>
        <w:t>Objective of RBA is to provide a wide range of information and broadcasts as well as entertainment programs with the aim to promote the Rwandan society and meeting people's needs.To achieve its objective, RBA shall use Radio broadcasting, Television and modern information technology.</w:t>
      </w:r>
      <w:bookmarkStart w:id="27" w:name="_Toc89780467"/>
    </w:p>
    <w:p>
      <w:pPr>
        <w:jc w:val="both"/>
        <w:rPr>
          <w:szCs w:val="24"/>
          <w:lang w:val="en-US"/>
        </w:rPr>
      </w:pPr>
    </w:p>
    <w:p>
      <w:pPr>
        <w:pStyle w:val="2"/>
        <w:numPr>
          <w:ilvl w:val="0"/>
          <w:numId w:val="0"/>
        </w:numPr>
        <w:ind w:left="10" w:right="-720"/>
      </w:pPr>
      <w:bookmarkStart w:id="28" w:name="_Toc89846506"/>
      <w:r>
        <w:t>CHAPTER 3: REPORT ON WORK CARRIED OUT</w:t>
      </w:r>
      <w:bookmarkEnd w:id="27"/>
      <w:bookmarkEnd w:id="28"/>
      <w:r>
        <w:t xml:space="preserve"> </w:t>
      </w:r>
      <w:bookmarkStart w:id="29" w:name="_Toc89780468"/>
    </w:p>
    <w:p>
      <w:pPr>
        <w:pStyle w:val="3"/>
        <w:numPr>
          <w:ilvl w:val="0"/>
          <w:numId w:val="0"/>
        </w:numPr>
        <w:ind w:left="10" w:right="-540"/>
        <w:rPr>
          <w:szCs w:val="24"/>
          <w:lang w:val="en-US"/>
        </w:rPr>
      </w:pPr>
      <w:bookmarkStart w:id="30" w:name="_Toc89846507"/>
      <w:r>
        <w:t>3.1. Summary of the attachment activities</w:t>
      </w:r>
      <w:bookmarkEnd w:id="29"/>
      <w:bookmarkEnd w:id="30"/>
    </w:p>
    <w:p>
      <w:pPr>
        <w:ind w:left="0" w:firstLine="0"/>
        <w:jc w:val="both"/>
        <w:rPr>
          <w:szCs w:val="24"/>
          <w:lang w:val="en-US"/>
        </w:rPr>
      </w:pPr>
      <w:r>
        <w:rPr>
          <w:szCs w:val="24"/>
          <w:lang w:val="en-US"/>
        </w:rPr>
        <w:t>During my internship period, I have participated in different activities and tasks in different department or areas for the first time they walked me in different server, control room, and studio, so I’m going through of what I have learnt according to my department and also I have learnt extra things.</w:t>
      </w:r>
    </w:p>
    <w:p>
      <w:pPr>
        <w:pStyle w:val="4"/>
        <w:rPr>
          <w:b/>
          <w:lang w:val="en-US"/>
        </w:rPr>
      </w:pPr>
      <w:bookmarkStart w:id="31" w:name="_Toc89846508"/>
      <w:bookmarkStart w:id="32" w:name="_Toc89780469"/>
      <w:r>
        <w:rPr>
          <w:b/>
          <w:lang w:val="en-US"/>
        </w:rPr>
        <w:t>3.1.1 participation approach</w:t>
      </w:r>
      <w:bookmarkEnd w:id="31"/>
      <w:bookmarkEnd w:id="32"/>
    </w:p>
    <w:p>
      <w:pPr>
        <w:jc w:val="both"/>
        <w:rPr>
          <w:lang w:val="en-US"/>
        </w:rPr>
      </w:pPr>
      <w:r>
        <w:rPr>
          <w:lang w:val="en-US"/>
        </w:rPr>
        <w:t>After observation, documentation and interviewing I had participated in different activities and tasks such as working in   RTV Sound as an operator, camera operator (CCU manager) and in the control room of RTV, Installation of RTV OB VAN in the different events.</w:t>
      </w:r>
    </w:p>
    <w:p>
      <w:pPr>
        <w:jc w:val="both"/>
        <w:rPr>
          <w:lang w:val="en-US"/>
        </w:rPr>
      </w:pPr>
    </w:p>
    <w:p>
      <w:pPr>
        <w:jc w:val="both"/>
        <w:rPr>
          <w:lang w:val="en-US"/>
        </w:rPr>
      </w:pPr>
      <w:r>
        <w:rPr>
          <w:lang w:val="en-US" w:eastAsia="en-US"/>
        </w:rPr>
        <w:drawing>
          <wp:inline distT="0" distB="0" distL="0" distR="0">
            <wp:extent cx="5943600" cy="2827020"/>
            <wp:effectExtent l="0" t="0" r="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inline>
        </w:drawing>
      </w:r>
      <w:bookmarkStart w:id="33" w:name="_Toc89780470"/>
    </w:p>
    <w:p>
      <w:pPr>
        <w:pStyle w:val="8"/>
        <w:rPr>
          <w:rFonts w:ascii="Times New Roman" w:hAnsi="Times New Roman" w:cs="Times New Roman"/>
          <w:lang w:val="en-US"/>
        </w:rPr>
      </w:pPr>
      <w:bookmarkStart w:id="34" w:name="_Toc89846548"/>
      <w:r>
        <w:rPr>
          <w:rFonts w:ascii="Times New Roman" w:hAnsi="Times New Roman" w:cs="Times New Roman"/>
          <w:b/>
          <w:i w:val="0"/>
        </w:rPr>
        <w:t xml:space="preserve">Figure </w:t>
      </w:r>
      <w:r>
        <w:rPr>
          <w:rFonts w:ascii="Times New Roman" w:hAnsi="Times New Roman" w:cs="Times New Roman"/>
          <w:b/>
          <w:i w:val="0"/>
        </w:rPr>
        <w:fldChar w:fldCharType="begin"/>
      </w:r>
      <w:r>
        <w:rPr>
          <w:rFonts w:ascii="Times New Roman" w:hAnsi="Times New Roman" w:cs="Times New Roman"/>
          <w:b/>
          <w:i w:val="0"/>
        </w:rPr>
        <w:instrText xml:space="preserve"> SEQ Figure \* ARABIC </w:instrText>
      </w:r>
      <w:r>
        <w:rPr>
          <w:rFonts w:ascii="Times New Roman" w:hAnsi="Times New Roman" w:cs="Times New Roman"/>
          <w:b/>
          <w:i w:val="0"/>
        </w:rPr>
        <w:fldChar w:fldCharType="separate"/>
      </w:r>
      <w:r>
        <w:rPr>
          <w:rFonts w:ascii="Times New Roman" w:hAnsi="Times New Roman" w:cs="Times New Roman"/>
          <w:b/>
          <w:i w:val="0"/>
        </w:rPr>
        <w:t>2</w:t>
      </w:r>
      <w:r>
        <w:rPr>
          <w:rFonts w:ascii="Times New Roman" w:hAnsi="Times New Roman" w:cs="Times New Roman"/>
          <w:b/>
          <w:i w:val="0"/>
        </w:rPr>
        <w:fldChar w:fldCharType="end"/>
      </w:r>
      <w:r>
        <w:rPr>
          <w:rFonts w:ascii="Times New Roman" w:hAnsi="Times New Roman" w:cs="Times New Roman"/>
          <w:b/>
          <w:i w:val="0"/>
        </w:rPr>
        <w:t>:</w:t>
      </w:r>
      <w:r>
        <w:rPr>
          <w:rFonts w:ascii="Times New Roman" w:hAnsi="Times New Roman" w:cs="Times New Roman"/>
        </w:rPr>
        <w:t xml:space="preserve"> </w:t>
      </w:r>
      <w:r>
        <w:rPr>
          <w:rFonts w:ascii="Times New Roman" w:hAnsi="Times New Roman" w:cs="Times New Roman"/>
          <w:b/>
          <w:i w:val="0"/>
        </w:rPr>
        <w:t>OB VAN</w:t>
      </w:r>
      <w:bookmarkEnd w:id="34"/>
    </w:p>
    <w:p>
      <w:pPr>
        <w:jc w:val="both"/>
        <w:rPr>
          <w:lang w:val="en-US"/>
        </w:rPr>
      </w:pPr>
    </w:p>
    <w:p>
      <w:pPr>
        <w:jc w:val="both"/>
        <w:rPr>
          <w:lang w:val="en-US"/>
        </w:rPr>
      </w:pPr>
    </w:p>
    <w:p>
      <w:pPr>
        <w:pStyle w:val="3"/>
        <w:numPr>
          <w:ilvl w:val="0"/>
          <w:numId w:val="0"/>
        </w:numPr>
        <w:ind w:left="10" w:right="-90" w:hanging="10"/>
        <w:rPr>
          <w:lang w:val="en-US"/>
        </w:rPr>
      </w:pPr>
      <w:bookmarkStart w:id="35" w:name="_Toc89846509"/>
      <w:r>
        <w:rPr>
          <w:lang w:val="en-US"/>
        </w:rPr>
        <w:t>3.2. What I learnt in my department(IT)</w:t>
      </w:r>
      <w:bookmarkEnd w:id="33"/>
      <w:bookmarkEnd w:id="35"/>
    </w:p>
    <w:p>
      <w:pPr>
        <w:pStyle w:val="4"/>
        <w:rPr>
          <w:lang w:val="en-US"/>
        </w:rPr>
      </w:pPr>
      <w:bookmarkStart w:id="36" w:name="_Toc89780471"/>
      <w:bookmarkStart w:id="37" w:name="_Toc89846510"/>
      <w:r>
        <w:rPr>
          <w:lang w:val="en-US"/>
        </w:rPr>
        <w:t>3.2.1. Networking skills</w:t>
      </w:r>
      <w:bookmarkEnd w:id="36"/>
      <w:bookmarkEnd w:id="37"/>
    </w:p>
    <w:p>
      <w:pPr>
        <w:ind w:left="0" w:firstLine="0"/>
        <w:jc w:val="both"/>
        <w:rPr>
          <w:szCs w:val="24"/>
          <w:lang w:val="en-US"/>
        </w:rPr>
      </w:pPr>
    </w:p>
    <w:p>
      <w:pPr>
        <w:ind w:left="0" w:firstLine="0"/>
        <w:jc w:val="both"/>
        <w:rPr>
          <w:szCs w:val="24"/>
          <w:lang w:val="en-US"/>
        </w:rPr>
      </w:pPr>
      <w:r>
        <w:rPr>
          <w:szCs w:val="24"/>
          <w:lang w:val="en-US"/>
        </w:rPr>
        <w:t>We have performed different things in networking learnt how to make it in theory and even practices. Those activities are Ozeki,sophosi,teradek,Switch stacking and how to configure switches in  in different network.</w:t>
      </w:r>
    </w:p>
    <w:p>
      <w:pPr>
        <w:pStyle w:val="4"/>
      </w:pPr>
      <w:r>
        <w:rPr>
          <w:lang w:val="en-US"/>
        </w:rPr>
        <w:t xml:space="preserve"> </w:t>
      </w:r>
      <w:bookmarkStart w:id="38" w:name="_Toc89846511"/>
      <w:bookmarkStart w:id="39" w:name="_Toc89780472"/>
      <w:r>
        <w:rPr>
          <w:lang w:val="en-US"/>
        </w:rPr>
        <w:t>a.</w:t>
      </w:r>
      <w:r>
        <w:t>Introduction to ozeki</w:t>
      </w:r>
      <w:bookmarkEnd w:id="38"/>
      <w:bookmarkEnd w:id="39"/>
    </w:p>
    <w:p>
      <w:pPr>
        <w:spacing w:before="100" w:beforeAutospacing="1" w:after="100" w:afterAutospacing="1" w:line="240" w:lineRule="auto"/>
        <w:rPr>
          <w:szCs w:val="24"/>
        </w:rPr>
      </w:pPr>
      <w:r>
        <w:rPr>
          <w:szCs w:val="24"/>
        </w:rPr>
        <w:t xml:space="preserve">Ozeki NG SMS Gateway is a software product that can be installed on your computer. This SMS gateway provides the SMS functionality that is needed to send SMS from your corporate IT system to mobile phones. If you implement this software then it is also possible to use Ozeki SMS Client to send SMS messages. This client functions as an e-mail application on your computer. </w:t>
      </w:r>
    </w:p>
    <w:p>
      <w:pPr>
        <w:spacing w:before="100" w:beforeAutospacing="1" w:after="100" w:afterAutospacing="1" w:line="240" w:lineRule="auto"/>
        <w:rPr>
          <w:szCs w:val="24"/>
        </w:rPr>
      </w:pPr>
      <w:r>
        <w:rPr>
          <w:szCs w:val="24"/>
        </w:rPr>
        <w:t xml:space="preserve">Therefore you can compose your message in it and send this composed message to cell phones of predefined recipients. </w:t>
      </w:r>
    </w:p>
    <w:p>
      <w:pPr>
        <w:spacing w:before="100" w:beforeAutospacing="1" w:after="100" w:afterAutospacing="1" w:line="240" w:lineRule="auto"/>
        <w:rPr>
          <w:szCs w:val="24"/>
        </w:rPr>
      </w:pPr>
      <w:r>
        <w:rPr>
          <w:szCs w:val="24"/>
        </w:rPr>
        <w:t xml:space="preserve">The figure below shows how when you want to create an SMS looks like in ozeki </w:t>
      </w:r>
    </w:p>
    <w:p>
      <w:pPr>
        <w:spacing w:before="100" w:beforeAutospacing="1" w:after="100" w:afterAutospacing="1" w:line="240" w:lineRule="auto"/>
        <w:ind w:left="0" w:firstLine="0"/>
        <w:rPr>
          <w:szCs w:val="24"/>
          <w:lang w:val="en-US" w:eastAsia="en-US"/>
        </w:rPr>
      </w:pPr>
    </w:p>
    <w:p>
      <w:pPr>
        <w:spacing w:before="100" w:beforeAutospacing="1" w:after="100" w:afterAutospacing="1" w:line="240" w:lineRule="auto"/>
        <w:rPr>
          <w:szCs w:val="24"/>
          <w:lang w:val="en-US" w:eastAsia="en-US"/>
        </w:rPr>
      </w:pPr>
      <w:r>
        <w:rPr>
          <w:szCs w:val="24"/>
          <w:lang w:val="en-US" w:eastAsia="en-US"/>
        </w:rPr>
        <w:t xml:space="preserve"> </w:t>
      </w:r>
      <w:r>
        <w:rPr>
          <w:szCs w:val="24"/>
          <w:lang w:val="en-US" w:eastAsia="en-US"/>
        </w:rPr>
        <w:drawing>
          <wp:inline distT="0" distB="0" distL="0" distR="0">
            <wp:extent cx="5943600" cy="3510280"/>
            <wp:effectExtent l="0" t="0" r="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p>
      <w:pPr>
        <w:pStyle w:val="8"/>
        <w:rPr>
          <w:rFonts w:ascii="Times New Roman" w:hAnsi="Times New Roman" w:cs="Times New Roman"/>
          <w:b/>
          <w:i w:val="0"/>
          <w:lang w:val="en-US" w:eastAsia="en-US"/>
        </w:rPr>
      </w:pPr>
      <w:bookmarkStart w:id="40" w:name="_Toc89846549"/>
      <w:r>
        <w:rPr>
          <w:rFonts w:ascii="Times New Roman" w:hAnsi="Times New Roman" w:cs="Times New Roman"/>
          <w:b/>
          <w:i w:val="0"/>
        </w:rPr>
        <w:t xml:space="preserve">Figure </w:t>
      </w:r>
      <w:r>
        <w:rPr>
          <w:rFonts w:ascii="Times New Roman" w:hAnsi="Times New Roman" w:cs="Times New Roman"/>
          <w:b/>
          <w:i w:val="0"/>
        </w:rPr>
        <w:fldChar w:fldCharType="begin"/>
      </w:r>
      <w:r>
        <w:rPr>
          <w:rFonts w:ascii="Times New Roman" w:hAnsi="Times New Roman" w:cs="Times New Roman"/>
          <w:b/>
          <w:i w:val="0"/>
        </w:rPr>
        <w:instrText xml:space="preserve"> SEQ Figure \* ARABIC </w:instrText>
      </w:r>
      <w:r>
        <w:rPr>
          <w:rFonts w:ascii="Times New Roman" w:hAnsi="Times New Roman" w:cs="Times New Roman"/>
          <w:b/>
          <w:i w:val="0"/>
        </w:rPr>
        <w:fldChar w:fldCharType="separate"/>
      </w:r>
      <w:r>
        <w:rPr>
          <w:rFonts w:ascii="Times New Roman" w:hAnsi="Times New Roman" w:cs="Times New Roman"/>
          <w:b/>
          <w:i w:val="0"/>
        </w:rPr>
        <w:t>3</w:t>
      </w:r>
      <w:r>
        <w:rPr>
          <w:rFonts w:ascii="Times New Roman" w:hAnsi="Times New Roman" w:cs="Times New Roman"/>
          <w:b/>
          <w:i w:val="0"/>
        </w:rPr>
        <w:fldChar w:fldCharType="end"/>
      </w:r>
      <w:r>
        <w:rPr>
          <w:rFonts w:ascii="Times New Roman" w:hAnsi="Times New Roman" w:cs="Times New Roman"/>
          <w:b/>
          <w:i w:val="0"/>
        </w:rPr>
        <w:t>: Ozeki when you want to create an SMS</w:t>
      </w:r>
      <w:bookmarkEnd w:id="40"/>
    </w:p>
    <w:p>
      <w:pPr>
        <w:pStyle w:val="8"/>
        <w:ind w:left="0" w:firstLine="0"/>
        <w:rPr>
          <w:b/>
          <w:i w:val="0"/>
          <w:color w:val="auto"/>
          <w:lang w:val="en-US" w:eastAsia="en-US"/>
        </w:rPr>
      </w:pPr>
    </w:p>
    <w:p>
      <w:pPr>
        <w:spacing w:before="100" w:beforeAutospacing="1" w:after="100" w:afterAutospacing="1" w:line="240" w:lineRule="auto"/>
        <w:rPr>
          <w:szCs w:val="24"/>
        </w:rPr>
      </w:pPr>
      <w:r>
        <w:rPr>
          <w:szCs w:val="24"/>
          <w:lang w:val="en-US" w:eastAsia="en-US"/>
        </w:rPr>
        <w:drawing>
          <wp:inline distT="0" distB="0" distL="0" distR="0">
            <wp:extent cx="5819140" cy="2705100"/>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24395" cy="2707543"/>
                    </a:xfrm>
                    <a:prstGeom prst="rect">
                      <a:avLst/>
                    </a:prstGeom>
                  </pic:spPr>
                </pic:pic>
              </a:graphicData>
            </a:graphic>
          </wp:inline>
        </w:drawing>
      </w:r>
    </w:p>
    <w:p>
      <w:pPr>
        <w:pStyle w:val="8"/>
        <w:rPr>
          <w:b/>
          <w:i w:val="0"/>
          <w:color w:val="auto"/>
        </w:rPr>
      </w:pPr>
      <w:bookmarkStart w:id="41" w:name="_Toc89846550"/>
      <w:r>
        <w:rPr>
          <w:b/>
          <w:i w:val="0"/>
        </w:rPr>
        <w:t xml:space="preserve">Figure </w:t>
      </w:r>
      <w:r>
        <w:rPr>
          <w:b/>
          <w:i w:val="0"/>
        </w:rPr>
        <w:fldChar w:fldCharType="begin"/>
      </w:r>
      <w:r>
        <w:rPr>
          <w:b/>
          <w:i w:val="0"/>
        </w:rPr>
        <w:instrText xml:space="preserve"> SEQ Figure \* ARABIC </w:instrText>
      </w:r>
      <w:r>
        <w:rPr>
          <w:b/>
          <w:i w:val="0"/>
        </w:rPr>
        <w:fldChar w:fldCharType="separate"/>
      </w:r>
      <w:r>
        <w:rPr>
          <w:b/>
          <w:i w:val="0"/>
        </w:rPr>
        <w:t>4</w:t>
      </w:r>
      <w:r>
        <w:rPr>
          <w:b/>
          <w:i w:val="0"/>
        </w:rPr>
        <w:fldChar w:fldCharType="end"/>
      </w:r>
      <w:r>
        <w:rPr>
          <w:b/>
          <w:i w:val="0"/>
        </w:rPr>
        <w:t>: Ozeki when you to send an SMS to some one</w:t>
      </w:r>
      <w:bookmarkEnd w:id="41"/>
    </w:p>
    <w:p>
      <w:pPr>
        <w:spacing w:before="100" w:beforeAutospacing="1" w:after="100" w:afterAutospacing="1" w:line="240" w:lineRule="auto"/>
        <w:rPr>
          <w:szCs w:val="24"/>
        </w:rPr>
      </w:pPr>
      <w:r>
        <w:rPr>
          <w:szCs w:val="24"/>
        </w:rPr>
        <w:t>The messages are sent to the mobile network via Ozeki NG SMS Gateway that forwards messages either with GSM modem connection or IP SMS connection. With this software product you will be able to build a very effective corporate SMS system to improve communication with your customers, partners, suppliers, etc..</w:t>
      </w:r>
    </w:p>
    <w:p>
      <w:pPr>
        <w:spacing w:before="100" w:beforeAutospacing="1" w:after="100" w:afterAutospacing="1" w:line="240" w:lineRule="auto"/>
        <w:rPr>
          <w:szCs w:val="24"/>
        </w:rPr>
      </w:pPr>
      <w:r>
        <w:rPr>
          <w:szCs w:val="24"/>
        </w:rPr>
        <w:t>We have made different research on how sophosi and teradek works and the showed us how they use it .</w:t>
      </w:r>
    </w:p>
    <w:p>
      <w:pPr>
        <w:pStyle w:val="4"/>
      </w:pPr>
      <w:bookmarkStart w:id="42" w:name="_Toc89846512"/>
      <w:r>
        <w:t>B. Sophosi</w:t>
      </w:r>
      <w:bookmarkEnd w:id="42"/>
    </w:p>
    <w:p>
      <w:pPr>
        <w:spacing w:after="0" w:line="240" w:lineRule="auto"/>
        <w:rPr>
          <w:szCs w:val="24"/>
          <w:lang w:val="rw-RW"/>
        </w:rPr>
      </w:pPr>
      <w:r>
        <w:rPr>
          <w:szCs w:val="24"/>
          <w:lang w:val="rw-RW"/>
        </w:rPr>
        <w:t xml:space="preserve">Know how does Sophos Firewall Work as it combines </w:t>
      </w:r>
      <w:r>
        <w:rPr>
          <w:b/>
          <w:bCs/>
          <w:szCs w:val="24"/>
          <w:lang w:val="rw-RW"/>
        </w:rPr>
        <w:t>numerous protection features into a single device to provide good network security</w:t>
      </w:r>
      <w:r>
        <w:rPr>
          <w:szCs w:val="24"/>
          <w:lang w:val="rw-RW"/>
        </w:rPr>
        <w:t>. This acts as the gateway of the network and secures it from virus, vulnerabilities in the web applications, malware, and advanced aimed attacks.</w:t>
      </w:r>
    </w:p>
    <w:p>
      <w:pPr>
        <w:spacing w:after="0" w:line="240" w:lineRule="auto"/>
        <w:rPr>
          <w:szCs w:val="24"/>
          <w:lang w:val="rw-RW"/>
        </w:rPr>
      </w:pPr>
    </w:p>
    <w:p>
      <w:pPr>
        <w:spacing w:after="0" w:line="240" w:lineRule="auto"/>
        <w:rPr>
          <w:szCs w:val="24"/>
          <w:lang w:val="rw-RW"/>
        </w:rPr>
      </w:pPr>
      <w:r>
        <w:rPr>
          <w:szCs w:val="24"/>
          <w:lang w:val="en-US" w:eastAsia="en-US"/>
        </w:rPr>
        <w:drawing>
          <wp:inline distT="0" distB="0" distL="0" distR="0">
            <wp:extent cx="4295775" cy="1943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96375" cy="1943371"/>
                    </a:xfrm>
                    <a:prstGeom prst="rect">
                      <a:avLst/>
                    </a:prstGeom>
                  </pic:spPr>
                </pic:pic>
              </a:graphicData>
            </a:graphic>
          </wp:inline>
        </w:drawing>
      </w:r>
    </w:p>
    <w:p>
      <w:pPr>
        <w:pStyle w:val="8"/>
        <w:rPr>
          <w:b/>
          <w:i w:val="0"/>
          <w:lang w:val="rw-RW"/>
        </w:rPr>
      </w:pPr>
      <w:bookmarkStart w:id="43" w:name="_Toc89846551"/>
      <w:r>
        <w:rPr>
          <w:b/>
          <w:i w:val="0"/>
        </w:rPr>
        <w:t xml:space="preserve">Figure </w:t>
      </w:r>
      <w:r>
        <w:rPr>
          <w:b/>
          <w:i w:val="0"/>
        </w:rPr>
        <w:fldChar w:fldCharType="begin"/>
      </w:r>
      <w:r>
        <w:rPr>
          <w:b/>
          <w:i w:val="0"/>
        </w:rPr>
        <w:instrText xml:space="preserve"> SEQ Figure \* ARABIC </w:instrText>
      </w:r>
      <w:r>
        <w:rPr>
          <w:b/>
          <w:i w:val="0"/>
        </w:rPr>
        <w:fldChar w:fldCharType="separate"/>
      </w:r>
      <w:r>
        <w:rPr>
          <w:b/>
          <w:i w:val="0"/>
        </w:rPr>
        <w:t>5</w:t>
      </w:r>
      <w:r>
        <w:rPr>
          <w:b/>
          <w:i w:val="0"/>
        </w:rPr>
        <w:fldChar w:fldCharType="end"/>
      </w:r>
      <w:r>
        <w:rPr>
          <w:b/>
          <w:i w:val="0"/>
        </w:rPr>
        <w:t xml:space="preserve"> :  This is how SOPHOS looks like</w:t>
      </w:r>
      <w:bookmarkEnd w:id="43"/>
      <w:r>
        <w:rPr>
          <w:b/>
          <w:i w:val="0"/>
        </w:rPr>
        <w:t xml:space="preserve"> </w:t>
      </w:r>
    </w:p>
    <w:p>
      <w:pPr>
        <w:spacing w:after="0" w:line="240" w:lineRule="auto"/>
        <w:rPr>
          <w:szCs w:val="24"/>
          <w:lang w:val="rw-RW"/>
        </w:rPr>
      </w:pPr>
    </w:p>
    <w:p>
      <w:pPr>
        <w:pStyle w:val="4"/>
        <w:rPr>
          <w:lang w:val="rw-RW"/>
        </w:rPr>
      </w:pPr>
      <w:bookmarkStart w:id="44" w:name="_Toc89846513"/>
      <w:r>
        <w:rPr>
          <w:lang w:val="rw-RW"/>
        </w:rPr>
        <w:t>C.Teradeck</w:t>
      </w:r>
      <w:bookmarkEnd w:id="44"/>
    </w:p>
    <w:p>
      <w:pPr>
        <w:spacing w:before="100" w:beforeAutospacing="1" w:after="100" w:afterAutospacing="1" w:line="240" w:lineRule="auto"/>
        <w:rPr>
          <w:lang w:val="en-US" w:eastAsia="en-US"/>
        </w:rPr>
      </w:pPr>
      <w:r>
        <w:rPr>
          <w:szCs w:val="24"/>
        </w:rPr>
        <w:t xml:space="preserve">Teradek is a manufacturer and designer of high-performance video broadcasting solutions for professional television and filmmaking, as well as everyday streaming. Many of the company's wireless video transmitters and receivers broadcast to several channels simultaneously. Option like the Teradek VidiU Pro, for example, allow you to stream video live in high-resolution. </w:t>
      </w:r>
    </w:p>
    <w:p>
      <w:pPr>
        <w:spacing w:before="100" w:beforeAutospacing="1" w:after="100" w:afterAutospacing="1" w:line="240" w:lineRule="auto"/>
        <w:rPr>
          <w:lang w:val="en-US" w:eastAsia="en-US"/>
        </w:rPr>
      </w:pPr>
    </w:p>
    <w:p>
      <w:pPr>
        <w:pStyle w:val="8"/>
      </w:pPr>
      <w:bookmarkStart w:id="45" w:name="_Toc89846552"/>
      <w:r>
        <w:rPr>
          <w:b/>
          <w:i w:val="0"/>
        </w:rPr>
        <w:t xml:space="preserve">Figure </w:t>
      </w:r>
      <w:r>
        <w:rPr>
          <w:b/>
          <w:i w:val="0"/>
        </w:rPr>
        <w:fldChar w:fldCharType="begin"/>
      </w:r>
      <w:r>
        <w:rPr>
          <w:b/>
          <w:i w:val="0"/>
        </w:rPr>
        <w:instrText xml:space="preserve"> SEQ Figure \* ARABIC </w:instrText>
      </w:r>
      <w:r>
        <w:rPr>
          <w:b/>
          <w:i w:val="0"/>
        </w:rPr>
        <w:fldChar w:fldCharType="separate"/>
      </w:r>
      <w:r>
        <w:rPr>
          <w:b/>
          <w:i w:val="0"/>
        </w:rPr>
        <w:t>6</w:t>
      </w:r>
      <w:r>
        <w:rPr>
          <w:b/>
          <w:i w:val="0"/>
        </w:rPr>
        <w:fldChar w:fldCharType="end"/>
      </w:r>
      <w:r>
        <w:rPr>
          <w:b/>
          <w:i w:val="0"/>
        </w:rPr>
        <w:t xml:space="preserve"> :  Teradek</w:t>
      </w:r>
      <w:r>
        <w:rPr>
          <w:lang w:val="en-US" w:eastAsia="en-US"/>
        </w:rPr>
        <w:drawing>
          <wp:inline distT="0" distB="0" distL="0" distR="0">
            <wp:extent cx="5943600" cy="3585845"/>
            <wp:effectExtent l="0" t="0" r="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943600" cy="3585845"/>
                    </a:xfrm>
                    <a:prstGeom prst="rect">
                      <a:avLst/>
                    </a:prstGeom>
                  </pic:spPr>
                </pic:pic>
              </a:graphicData>
            </a:graphic>
          </wp:inline>
        </w:drawing>
      </w:r>
      <w:bookmarkEnd w:id="45"/>
    </w:p>
    <w:p>
      <w:pPr>
        <w:spacing w:before="100" w:beforeAutospacing="1" w:after="100" w:afterAutospacing="1" w:line="240" w:lineRule="auto"/>
        <w:rPr>
          <w:szCs w:val="24"/>
        </w:rPr>
      </w:pPr>
    </w:p>
    <w:p>
      <w:pPr>
        <w:spacing w:before="100" w:beforeAutospacing="1" w:after="100" w:afterAutospacing="1" w:line="240" w:lineRule="auto"/>
        <w:rPr>
          <w:szCs w:val="24"/>
        </w:rPr>
      </w:pPr>
      <w:r>
        <w:rPr>
          <w:szCs w:val="24"/>
          <w:lang w:val="en-US" w:eastAsia="en-US"/>
        </w:rPr>
        <w:drawing>
          <wp:inline distT="0" distB="0" distL="0" distR="0">
            <wp:extent cx="5943600" cy="3363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pPr>
        <w:pStyle w:val="8"/>
        <w:rPr>
          <w:b/>
          <w:i w:val="0"/>
        </w:rPr>
      </w:pPr>
      <w:bookmarkStart w:id="46" w:name="_Toc89846553"/>
      <w:r>
        <w:rPr>
          <w:b/>
          <w:i w:val="0"/>
        </w:rPr>
        <w:t xml:space="preserve">Figure </w:t>
      </w:r>
      <w:r>
        <w:rPr>
          <w:b/>
          <w:i w:val="0"/>
        </w:rPr>
        <w:fldChar w:fldCharType="begin"/>
      </w:r>
      <w:r>
        <w:rPr>
          <w:b/>
          <w:i w:val="0"/>
        </w:rPr>
        <w:instrText xml:space="preserve"> SEQ Figure \* ARABIC </w:instrText>
      </w:r>
      <w:r>
        <w:rPr>
          <w:b/>
          <w:i w:val="0"/>
        </w:rPr>
        <w:fldChar w:fldCharType="separate"/>
      </w:r>
      <w:r>
        <w:rPr>
          <w:b/>
          <w:i w:val="0"/>
        </w:rPr>
        <w:t>7</w:t>
      </w:r>
      <w:r>
        <w:rPr>
          <w:b/>
          <w:i w:val="0"/>
        </w:rPr>
        <w:fldChar w:fldCharType="end"/>
      </w:r>
      <w:r>
        <w:rPr>
          <w:b/>
          <w:i w:val="0"/>
        </w:rPr>
        <w:t xml:space="preserve"> :  </w:t>
      </w:r>
      <w:r>
        <w:rPr>
          <w:rFonts w:ascii="Times New Roman" w:hAnsi="Times New Roman" w:cs="Times New Roman"/>
          <w:b/>
          <w:i w:val="0"/>
        </w:rPr>
        <w:t xml:space="preserve">Materials for connecting </w:t>
      </w:r>
      <w:r>
        <w:rPr>
          <w:b/>
          <w:i w:val="0"/>
        </w:rPr>
        <w:t>Teradek</w:t>
      </w:r>
      <w:bookmarkEnd w:id="46"/>
    </w:p>
    <w:p>
      <w:pPr>
        <w:spacing w:before="100" w:beforeAutospacing="1" w:after="100" w:afterAutospacing="1" w:line="240" w:lineRule="auto"/>
        <w:rPr>
          <w:szCs w:val="24"/>
        </w:rPr>
      </w:pPr>
    </w:p>
    <w:p>
      <w:pPr>
        <w:pStyle w:val="3"/>
        <w:numPr>
          <w:ilvl w:val="0"/>
          <w:numId w:val="0"/>
        </w:numPr>
        <w:ind w:left="10" w:right="-720"/>
      </w:pPr>
    </w:p>
    <w:p>
      <w:pPr>
        <w:pStyle w:val="4"/>
      </w:pPr>
      <w:bookmarkStart w:id="47" w:name="_Toc89780473"/>
      <w:bookmarkStart w:id="48" w:name="_Toc89846514"/>
      <w:r>
        <w:t>D. What is the Switch Stacking?</w:t>
      </w:r>
      <w:bookmarkEnd w:id="47"/>
      <w:bookmarkEnd w:id="48"/>
    </w:p>
    <w:p>
      <w:pPr>
        <w:spacing w:before="100" w:beforeAutospacing="1" w:after="100" w:afterAutospacing="1" w:line="240" w:lineRule="auto"/>
        <w:rPr>
          <w:szCs w:val="24"/>
        </w:rPr>
      </w:pPr>
      <w:r>
        <w:rPr>
          <w:szCs w:val="24"/>
        </w:rPr>
        <w:t>The Switch Stacking is a feature that allows us to configure multiple Cisco switches in a way that they appear as a single switch and act cooperatively. For example, if you have five individual Cisco switches, the Switch Stacking allows you to use all of them as a single large switch.</w:t>
      </w:r>
    </w:p>
    <w:p>
      <w:pPr>
        <w:spacing w:before="100" w:beforeAutospacing="1" w:after="100" w:afterAutospacing="1" w:line="240" w:lineRule="auto"/>
        <w:rPr>
          <w:szCs w:val="24"/>
        </w:rPr>
      </w:pPr>
      <w:r>
        <w:rPr>
          <w:szCs w:val="24"/>
        </w:rPr>
        <w:t>The following image shows an example of the Switch stacking.</w:t>
      </w:r>
    </w:p>
    <w:p>
      <w:pPr>
        <w:spacing w:before="100" w:beforeAutospacing="1" w:after="100" w:afterAutospacing="1" w:line="240" w:lineRule="auto"/>
        <w:rPr>
          <w:szCs w:val="24"/>
        </w:rPr>
      </w:pPr>
    </w:p>
    <w:p>
      <w:pPr>
        <w:spacing w:before="100" w:beforeAutospacing="1" w:after="100" w:afterAutospacing="1" w:line="240" w:lineRule="auto"/>
        <w:rPr>
          <w:szCs w:val="24"/>
        </w:rPr>
      </w:pPr>
    </w:p>
    <w:p>
      <w:pPr>
        <w:spacing w:after="0" w:line="240" w:lineRule="auto"/>
        <w:rPr>
          <w:szCs w:val="24"/>
        </w:rPr>
      </w:pPr>
      <w:r>
        <w:rPr>
          <w:szCs w:val="24"/>
          <w:lang w:val="en-US" w:eastAsia="en-US"/>
        </w:rPr>
        <w:drawing>
          <wp:inline distT="0" distB="0" distL="0" distR="0">
            <wp:extent cx="5943600" cy="4202430"/>
            <wp:effectExtent l="0" t="0" r="0" b="7620"/>
            <wp:docPr id="10" name="Picture 10" descr="example of switch st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xample of switch stack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4202974"/>
                    </a:xfrm>
                    <a:prstGeom prst="rect">
                      <a:avLst/>
                    </a:prstGeom>
                    <a:noFill/>
                    <a:ln>
                      <a:noFill/>
                    </a:ln>
                  </pic:spPr>
                </pic:pic>
              </a:graphicData>
            </a:graphic>
          </wp:inline>
        </w:drawing>
      </w:r>
    </w:p>
    <w:p>
      <w:pPr>
        <w:pStyle w:val="8"/>
        <w:rPr>
          <w:b/>
          <w:i w:val="0"/>
        </w:rPr>
      </w:pPr>
      <w:bookmarkStart w:id="49" w:name="_Toc89846554"/>
      <w:r>
        <w:rPr>
          <w:b/>
          <w:i w:val="0"/>
        </w:rPr>
        <w:t xml:space="preserve">Figure </w:t>
      </w:r>
      <w:r>
        <w:rPr>
          <w:b/>
          <w:i w:val="0"/>
        </w:rPr>
        <w:fldChar w:fldCharType="begin"/>
      </w:r>
      <w:r>
        <w:rPr>
          <w:b/>
          <w:i w:val="0"/>
        </w:rPr>
        <w:instrText xml:space="preserve"> SEQ Figure \* ARABIC </w:instrText>
      </w:r>
      <w:r>
        <w:rPr>
          <w:b/>
          <w:i w:val="0"/>
        </w:rPr>
        <w:fldChar w:fldCharType="separate"/>
      </w:r>
      <w:r>
        <w:rPr>
          <w:b/>
          <w:i w:val="0"/>
        </w:rPr>
        <w:t>8</w:t>
      </w:r>
      <w:r>
        <w:rPr>
          <w:b/>
          <w:i w:val="0"/>
        </w:rPr>
        <w:fldChar w:fldCharType="end"/>
      </w:r>
      <w:r>
        <w:rPr>
          <w:b/>
          <w:i w:val="0"/>
        </w:rPr>
        <w:t>: Switch stacking</w:t>
      </w:r>
      <w:bookmarkEnd w:id="49"/>
    </w:p>
    <w:p>
      <w:pPr>
        <w:spacing w:after="0" w:line="240" w:lineRule="auto"/>
        <w:rPr>
          <w:szCs w:val="24"/>
        </w:rPr>
      </w:pPr>
    </w:p>
    <w:p>
      <w:pPr>
        <w:spacing w:after="0" w:line="240" w:lineRule="auto"/>
        <w:rPr>
          <w:b/>
          <w:szCs w:val="24"/>
        </w:rPr>
      </w:pPr>
      <w:r>
        <w:rPr>
          <w:szCs w:val="24"/>
        </w:rPr>
        <w:t>E.</w:t>
      </w:r>
      <w:r>
        <w:rPr>
          <w:b/>
          <w:szCs w:val="24"/>
        </w:rPr>
        <w:t>Configuration of switch and Router in different network</w:t>
      </w:r>
    </w:p>
    <w:p>
      <w:pPr>
        <w:spacing w:after="0" w:line="240" w:lineRule="auto"/>
        <w:rPr>
          <w:b/>
          <w:szCs w:val="24"/>
        </w:rPr>
      </w:pPr>
    </w:p>
    <w:p>
      <w:pPr>
        <w:spacing w:after="0" w:line="240" w:lineRule="auto"/>
        <w:rPr>
          <w:szCs w:val="24"/>
        </w:rPr>
      </w:pPr>
      <w:r>
        <w:rPr>
          <w:szCs w:val="24"/>
        </w:rPr>
        <w:t xml:space="preserve">  In this period of internship we have performed different things in networking such as topologies for how to configure different switches and router in network like RBA.the following is the one of the topology where we have  created 3 router in the network  such as TV , Radio,control . </w:t>
      </w:r>
    </w:p>
    <w:p>
      <w:pPr>
        <w:spacing w:after="0" w:line="240" w:lineRule="auto"/>
        <w:rPr>
          <w:szCs w:val="24"/>
        </w:rPr>
      </w:pPr>
    </w:p>
    <w:p>
      <w:pPr>
        <w:spacing w:after="0" w:line="240" w:lineRule="auto"/>
        <w:rPr>
          <w:b/>
          <w:szCs w:val="24"/>
        </w:rPr>
      </w:pPr>
      <w:r>
        <w:rPr>
          <w:b/>
          <w:szCs w:val="24"/>
        </w:rPr>
        <w:t xml:space="preserve">E. We learnt how to make the following cables </w:t>
      </w:r>
    </w:p>
    <w:p>
      <w:pPr>
        <w:spacing w:after="0" w:line="240" w:lineRule="auto"/>
        <w:rPr>
          <w:szCs w:val="24"/>
        </w:rPr>
      </w:pPr>
    </w:p>
    <w:p>
      <w:pPr>
        <w:spacing w:after="0" w:line="240" w:lineRule="auto"/>
      </w:pPr>
      <w:r>
        <w:rPr>
          <w:b/>
          <w:szCs w:val="24"/>
        </w:rPr>
        <w:t>i.Ethernet cables(RJ45):</w:t>
      </w:r>
      <w:r>
        <w:t xml:space="preserve"> The eight-pin </w:t>
      </w:r>
      <w:r>
        <w:rPr>
          <w:rStyle w:val="9"/>
        </w:rPr>
        <w:t>RJ45</w:t>
      </w:r>
      <w:r>
        <w:t xml:space="preserve"> connector is a standardised interface which often connects a computer to a local area network (LAN).</w:t>
      </w:r>
    </w:p>
    <w:p>
      <w:pPr>
        <w:spacing w:after="0" w:line="240" w:lineRule="auto"/>
      </w:pPr>
      <w:r>
        <w:rPr>
          <w:lang w:val="en-US" w:eastAsia="en-US"/>
        </w:rPr>
        <w:drawing>
          <wp:inline distT="0" distB="0" distL="0" distR="0">
            <wp:extent cx="2447925" cy="2114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48267" cy="2114845"/>
                    </a:xfrm>
                    <a:prstGeom prst="rect">
                      <a:avLst/>
                    </a:prstGeom>
                  </pic:spPr>
                </pic:pic>
              </a:graphicData>
            </a:graphic>
          </wp:inline>
        </w:drawing>
      </w:r>
    </w:p>
    <w:p>
      <w:pPr>
        <w:pStyle w:val="8"/>
        <w:rPr>
          <w:b/>
          <w:i w:val="0"/>
        </w:rPr>
      </w:pPr>
      <w:bookmarkStart w:id="50" w:name="_Toc89846555"/>
      <w:r>
        <w:rPr>
          <w:b/>
          <w:i w:val="0"/>
        </w:rPr>
        <w:t xml:space="preserve">Figure </w:t>
      </w:r>
      <w:r>
        <w:rPr>
          <w:b/>
          <w:i w:val="0"/>
        </w:rPr>
        <w:fldChar w:fldCharType="begin"/>
      </w:r>
      <w:r>
        <w:rPr>
          <w:b/>
          <w:i w:val="0"/>
        </w:rPr>
        <w:instrText xml:space="preserve"> SEQ Figure \* ARABIC </w:instrText>
      </w:r>
      <w:r>
        <w:rPr>
          <w:b/>
          <w:i w:val="0"/>
        </w:rPr>
        <w:fldChar w:fldCharType="separate"/>
      </w:r>
      <w:r>
        <w:rPr>
          <w:b/>
          <w:i w:val="0"/>
        </w:rPr>
        <w:t>9</w:t>
      </w:r>
      <w:r>
        <w:rPr>
          <w:b/>
          <w:i w:val="0"/>
        </w:rPr>
        <w:fldChar w:fldCharType="end"/>
      </w:r>
      <w:r>
        <w:rPr>
          <w:b/>
          <w:i w:val="0"/>
        </w:rPr>
        <w:t>: Ethernet cable</w:t>
      </w:r>
      <w:bookmarkEnd w:id="50"/>
    </w:p>
    <w:p>
      <w:pPr>
        <w:spacing w:after="0" w:line="240" w:lineRule="auto"/>
        <w:rPr>
          <w:b/>
          <w:szCs w:val="24"/>
        </w:rPr>
      </w:pPr>
    </w:p>
    <w:p>
      <w:pPr>
        <w:spacing w:after="0" w:line="240" w:lineRule="auto"/>
        <w:ind w:left="0" w:firstLine="0"/>
        <w:rPr>
          <w:color w:val="auto"/>
        </w:rPr>
      </w:pPr>
      <w:r>
        <w:rPr>
          <w:b/>
          <w:szCs w:val="24"/>
        </w:rPr>
        <w:t>ii.SDI:</w:t>
      </w:r>
      <w:r>
        <w:rPr>
          <w:rStyle w:val="19"/>
          <w:b/>
        </w:rPr>
        <w:t xml:space="preserve"> Definition</w:t>
      </w:r>
      <w:r>
        <w:rPr>
          <w:b/>
        </w:rPr>
        <w:t xml:space="preserve"> serial digital interface (SDI) :</w:t>
      </w:r>
      <w:r>
        <w:rPr>
          <w:color w:val="auto"/>
        </w:rPr>
        <w:t>Serial digital interface (SDI) is a standard for digital video and audio transmission over coaxial or fiber optic cabling. Speeds currently range from 270 megabits per second (Mbps) up to 12 gigabits per second (Gbps) for the latest standard released in 2015.</w:t>
      </w:r>
    </w:p>
    <w:p>
      <w:pPr>
        <w:spacing w:after="0" w:line="240" w:lineRule="auto"/>
        <w:ind w:left="0" w:firstLine="0"/>
        <w:rPr>
          <w:color w:val="auto"/>
        </w:rPr>
      </w:pPr>
      <w:r>
        <w:rPr>
          <w:color w:val="auto"/>
          <w:lang w:val="en-US" w:eastAsia="en-US"/>
        </w:rPr>
        <w:drawing>
          <wp:inline distT="0" distB="0" distL="0" distR="0">
            <wp:extent cx="4324350" cy="2352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24954" cy="2353003"/>
                    </a:xfrm>
                    <a:prstGeom prst="rect">
                      <a:avLst/>
                    </a:prstGeom>
                  </pic:spPr>
                </pic:pic>
              </a:graphicData>
            </a:graphic>
          </wp:inline>
        </w:drawing>
      </w:r>
    </w:p>
    <w:p>
      <w:pPr>
        <w:pStyle w:val="8"/>
        <w:rPr>
          <w:rFonts w:ascii="Times New Roman" w:hAnsi="Times New Roman" w:cs="Times New Roman"/>
          <w:b/>
          <w:i w:val="0"/>
          <w:color w:val="auto"/>
          <w:lang w:val="en-US" w:eastAsia="en-US"/>
        </w:rPr>
      </w:pPr>
      <w:bookmarkStart w:id="51" w:name="_Toc89846556"/>
      <w:r>
        <w:rPr>
          <w:rFonts w:ascii="Times New Roman" w:hAnsi="Times New Roman" w:cs="Times New Roman"/>
          <w:b/>
          <w:i w:val="0"/>
        </w:rPr>
        <w:t xml:space="preserve">Figure </w:t>
      </w:r>
      <w:r>
        <w:rPr>
          <w:rFonts w:ascii="Times New Roman" w:hAnsi="Times New Roman" w:cs="Times New Roman"/>
          <w:b/>
          <w:i w:val="0"/>
        </w:rPr>
        <w:fldChar w:fldCharType="begin"/>
      </w:r>
      <w:r>
        <w:rPr>
          <w:rFonts w:ascii="Times New Roman" w:hAnsi="Times New Roman" w:cs="Times New Roman"/>
          <w:b/>
          <w:i w:val="0"/>
        </w:rPr>
        <w:instrText xml:space="preserve"> SEQ Figure \* ARABIC </w:instrText>
      </w:r>
      <w:r>
        <w:rPr>
          <w:rFonts w:ascii="Times New Roman" w:hAnsi="Times New Roman" w:cs="Times New Roman"/>
          <w:b/>
          <w:i w:val="0"/>
        </w:rPr>
        <w:fldChar w:fldCharType="separate"/>
      </w:r>
      <w:r>
        <w:rPr>
          <w:rFonts w:ascii="Times New Roman" w:hAnsi="Times New Roman" w:cs="Times New Roman"/>
          <w:b/>
          <w:i w:val="0"/>
        </w:rPr>
        <w:t>10</w:t>
      </w:r>
      <w:r>
        <w:rPr>
          <w:rFonts w:ascii="Times New Roman" w:hAnsi="Times New Roman" w:cs="Times New Roman"/>
          <w:b/>
          <w:i w:val="0"/>
        </w:rPr>
        <w:fldChar w:fldCharType="end"/>
      </w:r>
      <w:r>
        <w:rPr>
          <w:rFonts w:ascii="Times New Roman" w:hAnsi="Times New Roman" w:cs="Times New Roman"/>
          <w:b/>
          <w:i w:val="0"/>
        </w:rPr>
        <w:t xml:space="preserve">: </w:t>
      </w:r>
      <w:r>
        <w:rPr>
          <w:rFonts w:ascii="Times New Roman" w:hAnsi="Times New Roman" w:cs="Times New Roman"/>
          <w:b/>
          <w:i w:val="0"/>
          <w:color w:val="auto"/>
          <w:lang w:val="en-US" w:eastAsia="en-US"/>
        </w:rPr>
        <w:t>SDI Cable</w:t>
      </w:r>
      <w:bookmarkEnd w:id="51"/>
    </w:p>
    <w:p>
      <w:pPr>
        <w:spacing w:after="0" w:line="240" w:lineRule="auto"/>
        <w:rPr>
          <w:b/>
          <w:szCs w:val="24"/>
        </w:rPr>
      </w:pPr>
    </w:p>
    <w:p>
      <w:pPr>
        <w:spacing w:after="0" w:line="240" w:lineRule="auto"/>
      </w:pPr>
      <w:r>
        <w:rPr>
          <w:b/>
          <w:szCs w:val="24"/>
        </w:rPr>
        <w:t>iii.trialx cable :</w:t>
      </w:r>
      <w:r>
        <w:rPr>
          <w:b/>
          <w:bCs/>
        </w:rPr>
        <w:t xml:space="preserve"> Triaxial cable</w:t>
      </w:r>
      <w:r>
        <w:t xml:space="preserve">, often referred to as </w:t>
      </w:r>
      <w:r>
        <w:rPr>
          <w:b/>
          <w:bCs/>
        </w:rPr>
        <w:t>triax</w:t>
      </w:r>
      <w:r>
        <w:t xml:space="preserve"> for short, is a type of electrical cable similar to coaxial cable, but with the addition of an extra layer of insulation and a second </w:t>
      </w:r>
    </w:p>
    <w:p>
      <w:pPr>
        <w:spacing w:after="0" w:line="240" w:lineRule="auto"/>
      </w:pPr>
      <w:r>
        <w:t>conducting sheath. It provides greater bandwidth and rejection of interference than coax, but is more expensive.</w:t>
      </w:r>
    </w:p>
    <w:p>
      <w:pPr>
        <w:spacing w:after="0" w:line="240" w:lineRule="auto"/>
        <w:rPr>
          <w:b/>
          <w:szCs w:val="24"/>
        </w:rPr>
      </w:pPr>
      <w:r>
        <w:t>The most common use of triaxial cable is in television industry as a connecting cable between a camera and its camera control unit (CCU).</w:t>
      </w:r>
    </w:p>
    <w:p>
      <w:pPr>
        <w:spacing w:after="0" w:line="240" w:lineRule="auto"/>
        <w:rPr>
          <w:szCs w:val="24"/>
        </w:rPr>
      </w:pPr>
      <w:r>
        <w:rPr>
          <w:szCs w:val="24"/>
          <w:lang w:val="en-US" w:eastAsia="en-US"/>
        </w:rPr>
        <w:drawing>
          <wp:inline distT="0" distB="0" distL="0" distR="0">
            <wp:extent cx="3133090" cy="3748405"/>
            <wp:effectExtent l="0" t="0" r="1016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50369" cy="3769672"/>
                    </a:xfrm>
                    <a:prstGeom prst="rect">
                      <a:avLst/>
                    </a:prstGeom>
                  </pic:spPr>
                </pic:pic>
              </a:graphicData>
            </a:graphic>
          </wp:inline>
        </w:drawing>
      </w:r>
      <w:bookmarkStart w:id="70" w:name="_GoBack"/>
    </w:p>
    <w:bookmarkEnd w:id="70"/>
    <w:p>
      <w:pPr>
        <w:pStyle w:val="8"/>
        <w:rPr>
          <w:b/>
          <w:i w:val="0"/>
        </w:rPr>
      </w:pPr>
      <w:bookmarkStart w:id="52" w:name="_Toc89846557"/>
      <w:r>
        <w:rPr>
          <w:b/>
          <w:i w:val="0"/>
        </w:rPr>
        <w:t xml:space="preserve">Figure </w:t>
      </w:r>
      <w:r>
        <w:rPr>
          <w:b/>
          <w:i w:val="0"/>
        </w:rPr>
        <w:fldChar w:fldCharType="begin"/>
      </w:r>
      <w:r>
        <w:rPr>
          <w:b/>
          <w:i w:val="0"/>
        </w:rPr>
        <w:instrText xml:space="preserve"> SEQ Figure \* ARABIC </w:instrText>
      </w:r>
      <w:r>
        <w:rPr>
          <w:b/>
          <w:i w:val="0"/>
        </w:rPr>
        <w:fldChar w:fldCharType="separate"/>
      </w:r>
      <w:r>
        <w:rPr>
          <w:b/>
          <w:i w:val="0"/>
        </w:rPr>
        <w:t>11</w:t>
      </w:r>
      <w:r>
        <w:rPr>
          <w:b/>
          <w:i w:val="0"/>
        </w:rPr>
        <w:fldChar w:fldCharType="end"/>
      </w:r>
      <w:r>
        <w:rPr>
          <w:b/>
          <w:i w:val="0"/>
        </w:rPr>
        <w:t>: Triax cable</w:t>
      </w:r>
      <w:bookmarkEnd w:id="52"/>
    </w:p>
    <w:p>
      <w:pPr>
        <w:spacing w:after="0" w:line="240" w:lineRule="auto"/>
        <w:rPr>
          <w:szCs w:val="24"/>
        </w:rPr>
      </w:pPr>
    </w:p>
    <w:p>
      <w:pPr>
        <w:spacing w:after="0" w:line="240" w:lineRule="auto"/>
        <w:rPr>
          <w:szCs w:val="24"/>
        </w:rPr>
      </w:pPr>
      <w:r>
        <w:rPr>
          <w:szCs w:val="24"/>
          <w:lang w:val="en-US" w:eastAsia="en-US"/>
        </w:rPr>
        <w:drawing>
          <wp:inline distT="0" distB="0" distL="0" distR="0">
            <wp:extent cx="6296025" cy="2609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296025" cy="2609850"/>
                    </a:xfrm>
                    <a:prstGeom prst="rect">
                      <a:avLst/>
                    </a:prstGeom>
                  </pic:spPr>
                </pic:pic>
              </a:graphicData>
            </a:graphic>
          </wp:inline>
        </w:drawing>
      </w:r>
    </w:p>
    <w:p>
      <w:pPr>
        <w:pStyle w:val="8"/>
        <w:rPr>
          <w:b/>
          <w:i w:val="0"/>
        </w:rPr>
      </w:pPr>
      <w:bookmarkStart w:id="53" w:name="_Toc89846558"/>
      <w:r>
        <w:rPr>
          <w:b/>
          <w:i w:val="0"/>
        </w:rPr>
        <w:t xml:space="preserve">Figure </w:t>
      </w:r>
      <w:r>
        <w:rPr>
          <w:b/>
          <w:i w:val="0"/>
        </w:rPr>
        <w:fldChar w:fldCharType="begin"/>
      </w:r>
      <w:r>
        <w:rPr>
          <w:b/>
          <w:i w:val="0"/>
        </w:rPr>
        <w:instrText xml:space="preserve"> SEQ Figure \* ARABIC </w:instrText>
      </w:r>
      <w:r>
        <w:rPr>
          <w:b/>
          <w:i w:val="0"/>
        </w:rPr>
        <w:fldChar w:fldCharType="separate"/>
      </w:r>
      <w:r>
        <w:rPr>
          <w:b/>
          <w:i w:val="0"/>
        </w:rPr>
        <w:t>12</w:t>
      </w:r>
      <w:r>
        <w:rPr>
          <w:b/>
          <w:i w:val="0"/>
        </w:rPr>
        <w:fldChar w:fldCharType="end"/>
      </w:r>
      <w:r>
        <w:rPr>
          <w:b/>
          <w:i w:val="0"/>
        </w:rPr>
        <w:t xml:space="preserve"> : Network topology</w:t>
      </w:r>
      <w:bookmarkEnd w:id="53"/>
    </w:p>
    <w:p>
      <w:pPr>
        <w:spacing w:after="0" w:line="240" w:lineRule="auto"/>
        <w:rPr>
          <w:szCs w:val="24"/>
        </w:rPr>
      </w:pPr>
      <w:r>
        <w:rPr>
          <w:szCs w:val="24"/>
        </w:rPr>
        <w:t>On this topology we have configured different command like basic configuration (name router, line vty ,console, , banner modt),we have created vlans,ospf,and also authentications.</w:t>
      </w:r>
      <w:r>
        <w:rPr>
          <w:szCs w:val="24"/>
        </w:rPr>
        <w:tab/>
      </w:r>
    </w:p>
    <w:p>
      <w:pPr>
        <w:spacing w:after="0" w:line="240" w:lineRule="auto"/>
        <w:rPr>
          <w:szCs w:val="24"/>
        </w:rPr>
      </w:pPr>
    </w:p>
    <w:p>
      <w:pPr>
        <w:pStyle w:val="4"/>
        <w:rPr>
          <w:lang w:val="en-US"/>
        </w:rPr>
      </w:pPr>
      <w:bookmarkStart w:id="54" w:name="_Toc89846515"/>
      <w:r>
        <w:rPr>
          <w:lang w:val="en-US"/>
        </w:rPr>
        <w:t>3.2.2. Maintenance skills</w:t>
      </w:r>
      <w:bookmarkEnd w:id="54"/>
    </w:p>
    <w:p>
      <w:pPr>
        <w:rPr>
          <w:lang w:val="en-US"/>
        </w:rPr>
      </w:pPr>
      <w:r>
        <w:rPr>
          <w:lang w:val="en-US"/>
        </w:rPr>
        <w:t>We have installed different operating system like window 10,open suse and also we made troubleshooting for different computers the one of the problem we have solved in looking like this:</w:t>
      </w:r>
    </w:p>
    <w:p>
      <w:pPr>
        <w:rPr>
          <w:lang w:val="en-US"/>
        </w:rPr>
      </w:pPr>
      <w:r>
        <w:rPr>
          <w:lang w:val="en-US" w:eastAsia="en-US"/>
        </w:rPr>
        <w:drawing>
          <wp:inline distT="0" distB="0" distL="0" distR="0">
            <wp:extent cx="5943600" cy="2426970"/>
            <wp:effectExtent l="0" t="0" r="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426970"/>
                    </a:xfrm>
                    <a:prstGeom prst="rect">
                      <a:avLst/>
                    </a:prstGeom>
                  </pic:spPr>
                </pic:pic>
              </a:graphicData>
            </a:graphic>
          </wp:inline>
        </w:drawing>
      </w:r>
    </w:p>
    <w:p>
      <w:pPr>
        <w:pStyle w:val="8"/>
        <w:rPr>
          <w:rFonts w:ascii="Times New Roman" w:hAnsi="Times New Roman" w:cs="Times New Roman"/>
          <w:b/>
          <w:i w:val="0"/>
          <w:lang w:val="en-US"/>
        </w:rPr>
      </w:pPr>
      <w:bookmarkStart w:id="55" w:name="_Toc89846559"/>
      <w:r>
        <w:rPr>
          <w:rFonts w:ascii="Times New Roman" w:hAnsi="Times New Roman" w:cs="Times New Roman"/>
          <w:b/>
          <w:i w:val="0"/>
        </w:rPr>
        <w:t xml:space="preserve">Figure </w:t>
      </w:r>
      <w:r>
        <w:rPr>
          <w:rFonts w:ascii="Times New Roman" w:hAnsi="Times New Roman" w:cs="Times New Roman"/>
          <w:b/>
          <w:i w:val="0"/>
        </w:rPr>
        <w:fldChar w:fldCharType="begin"/>
      </w:r>
      <w:r>
        <w:rPr>
          <w:rFonts w:ascii="Times New Roman" w:hAnsi="Times New Roman" w:cs="Times New Roman"/>
          <w:b/>
          <w:i w:val="0"/>
        </w:rPr>
        <w:instrText xml:space="preserve"> SEQ Figure \* ARABIC </w:instrText>
      </w:r>
      <w:r>
        <w:rPr>
          <w:rFonts w:ascii="Times New Roman" w:hAnsi="Times New Roman" w:cs="Times New Roman"/>
          <w:b/>
          <w:i w:val="0"/>
        </w:rPr>
        <w:fldChar w:fldCharType="separate"/>
      </w:r>
      <w:r>
        <w:rPr>
          <w:rFonts w:ascii="Times New Roman" w:hAnsi="Times New Roman" w:cs="Times New Roman"/>
          <w:b/>
          <w:i w:val="0"/>
        </w:rPr>
        <w:t>13</w:t>
      </w:r>
      <w:r>
        <w:rPr>
          <w:rFonts w:ascii="Times New Roman" w:hAnsi="Times New Roman" w:cs="Times New Roman"/>
          <w:b/>
          <w:i w:val="0"/>
        </w:rPr>
        <w:fldChar w:fldCharType="end"/>
      </w:r>
      <w:r>
        <w:rPr>
          <w:rFonts w:ascii="Times New Roman" w:hAnsi="Times New Roman" w:cs="Times New Roman"/>
          <w:b/>
          <w:i w:val="0"/>
        </w:rPr>
        <w:t>: how to fix Bios Error</w:t>
      </w:r>
      <w:bookmarkEnd w:id="55"/>
    </w:p>
    <w:p>
      <w:pPr>
        <w:spacing w:after="0" w:line="240" w:lineRule="auto"/>
        <w:rPr>
          <w:szCs w:val="24"/>
        </w:rPr>
      </w:pPr>
      <w:r>
        <w:rPr>
          <w:szCs w:val="24"/>
        </w:rPr>
        <w:tab/>
      </w:r>
      <w:bookmarkStart w:id="56" w:name="_Toc89780474"/>
    </w:p>
    <w:p>
      <w:pPr>
        <w:spacing w:after="0" w:line="240" w:lineRule="auto"/>
        <w:rPr>
          <w:szCs w:val="24"/>
        </w:rPr>
      </w:pPr>
    </w:p>
    <w:p>
      <w:pPr>
        <w:pStyle w:val="3"/>
        <w:numPr>
          <w:ilvl w:val="0"/>
          <w:numId w:val="0"/>
        </w:numPr>
        <w:ind w:left="10" w:right="-90"/>
      </w:pPr>
      <w:bookmarkStart w:id="57" w:name="_Toc89846516"/>
      <w:r>
        <w:t>3.3. Problems encountered during industrial attachment.</w:t>
      </w:r>
      <w:bookmarkEnd w:id="56"/>
      <w:bookmarkEnd w:id="57"/>
    </w:p>
    <w:p>
      <w:pPr>
        <w:spacing w:after="0" w:line="240" w:lineRule="auto"/>
        <w:rPr>
          <w:szCs w:val="24"/>
        </w:rPr>
      </w:pPr>
    </w:p>
    <w:p>
      <w:pPr>
        <w:tabs>
          <w:tab w:val="left" w:pos="7129"/>
        </w:tabs>
        <w:ind w:left="0" w:firstLine="0"/>
        <w:jc w:val="both"/>
        <w:rPr>
          <w:szCs w:val="24"/>
          <w:lang w:val="en-US"/>
        </w:rPr>
      </w:pPr>
      <w:bookmarkStart w:id="58" w:name="_Toc5558"/>
      <w:r>
        <w:rPr>
          <w:szCs w:val="24"/>
          <w:lang w:val="en-US"/>
        </w:rPr>
        <w:t>As it was new life, I have experienced different challenges and difficulties in my journey like not getting every practical need to fulfill my curiosity, inability to visit different important areas because of time issue, I have also experienced difficulties in transport as it was required to get there on time.</w:t>
      </w:r>
      <w:bookmarkEnd w:id="58"/>
      <w:bookmarkStart w:id="59" w:name="_Toc5559"/>
      <w:bookmarkStart w:id="60" w:name="_Toc89780475"/>
    </w:p>
    <w:p>
      <w:pPr>
        <w:pStyle w:val="3"/>
        <w:numPr>
          <w:ilvl w:val="0"/>
          <w:numId w:val="0"/>
        </w:numPr>
        <w:ind w:left="10" w:right="0"/>
        <w:rPr>
          <w:szCs w:val="24"/>
          <w:lang w:val="en-US"/>
        </w:rPr>
      </w:pPr>
      <w:bookmarkStart w:id="61" w:name="_Toc89846517"/>
      <w:r>
        <w:t xml:space="preserve">3.4. How to utilize the gained experiences into your future career/ </w:t>
      </w:r>
      <w:bookmarkEnd w:id="59"/>
      <w:r>
        <w:t>work?</w:t>
      </w:r>
      <w:bookmarkEnd w:id="60"/>
      <w:bookmarkEnd w:id="61"/>
    </w:p>
    <w:p>
      <w:pPr>
        <w:ind w:left="-5"/>
        <w:rPr>
          <w:szCs w:val="24"/>
        </w:rPr>
      </w:pPr>
      <w:r>
        <w:rPr>
          <w:szCs w:val="24"/>
        </w:rPr>
        <w:t>According to what I have learnt in this industrial attachment period I will be able to work in any broadcasting company because I experienced the operations of how broadcasting system work in this internship period. So that when I got opportunity of job in Technical department based on Information and Technology operation I can do it because I have some experience about that .</w:t>
      </w:r>
      <w:bookmarkStart w:id="62" w:name="_Toc89780476"/>
    </w:p>
    <w:p>
      <w:pPr>
        <w:pStyle w:val="2"/>
        <w:numPr>
          <w:ilvl w:val="0"/>
          <w:numId w:val="0"/>
        </w:numPr>
        <w:ind w:left="10" w:right="-540"/>
      </w:pPr>
      <w:bookmarkStart w:id="63" w:name="_Toc89846518"/>
      <w:r>
        <w:t xml:space="preserve">CHAPTER4. </w:t>
      </w:r>
      <w:bookmarkStart w:id="64" w:name="_Toc5561"/>
      <w:r>
        <w:t>CONCLUSION AND RECOMMENDATIONS</w:t>
      </w:r>
      <w:bookmarkEnd w:id="62"/>
      <w:bookmarkEnd w:id="63"/>
      <w:bookmarkEnd w:id="64"/>
      <w:bookmarkStart w:id="65" w:name="_Toc89780477"/>
    </w:p>
    <w:p/>
    <w:p>
      <w:pPr>
        <w:pStyle w:val="3"/>
        <w:numPr>
          <w:ilvl w:val="0"/>
          <w:numId w:val="0"/>
        </w:numPr>
        <w:ind w:left="10" w:right="-540"/>
        <w:rPr>
          <w:szCs w:val="24"/>
        </w:rPr>
      </w:pPr>
      <w:bookmarkStart w:id="66" w:name="_Toc89846519"/>
      <w:r>
        <w:t>4.1.</w:t>
      </w:r>
      <w:r>
        <w:rPr>
          <w:rStyle w:val="18"/>
          <w:b w:val="0"/>
        </w:rPr>
        <w:t xml:space="preserve"> RECOMMENDATIONS</w:t>
      </w:r>
      <w:bookmarkEnd w:id="65"/>
      <w:bookmarkEnd w:id="66"/>
    </w:p>
    <w:p>
      <w:pPr>
        <w:ind w:left="-5"/>
        <w:rPr>
          <w:szCs w:val="24"/>
        </w:rPr>
      </w:pPr>
      <w:r>
        <w:rPr>
          <w:szCs w:val="24"/>
        </w:rPr>
        <w:t>While we were working on this industrial attachment Report we met with some obstacles and challenges such as Transport problems due corona virus and short time of working because of corona virus. And also we recommend IPRC-TUMBA Staff Especially Information and Technology Department encourage student to visit Rwanda Broadcasting Agency or other broadcasting company because it will help them get some experience in networking course, multimedia, maintained course, installation and configuration different devices and servers, in general and also student That are interested can be attached in broadcasting company as well as RBA.</w:t>
      </w:r>
      <w:bookmarkStart w:id="67" w:name="_Toc89780478"/>
      <w:bookmarkStart w:id="68" w:name="_Toc5556"/>
    </w:p>
    <w:p>
      <w:pPr>
        <w:pStyle w:val="3"/>
        <w:numPr>
          <w:ilvl w:val="0"/>
          <w:numId w:val="0"/>
        </w:numPr>
        <w:ind w:left="10" w:right="-270" w:hanging="10"/>
        <w:rPr>
          <w:szCs w:val="24"/>
        </w:rPr>
      </w:pPr>
      <w:bookmarkStart w:id="69" w:name="_Toc89846520"/>
      <w:r>
        <w:t>4.2.  CONCLUSION</w:t>
      </w:r>
      <w:bookmarkEnd w:id="67"/>
      <w:bookmarkEnd w:id="69"/>
      <w:r>
        <w:t xml:space="preserve"> </w:t>
      </w:r>
      <w:bookmarkEnd w:id="68"/>
    </w:p>
    <w:p>
      <w:pPr>
        <w:spacing w:after="6911"/>
        <w:ind w:left="-5"/>
        <w:rPr>
          <w:szCs w:val="24"/>
        </w:rPr>
      </w:pPr>
      <w:r>
        <w:rPr>
          <w:szCs w:val="24"/>
        </w:rPr>
        <w:t>As conclusion therefore, I can conclude that this internship I experienced different things such as sound operation, how to control camera and then how to use it, we have solved different problems for computers and the skills obtain will lead me in my carrier.</w:t>
      </w:r>
    </w:p>
    <w:sectPr>
      <w:pgSz w:w="12240" w:h="15840"/>
      <w:pgMar w:top="1440" w:right="1440" w:bottom="1440" w:left="1440" w:header="0" w:footer="0" w:gutter="0"/>
      <w:pgNumType w:start="1"/>
      <w:cols w:space="720" w:num="1"/>
      <w:formProt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Arial Unicode MS"/>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Arial Unicode MS"/>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altName w:val="Agency FB"/>
    <w:panose1 w:val="05000000000000000000"/>
    <w:charset w:val="00"/>
    <w:family w:val="auto"/>
    <w:pitch w:val="default"/>
    <w:sig w:usb0="00000000" w:usb1="1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SimSun">
    <w:altName w:val="Arial Unicode MS"/>
    <w:panose1 w:val="02010600030101010101"/>
    <w:charset w:val="86"/>
    <w:family w:val="auto"/>
    <w:pitch w:val="default"/>
    <w:sig w:usb0="00000000" w:usb1="00000000" w:usb2="00000016" w:usb3="00000000" w:csb0="00040001" w:csb1="00000000"/>
  </w:font>
  <w:font w:name="等线">
    <w:altName w:val="Arial Unicode MS"/>
    <w:panose1 w:val="00000000000000000000"/>
    <w:charset w:val="00"/>
    <w:family w:val="auto"/>
    <w:pitch w:val="default"/>
    <w:sig w:usb0="00000000" w:usb1="00000000" w:usb2="00000000" w:usb3="00000000" w:csb0="00000000" w:csb1="00000000"/>
  </w:font>
  <w:font w:name="Calibri">
    <w:panose1 w:val="020F0502020204030204"/>
    <w:charset w:val="01"/>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1"/>
    <w:family w:val="swiss"/>
    <w:pitch w:val="default"/>
    <w:sig w:usb0="E4002EFF" w:usb1="C000247B" w:usb2="00000009" w:usb3="00000000" w:csb0="200001FF" w:csb1="00000000"/>
  </w:font>
  <w:font w:name="等线 Light">
    <w:altName w:val="Quicksand Light"/>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Lucida Sans">
    <w:panose1 w:val="020B0602030504020204"/>
    <w:charset w:val="00"/>
    <w:family w:val="auto"/>
    <w:pitch w:val="default"/>
    <w:sig w:usb0="00000000" w:usb1="00000000" w:usb2="00000000" w:usb3="00000000" w:csb0="000001FF" w:csb1="FFFF0000"/>
  </w:font>
  <w:font w:name="Liberation Mono">
    <w:panose1 w:val="02070409020205020404"/>
    <w:charset w:val="01"/>
    <w:family w:val="swiss"/>
    <w:pitch w:val="default"/>
    <w:sig w:usb0="A00002AF" w:usb1="400078FB" w:usb2="00000000" w:usb3="00000000" w:csb0="6000009F" w:csb1="DFD70000"/>
  </w:font>
  <w:font w:name="SimSun">
    <w:altName w:val="Arial Unicode MS"/>
    <w:panose1 w:val="00000000000000000000"/>
    <w:charset w:val="00"/>
    <w:family w:val="auto"/>
    <w:pitch w:val="default"/>
    <w:sig w:usb0="00000000" w:usb1="00000000" w:usb2="00000000" w:usb3="00000000" w:csb0="00000000" w:csb1="00000000"/>
  </w:font>
  <w:font w:name="Cambria">
    <w:panose1 w:val="02040503050406030204"/>
    <w:charset w:val="01"/>
    <w:family w:val="swiss"/>
    <w:pitch w:val="default"/>
    <w:sig w:usb0="E00006FF" w:usb1="420024FF" w:usb2="02000000" w:usb3="00000000" w:csb0="2000019F" w:csb1="00000000"/>
  </w:font>
  <w:font w:name="Wingdings">
    <w:altName w:val="Quicksand Light"/>
    <w:panose1 w:val="00000000000000000000"/>
    <w:charset w:val="02"/>
    <w:family w:val="auto"/>
    <w:pitch w:val="default"/>
    <w:sig w:usb0="00000000" w:usb1="00000000" w:usb2="00000000" w:usb3="00000000" w:csb0="00000000" w:csb1="00000000"/>
  </w:font>
  <w:font w:name="Courier New">
    <w:panose1 w:val="02070309020205020404"/>
    <w:charset w:val="01"/>
    <w:family w:val="auto"/>
    <w:pitch w:val="default"/>
    <w:sig w:usb0="E0002EFF" w:usb1="C0007843" w:usb2="00000009" w:usb3="00000000" w:csb0="400001FF" w:csb1="FFFF0000"/>
  </w:font>
  <w:font w:name="Symbol">
    <w:altName w:val="Quicksand Light"/>
    <w:panose1 w:val="00000000000000000000"/>
    <w:charset w:val="02"/>
    <w:family w:val="roman"/>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Calibri Light">
    <w:panose1 w:val="020F0302020204030204"/>
    <w:charset w:val="00"/>
    <w:family w:val="auto"/>
    <w:pitch w:val="default"/>
    <w:sig w:usb0="E4002EFF" w:usb1="C000247B" w:usb2="00000009" w:usb3="00000000" w:csb0="200001FF" w:csb1="00000000"/>
  </w:font>
  <w:font w:name="Arial Black">
    <w:panose1 w:val="020B0A04020102020204"/>
    <w:charset w:val="00"/>
    <w:family w:val="auto"/>
    <w:pitch w:val="default"/>
    <w:sig w:usb0="00000287" w:usb1="00000000" w:usb2="00000000" w:usb3="00000000" w:csb0="2000009F" w:csb1="DFD70000"/>
  </w:font>
  <w:font w:name="Quicksand Light">
    <w:panose1 w:val="00000400000000000000"/>
    <w:charset w:val="00"/>
    <w:family w:val="auto"/>
    <w:pitch w:val="default"/>
    <w:sig w:usb0="2000000F" w:usb1="00000001" w:usb2="00000000" w:usb3="00000000" w:csb0="20000193" w:csb1="00000000"/>
  </w:font>
  <w:font w:name="Agency FB">
    <w:panose1 w:val="020B05030202020202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1761221"/>
      <w:docPartObj>
        <w:docPartGallery w:val="autotext"/>
      </w:docPartObj>
    </w:sdtPr>
    <w:sdtContent>
      <w:p>
        <w:pPr>
          <w:pStyle w:val="10"/>
          <w:jc w:val="right"/>
        </w:pPr>
        <w:r>
          <w:fldChar w:fldCharType="begin"/>
        </w:r>
        <w:r>
          <w:instrText xml:space="preserve"> PAGE   \* MERGEFORMAT </w:instrText>
        </w:r>
        <w:r>
          <w:fldChar w:fldCharType="separate"/>
        </w:r>
        <w:r>
          <w:t>11</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BE6C1E"/>
    <w:multiLevelType w:val="multilevel"/>
    <w:tmpl w:val="FFBE6C1E"/>
    <w:lvl w:ilvl="0" w:tentative="0">
      <w:start w:val="1"/>
      <w:numFmt w:val="decimal"/>
      <w:pStyle w:val="2"/>
      <w:lvlText w:val="%1."/>
      <w:lvlJc w:val="left"/>
      <w:pPr>
        <w:tabs>
          <w:tab w:val="left" w:pos="0"/>
        </w:tabs>
        <w:ind w:left="0" w:firstLine="0"/>
      </w:pPr>
      <w:rPr>
        <w:rFonts w:eastAsia="Times New Roman" w:cs="Times New Roman"/>
        <w:b/>
        <w:bCs/>
        <w:i w:val="0"/>
        <w:strike w:val="0"/>
        <w:dstrike w:val="0"/>
        <w:color w:val="000000"/>
        <w:position w:val="0"/>
        <w:sz w:val="24"/>
        <w:szCs w:val="24"/>
        <w:u w:val="none" w:color="000000"/>
        <w:vertAlign w:val="baseline"/>
      </w:rPr>
    </w:lvl>
    <w:lvl w:ilvl="1" w:tentative="0">
      <w:start w:val="1"/>
      <w:numFmt w:val="decimal"/>
      <w:pStyle w:val="3"/>
      <w:lvlText w:val="%1.%2"/>
      <w:lvlJc w:val="left"/>
      <w:pPr>
        <w:tabs>
          <w:tab w:val="left" w:pos="0"/>
        </w:tabs>
        <w:ind w:left="0" w:firstLine="0"/>
      </w:pPr>
      <w:rPr>
        <w:rFonts w:eastAsia="Times New Roman" w:cs="Times New Roman"/>
        <w:b/>
        <w:bCs/>
        <w:i w:val="0"/>
        <w:strike w:val="0"/>
        <w:dstrike w:val="0"/>
        <w:color w:val="000000"/>
        <w:position w:val="0"/>
        <w:sz w:val="24"/>
        <w:szCs w:val="24"/>
        <w:u w:val="none" w:color="000000"/>
        <w:vertAlign w:val="baseline"/>
      </w:r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1DDB156C"/>
    <w:multiLevelType w:val="multilevel"/>
    <w:tmpl w:val="1DDB156C"/>
    <w:lvl w:ilvl="0" w:tentative="0">
      <w:start w:val="1"/>
      <w:numFmt w:val="bullet"/>
      <w:lvlText w:val=""/>
      <w:lvlJc w:val="left"/>
      <w:pPr>
        <w:tabs>
          <w:tab w:val="left" w:pos="0"/>
        </w:tabs>
        <w:ind w:left="720" w:hanging="360"/>
      </w:pPr>
      <w:rPr>
        <w:rFonts w:hint="default" w:ascii="Wingdings" w:hAnsi="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autoHyphenation/>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5F7E47BF"/>
    <w:rsid w:val="AB6F7652"/>
    <w:rsid w:val="C7BDC3EF"/>
    <w:rsid w:val="DE7BEB31"/>
    <w:rsid w:val="ECDB8F48"/>
    <w:rsid w:val="FF6F3D68"/>
    <w:rsid w:val="FFE53001"/>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semiHidden="0" w:name="footer"/>
    <w:lsdException w:uiPriority="99" w:name="index heading"/>
    <w:lsdException w:qFormat="1" w:unhideWhenUsed="0" w:uiPriority="0"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207" w:line="348" w:lineRule="auto"/>
      <w:ind w:left="10" w:hanging="10"/>
      <w:jc w:val="left"/>
    </w:pPr>
    <w:rPr>
      <w:rFonts w:ascii="Times New Roman" w:hAnsi="Times New Roman" w:eastAsia="Times New Roman" w:cs="Times New Roman"/>
      <w:color w:val="000000"/>
      <w:kern w:val="0"/>
      <w:sz w:val="24"/>
      <w:szCs w:val="22"/>
      <w:lang w:val="en-IN" w:eastAsia="en-IN" w:bidi="ar-SA"/>
    </w:rPr>
  </w:style>
  <w:style w:type="paragraph" w:styleId="2">
    <w:name w:val="heading 1"/>
    <w:next w:val="1"/>
    <w:link w:val="17"/>
    <w:unhideWhenUsed/>
    <w:qFormat/>
    <w:uiPriority w:val="9"/>
    <w:pPr>
      <w:keepNext/>
      <w:keepLines/>
      <w:widowControl/>
      <w:numPr>
        <w:ilvl w:val="0"/>
        <w:numId w:val="1"/>
      </w:numPr>
      <w:suppressAutoHyphens/>
      <w:bidi w:val="0"/>
      <w:spacing w:before="0" w:after="9" w:line="252" w:lineRule="auto"/>
      <w:ind w:left="10" w:right="8316" w:hanging="10"/>
      <w:jc w:val="left"/>
      <w:outlineLvl w:val="0"/>
    </w:pPr>
    <w:rPr>
      <w:rFonts w:ascii="Times New Roman" w:hAnsi="Times New Roman" w:eastAsia="Times New Roman" w:cs="Times New Roman"/>
      <w:b/>
      <w:color w:val="000000"/>
      <w:kern w:val="0"/>
      <w:sz w:val="24"/>
      <w:szCs w:val="22"/>
      <w:lang w:val="en-IN" w:eastAsia="en-IN" w:bidi="ar-SA"/>
    </w:rPr>
  </w:style>
  <w:style w:type="paragraph" w:styleId="3">
    <w:name w:val="heading 2"/>
    <w:next w:val="1"/>
    <w:link w:val="18"/>
    <w:unhideWhenUsed/>
    <w:qFormat/>
    <w:uiPriority w:val="9"/>
    <w:pPr>
      <w:keepNext/>
      <w:keepLines/>
      <w:widowControl/>
      <w:numPr>
        <w:ilvl w:val="1"/>
        <w:numId w:val="1"/>
      </w:numPr>
      <w:suppressAutoHyphens/>
      <w:bidi w:val="0"/>
      <w:spacing w:before="0" w:after="9" w:line="252" w:lineRule="auto"/>
      <w:ind w:left="10" w:right="8316" w:hanging="10"/>
      <w:jc w:val="left"/>
      <w:outlineLvl w:val="1"/>
    </w:pPr>
    <w:rPr>
      <w:rFonts w:ascii="Times New Roman" w:hAnsi="Times New Roman" w:eastAsia="Times New Roman" w:cs="Times New Roman"/>
      <w:b/>
      <w:color w:val="000000"/>
      <w:kern w:val="0"/>
      <w:sz w:val="24"/>
      <w:szCs w:val="22"/>
      <w:lang w:val="en-IN" w:eastAsia="en-IN" w:bidi="ar-SA"/>
    </w:rPr>
  </w:style>
  <w:style w:type="paragraph" w:styleId="4">
    <w:name w:val="heading 3"/>
    <w:basedOn w:val="1"/>
    <w:next w:val="1"/>
    <w:qFormat/>
    <w:uiPriority w:val="0"/>
    <w:pPr>
      <w:keepNext/>
      <w:keepLines/>
      <w:spacing w:before="40" w:after="0"/>
      <w:outlineLvl w:val="2"/>
    </w:pPr>
    <w:rPr>
      <w:rFonts w:asciiTheme="majorHAnsi" w:hAnsiTheme="majorHAnsi" w:eastAsiaTheme="majorEastAsia" w:cstheme="majorBidi"/>
      <w:color w:val="1F4E79" w:themeColor="accent1" w:themeShade="80"/>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uiPriority w:val="0"/>
    <w:pPr>
      <w:spacing w:before="0" w:after="140" w:line="276" w:lineRule="auto"/>
    </w:pPr>
  </w:style>
  <w:style w:type="paragraph" w:styleId="8">
    <w:name w:val="caption"/>
    <w:basedOn w:val="1"/>
    <w:next w:val="1"/>
    <w:qFormat/>
    <w:uiPriority w:val="0"/>
    <w:pPr>
      <w:suppressLineNumbers/>
      <w:spacing w:before="120" w:after="120"/>
    </w:pPr>
    <w:rPr>
      <w:rFonts w:ascii="Calibri" w:hAnsi="Calibri" w:cs="Lucida Sans"/>
      <w:i/>
      <w:iCs/>
      <w:szCs w:val="24"/>
    </w:rPr>
  </w:style>
  <w:style w:type="character" w:styleId="9">
    <w:name w:val="Emphasis"/>
    <w:basedOn w:val="5"/>
    <w:qFormat/>
    <w:uiPriority w:val="0"/>
    <w:rPr>
      <w:i/>
      <w:iCs/>
    </w:rPr>
  </w:style>
  <w:style w:type="paragraph" w:styleId="10">
    <w:name w:val="footer"/>
    <w:basedOn w:val="1"/>
    <w:unhideWhenUsed/>
    <w:uiPriority w:val="99"/>
    <w:pPr>
      <w:tabs>
        <w:tab w:val="center" w:pos="4680"/>
        <w:tab w:val="right" w:pos="9360"/>
      </w:tabs>
      <w:spacing w:after="0" w:line="240" w:lineRule="auto"/>
    </w:pPr>
  </w:style>
  <w:style w:type="character" w:styleId="11">
    <w:name w:val="Hyperlink"/>
    <w:basedOn w:val="5"/>
    <w:unhideWhenUsed/>
    <w:uiPriority w:val="99"/>
    <w:rPr>
      <w:color w:val="0563C1" w:themeColor="hyperlink"/>
      <w:u w:val="single"/>
      <w14:textFill>
        <w14:solidFill>
          <w14:schemeClr w14:val="hlink"/>
        </w14:solidFill>
      </w14:textFill>
    </w:rPr>
  </w:style>
  <w:style w:type="paragraph" w:styleId="12">
    <w:name w:val="List"/>
    <w:basedOn w:val="7"/>
    <w:uiPriority w:val="0"/>
    <w:rPr>
      <w:rFonts w:ascii="Calibri" w:hAnsi="Calibri" w:cs="Lucida Sans"/>
    </w:rPr>
  </w:style>
  <w:style w:type="paragraph" w:styleId="13">
    <w:name w:val="table of figures"/>
    <w:basedOn w:val="1"/>
    <w:next w:val="1"/>
    <w:unhideWhenUsed/>
    <w:qFormat/>
    <w:uiPriority w:val="99"/>
    <w:pPr>
      <w:spacing w:after="0"/>
      <w:ind w:left="0"/>
    </w:pPr>
  </w:style>
  <w:style w:type="paragraph" w:styleId="14">
    <w:name w:val="toc 1"/>
    <w:basedOn w:val="1"/>
    <w:next w:val="1"/>
    <w:unhideWhenUsed/>
    <w:uiPriority w:val="39"/>
    <w:pPr>
      <w:spacing w:before="0" w:after="100" w:line="259" w:lineRule="auto"/>
      <w:ind w:left="0" w:firstLine="0"/>
    </w:pPr>
    <w:rPr>
      <w:rFonts w:asciiTheme="minorHAnsi" w:hAnsiTheme="minorHAnsi" w:eastAsiaTheme="minorEastAsia"/>
      <w:color w:val="auto"/>
      <w:sz w:val="22"/>
      <w:lang w:val="en-US" w:eastAsia="en-US"/>
    </w:rPr>
  </w:style>
  <w:style w:type="paragraph" w:styleId="15">
    <w:name w:val="toc 2"/>
    <w:basedOn w:val="1"/>
    <w:next w:val="1"/>
    <w:unhideWhenUsed/>
    <w:uiPriority w:val="39"/>
    <w:pPr>
      <w:spacing w:before="0" w:after="100" w:line="259" w:lineRule="auto"/>
      <w:ind w:left="220" w:firstLine="0"/>
    </w:pPr>
    <w:rPr>
      <w:rFonts w:asciiTheme="minorHAnsi" w:hAnsiTheme="minorHAnsi" w:eastAsiaTheme="minorEastAsia"/>
      <w:color w:val="auto"/>
      <w:sz w:val="22"/>
      <w:lang w:val="en-US" w:eastAsia="en-US"/>
    </w:rPr>
  </w:style>
  <w:style w:type="paragraph" w:styleId="16">
    <w:name w:val="toc 3"/>
    <w:basedOn w:val="1"/>
    <w:next w:val="1"/>
    <w:unhideWhenUsed/>
    <w:uiPriority w:val="39"/>
    <w:pPr>
      <w:spacing w:before="0" w:after="100" w:line="259" w:lineRule="auto"/>
      <w:ind w:left="440" w:firstLine="0"/>
    </w:pPr>
    <w:rPr>
      <w:rFonts w:asciiTheme="minorHAnsi" w:hAnsiTheme="minorHAnsi" w:eastAsiaTheme="minorEastAsia"/>
      <w:color w:val="auto"/>
      <w:sz w:val="22"/>
      <w:lang w:val="en-US" w:eastAsia="en-US"/>
    </w:rPr>
  </w:style>
  <w:style w:type="character" w:customStyle="1" w:styleId="17">
    <w:name w:val="Heading 1 Char"/>
    <w:basedOn w:val="5"/>
    <w:link w:val="2"/>
    <w:qFormat/>
    <w:uiPriority w:val="0"/>
    <w:rPr>
      <w:rFonts w:ascii="Times New Roman" w:hAnsi="Times New Roman" w:eastAsia="Times New Roman" w:cs="Times New Roman"/>
      <w:b/>
      <w:color w:val="000000"/>
      <w:sz w:val="24"/>
      <w:lang w:val="en-IN" w:eastAsia="en-IN"/>
    </w:rPr>
  </w:style>
  <w:style w:type="character" w:customStyle="1" w:styleId="18">
    <w:name w:val="Heading 2 Char"/>
    <w:basedOn w:val="5"/>
    <w:link w:val="3"/>
    <w:qFormat/>
    <w:uiPriority w:val="0"/>
    <w:rPr>
      <w:rFonts w:ascii="Times New Roman" w:hAnsi="Times New Roman" w:eastAsia="Times New Roman" w:cs="Times New Roman"/>
      <w:b/>
      <w:color w:val="000000"/>
      <w:sz w:val="24"/>
      <w:lang w:val="en-IN" w:eastAsia="en-IN"/>
    </w:rPr>
  </w:style>
  <w:style w:type="character" w:customStyle="1" w:styleId="19">
    <w:name w:val="eyebrow"/>
    <w:basedOn w:val="5"/>
    <w:qFormat/>
    <w:uiPriority w:val="0"/>
  </w:style>
  <w:style w:type="paragraph" w:customStyle="1" w:styleId="20">
    <w:name w:val="Heading"/>
    <w:basedOn w:val="1"/>
    <w:next w:val="7"/>
    <w:qFormat/>
    <w:uiPriority w:val="0"/>
    <w:pPr>
      <w:keepNext/>
      <w:spacing w:before="240" w:after="120"/>
    </w:pPr>
    <w:rPr>
      <w:rFonts w:ascii="Calibri" w:hAnsi="Calibri" w:eastAsia="Arial Unicode MS" w:cs="Lucida Sans"/>
      <w:sz w:val="28"/>
      <w:szCs w:val="28"/>
    </w:rPr>
  </w:style>
  <w:style w:type="paragraph" w:customStyle="1" w:styleId="21">
    <w:name w:val="Index"/>
    <w:basedOn w:val="1"/>
    <w:qFormat/>
    <w:uiPriority w:val="0"/>
    <w:pPr>
      <w:suppressLineNumbers/>
    </w:pPr>
    <w:rPr>
      <w:rFonts w:ascii="Calibri" w:hAnsi="Calibri" w:cs="Lucida Sans"/>
    </w:rPr>
  </w:style>
  <w:style w:type="paragraph" w:styleId="22">
    <w:name w:val="List Paragraph"/>
    <w:basedOn w:val="1"/>
    <w:qFormat/>
    <w:uiPriority w:val="34"/>
    <w:pPr>
      <w:spacing w:before="0" w:after="207"/>
      <w:ind w:left="720" w:hanging="10"/>
      <w:contextualSpacing/>
    </w:pPr>
  </w:style>
  <w:style w:type="paragraph" w:customStyle="1" w:styleId="23">
    <w:name w:val="TOC Heading"/>
    <w:basedOn w:val="2"/>
    <w:next w:val="1"/>
    <w:unhideWhenUsed/>
    <w:qFormat/>
    <w:uiPriority w:val="39"/>
    <w:pPr>
      <w:numPr>
        <w:ilvl w:val="0"/>
        <w:numId w:val="0"/>
      </w:numPr>
      <w:spacing w:before="240" w:after="0" w:line="259" w:lineRule="auto"/>
      <w:ind w:left="10" w:right="0" w:hanging="10"/>
    </w:pPr>
    <w:rPr>
      <w:rFonts w:asciiTheme="majorHAnsi" w:hAnsiTheme="majorHAnsi" w:eastAsiaTheme="majorEastAsia" w:cstheme="majorBidi"/>
      <w:b w:val="0"/>
      <w:color w:val="2E75B6" w:themeColor="accent1" w:themeShade="BF"/>
      <w:sz w:val="32"/>
      <w:szCs w:val="32"/>
      <w:lang w:val="en-US" w:eastAsia="en-US"/>
    </w:rPr>
  </w:style>
  <w:style w:type="paragraph" w:customStyle="1" w:styleId="24">
    <w:name w:val="Preformatted Text"/>
    <w:basedOn w:val="1"/>
    <w:qFormat/>
    <w:uiPriority w:val="0"/>
    <w:pPr>
      <w:spacing w:before="0" w:after="0"/>
    </w:pPr>
    <w:rPr>
      <w:rFonts w:ascii="Liberation Mono" w:hAnsi="Liberation Mono" w:eastAsia="Liberation Mono" w:cs="Liberation Mono"/>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Words>1790</Words>
  <Characters>9596</Characters>
  <Paragraphs>98</Paragraphs>
  <TotalTime>5</TotalTime>
  <ScaleCrop>false</ScaleCrop>
  <LinksUpToDate>false</LinksUpToDate>
  <CharactersWithSpaces>11355</CharactersWithSpaces>
  <Application>WPS Office_11.1.0.10702_F1E327BC-269C-435d-A152-05C5408002CA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2021-10-21T10:19:00Z</dcterms:created>
  <dc:creator>user</dc:creator>
  <cp:lastModifiedBy>ryan-fab</cp:lastModifiedBy>
  <dcterms:modified xsi:type="dcterms:W3CDTF">2021-12-10T13:01:13Z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1033-11.1.0.10702</vt:lpwstr>
  </property>
</Properties>
</file>