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Personal Food &amp; Nutrition Tracker</w:t>
      </w:r>
    </w:p>
    <w:p>
      <w:pPr>
        <w:jc w:val="center"/>
      </w:pPr>
      <w:r>
        <w:rPr>
          <w:i/>
          <w:color w:val="5A5A5A"/>
          <w:sz w:val="28"/>
        </w:rPr>
        <w:t>Product Research, Specification and Development Roadmap</w:t>
      </w:r>
    </w:p>
    <w:p>
      <w:r>
        <w:rPr>
          <w:b/>
        </w:rPr>
        <w:t>Document purpose:</w:t>
      </w:r>
      <w:r>
        <w:t xml:space="preserve"> Consolidate the product concept, competitor research, feature plan, technical architecture, data model, roadmap, and MVP priorities for a custom personal food-intake and calorie-tracking app.</w:t>
      </w:r>
    </w:p>
    <w:p>
      <w:pPr>
        <w:pStyle w:val="Heading1"/>
      </w:pPr>
      <w:r>
        <w:t>1. Executive Summary</w:t>
      </w:r>
    </w:p>
    <w:p>
      <w:r>
        <w:t xml:space="preserve">Build a </w:t>
      </w:r>
      <w:r>
        <w:rPr>
          <w:b/>
        </w:rPr>
        <w:t>goal-driven nutrition tracker with an expense-tracker-style interface</w:t>
      </w:r>
      <w:r>
        <w:t>, designed around Malaysian food, quick logging, flexible goals, and insights that become more useful as the user builds a food history.</w:t>
      </w:r>
    </w:p>
    <w:p>
      <w:r>
        <w:t>The central idea is not merely to count calories. The app should let a user create multiple goals, select an active goal, and have the dashboard, targets, summaries, and insights adapt to that goal.</w:t>
      </w:r>
    </w:p>
    <w:p>
      <w:r>
        <w:t>For example, the same nasi kandar meal may be evaluated differently under a fat-loss, muscle-building, or general eating-habits goal. The food record itself must remain unchanged; only the interpretation against the active goal changes.</w:t>
      </w:r>
    </w:p>
    <w:p>
      <w:pPr>
        <w:pStyle w:val="Heading2"/>
      </w:pPr>
      <w:r>
        <w:t>Product principles</w:t>
      </w:r>
    </w:p>
    <w:p>
      <w:pPr>
        <w:pStyle w:val="ListBullet"/>
      </w:pPr>
      <w:r>
        <w:t>Make logging food fast and low-friction.</w:t>
      </w:r>
    </w:p>
    <w:p>
      <w:pPr>
        <w:pStyle w:val="ListBullet"/>
      </w:pPr>
      <w:r>
        <w:t>Support Malaysian and Asian dishes, mixed plates, sauces, and drinks.</w:t>
      </w:r>
    </w:p>
    <w:p>
      <w:pPr>
        <w:pStyle w:val="ListBullet"/>
      </w:pPr>
      <w:r>
        <w:t>Let users create, save, and switch between multiple goal profiles.</w:t>
      </w:r>
    </w:p>
    <w:p>
      <w:pPr>
        <w:pStyle w:val="ListBullet"/>
      </w:pPr>
      <w:r>
        <w:t>Estimate nutrition transparently and allow corrections.</w:t>
      </w:r>
    </w:p>
    <w:p>
      <w:pPr>
        <w:pStyle w:val="ListBullet"/>
      </w:pPr>
      <w:r>
        <w:t>Preserve historical records when goals or nutrition references change.</w:t>
      </w:r>
    </w:p>
    <w:p>
      <w:pPr>
        <w:pStyle w:val="ListBullet"/>
      </w:pPr>
      <w:r>
        <w:t>Give personal, evidence-based timing insights rather than rigid universal rules.</w:t>
      </w:r>
    </w:p>
    <w:p>
      <w:pPr>
        <w:pStyle w:val="ListBullet"/>
      </w:pPr>
      <w:r>
        <w:t>Start with a modular, managed architecture; avoid premature infrastructure complexity.</w:t>
      </w:r>
    </w:p>
    <w:p>
      <w:pPr>
        <w:pStyle w:val="Heading1"/>
      </w:pPr>
      <w:r>
        <w:t>2. Competitive Research</w:t>
      </w:r>
    </w:p>
    <w:p>
      <w:r>
        <w:t>Existing apps provide useful benchmarks. Their features and availability can change, so verify current offerings, pricing, and data policies before making implementation decisions.</w:t>
      </w:r>
    </w:p>
    <w:p>
      <w:pPr>
        <w:pStyle w:val="Heading2"/>
      </w:pPr>
      <w:r>
        <w:t>Nibbs</w:t>
      </w:r>
    </w:p>
    <w:p>
      <w:r>
        <w:t xml:space="preserve">Website: </w:t>
      </w:r>
      <w:r>
        <w:t>https://www.nibbs.io/</w:t>
      </w:r>
    </w:p>
    <w:p>
      <w:r>
        <w:rPr>
          <w:b/>
        </w:rPr>
        <w:t>Why it matters:</w:t>
      </w:r>
      <w:r>
        <w:t xml:space="preserve"> Malaysian/Asian food recognition and AI-assisted meal logging are close to the intended use case.</w:t>
      </w:r>
    </w:p>
    <w:p>
      <w:r>
        <w:rPr>
          <w:b/>
        </w:rPr>
        <w:t>Study for:</w:t>
      </w:r>
      <w:r>
        <w:t xml:space="preserve"> local-food recognition, portion correction, mixed-plate estimation, repeat logging, and how users review estimates.</w:t>
      </w:r>
    </w:p>
    <w:p>
      <w:pPr>
        <w:pStyle w:val="Heading2"/>
      </w:pPr>
      <w:r>
        <w:t>SiFit</w:t>
      </w:r>
    </w:p>
    <w:p>
      <w:r>
        <w:t xml:space="preserve">Website: </w:t>
      </w:r>
      <w:r>
        <w:t>https://sifit.app/</w:t>
      </w:r>
    </w:p>
    <w:p>
      <w:r>
        <w:rPr>
          <w:b/>
        </w:rPr>
        <w:t>Why it matters:</w:t>
      </w:r>
      <w:r>
        <w:t xml:space="preserve"> A Malaysia-focused reference for AI food scanning, local food recognition, and personalised nutrition experiences.</w:t>
      </w:r>
    </w:p>
    <w:p>
      <w:r>
        <w:rPr>
          <w:b/>
        </w:rPr>
        <w:t>Study for:</w:t>
      </w:r>
      <w:r>
        <w:t xml:space="preserve"> food-recognition workflow, local context, and how estimates become actionable advice.</w:t>
      </w:r>
    </w:p>
    <w:p>
      <w:pPr>
        <w:pStyle w:val="Heading2"/>
      </w:pPr>
      <w:r>
        <w:t>Cronometer</w:t>
      </w:r>
    </w:p>
    <w:p>
      <w:r>
        <w:t xml:space="preserve">Website: </w:t>
      </w:r>
      <w:r>
        <w:t>https://cronometer.com/</w:t>
      </w:r>
    </w:p>
    <w:p>
      <w:r>
        <w:rPr>
          <w:b/>
        </w:rPr>
        <w:t>Why it matters:</w:t>
      </w:r>
      <w:r>
        <w:t xml:space="preserve"> A benchmark for detailed nutrient tracking and nutrition-data quality.</w:t>
      </w:r>
    </w:p>
    <w:p>
      <w:r>
        <w:rPr>
          <w:b/>
        </w:rPr>
        <w:t>Study for:</w:t>
      </w:r>
      <w:r>
        <w:t xml:space="preserve"> nutrient targets, source transparency, food records, and nutrient breakdowns.</w:t>
      </w:r>
    </w:p>
    <w:p>
      <w:pPr>
        <w:pStyle w:val="Heading2"/>
      </w:pPr>
      <w:r>
        <w:t>MacroFactor</w:t>
      </w:r>
    </w:p>
    <w:p>
      <w:r>
        <w:t xml:space="preserve">Website: </w:t>
      </w:r>
      <w:r>
        <w:t>https://macrofactorapp.com/</w:t>
      </w:r>
    </w:p>
    <w:p>
      <w:r>
        <w:rPr>
          <w:b/>
        </w:rPr>
        <w:t>Why it matters:</w:t>
      </w:r>
      <w:r>
        <w:t xml:space="preserve"> A reference for adaptive energy targets and the use of logged intake and weight trends.</w:t>
      </w:r>
    </w:p>
    <w:p>
      <w:r>
        <w:rPr>
          <w:b/>
        </w:rPr>
        <w:t>Study for:</w:t>
      </w:r>
      <w:r>
        <w:t xml:space="preserve"> target adjustments over time and progress reporting.</w:t>
      </w:r>
    </w:p>
    <w:p>
      <w:pPr>
        <w:pStyle w:val="Heading2"/>
      </w:pPr>
      <w:r>
        <w:t>MyFitnessPal</w:t>
      </w:r>
    </w:p>
    <w:p>
      <w:r>
        <w:t xml:space="preserve">Website: </w:t>
      </w:r>
      <w:r>
        <w:t>https://www.myfitnesspal.com/</w:t>
      </w:r>
    </w:p>
    <w:p>
      <w:r>
        <w:rPr>
          <w:b/>
        </w:rPr>
        <w:t>Why it matters:</w:t>
      </w:r>
      <w:r>
        <w:t xml:space="preserve"> A familiar reference for food diaries, search, saved entries, and integrations.</w:t>
      </w:r>
    </w:p>
    <w:p>
      <w:r>
        <w:rPr>
          <w:b/>
        </w:rPr>
        <w:t>Study for:</w:t>
      </w:r>
      <w:r>
        <w:t xml:space="preserve"> standard logging patterns and reducing friction for repeat meals.</w:t>
      </w:r>
    </w:p>
    <w:p>
      <w:pPr>
        <w:pStyle w:val="Heading2"/>
      </w:pPr>
      <w:r>
        <w:t>Competitive opportunity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Existing market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Potential product opportunity</w:t>
            </w:r>
          </w:p>
        </w:tc>
      </w:tr>
      <w:tr>
        <w:tc>
          <w:tcPr>
            <w:tcW w:type="dxa" w:w="3312"/>
          </w:tcPr>
          <w:p>
            <w:r>
              <w:t>AI food estimation</w:t>
            </w:r>
          </w:p>
        </w:tc>
        <w:tc>
          <w:tcPr>
            <w:tcW w:type="dxa" w:w="3312"/>
          </w:tcPr>
          <w:p>
            <w:r>
              <w:t>Available in several apps</w:t>
            </w:r>
          </w:p>
        </w:tc>
        <w:tc>
          <w:tcPr>
            <w:tcW w:type="dxa" w:w="3312"/>
          </w:tcPr>
          <w:p>
            <w:r>
              <w:t>Improve Malaysian dish and portion handling</w:t>
            </w:r>
          </w:p>
        </w:tc>
      </w:tr>
      <w:tr>
        <w:tc>
          <w:tcPr>
            <w:tcW w:type="dxa" w:w="3312"/>
          </w:tcPr>
          <w:p>
            <w:r>
              <w:t>Multiple goals</w:t>
            </w:r>
          </w:p>
        </w:tc>
        <w:tc>
          <w:tcPr>
            <w:tcW w:type="dxa" w:w="3312"/>
          </w:tcPr>
          <w:p>
            <w:r>
              <w:t>Calorie and macro targets are common</w:t>
            </w:r>
          </w:p>
        </w:tc>
        <w:tc>
          <w:tcPr>
            <w:tcW w:type="dxa" w:w="3312"/>
          </w:tcPr>
          <w:p>
            <w:r>
              <w:t>Save complete goal profiles and switch between them cleanly</w:t>
            </w:r>
          </w:p>
        </w:tc>
      </w:tr>
      <w:tr>
        <w:tc>
          <w:tcPr>
            <w:tcW w:type="dxa" w:w="3312"/>
          </w:tcPr>
          <w:p>
            <w:r>
              <w:t>Meal timing</w:t>
            </w:r>
          </w:p>
        </w:tc>
        <w:tc>
          <w:tcPr>
            <w:tcW w:type="dxa" w:w="3312"/>
          </w:tcPr>
          <w:p>
            <w:r>
              <w:t>Timestamps are commonly logged</w:t>
            </w:r>
          </w:p>
        </w:tc>
        <w:tc>
          <w:tcPr>
            <w:tcW w:type="dxa" w:w="3312"/>
          </w:tcPr>
          <w:p>
            <w:r>
              <w:t>Analyse personal patterns in the context of the active goal</w:t>
            </w:r>
          </w:p>
        </w:tc>
      </w:tr>
      <w:tr>
        <w:tc>
          <w:tcPr>
            <w:tcW w:type="dxa" w:w="3312"/>
          </w:tcPr>
          <w:p>
            <w:r>
              <w:t>Food diary UX</w:t>
            </w:r>
          </w:p>
        </w:tc>
        <w:tc>
          <w:tcPr>
            <w:tcW w:type="dxa" w:w="3312"/>
          </w:tcPr>
          <w:p>
            <w:r>
              <w:t>Common across nutrition apps</w:t>
            </w:r>
          </w:p>
        </w:tc>
        <w:tc>
          <w:tcPr>
            <w:tcW w:type="dxa" w:w="3312"/>
          </w:tcPr>
          <w:p>
            <w:r>
              <w:t>Use an expense-tracker-like ledger with easy edit, repeat, and history</w:t>
            </w:r>
          </w:p>
        </w:tc>
      </w:tr>
      <w:tr>
        <w:tc>
          <w:tcPr>
            <w:tcW w:type="dxa" w:w="3312"/>
          </w:tcPr>
          <w:p>
            <w:r>
              <w:t>Personalised insights</w:t>
            </w:r>
          </w:p>
        </w:tc>
        <w:tc>
          <w:tcPr>
            <w:tcW w:type="dxa" w:w="3312"/>
          </w:tcPr>
          <w:p>
            <w:r>
              <w:t>Coaching and progress features exist</w:t>
            </w:r>
          </w:p>
        </w:tc>
        <w:tc>
          <w:tcPr>
            <w:tcW w:type="dxa" w:w="3312"/>
          </w:tcPr>
          <w:p>
            <w:r>
              <w:t>Explain insights using the user's actual logged history</w:t>
            </w:r>
          </w:p>
        </w:tc>
      </w:tr>
      <w:tr>
        <w:tc>
          <w:tcPr>
            <w:tcW w:type="dxa" w:w="3312"/>
          </w:tcPr>
          <w:p>
            <w:r>
              <w:t>Historical integrity</w:t>
            </w:r>
          </w:p>
        </w:tc>
        <w:tc>
          <w:tcPr>
            <w:tcW w:type="dxa" w:w="3312"/>
          </w:tcPr>
          <w:p>
            <w:r>
              <w:t>Implementation varies</w:t>
            </w:r>
          </w:p>
        </w:tc>
        <w:tc>
          <w:tcPr>
            <w:tcW w:type="dxa" w:w="3312"/>
          </w:tcPr>
          <w:p>
            <w:r>
              <w:t>Keep food records stable when targets or goal profiles change</w:t>
            </w:r>
          </w:p>
        </w:tc>
      </w:tr>
    </w:tbl>
    <w:p>
      <w:r>
        <w:t>These are hypotheses to validate, not claims that no competitor offers these features. The differentiator should be the quality of the combined experience, not the length of the feature list.</w:t>
      </w:r>
    </w:p>
    <w:p>
      <w:pPr>
        <w:pStyle w:val="Heading1"/>
      </w:pPr>
      <w:r>
        <w:t>3. Product Structure</w:t>
      </w:r>
    </w:p>
    <w:p>
      <w:r>
        <w:t>The app should have five main areas, with the active goal visible throughout the experience.</w:t>
      </w:r>
    </w:p>
    <w:p>
      <w:pPr>
        <w:pStyle w:val="Heading2"/>
      </w:pPr>
      <w:r>
        <w:t>3.1 Dashboard</w:t>
      </w:r>
    </w:p>
    <w:p>
      <w:pPr>
        <w:pStyle w:val="ListBullet"/>
      </w:pPr>
      <w:r>
        <w:t>Active goal selector.</w:t>
      </w:r>
    </w:p>
    <w:p>
      <w:pPr>
        <w:pStyle w:val="ListBullet"/>
      </w:pPr>
      <w:r>
        <w:t>Daily calorie and nutrient progress.</w:t>
      </w:r>
    </w:p>
    <w:p>
      <w:pPr>
        <w:pStyle w:val="ListBullet"/>
      </w:pPr>
      <w:r>
        <w:t>Remaining targets where applicable.</w:t>
      </w:r>
    </w:p>
    <w:p>
      <w:pPr>
        <w:pStyle w:val="ListBullet"/>
      </w:pPr>
      <w:r>
        <w:t>Recent meals and quick-add action.</w:t>
      </w:r>
    </w:p>
    <w:p>
      <w:pPr>
        <w:pStyle w:val="ListBullet"/>
      </w:pPr>
      <w:r>
        <w:t>Daily and weekly summaries.</w:t>
      </w:r>
    </w:p>
    <w:p>
      <w:pPr>
        <w:pStyle w:val="ListBullet"/>
      </w:pPr>
      <w:r>
        <w:t>Clear indication when estimates or data are incomplete.</w:t>
      </w:r>
    </w:p>
    <w:p>
      <w:pPr>
        <w:pStyle w:val="Heading2"/>
      </w:pPr>
      <w:r>
        <w:t>3.2 Food Diary</w:t>
      </w:r>
    </w:p>
    <w:p>
      <w:pPr>
        <w:pStyle w:val="ListBullet"/>
      </w:pPr>
      <w:r>
        <w:t>Add food by text, photo, manual entry, and eventually voice or barcode.</w:t>
      </w:r>
    </w:p>
    <w:p>
      <w:pPr>
        <w:pStyle w:val="ListBullet"/>
      </w:pPr>
      <w:r>
        <w:t>Capture meal date, exact time, category, quantity, and unit.</w:t>
      </w:r>
    </w:p>
    <w:p>
      <w:pPr>
        <w:pStyle w:val="ListBullet"/>
      </w:pPr>
      <w:r>
        <w:t>Show estimated calories, protein, carbohydrates, fat, and optional nutrients.</w:t>
      </w:r>
    </w:p>
    <w:p>
      <w:pPr>
        <w:pStyle w:val="ListBullet"/>
      </w:pPr>
      <w:r>
        <w:t>Allow users to edit portions and components before saving.</w:t>
      </w:r>
    </w:p>
    <w:p>
      <w:pPr>
        <w:pStyle w:val="ListBullet"/>
      </w:pPr>
      <w:r>
        <w:t>Support saved meals and one-tap repeat logging.</w:t>
      </w:r>
    </w:p>
    <w:p>
      <w:pPr>
        <w:pStyle w:val="Heading2"/>
      </w:pPr>
      <w:r>
        <w:t>3.3 Goals</w:t>
      </w:r>
    </w:p>
    <w:p>
      <w:pPr>
        <w:pStyle w:val="ListBullet"/>
      </w:pPr>
      <w:r>
        <w:t>Create multiple goal profiles.</w:t>
      </w:r>
    </w:p>
    <w:p>
      <w:pPr>
        <w:pStyle w:val="ListBullet"/>
      </w:pPr>
      <w:r>
        <w:t>Set or calculate target values.</w:t>
      </w:r>
    </w:p>
    <w:p>
      <w:pPr>
        <w:pStyle w:val="ListBullet"/>
      </w:pPr>
      <w:r>
        <w:t>Select one active goal at a time.</w:t>
      </w:r>
    </w:p>
    <w:p>
      <w:pPr>
        <w:pStyle w:val="ListBullet"/>
      </w:pPr>
      <w:r>
        <w:t>Pause, archive, or reactivate goals.</w:t>
      </w:r>
    </w:p>
    <w:p>
      <w:pPr>
        <w:pStyle w:val="ListBullet"/>
      </w:pPr>
      <w:r>
        <w:t>View past goal periods and target changes.</w:t>
      </w:r>
    </w:p>
    <w:p>
      <w:pPr>
        <w:pStyle w:val="Heading2"/>
      </w:pPr>
      <w:r>
        <w:t>3.4 Insights</w:t>
      </w:r>
    </w:p>
    <w:p>
      <w:pPr>
        <w:pStyle w:val="ListBullet"/>
      </w:pPr>
      <w:r>
        <w:t>Daily and weekly nutrition trends.</w:t>
      </w:r>
    </w:p>
    <w:p>
      <w:pPr>
        <w:pStyle w:val="ListBullet"/>
      </w:pPr>
      <w:r>
        <w:t>Meal timing patterns.</w:t>
      </w:r>
    </w:p>
    <w:p>
      <w:pPr>
        <w:pStyle w:val="ListBullet"/>
      </w:pPr>
      <w:r>
        <w:t>Goal-specific observations.</w:t>
      </w:r>
    </w:p>
    <w:p>
      <w:pPr>
        <w:pStyle w:val="ListBullet"/>
      </w:pPr>
      <w:r>
        <w:t>Progress and consistency summaries.</w:t>
      </w:r>
    </w:p>
    <w:p>
      <w:pPr>
        <w:pStyle w:val="ListBullet"/>
      </w:pPr>
      <w:r>
        <w:t>Explanations of why an insight appeared.</w:t>
      </w:r>
    </w:p>
    <w:p>
      <w:pPr>
        <w:pStyle w:val="ListBullet"/>
      </w:pPr>
      <w:r>
        <w:t>Dismiss or mark insights as not relevant.</w:t>
      </w:r>
    </w:p>
    <w:p>
      <w:pPr>
        <w:pStyle w:val="Heading2"/>
      </w:pPr>
      <w:r>
        <w:t>3.5 History</w:t>
      </w:r>
    </w:p>
    <w:p>
      <w:pPr>
        <w:pStyle w:val="ListBullet"/>
      </w:pPr>
      <w:r>
        <w:t>Browse and search previous days.</w:t>
      </w:r>
    </w:p>
    <w:p>
      <w:pPr>
        <w:pStyle w:val="ListBullet"/>
      </w:pPr>
      <w:r>
        <w:t>Edit or duplicate meals.</w:t>
      </w:r>
    </w:p>
    <w:p>
      <w:pPr>
        <w:pStyle w:val="ListBullet"/>
      </w:pPr>
      <w:r>
        <w:t>Review prior estimates and user corrections.</w:t>
      </w:r>
    </w:p>
    <w:p>
      <w:pPr>
        <w:pStyle w:val="ListBullet"/>
      </w:pPr>
      <w:r>
        <w:t>Compare periods.</w:t>
      </w:r>
    </w:p>
    <w:p>
      <w:pPr>
        <w:pStyle w:val="ListBullet"/>
      </w:pPr>
      <w:r>
        <w:t>Export data.</w:t>
      </w:r>
    </w:p>
    <w:p>
      <w:r>
        <w:t xml:space="preserve">A persistent </w:t>
      </w:r>
      <w:r>
        <w:rPr>
          <w:b/>
        </w:rPr>
        <w:t>Add Food</w:t>
      </w:r>
      <w:r>
        <w:t xml:space="preserve"> action should be accessible from most screens. Logging is the app's central activity and should not require navigating a maze.</w:t>
      </w:r>
    </w:p>
    <w:p>
      <w:pPr>
        <w:pStyle w:val="Heading1"/>
      </w:pPr>
      <w:r>
        <w:t>4. Goal System</w:t>
      </w:r>
    </w:p>
    <w:p>
      <w:r>
        <w:t>Each goal should be a saved configuration rather than a global calorie target with a few settings.</w:t>
      </w:r>
    </w:p>
    <w:p>
      <w:pPr>
        <w:pStyle w:val="Heading2"/>
      </w:pPr>
      <w:r>
        <w:t>Example goal profiles</w:t>
      </w:r>
    </w:p>
    <w:p>
      <w:r>
        <w:rPr>
          <w:b/>
        </w:rPr>
        <w:t>Goal A: Lose body fat</w:t>
      </w:r>
    </w:p>
    <w:p>
      <w:pPr>
        <w:pStyle w:val="ListBullet"/>
      </w:pPr>
      <w:r>
        <w:t>Daily calorie target or target range.</w:t>
      </w:r>
    </w:p>
    <w:p>
      <w:pPr>
        <w:pStyle w:val="ListBullet"/>
      </w:pPr>
      <w:r>
        <w:t>Protein minimum.</w:t>
      </w:r>
    </w:p>
    <w:p>
      <w:pPr>
        <w:pStyle w:val="ListBullet"/>
      </w:pPr>
      <w:r>
        <w:t>Optional carbohydrate and fat targets.</w:t>
      </w:r>
    </w:p>
    <w:p>
      <w:pPr>
        <w:pStyle w:val="ListBullet"/>
      </w:pPr>
      <w:r>
        <w:t>Desired rate of weight change.</w:t>
      </w:r>
    </w:p>
    <w:p>
      <w:pPr>
        <w:pStyle w:val="ListBullet"/>
      </w:pPr>
      <w:r>
        <w:t>Progress measures such as body weight and waist circumference.</w:t>
      </w:r>
    </w:p>
    <w:p>
      <w:r>
        <w:rPr>
          <w:b/>
        </w:rPr>
        <w:t>Goal B: Build muscle</w:t>
      </w:r>
    </w:p>
    <w:p>
      <w:pPr>
        <w:pStyle w:val="ListBullet"/>
      </w:pPr>
      <w:r>
        <w:t>Energy target.</w:t>
      </w:r>
    </w:p>
    <w:p>
      <w:pPr>
        <w:pStyle w:val="ListBullet"/>
      </w:pPr>
      <w:r>
        <w:t>Protein target.</w:t>
      </w:r>
    </w:p>
    <w:p>
      <w:pPr>
        <w:pStyle w:val="ListBullet"/>
      </w:pPr>
      <w:r>
        <w:t>Training context.</w:t>
      </w:r>
    </w:p>
    <w:p>
      <w:pPr>
        <w:pStyle w:val="ListBullet"/>
      </w:pPr>
      <w:r>
        <w:t>Weight and strength progress where tracked.</w:t>
      </w:r>
    </w:p>
    <w:p>
      <w:r>
        <w:rPr>
          <w:b/>
        </w:rPr>
        <w:t>Goal C: Improve eating habits</w:t>
      </w:r>
    </w:p>
    <w:p>
      <w:pPr>
        <w:pStyle w:val="ListBullet"/>
      </w:pPr>
      <w:r>
        <w:t>Meal consistency.</w:t>
      </w:r>
    </w:p>
    <w:p>
      <w:pPr>
        <w:pStyle w:val="ListBullet"/>
      </w:pPr>
      <w:r>
        <w:t>Fibre or nutrient targets where supported.</w:t>
      </w:r>
    </w:p>
    <w:p>
      <w:pPr>
        <w:pStyle w:val="ListBullet"/>
      </w:pPr>
      <w:r>
        <w:t>Food variety.</w:t>
      </w:r>
    </w:p>
    <w:p>
      <w:pPr>
        <w:pStyle w:val="ListBullet"/>
      </w:pPr>
      <w:r>
        <w:t>User-defined habits and routine goals.</w:t>
      </w:r>
    </w:p>
    <w:p>
      <w:r>
        <w:t>Not every goal needs calories as its primary metric. A habit-consistency goal, for example, may focus on regular meals rather than a calorie budget.</w:t>
      </w:r>
    </w:p>
    <w:p>
      <w:pPr>
        <w:pStyle w:val="Heading2"/>
      </w:pPr>
      <w:r>
        <w:t>Suggested goal fields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Goal ID and name</w:t>
            </w:r>
          </w:p>
        </w:tc>
        <w:tc>
          <w:tcPr>
            <w:tcW w:type="dxa" w:w="4968"/>
          </w:tcPr>
          <w:p>
            <w:r>
              <w:t>Identify the saved goal</w:t>
            </w:r>
          </w:p>
        </w:tc>
      </w:tr>
      <w:tr>
        <w:tc>
          <w:tcPr>
            <w:tcW w:type="dxa" w:w="4968"/>
          </w:tcPr>
          <w:p>
            <w:r>
              <w:t>Goal type</w:t>
            </w:r>
          </w:p>
        </w:tc>
        <w:tc>
          <w:tcPr>
            <w:tcW w:type="dxa" w:w="4968"/>
          </w:tcPr>
          <w:p>
            <w:r>
              <w:t>Determine applicable calculation and insight rules</w:t>
            </w:r>
          </w:p>
        </w:tc>
      </w:tr>
      <w:tr>
        <w:tc>
          <w:tcPr>
            <w:tcW w:type="dxa" w:w="4968"/>
          </w:tcPr>
          <w:p>
            <w:r>
              <w:t>Target configuration</w:t>
            </w:r>
          </w:p>
        </w:tc>
        <w:tc>
          <w:tcPr>
            <w:tcW w:type="dxa" w:w="4968"/>
          </w:tcPr>
          <w:p>
            <w:r>
              <w:t>Calories, protein, macros, and supported metrics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Active, paused, or archived</w:t>
            </w:r>
          </w:p>
        </w:tc>
      </w:tr>
      <w:tr>
        <w:tc>
          <w:tcPr>
            <w:tcW w:type="dxa" w:w="4968"/>
          </w:tcPr>
          <w:p>
            <w:r>
              <w:t>Start/end dates</w:t>
            </w:r>
          </w:p>
        </w:tc>
        <w:tc>
          <w:tcPr>
            <w:tcW w:type="dxa" w:w="4968"/>
          </w:tcPr>
          <w:p>
            <w:r>
              <w:t>Define goal periods</w:t>
            </w:r>
          </w:p>
        </w:tc>
      </w:tr>
      <w:tr>
        <w:tc>
          <w:tcPr>
            <w:tcW w:type="dxa" w:w="4968"/>
          </w:tcPr>
          <w:p>
            <w:r>
              <w:t>Calculation method</w:t>
            </w:r>
          </w:p>
        </w:tc>
        <w:tc>
          <w:tcPr>
            <w:tcW w:type="dxa" w:w="4968"/>
          </w:tcPr>
          <w:p>
            <w:r>
              <w:t>Manual, formula-derived, or adaptively adjusted</w:t>
            </w:r>
          </w:p>
        </w:tc>
      </w:tr>
      <w:tr>
        <w:tc>
          <w:tcPr>
            <w:tcW w:type="dxa" w:w="4968"/>
          </w:tcPr>
          <w:p>
            <w:r>
              <w:t>Goal version</w:t>
            </w:r>
          </w:p>
        </w:tc>
        <w:tc>
          <w:tcPr>
            <w:tcW w:type="dxa" w:w="4968"/>
          </w:tcPr>
          <w:p>
            <w:r>
              <w:t>Preserve the targets that applied at a given time</w:t>
            </w:r>
          </w:p>
        </w:tc>
      </w:tr>
    </w:tbl>
    <w:p>
      <w:pPr>
        <w:pStyle w:val="Heading2"/>
      </w:pPr>
      <w:r>
        <w:t>Goal-switching rule</w:t>
      </w:r>
    </w:p>
    <w:p>
      <w:r>
        <w:t>Food records are the source of truth. The active goal controls how the app evaluates the food records.</w:t>
      </w:r>
    </w:p>
    <w:p>
      <w:r>
        <w:t>When the user switches from fat loss to muscle gain:</w:t>
      </w:r>
    </w:p>
    <w:p>
      <w:pPr>
        <w:pStyle w:val="ListBullet"/>
      </w:pPr>
      <w:r>
        <w:t>Existing meal timestamps, portions, and nutrition values remain unchanged.</w:t>
      </w:r>
    </w:p>
    <w:p>
      <w:pPr>
        <w:pStyle w:val="ListBullet"/>
      </w:pPr>
      <w:r>
        <w:t>Dashboard targets and goal-specific insights update.</w:t>
      </w:r>
    </w:p>
    <w:p>
      <w:pPr>
        <w:pStyle w:val="ListBullet"/>
      </w:pPr>
      <w:r>
        <w:t>Historical reports can be viewed under a different goal without rewriting the meals.</w:t>
      </w:r>
    </w:p>
    <w:p>
      <w:pPr>
        <w:pStyle w:val="ListBullet"/>
      </w:pPr>
      <w:r>
        <w:t>Past goal periods and target changes remain available.</w:t>
      </w:r>
    </w:p>
    <w:p>
      <w:r>
        <w:t>This separation prevents goal switching from accidentally altering historical data.</w:t>
      </w:r>
    </w:p>
    <w:p>
      <w:pPr>
        <w:pStyle w:val="Heading1"/>
      </w:pPr>
      <w:r>
        <w:t>5. AI Food Estimation Workflow</w:t>
      </w:r>
    </w:p>
    <w:p>
      <w:r>
        <w:t>AI estimation should be a transparent workflow, not a magic number.</w:t>
      </w:r>
    </w:p>
    <w:p>
      <w:pPr>
        <w:pStyle w:val="Heading2"/>
      </w:pPr>
      <w:r>
        <w:t>Example input</w:t>
      </w:r>
    </w:p>
    <w:p>
      <w:r>
        <w:t>&gt; Nasi kandar, fried chicken, cabbage, rice with mixed curry gravy.</w:t>
      </w:r>
    </w:p>
    <w:p>
      <w:pPr>
        <w:pStyle w:val="Heading2"/>
      </w:pPr>
      <w:r>
        <w:t>Proposed workflow</w:t>
      </w:r>
    </w:p>
    <w:p>
      <w:pPr>
        <w:pStyle w:val="ListNumber"/>
      </w:pPr>
      <w:r>
        <w:rPr>
          <w:b/>
        </w:rPr>
        <w:t>Capture the meal:</w:t>
      </w:r>
      <w:r>
        <w:t xml:space="preserve"> photo, text, voice, or manual entry.</w:t>
      </w:r>
    </w:p>
    <w:p>
      <w:pPr>
        <w:pStyle w:val="ListNumber"/>
      </w:pPr>
      <w:r>
        <w:rPr>
          <w:b/>
        </w:rPr>
        <w:t>Identify food and portions:</w:t>
      </w:r>
      <w:r>
        <w:t xml:space="preserve"> dish, serving size, cooking method, components, and sauces.</w:t>
      </w:r>
    </w:p>
    <w:p>
      <w:pPr>
        <w:pStyle w:val="ListNumber"/>
      </w:pPr>
      <w:r>
        <w:rPr>
          <w:b/>
        </w:rPr>
        <w:t>Calculate nutrition:</w:t>
      </w:r>
      <w:r>
        <w:t xml:space="preserve"> match recognised foods to nutrition records and estimate unknown components.</w:t>
      </w:r>
    </w:p>
    <w:p>
      <w:pPr>
        <w:pStyle w:val="ListNumber"/>
      </w:pPr>
      <w:r>
        <w:rPr>
          <w:b/>
        </w:rPr>
        <w:t>Ask targeted corrections:</w:t>
      </w:r>
      <w:r>
        <w:t xml:space="preserve"> rice size, chicken piece count, amount of gravy, skin, drinks, and other relevant details.</w:t>
      </w:r>
    </w:p>
    <w:p>
      <w:pPr>
        <w:pStyle w:val="ListNumber"/>
      </w:pPr>
      <w:r>
        <w:rPr>
          <w:b/>
        </w:rPr>
        <w:t>Review and save:</w:t>
      </w:r>
      <w:r>
        <w:t xml:space="preserve"> store the estimate, assumptions, confidence/uncertainty, timestamp, and corrections.</w:t>
      </w:r>
    </w:p>
    <w:p>
      <w:r>
        <w:t>The AI should return structured food candidates and portion estimates. A deterministic nutrition-calculation layer should calculate the totals from these components. This makes results easier to inspect, correct, and test than asking a model to invent a single calorie total.</w:t>
      </w:r>
    </w:p>
    <w:p>
      <w:pPr>
        <w:pStyle w:val="Heading2"/>
      </w:pPr>
      <w:r>
        <w:t>Data stored for each estimate</w:t>
      </w:r>
    </w:p>
    <w:p>
      <w:pPr>
        <w:pStyle w:val="ListBullet"/>
      </w:pPr>
      <w:r>
        <w:t>Food name and optional components.</w:t>
      </w:r>
    </w:p>
    <w:p>
      <w:pPr>
        <w:pStyle w:val="ListBullet"/>
      </w:pPr>
      <w:r>
        <w:t>Quantity and unit (e.g., 1 piece, 200 g, 1 plate).</w:t>
      </w:r>
    </w:p>
    <w:p>
      <w:pPr>
        <w:pStyle w:val="ListBullet"/>
      </w:pPr>
      <w:r>
        <w:t>Calories, protein, carbohydrates, and fat.</w:t>
      </w:r>
    </w:p>
    <w:p>
      <w:pPr>
        <w:pStyle w:val="ListBullet"/>
      </w:pPr>
      <w:r>
        <w:t>Optional fibre, sugar, sodium, and micronutrients where reliable data exists.</w:t>
      </w:r>
    </w:p>
    <w:p>
      <w:pPr>
        <w:pStyle w:val="ListBullet"/>
      </w:pPr>
      <w:r>
        <w:t>Nutrition source and calculation method.</w:t>
      </w:r>
    </w:p>
    <w:p>
      <w:pPr>
        <w:pStyle w:val="ListBullet"/>
      </w:pPr>
      <w:r>
        <w:t>Confidence or uncertainty range.</w:t>
      </w:r>
    </w:p>
    <w:p>
      <w:pPr>
        <w:pStyle w:val="ListBullet"/>
      </w:pPr>
      <w:r>
        <w:t>Original AI estimate.</w:t>
      </w:r>
    </w:p>
    <w:p>
      <w:pPr>
        <w:pStyle w:val="ListBullet"/>
      </w:pPr>
      <w:r>
        <w:t>User corrections and final saved values.</w:t>
      </w:r>
    </w:p>
    <w:p>
      <w:pPr>
        <w:pStyle w:val="ListBullet"/>
      </w:pPr>
      <w:r>
        <w:t>Meal timestamp and category.</w:t>
      </w:r>
    </w:p>
    <w:p>
      <w:pPr>
        <w:pStyle w:val="Heading2"/>
      </w:pPr>
      <w:r>
        <w:t>Estimation principles</w:t>
      </w:r>
    </w:p>
    <w:p>
      <w:pPr>
        <w:pStyle w:val="ListBullet"/>
      </w:pPr>
      <w:r>
        <w:t>Never present an uncertain estimate as an exact measurement.</w:t>
      </w:r>
    </w:p>
    <w:p>
      <w:pPr>
        <w:pStyle w:val="ListBullet"/>
      </w:pPr>
      <w:r>
        <w:t>A photo cannot reliably reveal hidden oil, sugar, precise rice mass, or curry absorbed into food.</w:t>
      </w:r>
    </w:p>
    <w:p>
      <w:pPr>
        <w:pStyle w:val="ListBullet"/>
      </w:pPr>
      <w:r>
        <w:t>Ask only the questions likely to materially improve the estimate.</w:t>
      </w:r>
    </w:p>
    <w:p>
      <w:pPr>
        <w:pStyle w:val="ListBullet"/>
      </w:pPr>
      <w:r>
        <w:t>Let the user correct estimates before saving.</w:t>
      </w:r>
    </w:p>
    <w:p>
      <w:pPr>
        <w:pStyle w:val="ListBullet"/>
      </w:pPr>
      <w:r>
        <w:t>Build a curated Malaysian food catalogue over time: nasi kandar, nasi lemak, economy rice, roti canai, mamak drinks, hawker dishes, and common home-cooked meals.</w:t>
      </w:r>
    </w:p>
    <w:p>
      <w:pPr>
        <w:pStyle w:val="ListBullet"/>
      </w:pPr>
      <w:r>
        <w:t>Use a generic food dataset for suitable ingredients and supplement it with local dishes.</w:t>
      </w:r>
    </w:p>
    <w:p>
      <w:pPr>
        <w:pStyle w:val="ListBullet"/>
      </w:pPr>
      <w:r>
        <w:t>Check dataset licensing, coverage, and attribution requirements before adopting a source.</w:t>
      </w:r>
    </w:p>
    <w:p>
      <w:pPr>
        <w:pStyle w:val="Heading1"/>
      </w:pPr>
      <w:r>
        <w:t>6. Personal Meal-Timing Insights</w:t>
      </w:r>
    </w:p>
    <w:p>
      <w:r>
        <w:t>Record the actual time of every meal and establish a personal baseline from logged history.</w:t>
      </w:r>
    </w:p>
    <w:p>
      <w:pPr>
        <w:pStyle w:val="Heading2"/>
      </w:pPr>
      <w:r>
        <w:t>Example insights</w:t>
      </w:r>
    </w:p>
    <w:p>
      <w:r>
        <w:rPr>
          <w:b/>
        </w:rPr>
        <w:t>Observed fact:</w:t>
      </w:r>
      <w:r>
        <w:t xml:space="preserve"> “Your last recorded meal was at 11:05 PM.”</w:t>
      </w:r>
    </w:p>
    <w:p>
      <w:r>
        <w:rPr>
          <w:b/>
        </w:rPr>
        <w:t>Personal pattern:</w:t>
      </w:r>
      <w:r>
        <w:t xml:space="preserve"> “You frequently eat within two hours of your usual bedtime.”</w:t>
      </w:r>
    </w:p>
    <w:p>
      <w:r>
        <w:rPr>
          <w:b/>
        </w:rPr>
        <w:t>Possible interpretation:</w:t>
      </w:r>
      <w:r>
        <w:t xml:space="preserve"> “If this affects your sleep or digestion, moving dinner earlier may help.”</w:t>
      </w:r>
    </w:p>
    <w:p>
      <w:r>
        <w:t>Avoid declaring a time inherently unhealthy. Shift workers and people with different schedules exist. Also, a missing food log does not prove that the user did not eat.</w:t>
      </w:r>
    </w:p>
    <w:p>
      <w:pPr>
        <w:pStyle w:val="Heading2"/>
      </w:pPr>
      <w:r>
        <w:t>Timing insights by goal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Active goal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Useful timing analysis</w:t>
            </w:r>
          </w:p>
        </w:tc>
      </w:tr>
      <w:tr>
        <w:tc>
          <w:tcPr>
            <w:tcW w:type="dxa" w:w="4968"/>
          </w:tcPr>
          <w:p>
            <w:r>
              <w:t>Fat loss</w:t>
            </w:r>
          </w:p>
        </w:tc>
        <w:tc>
          <w:tcPr>
            <w:tcW w:type="dxa" w:w="4968"/>
          </w:tcPr>
          <w:p>
            <w:r>
              <w:t>Meal distribution, late-night patterns, and whether skipped meals precede unplanned overeating</w:t>
            </w:r>
          </w:p>
        </w:tc>
      </w:tr>
      <w:tr>
        <w:tc>
          <w:tcPr>
            <w:tcW w:type="dxa" w:w="4968"/>
          </w:tcPr>
          <w:p>
            <w:r>
              <w:t>Muscle gain</w:t>
            </w:r>
          </w:p>
        </w:tc>
        <w:tc>
          <w:tcPr>
            <w:tcW w:type="dxa" w:w="4968"/>
          </w:tcPr>
          <w:p>
            <w:r>
              <w:t>Protein distribution across meals, alongside total daily protein and training</w:t>
            </w:r>
          </w:p>
        </w:tc>
      </w:tr>
      <w:tr>
        <w:tc>
          <w:tcPr>
            <w:tcW w:type="dxa" w:w="4968"/>
          </w:tcPr>
          <w:p>
            <w:r>
              <w:t>Consistent eating</w:t>
            </w:r>
          </w:p>
        </w:tc>
        <w:tc>
          <w:tcPr>
            <w:tcW w:type="dxa" w:w="4968"/>
          </w:tcPr>
          <w:p>
            <w:r>
              <w:t>Long gaps between recorded meals and the user's preferred routine</w:t>
            </w:r>
          </w:p>
        </w:tc>
      </w:tr>
      <w:tr>
        <w:tc>
          <w:tcPr>
            <w:tcW w:type="dxa" w:w="4968"/>
          </w:tcPr>
          <w:p>
            <w:r>
              <w:t>Digestive comfort</w:t>
            </w:r>
          </w:p>
        </w:tc>
        <w:tc>
          <w:tcPr>
            <w:tcW w:type="dxa" w:w="4968"/>
          </w:tcPr>
          <w:p>
            <w:r>
              <w:t>User-reported symptoms, meal timing, and proximity to bedtime</w:t>
            </w:r>
          </w:p>
        </w:tc>
      </w:tr>
      <w:tr>
        <w:tc>
          <w:tcPr>
            <w:tcW w:type="dxa" w:w="4968"/>
          </w:tcPr>
          <w:p>
            <w:r>
              <w:t>General nutrition</w:t>
            </w:r>
          </w:p>
        </w:tc>
        <w:tc>
          <w:tcPr>
            <w:tcW w:type="dxa" w:w="4968"/>
          </w:tcPr>
          <w:p>
            <w:r>
              <w:t>Whether the overall pattern supports adequate intake</w:t>
            </w:r>
          </w:p>
        </w:tc>
      </w:tr>
    </w:tbl>
    <w:p>
      <w:pPr>
        <w:pStyle w:val="Heading2"/>
      </w:pPr>
      <w:r>
        <w:t>Baseline and user settings</w:t>
      </w:r>
    </w:p>
    <w:p>
      <w:pPr>
        <w:pStyle w:val="ListBullet"/>
      </w:pPr>
      <w:r>
        <w:t>Use roughly 14–28 days of history when available.</w:t>
      </w:r>
    </w:p>
    <w:p>
      <w:pPr>
        <w:pStyle w:val="ListBullet"/>
      </w:pPr>
      <w:r>
        <w:t>Label early observations as preliminary.</w:t>
      </w:r>
    </w:p>
    <w:p>
      <w:pPr>
        <w:pStyle w:val="ListBullet"/>
      </w:pPr>
      <w:r>
        <w:t>Let users set usual sleep/wake times, work schedule, and preferred meal windows.</w:t>
      </w:r>
    </w:p>
    <w:p>
      <w:pPr>
        <w:pStyle w:val="ListBullet"/>
      </w:pPr>
      <w:r>
        <w:t>Account for missing or incomplete logs.</w:t>
      </w:r>
    </w:p>
    <w:p>
      <w:pPr>
        <w:pStyle w:val="ListBullet"/>
      </w:pPr>
      <w:r>
        <w:t>Explain the data supporting each insight.</w:t>
      </w:r>
    </w:p>
    <w:p>
      <w:pPr>
        <w:pStyle w:val="ListBullet"/>
      </w:pPr>
      <w:r>
        <w:t>Avoid medical diagnosis or causal claims based on timing alone.</w:t>
      </w:r>
    </w:p>
    <w:p>
      <w:pPr>
        <w:pStyle w:val="Heading1"/>
      </w:pPr>
      <w:r>
        <w:t>7. Technical Architecture</w:t>
      </w:r>
    </w:p>
    <w:p>
      <w:r>
        <w:t>For an Android-first personal app that could later support iOS, a practical starting stack is:</w:t>
      </w:r>
    </w:p>
    <w:p>
      <w:pPr>
        <w:pStyle w:val="Heading2"/>
      </w:pPr>
      <w:r>
        <w:t>Mobile application</w:t>
      </w:r>
    </w:p>
    <w:p>
      <w:r>
        <w:rPr>
          <w:b/>
        </w:rPr>
        <w:t>React Native + Expo + TypeScript</w:t>
      </w:r>
    </w:p>
    <w:p>
      <w:pPr>
        <w:pStyle w:val="ListBullet"/>
      </w:pPr>
      <w:r>
        <w:t>Dashboard, diary, goals, history, photo capture, and local caching.</w:t>
      </w:r>
    </w:p>
    <w:p>
      <w:pPr>
        <w:pStyle w:val="ListBullet"/>
      </w:pPr>
      <w:r>
        <w:t>Shared codebase for Android and iOS.</w:t>
      </w:r>
    </w:p>
    <w:p>
      <w:pPr>
        <w:pStyle w:val="Heading2"/>
      </w:pPr>
      <w:r>
        <w:t>Backend and database</w:t>
      </w:r>
    </w:p>
    <w:p>
      <w:r>
        <w:rPr>
          <w:b/>
        </w:rPr>
        <w:t>Supabase + PostgreSQL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Relational food and goal records.</w:t>
      </w:r>
    </w:p>
    <w:p>
      <w:pPr>
        <w:pStyle w:val="ListBullet"/>
      </w:pPr>
      <w:r>
        <w:t>Database queries and server-side functions.</w:t>
      </w:r>
    </w:p>
    <w:p>
      <w:pPr>
        <w:pStyle w:val="ListBullet"/>
      </w:pPr>
      <w:r>
        <w:t>Secure access policies.</w:t>
      </w:r>
    </w:p>
    <w:p>
      <w:pPr>
        <w:pStyle w:val="Heading2"/>
      </w:pPr>
      <w:r>
        <w:t>AI estimation</w:t>
      </w:r>
    </w:p>
    <w:p>
      <w:pPr>
        <w:pStyle w:val="ListBullet"/>
      </w:pPr>
      <w:r>
        <w:t>A vision-capable model API for photo and text interpretation.</w:t>
      </w:r>
    </w:p>
    <w:p>
      <w:pPr>
        <w:pStyle w:val="ListBullet"/>
      </w:pPr>
      <w:r>
        <w:t>Structured output for candidate foods and portions.</w:t>
      </w:r>
    </w:p>
    <w:p>
      <w:pPr>
        <w:pStyle w:val="ListBullet"/>
      </w:pPr>
      <w:r>
        <w:t>Server-side API calls so secrets are not embedded in the mobile app.</w:t>
      </w:r>
    </w:p>
    <w:p>
      <w:pPr>
        <w:pStyle w:val="Heading2"/>
      </w:pPr>
      <w:r>
        <w:t>Nutrition data</w:t>
      </w:r>
    </w:p>
    <w:p>
      <w:pPr>
        <w:pStyle w:val="ListBullet"/>
      </w:pPr>
      <w:r>
        <w:t xml:space="preserve">Consider USDA FoodData Central for appropriate generic foods: </w:t>
      </w:r>
      <w:r>
        <w:t>https://fdc.nal.usda.gov/</w:t>
      </w:r>
    </w:p>
    <w:p>
      <w:pPr>
        <w:pStyle w:val="ListBullet"/>
      </w:pPr>
      <w:r>
        <w:t>Supplement with a curated Malaysian-food catalogue.</w:t>
      </w:r>
    </w:p>
    <w:p>
      <w:pPr>
        <w:pStyle w:val="ListBullet"/>
      </w:pPr>
      <w:r>
        <w:t>Verify source coverage, licences, and attribution requirements.</w:t>
      </w:r>
    </w:p>
    <w:p>
      <w:pPr>
        <w:pStyle w:val="Heading2"/>
      </w:pPr>
      <w:r>
        <w:t>Calculation and insight engines</w:t>
      </w:r>
    </w:p>
    <w:p>
      <w:pPr>
        <w:pStyle w:val="ListBullet"/>
      </w:pPr>
      <w:r>
        <w:t>Calculate nutrition totals and goal progress deterministically.</w:t>
      </w:r>
    </w:p>
    <w:p>
      <w:pPr>
        <w:pStyle w:val="ListBullet"/>
      </w:pPr>
      <w:r>
        <w:t>Keep goal evaluation separate from stored food data.</w:t>
      </w:r>
    </w:p>
    <w:p>
      <w:pPr>
        <w:pStyle w:val="ListBullet"/>
      </w:pPr>
      <w:r>
        <w:t>Generate timing insights from actual timestamps and user settings.</w:t>
      </w:r>
    </w:p>
    <w:p>
      <w:pPr>
        <w:pStyle w:val="ListBullet"/>
      </w:pPr>
      <w:r>
        <w:t>Record the data supporting each insight.</w:t>
      </w:r>
    </w:p>
    <w:p>
      <w:pPr>
        <w:pStyle w:val="Heading2"/>
      </w:pPr>
      <w:r>
        <w:t>Architecture principle</w:t>
      </w:r>
    </w:p>
    <w:p>
      <w:r>
        <w:t>Start with a modular application and managed services. Do not add microservices, Kubernetes, a load balancer, or complex event-driven infrastructure until measured needs justify them.</w:t>
      </w:r>
    </w:p>
    <w:p>
      <w:r>
        <w:t>Store timestamps consistently, preserve the user's time zone, and calculate local-day summaries correctly so meals near midnight are not assigned to the wrong day.</w:t>
      </w:r>
    </w:p>
    <w:p>
      <w:pPr>
        <w:pStyle w:val="Heading1"/>
      </w:pPr>
      <w:r>
        <w:t>8. Database Design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profiles</w:t>
            </w:r>
          </w:p>
        </w:tc>
        <w:tc>
          <w:tcPr>
            <w:tcW w:type="dxa" w:w="4968"/>
          </w:tcPr>
          <w:p>
            <w:r>
              <w:t>Age, height, weight, activity settings, time zone, and preferences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goals</w:t>
            </w:r>
          </w:p>
        </w:tc>
        <w:tc>
          <w:tcPr>
            <w:tcW w:type="dxa" w:w="4968"/>
          </w:tcPr>
          <w:p>
            <w:r>
              <w:t>Saved goal definitions and target configurations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goal_periods</w:t>
            </w:r>
          </w:p>
        </w:tc>
        <w:tc>
          <w:tcPr>
            <w:tcW w:type="dxa" w:w="4968"/>
          </w:tcPr>
          <w:p>
            <w:r>
              <w:t>When goals became active and the targets that applied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food_items</w:t>
            </w:r>
          </w:p>
        </w:tc>
        <w:tc>
          <w:tcPr>
            <w:tcW w:type="dxa" w:w="4968"/>
          </w:tcPr>
          <w:p>
            <w:r>
              <w:t>Canonical food records and nutrient references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food_estimates</w:t>
            </w:r>
          </w:p>
        </w:tc>
        <w:tc>
          <w:tcPr>
            <w:tcW w:type="dxa" w:w="4968"/>
          </w:tcPr>
          <w:p>
            <w:r>
              <w:t>AI candidates, portion assumptions, confidence, and estimation method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meal_logs</w:t>
            </w:r>
          </w:p>
        </w:tc>
        <w:tc>
          <w:tcPr>
            <w:tcW w:type="dxa" w:w="4968"/>
          </w:tcPr>
          <w:p>
            <w:r>
              <w:t>Meal date/time, category, notes, and user ownership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meal_log_items</w:t>
            </w:r>
          </w:p>
        </w:tc>
        <w:tc>
          <w:tcPr>
            <w:tcW w:type="dxa" w:w="4968"/>
          </w:tcPr>
          <w:p>
            <w:r>
              <w:t>Individual foods, quantities, saved nutrients, and corrections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saved_meals</w:t>
            </w:r>
          </w:p>
        </w:tc>
        <w:tc>
          <w:tcPr>
            <w:tcW w:type="dxa" w:w="4968"/>
          </w:tcPr>
          <w:p>
            <w:r>
              <w:t>Reusable meal templates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weight_logs</w:t>
            </w:r>
          </w:p>
        </w:tc>
        <w:tc>
          <w:tcPr>
            <w:tcW w:type="dxa" w:w="4968"/>
          </w:tcPr>
          <w:p>
            <w:r>
              <w:t>Weight measurements and trends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insight_records</w:t>
            </w:r>
          </w:p>
        </w:tc>
        <w:tc>
          <w:tcPr>
            <w:tcW w:type="dxa" w:w="4968"/>
          </w:tcPr>
          <w:p>
            <w:r>
              <w:t>Generated observations, supporting data, and dismissal status</w:t>
            </w:r>
          </w:p>
        </w:tc>
      </w:tr>
    </w:tbl>
    <w:p>
      <w:pPr>
        <w:pStyle w:val="Heading2"/>
      </w:pPr>
      <w:r>
        <w:t>Important data rules</w:t>
      </w:r>
    </w:p>
    <w:p>
      <w:r>
        <w:rPr>
          <w:b/>
        </w:rPr>
        <w:t>1. Preserve the nutrition snapshot.</w:t>
      </w:r>
      <w:r>
        <w:t xml:space="preserve"> If a food database entry changes, an old meal should not silently change its recorded nutrition. Save the nutrient values used when the meal was logged, alongside a reference to the original food record.</w:t>
      </w:r>
    </w:p>
    <w:p>
      <w:r>
        <w:rPr>
          <w:b/>
        </w:rPr>
        <w:t>2. Separate goal configuration from goal history.</w:t>
      </w:r>
      <w:r>
        <w:t xml:space="preserve"> Switching goals must not erase previous settings or make old reports misleading. Record goal activation periods and target changes.</w:t>
      </w:r>
    </w:p>
    <w:p>
      <w:r>
        <w:rPr>
          <w:b/>
        </w:rPr>
        <w:t>3. Keep estimates auditable.</w:t>
      </w:r>
      <w:r>
        <w:t xml:space="preserve"> Save the original estimate, assumptions, user corrections, and final values so the estimation pipeline can be evaluated and improved.</w:t>
      </w:r>
    </w:p>
    <w:p>
      <w:r>
        <w:t>For a single-user app, design the schema sensibly for possible expansion, but do not build social features, administration systems, or complex permissions without a real need.</w:t>
      </w:r>
    </w:p>
    <w:p>
      <w:pPr>
        <w:pStyle w:val="Heading1"/>
      </w:pPr>
      <w:r>
        <w:t>9. Development Roadmap</w:t>
      </w:r>
    </w:p>
    <w:p>
      <w:r>
        <w:t>The following is a planning estimate for a focused build by one developer working consistently. AI integration, design polish, and difficult food-data problems may extend the schedule.</w:t>
      </w:r>
    </w:p>
    <w:p>
      <w:pPr>
        <w:pStyle w:val="Heading2"/>
      </w:pPr>
      <w:r>
        <w:t>Phase 1 — Week 1: Foundation and goals</w:t>
      </w:r>
    </w:p>
    <w:p>
      <w:pPr>
        <w:pStyle w:val="ListBullet"/>
      </w:pPr>
      <w:r>
        <w:t>Define goal types and supported metrics.</w:t>
      </w:r>
    </w:p>
    <w:p>
      <w:pPr>
        <w:pStyle w:val="ListBullet"/>
      </w:pPr>
      <w:r>
        <w:t>Create the database schema and nutrition calculation rules.</w:t>
      </w:r>
    </w:p>
    <w:p>
      <w:pPr>
        <w:pStyle w:val="ListBullet"/>
      </w:pPr>
      <w:r>
        <w:t>Build profile setup and multiple goal profiles.</w:t>
      </w:r>
    </w:p>
    <w:p>
      <w:pPr>
        <w:pStyle w:val="ListBullet"/>
      </w:pPr>
      <w:r>
        <w:t>Implement active-goal switching.</w:t>
      </w:r>
    </w:p>
    <w:p>
      <w:r>
        <w:rPr>
          <w:b/>
        </w:rPr>
        <w:t>Deliverable:</w:t>
      </w:r>
      <w:r>
        <w:t xml:space="preserve"> Working app shell with goal configuration and calculations.</w:t>
      </w:r>
    </w:p>
    <w:p>
      <w:pPr>
        <w:pStyle w:val="Heading2"/>
      </w:pPr>
      <w:r>
        <w:t>Phase 2 — Weeks 2–3: Food diary</w:t>
      </w:r>
    </w:p>
    <w:p>
      <w:pPr>
        <w:pStyle w:val="ListBullet"/>
      </w:pPr>
      <w:r>
        <w:t>Add food, portions, meal category, and exact time.</w:t>
      </w:r>
    </w:p>
    <w:p>
      <w:pPr>
        <w:pStyle w:val="ListBullet"/>
      </w:pPr>
      <w:r>
        <w:t>Search a food catalogue and edit nutrition values.</w:t>
      </w:r>
    </w:p>
    <w:p>
      <w:pPr>
        <w:pStyle w:val="ListBullet"/>
      </w:pPr>
      <w:r>
        <w:t>Implement daily calorie and macro totals.</w:t>
      </w:r>
    </w:p>
    <w:p>
      <w:pPr>
        <w:pStyle w:val="ListBullet"/>
      </w:pPr>
      <w:r>
        <w:t>Add history, saved meals, and repeat-entry shortcuts.</w:t>
      </w:r>
    </w:p>
    <w:p>
      <w:r>
        <w:rPr>
          <w:b/>
        </w:rPr>
        <w:t>Deliverable:</w:t>
      </w:r>
      <w:r>
        <w:t xml:space="preserve"> Usable food tracker without AI dependencies.</w:t>
      </w:r>
    </w:p>
    <w:p>
      <w:pPr>
        <w:pStyle w:val="Heading2"/>
      </w:pPr>
      <w:r>
        <w:t>Phase 3 — Weeks 4–5: AI-assisted logging</w:t>
      </w:r>
    </w:p>
    <w:p>
      <w:pPr>
        <w:pStyle w:val="ListBullet"/>
      </w:pPr>
      <w:r>
        <w:t>Add text-based food estimation.</w:t>
      </w:r>
    </w:p>
    <w:p>
      <w:pPr>
        <w:pStyle w:val="ListBullet"/>
      </w:pPr>
      <w:r>
        <w:t>Add photo input and dish identification.</w:t>
      </w:r>
    </w:p>
    <w:p>
      <w:pPr>
        <w:pStyle w:val="ListBullet"/>
      </w:pPr>
      <w:r>
        <w:t>Ask targeted questions about portions and ingredients.</w:t>
      </w:r>
    </w:p>
    <w:p>
      <w:pPr>
        <w:pStyle w:val="ListBullet"/>
      </w:pPr>
      <w:r>
        <w:t>Save estimates with uncertainty and correction history.</w:t>
      </w:r>
    </w:p>
    <w:p>
      <w:r>
        <w:rPr>
          <w:b/>
        </w:rPr>
        <w:t>Deliverable:</w:t>
      </w:r>
      <w:r>
        <w:t xml:space="preserve"> Faster logging without pretending AI can weigh food through a camera.</w:t>
      </w:r>
    </w:p>
    <w:p>
      <w:pPr>
        <w:pStyle w:val="Heading2"/>
      </w:pPr>
      <w:r>
        <w:t>Phase 4 — Week 6: Insights and timing</w:t>
      </w:r>
    </w:p>
    <w:p>
      <w:pPr>
        <w:pStyle w:val="ListBullet"/>
      </w:pPr>
      <w:r>
        <w:t>Add daily and weekly summaries.</w:t>
      </w:r>
    </w:p>
    <w:p>
      <w:pPr>
        <w:pStyle w:val="ListBullet"/>
      </w:pPr>
      <w:r>
        <w:t>Detect personal meal-time patterns.</w:t>
      </w:r>
    </w:p>
    <w:p>
      <w:pPr>
        <w:pStyle w:val="ListBullet"/>
      </w:pPr>
      <w:r>
        <w:t>Compare observations with the active goal.</w:t>
      </w:r>
    </w:p>
    <w:p>
      <w:pPr>
        <w:pStyle w:val="ListBullet"/>
      </w:pPr>
      <w:r>
        <w:t>Explain why an insight appeared and let users dismiss it.</w:t>
      </w:r>
    </w:p>
    <w:p>
      <w:r>
        <w:rPr>
          <w:b/>
        </w:rPr>
        <w:t>Deliverable:</w:t>
      </w:r>
      <w:r>
        <w:t xml:space="preserve"> Useful, evidence-based insights rather than generic wellness notifications.</w:t>
      </w:r>
    </w:p>
    <w:p>
      <w:pPr>
        <w:pStyle w:val="Heading2"/>
      </w:pPr>
      <w:r>
        <w:t>Phase 5 — Weeks 7–8: Validation and personalisation</w:t>
      </w:r>
    </w:p>
    <w:p>
      <w:pPr>
        <w:pStyle w:val="ListBullet"/>
      </w:pPr>
      <w:r>
        <w:t>Test goal switching and historical reports.</w:t>
      </w:r>
    </w:p>
    <w:p>
      <w:pPr>
        <w:pStyle w:val="ListBullet"/>
      </w:pPr>
      <w:r>
        <w:t>Validate estimates against manually calculated meals.</w:t>
      </w:r>
    </w:p>
    <w:p>
      <w:pPr>
        <w:pStyle w:val="ListBullet"/>
      </w:pPr>
      <w:r>
        <w:t>Improve common Malaysian dishes and portion assumptions.</w:t>
      </w:r>
    </w:p>
    <w:p>
      <w:pPr>
        <w:pStyle w:val="ListBullet"/>
      </w:pPr>
      <w:r>
        <w:t>Add data export, backups, error handling, and privacy controls.</w:t>
      </w:r>
    </w:p>
    <w:p>
      <w:r>
        <w:rPr>
          <w:b/>
        </w:rPr>
        <w:t>Deliverable:</w:t>
      </w:r>
      <w:r>
        <w:t xml:space="preserve"> Dependable personal release ready for daily use.</w:t>
      </w:r>
    </w:p>
    <w:p>
      <w:r>
        <w:t>Validate the core experience with at least 7–14 days of real logging before investing heavily in sophisticated insights.</w:t>
      </w:r>
    </w:p>
    <w:p>
      <w:pPr>
        <w:pStyle w:val="Heading1"/>
      </w:pPr>
      <w:r>
        <w:t>10. MVP Scope</w:t>
      </w:r>
    </w:p>
    <w:p>
      <w:pPr>
        <w:pStyle w:val="Heading2"/>
      </w:pPr>
      <w:r>
        <w:t>Must have</w:t>
      </w:r>
    </w:p>
    <w:p>
      <w:pPr>
        <w:pStyle w:val="ListBullet"/>
      </w:pPr>
      <w:r>
        <w:t>Multiple saved goals and active-goal switching.</w:t>
      </w:r>
    </w:p>
    <w:p>
      <w:pPr>
        <w:pStyle w:val="ListBullet"/>
      </w:pPr>
      <w:r>
        <w:t>Food diary with timestamps and portion sizes.</w:t>
      </w:r>
    </w:p>
    <w:p>
      <w:pPr>
        <w:pStyle w:val="ListBullet"/>
      </w:pPr>
      <w:r>
        <w:t>Manual food entry and AI-assisted estimates.</w:t>
      </w:r>
    </w:p>
    <w:p>
      <w:pPr>
        <w:pStyle w:val="ListBullet"/>
      </w:pPr>
      <w:r>
        <w:t>Calories, protein, carbohydrates, and fat.</w:t>
      </w:r>
    </w:p>
    <w:p>
      <w:pPr>
        <w:pStyle w:val="ListBullet"/>
      </w:pPr>
      <w:r>
        <w:t>Daily dashboard and historical summaries.</w:t>
      </w:r>
    </w:p>
    <w:p>
      <w:pPr>
        <w:pStyle w:val="ListBullet"/>
      </w:pPr>
      <w:r>
        <w:t>Saved meals and repeat logging.</w:t>
      </w:r>
    </w:p>
    <w:p>
      <w:pPr>
        <w:pStyle w:val="ListBullet"/>
      </w:pPr>
      <w:r>
        <w:t>Personal meal-timing observations.</w:t>
      </w:r>
    </w:p>
    <w:p>
      <w:pPr>
        <w:pStyle w:val="ListBullet"/>
      </w:pPr>
      <w:r>
        <w:t>Editable estimates and basic data export.</w:t>
      </w:r>
    </w:p>
    <w:p>
      <w:pPr>
        <w:pStyle w:val="Heading2"/>
      </w:pPr>
      <w:r>
        <w:t>Phase 2</w:t>
      </w:r>
    </w:p>
    <w:p>
      <w:pPr>
        <w:pStyle w:val="ListBullet"/>
      </w:pPr>
      <w:r>
        <w:t>Barcode scanning.</w:t>
      </w:r>
    </w:p>
    <w:p>
      <w:pPr>
        <w:pStyle w:val="ListBullet"/>
      </w:pPr>
      <w:r>
        <w:t>Weight-trend-based target adjustments.</w:t>
      </w:r>
    </w:p>
    <w:p>
      <w:pPr>
        <w:pStyle w:val="ListBullet"/>
      </w:pPr>
      <w:r>
        <w:t>Expanded Malaysian food catalogue.</w:t>
      </w:r>
    </w:p>
    <w:p>
      <w:pPr>
        <w:pStyle w:val="ListBullet"/>
      </w:pPr>
      <w:r>
        <w:t>Fibre, sodium, and micronutrient tracking.</w:t>
      </w:r>
    </w:p>
    <w:p>
      <w:pPr>
        <w:pStyle w:val="ListBullet"/>
      </w:pPr>
      <w:r>
        <w:t>Reminders based on personal routines.</w:t>
      </w:r>
    </w:p>
    <w:p>
      <w:pPr>
        <w:pStyle w:val="ListBullet"/>
      </w:pPr>
      <w:r>
        <w:t>Wearable or health-platform integrations.</w:t>
      </w:r>
    </w:p>
    <w:p>
      <w:pPr>
        <w:pStyle w:val="Heading2"/>
      </w:pPr>
      <w:r>
        <w:t>Do not build yet</w:t>
      </w:r>
    </w:p>
    <w:p>
      <w:pPr>
        <w:pStyle w:val="ListBullet"/>
      </w:pPr>
      <w:r>
        <w:t>Social feeds and public profiles.</w:t>
      </w:r>
    </w:p>
    <w:p>
      <w:pPr>
        <w:pStyle w:val="ListBullet"/>
      </w:pPr>
      <w:r>
        <w:t>Meal-delivery integrations.</w:t>
      </w:r>
    </w:p>
    <w:p>
      <w:pPr>
        <w:pStyle w:val="ListBullet"/>
      </w:pPr>
      <w:r>
        <w:t>A large recipe marketplace.</w:t>
      </w:r>
    </w:p>
    <w:p>
      <w:pPr>
        <w:pStyle w:val="ListBullet"/>
      </w:pPr>
      <w:r>
        <w:t>Complex gamification.</w:t>
      </w:r>
    </w:p>
    <w:p>
      <w:pPr>
        <w:pStyle w:val="ListBullet"/>
      </w:pPr>
      <w:r>
        <w:t>Autonomous AI coaching that changes targets without explanation.</w:t>
      </w:r>
    </w:p>
    <w:p>
      <w:pPr>
        <w:pStyle w:val="ListBullet"/>
      </w:pPr>
      <w:r>
        <w:t>Multi-service infrastructure for hypothetical future scale.</w:t>
      </w:r>
    </w:p>
    <w:p>
      <w:pPr>
        <w:pStyle w:val="Heading1"/>
      </w:pPr>
      <w:r>
        <w:t>11. Success Measures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Initial success criterion</w:t>
            </w:r>
          </w:p>
        </w:tc>
      </w:tr>
      <w:tr>
        <w:tc>
          <w:tcPr>
            <w:tcW w:type="dxa" w:w="4968"/>
          </w:tcPr>
          <w:p>
            <w:r>
              <w:t>Logging friction</w:t>
            </w:r>
          </w:p>
        </w:tc>
        <w:tc>
          <w:tcPr>
            <w:tcW w:type="dxa" w:w="4968"/>
          </w:tcPr>
          <w:p>
            <w:r>
              <w:t>A common repeat meal can be logged in under 15 seconds</w:t>
            </w:r>
          </w:p>
        </w:tc>
      </w:tr>
      <w:tr>
        <w:tc>
          <w:tcPr>
            <w:tcW w:type="dxa" w:w="4968"/>
          </w:tcPr>
          <w:p>
            <w:r>
              <w:t>Estimate usability</w:t>
            </w:r>
          </w:p>
        </w:tc>
        <w:tc>
          <w:tcPr>
            <w:tcW w:type="dxa" w:w="4968"/>
          </w:tcPr>
          <w:p>
            <w:r>
              <w:t>Users can inspect and correct AI estimates before saving</w:t>
            </w:r>
          </w:p>
        </w:tc>
      </w:tr>
      <w:tr>
        <w:tc>
          <w:tcPr>
            <w:tcW w:type="dxa" w:w="4968"/>
          </w:tcPr>
          <w:p>
            <w:r>
              <w:t>Goal switching</w:t>
            </w:r>
          </w:p>
        </w:tc>
        <w:tc>
          <w:tcPr>
            <w:tcW w:type="dxa" w:w="4968"/>
          </w:tcPr>
          <w:p>
            <w:r>
              <w:t>Dashboard targets change without changing stored meals</w:t>
            </w:r>
          </w:p>
        </w:tc>
      </w:tr>
      <w:tr>
        <w:tc>
          <w:tcPr>
            <w:tcW w:type="dxa" w:w="4968"/>
          </w:tcPr>
          <w:p>
            <w:r>
              <w:t>Historical integrity</w:t>
            </w:r>
          </w:p>
        </w:tc>
        <w:tc>
          <w:tcPr>
            <w:tcW w:type="dxa" w:w="4968"/>
          </w:tcPr>
          <w:p>
            <w:r>
              <w:t>Old food entries remain stable when targets or food records change</w:t>
            </w:r>
          </w:p>
        </w:tc>
      </w:tr>
      <w:tr>
        <w:tc>
          <w:tcPr>
            <w:tcW w:type="dxa" w:w="4968"/>
          </w:tcPr>
          <w:p>
            <w:r>
              <w:t>Timing insights</w:t>
            </w:r>
          </w:p>
        </w:tc>
        <w:tc>
          <w:tcPr>
            <w:tcW w:type="dxa" w:w="4968"/>
          </w:tcPr>
          <w:p>
            <w:r>
              <w:t>Each insight can be traced to actual recorded data</w:t>
            </w:r>
          </w:p>
        </w:tc>
      </w:tr>
      <w:tr>
        <w:tc>
          <w:tcPr>
            <w:tcW w:type="dxa" w:w="4968"/>
          </w:tcPr>
          <w:p>
            <w:r>
              <w:t>Reliability</w:t>
            </w:r>
          </w:p>
        </w:tc>
        <w:tc>
          <w:tcPr>
            <w:tcW w:type="dxa" w:w="4968"/>
          </w:tcPr>
          <w:p>
            <w:r>
              <w:t>Daily totals reconcile with the sum of individual meal entries</w:t>
            </w:r>
          </w:p>
        </w:tc>
      </w:tr>
      <w:tr>
        <w:tc>
          <w:tcPr>
            <w:tcW w:type="dxa" w:w="4968"/>
          </w:tcPr>
          <w:p>
            <w:r>
              <w:t>Retention</w:t>
            </w:r>
          </w:p>
        </w:tc>
        <w:tc>
          <w:tcPr>
            <w:tcW w:type="dxa" w:w="4968"/>
          </w:tcPr>
          <w:p>
            <w:r>
              <w:t>The user continues logging after the initial novelty wears off</w:t>
            </w:r>
          </w:p>
        </w:tc>
      </w:tr>
    </w:tbl>
    <w:p>
      <w:r>
        <w:t>For AI estimation, build a test set of common Malaysian meals with reference portions and independently calculated nutrition values. Measure error by dish type and portion size rather than relying on one overall accuracy score.</w:t>
      </w:r>
    </w:p>
    <w:p>
      <w:r>
        <w:t>The app should communicate that nutrition estimates are approximate. It should not diagnose medical conditions or claim that a meal time alone causes weight gain.</w:t>
      </w:r>
    </w:p>
    <w:p>
      <w:pPr>
        <w:pStyle w:val="Heading1"/>
      </w:pPr>
      <w:r>
        <w:t>12. Cost and Operations</w:t>
      </w:r>
    </w:p>
    <w:p>
      <w:r>
        <w:t>Likely variable costs include AI inference, nutrition-data access, and any paid hosting or development services. Check current provider pricing and API limits before choosing vendors.</w:t>
      </w:r>
    </w:p>
    <w:p>
      <w:r>
        <w:t>Cost-control measures:</w:t>
      </w:r>
    </w:p>
    <w:p>
      <w:pPr>
        <w:pStyle w:val="ListBullet"/>
      </w:pPr>
      <w:r>
        <w:t>Use a local nutrition catalogue for common foods.</w:t>
      </w:r>
    </w:p>
    <w:p>
      <w:pPr>
        <w:pStyle w:val="ListBullet"/>
      </w:pPr>
      <w:r>
        <w:t>Reserve AI calls for uncertain entries.</w:t>
      </w:r>
    </w:p>
    <w:p>
      <w:pPr>
        <w:pStyle w:val="ListBullet"/>
      </w:pPr>
      <w:r>
        <w:t>Cache recognition results for repeated meals where appropriate.</w:t>
      </w:r>
    </w:p>
    <w:p>
      <w:pPr>
        <w:pStyle w:val="ListBullet"/>
      </w:pPr>
      <w:r>
        <w:t>Do not rerun AI when the user changes the active goal.</w:t>
      </w:r>
    </w:p>
    <w:p>
      <w:pPr>
        <w:pStyle w:val="ListBullet"/>
      </w:pPr>
      <w:r>
        <w:t>Calculate macros and progress with ordinary application logic and database queries.</w:t>
      </w:r>
    </w:p>
    <w:p>
      <w:pPr>
        <w:pStyle w:val="ListBullet"/>
      </w:pPr>
      <w:r>
        <w:t>Track AI usage and cost per logged meal.</w:t>
      </w:r>
    </w:p>
    <w:p>
      <w:pPr>
        <w:pStyle w:val="ListBullet"/>
      </w:pPr>
      <w:r>
        <w:t>Keep API credentials server-side.</w:t>
      </w:r>
    </w:p>
    <w:p>
      <w:pPr>
        <w:pStyle w:val="ListBullet"/>
      </w:pPr>
      <w:r>
        <w:t>Protect personal nutrition records with access controls and backups.</w:t>
      </w:r>
    </w:p>
    <w:p>
      <w:pPr>
        <w:pStyle w:val="Heading1"/>
      </w:pPr>
      <w:r>
        <w:t>13. Recommended Next Deliverables</w:t>
      </w:r>
    </w:p>
    <w:p>
      <w:r>
        <w:t>Build in this order:</w:t>
      </w:r>
    </w:p>
    <w:p>
      <w:pPr>
        <w:pStyle w:val="ListNumber"/>
      </w:pPr>
      <w:r>
        <w:rPr>
          <w:b/>
        </w:rPr>
        <w:t>Product specification:</w:t>
      </w:r>
      <w:r>
        <w:t xml:space="preserve"> goal system, diary, estimation workflow, timing rules, and acceptance criteria.</w:t>
      </w:r>
    </w:p>
    <w:p>
      <w:pPr>
        <w:pStyle w:val="ListNumber"/>
      </w:pPr>
      <w:r>
        <w:rPr>
          <w:b/>
        </w:rPr>
        <w:t>Database and calculation design:</w:t>
      </w:r>
      <w:r>
        <w:t xml:space="preserve"> schema, goal-switching behaviour, nutrition calculations, and historical-data rules.</w:t>
      </w:r>
    </w:p>
    <w:p>
      <w:pPr>
        <w:pStyle w:val="ListNumber"/>
      </w:pPr>
      <w:r>
        <w:rPr>
          <w:b/>
        </w:rPr>
        <w:t>Interactive prototype:</w:t>
      </w:r>
      <w:r>
        <w:t xml:space="preserve"> dashboard, food logging, goal selector, and history using sample data.</w:t>
      </w:r>
    </w:p>
    <w:p>
      <w:pPr>
        <w:pStyle w:val="ListNumber"/>
      </w:pPr>
      <w:r>
        <w:rPr>
          <w:b/>
        </w:rPr>
        <w:t>Functional foundation:</w:t>
      </w:r>
      <w:r>
        <w:t xml:space="preserve"> database and deterministic calculation engine.</w:t>
      </w:r>
    </w:p>
    <w:p>
      <w:pPr>
        <w:pStyle w:val="ListNumber"/>
      </w:pPr>
      <w:r>
        <w:rPr>
          <w:b/>
        </w:rPr>
        <w:t>AI integration:</w:t>
      </w:r>
      <w:r>
        <w:t xml:space="preserve"> add AI as a replaceable estimation component after the core tracker is reliable.</w:t>
      </w:r>
    </w:p>
    <w:p>
      <w:pPr>
        <w:pStyle w:val="Heading2"/>
      </w:pPr>
      <w:r>
        <w:t>Core product principle</w:t>
      </w:r>
    </w:p>
    <w:p>
      <w:r>
        <w:rPr>
          <w:b/>
        </w:rPr>
        <w:t>Goals should change how the app interprets food, not change the food data itself.</w:t>
      </w:r>
    </w:p>
    <w:p>
      <w:r>
        <w:t>Get that right and the rest of the application becomes easier to build, test, and extend.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Personal Food &amp; Nutrition Tracker Product Plan  •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