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5BA0" w14:textId="77777777" w:rsidR="002C0251" w:rsidRDefault="002C0251"/>
    <w:p w14:paraId="59A5FEB0" w14:textId="77777777" w:rsidR="002C0251" w:rsidRDefault="002C0251"/>
    <w:p w14:paraId="50287F8D" w14:textId="77777777" w:rsidR="002C0251" w:rsidRDefault="002C0251"/>
    <w:p w14:paraId="3CB2275A" w14:textId="77777777" w:rsidR="002C0251" w:rsidRDefault="002C0251"/>
    <w:p w14:paraId="199C8D73" w14:textId="77777777" w:rsidR="002C0251" w:rsidRDefault="002C0251"/>
    <w:p w14:paraId="25EB41E1" w14:textId="77777777" w:rsidR="002C0251" w:rsidRDefault="00000000">
      <w:pPr>
        <w:spacing w:after="60"/>
        <w:jc w:val="center"/>
      </w:pPr>
      <w:r>
        <w:rPr>
          <w:b/>
          <w:bCs/>
          <w:color w:val="1B4F72"/>
          <w:sz w:val="72"/>
          <w:szCs w:val="72"/>
        </w:rPr>
        <w:t>CRONOTIX</w:t>
      </w:r>
    </w:p>
    <w:p w14:paraId="4D4B2B0E" w14:textId="77777777" w:rsidR="002C0251" w:rsidRDefault="00000000">
      <w:pPr>
        <w:spacing w:after="100"/>
        <w:jc w:val="center"/>
      </w:pPr>
      <w:r>
        <w:rPr>
          <w:color w:val="2E86C1"/>
          <w:sz w:val="32"/>
          <w:szCs w:val="32"/>
        </w:rPr>
        <w:t>Portal de Agentes IA</w:t>
      </w:r>
    </w:p>
    <w:p w14:paraId="57BF9B84" w14:textId="77777777" w:rsidR="002C0251" w:rsidRDefault="00000000">
      <w:pPr>
        <w:spacing w:after="500"/>
        <w:jc w:val="center"/>
      </w:pPr>
      <w:r>
        <w:rPr>
          <w:color w:val="555555"/>
        </w:rPr>
        <w:t>Documento de Arquitectura Técnica  •  v4.0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2C0251" w14:paraId="13FF5B4B" w14:textId="77777777">
        <w:tblPrEx>
          <w:tblCellMar>
            <w:top w:w="0" w:type="dxa"/>
            <w:bottom w:w="0" w:type="dxa"/>
          </w:tblCellMar>
        </w:tblPrEx>
        <w:tc>
          <w:tcPr>
            <w:tcW w:w="0" w:type="auto"/>
            <w:tcBorders>
              <w:top w:val="single" w:sz="6" w:space="0" w:color="2E86C1"/>
              <w:left w:val="none" w:sz="0" w:space="0" w:color="FFFFFF"/>
              <w:bottom w:val="single" w:sz="6" w:space="0" w:color="2E86C1"/>
              <w:right w:val="none" w:sz="0" w:space="0" w:color="FFFFFF"/>
            </w:tcBorders>
            <w:shd w:val="clear" w:color="auto" w:fill="D6EAF8"/>
            <w:tcMar>
              <w:top w:w="220" w:type="dxa"/>
              <w:left w:w="360" w:type="dxa"/>
              <w:bottom w:w="220" w:type="dxa"/>
              <w:right w:w="360" w:type="dxa"/>
            </w:tcMar>
          </w:tcPr>
          <w:p w14:paraId="6CBDF237" w14:textId="77777777" w:rsidR="002C0251" w:rsidRDefault="00000000">
            <w:pPr>
              <w:spacing w:after="60"/>
              <w:jc w:val="center"/>
            </w:pPr>
            <w:r>
              <w:rPr>
                <w:b/>
                <w:bCs/>
                <w:color w:val="1B4F72"/>
              </w:rPr>
              <w:t>Procesamiento inteligente de documentos escaneados</w:t>
            </w:r>
          </w:p>
          <w:p w14:paraId="4E020AF6" w14:textId="77777777" w:rsidR="002C0251" w:rsidRDefault="00000000">
            <w:pPr>
              <w:spacing w:after="60"/>
              <w:jc w:val="center"/>
            </w:pPr>
            <w:r>
              <w:t>OCR · Múltiples LLM · Canal WhatsApp · Billing multi-tenant</w:t>
            </w:r>
          </w:p>
          <w:p w14:paraId="3F6B5742" w14:textId="77777777" w:rsidR="002C0251" w:rsidRDefault="00000000">
            <w:pPr>
              <w:spacing w:after="60"/>
              <w:jc w:val="center"/>
            </w:pPr>
            <w:r>
              <w:t>Skills estándar y personalizados · Integración MCP por tenant</w:t>
            </w:r>
          </w:p>
        </w:tc>
      </w:tr>
    </w:tbl>
    <w:p w14:paraId="465DF754" w14:textId="77777777" w:rsidR="002C0251" w:rsidRDefault="002C0251"/>
    <w:p w14:paraId="1DE63C5E" w14:textId="77777777" w:rsidR="002C0251" w:rsidRDefault="002C0251"/>
    <w:p w14:paraId="24A69660" w14:textId="77777777" w:rsidR="002C0251" w:rsidRDefault="002C0251"/>
    <w:p w14:paraId="25E3AB81" w14:textId="77777777" w:rsidR="002C0251" w:rsidRDefault="002C0251"/>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tblGrid>
      <w:tr w:rsidR="002C0251" w14:paraId="58D0400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374A68" w14:textId="77777777" w:rsidR="002C0251" w:rsidRDefault="00000000">
            <w:r>
              <w:rPr>
                <w:sz w:val="20"/>
                <w:szCs w:val="20"/>
              </w:rPr>
              <w:t>Versión: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2E49C1" w14:textId="77777777" w:rsidR="002C0251" w:rsidRDefault="00000000">
            <w:r>
              <w:rPr>
                <w:sz w:val="20"/>
                <w:szCs w:val="20"/>
              </w:rPr>
              <w:t>4.0 — Skills y MCP por tenant</w:t>
            </w:r>
          </w:p>
        </w:tc>
      </w:tr>
      <w:tr w:rsidR="002C0251" w14:paraId="226394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8349732" w14:textId="77777777" w:rsidR="002C0251" w:rsidRDefault="00000000">
            <w:r>
              <w:rPr>
                <w:sz w:val="20"/>
                <w:szCs w:val="20"/>
              </w:rPr>
              <w:t>Fecha:</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499266B" w14:textId="77777777" w:rsidR="002C0251" w:rsidRDefault="00000000">
            <w:r>
              <w:rPr>
                <w:sz w:val="20"/>
                <w:szCs w:val="20"/>
              </w:rPr>
              <w:t>30 de marzo de 2026</w:t>
            </w:r>
          </w:p>
        </w:tc>
      </w:tr>
      <w:tr w:rsidR="002C0251" w14:paraId="43FF038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4ED807" w14:textId="77777777" w:rsidR="002C0251" w:rsidRDefault="00000000">
            <w:r>
              <w:rPr>
                <w:sz w:val="20"/>
                <w:szCs w:val="20"/>
              </w:rPr>
              <w:t>Estado:</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C2608F" w14:textId="4E8EBA29" w:rsidR="002C0251" w:rsidRDefault="00C7755C">
            <w:r>
              <w:rPr>
                <w:sz w:val="20"/>
                <w:szCs w:val="20"/>
              </w:rPr>
              <w:t>Para desarrollo</w:t>
            </w:r>
          </w:p>
        </w:tc>
      </w:tr>
      <w:tr w:rsidR="002C0251" w14:paraId="0875306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3700A6" w14:textId="77777777" w:rsidR="002C0251" w:rsidRDefault="00000000">
            <w:r>
              <w:rPr>
                <w:sz w:val="20"/>
                <w:szCs w:val="20"/>
              </w:rPr>
              <w:t>Audiencia:</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E20B965" w14:textId="77777777" w:rsidR="002C0251" w:rsidRDefault="00000000">
            <w:r>
              <w:rPr>
                <w:sz w:val="20"/>
                <w:szCs w:val="20"/>
              </w:rPr>
              <w:t>Equipo de Desarrollo (Junior/Mid)</w:t>
            </w:r>
          </w:p>
        </w:tc>
      </w:tr>
      <w:tr w:rsidR="002C0251" w14:paraId="10C8C03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CEE205" w14:textId="77777777" w:rsidR="002C0251" w:rsidRDefault="00000000">
            <w:r>
              <w:rPr>
                <w:sz w:val="20"/>
                <w:szCs w:val="20"/>
              </w:rPr>
              <w:t>Cambios v4.0:</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C1A44C" w14:textId="77777777" w:rsidR="002C0251" w:rsidRDefault="00000000">
            <w:r>
              <w:rPr>
                <w:sz w:val="20"/>
                <w:szCs w:val="20"/>
              </w:rPr>
              <w:t>SkillsModule, MCPModule, skills estándar, MCP personalizados por tenant, ToolsRegistry</w:t>
            </w:r>
          </w:p>
        </w:tc>
      </w:tr>
    </w:tbl>
    <w:p w14:paraId="0082D833" w14:textId="77777777" w:rsidR="002C0251" w:rsidRDefault="002C0251">
      <w:pPr>
        <w:sectPr w:rsidR="002C0251">
          <w:pgSz w:w="12240" w:h="15840"/>
          <w:pgMar w:top="1440" w:right="1440" w:bottom="1440" w:left="1440" w:header="708" w:footer="708" w:gutter="0"/>
          <w:cols w:space="720"/>
          <w:docGrid w:linePitch="360"/>
        </w:sectPr>
      </w:pPr>
    </w:p>
    <w:p w14:paraId="36ACC451" w14:textId="77777777" w:rsidR="002C0251" w:rsidRDefault="00000000">
      <w:pPr>
        <w:pStyle w:val="Ttulo1"/>
        <w:pBdr>
          <w:bottom w:val="single" w:sz="4" w:space="4" w:color="2E86C1"/>
        </w:pBdr>
      </w:pPr>
      <w:r>
        <w:lastRenderedPageBreak/>
        <w:t>1. Introducción y Objetivo</w:t>
      </w:r>
    </w:p>
    <w:p w14:paraId="1CF41C37" w14:textId="77777777" w:rsidR="002C0251" w:rsidRDefault="00000000">
      <w:pPr>
        <w:spacing w:before="80" w:after="140"/>
      </w:pPr>
      <w:r>
        <w:t>Cronotix es el portal de Agentes IA encargado de procesar, analizar y resumir documentos de alta criticidad (legales, médicos y financieros). Este documento (v3.0) incorpora la arquitectura completa de billing, manejo de tokens y modelo de cobro a clientes externos.</w:t>
      </w:r>
    </w:p>
    <w:p w14:paraId="5BEB1F2E" w14:textId="77777777" w:rsidR="002C0251" w:rsidRDefault="00000000">
      <w:pPr>
        <w:spacing w:before="80" w:after="140"/>
      </w:pPr>
      <w:r>
        <w:t>Dado que Cronotix se ofrecerá como servicio a clientes externos, el control de consumo de tokens no es solo un tema operativo: es la base del modelo de negocio. El sistema debe saber exactamente cuánto cuesta cada operación por cliente para facturar correctamente y mantener la rentabilidad.</w:t>
      </w:r>
    </w:p>
    <w:p w14:paraId="66180033" w14:textId="77777777" w:rsidR="002C0251" w:rsidRDefault="002C0251"/>
    <w:p w14:paraId="41CC9239" w14:textId="77777777" w:rsidR="002C0251" w:rsidRDefault="00000000">
      <w:pPr>
        <w:pStyle w:val="Ttulo2"/>
      </w:pPr>
      <w:r>
        <w:t>1.1 Responsabilidades por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0251" w14:paraId="5A3B9E29"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EAF2FF"/>
            <w:tcMar>
              <w:top w:w="120" w:type="dxa"/>
              <w:left w:w="160" w:type="dxa"/>
              <w:bottom w:w="120" w:type="dxa"/>
              <w:right w:w="160" w:type="dxa"/>
            </w:tcMar>
          </w:tcPr>
          <w:p w14:paraId="60126B8C" w14:textId="77777777" w:rsidR="002C0251" w:rsidRDefault="00000000">
            <w:pPr>
              <w:spacing w:after="80"/>
            </w:pPr>
            <w:r>
              <w:rPr>
                <w:b/>
                <w:bCs/>
                <w:color w:val="6C3483"/>
                <w:sz w:val="20"/>
                <w:szCs w:val="20"/>
              </w:rPr>
              <w:t>📁 Portal B (sistema existente)</w:t>
            </w:r>
          </w:p>
          <w:p w14:paraId="3DB4C7B4" w14:textId="77777777" w:rsidR="002C0251" w:rsidRDefault="00000000">
            <w:pPr>
              <w:spacing w:before="40" w:after="40"/>
            </w:pPr>
            <w:r>
              <w:rPr>
                <w:sz w:val="20"/>
                <w:szCs w:val="20"/>
              </w:rPr>
              <w:t>Gestión y almacenamiento de documentos PDF</w:t>
            </w:r>
          </w:p>
          <w:p w14:paraId="5B5E292B" w14:textId="77777777" w:rsidR="002C0251" w:rsidRDefault="00000000">
            <w:pPr>
              <w:spacing w:before="40" w:after="40"/>
            </w:pPr>
            <w:r>
              <w:rPr>
                <w:sz w:val="20"/>
                <w:szCs w:val="20"/>
              </w:rPr>
              <w:t>Autenticación y permisos de usuarios</w:t>
            </w:r>
          </w:p>
          <w:p w14:paraId="465E3C39" w14:textId="77777777" w:rsidR="002C0251" w:rsidRDefault="00000000">
            <w:pPr>
              <w:spacing w:before="40" w:after="40"/>
            </w:pPr>
            <w:r>
              <w:rPr>
                <w:sz w:val="20"/>
                <w:szCs w:val="20"/>
              </w:rPr>
              <w:t>Generación de URLs temporales de descarga</w:t>
            </w:r>
          </w:p>
          <w:p w14:paraId="28393C3D" w14:textId="77777777" w:rsidR="002C0251" w:rsidRDefault="00000000">
            <w:pPr>
              <w:spacing w:before="40" w:after="40"/>
            </w:pPr>
            <w:r>
              <w:rPr>
                <w:sz w:val="20"/>
                <w:szCs w:val="20"/>
              </w:rPr>
              <w:t>Notificación a Cronotix vía webhook al cargar un doc</w:t>
            </w:r>
          </w:p>
        </w:tc>
        <w:tc>
          <w:tcPr>
            <w:tcW w:w="4680" w:type="dxa"/>
            <w:tcBorders>
              <w:top w:val="single" w:sz="1" w:space="0" w:color="BDC3C7"/>
              <w:left w:val="single" w:sz="1" w:space="0" w:color="BDC3C7"/>
              <w:bottom w:val="single" w:sz="1" w:space="0" w:color="BDC3C7"/>
              <w:right w:val="single" w:sz="1" w:space="0" w:color="BDC3C7"/>
            </w:tcBorders>
            <w:shd w:val="clear" w:color="auto" w:fill="F4ECF7"/>
            <w:tcMar>
              <w:top w:w="120" w:type="dxa"/>
              <w:left w:w="160" w:type="dxa"/>
              <w:bottom w:w="120" w:type="dxa"/>
              <w:right w:w="160" w:type="dxa"/>
            </w:tcMar>
          </w:tcPr>
          <w:p w14:paraId="36C8A85B" w14:textId="77777777" w:rsidR="002C0251" w:rsidRDefault="00000000">
            <w:pPr>
              <w:spacing w:after="80"/>
            </w:pPr>
            <w:r>
              <w:rPr>
                <w:b/>
                <w:bCs/>
                <w:color w:val="1B4F72"/>
                <w:sz w:val="20"/>
                <w:szCs w:val="20"/>
              </w:rPr>
              <w:t>🤖 Cronotix (este proyecto)</w:t>
            </w:r>
          </w:p>
          <w:p w14:paraId="4AEF8DBD" w14:textId="77777777" w:rsidR="002C0251" w:rsidRDefault="00000000">
            <w:pPr>
              <w:spacing w:before="40" w:after="40"/>
            </w:pPr>
            <w:r>
              <w:rPr>
                <w:sz w:val="20"/>
                <w:szCs w:val="20"/>
              </w:rPr>
              <w:t>Recibir documentos desde Portal B vía API</w:t>
            </w:r>
          </w:p>
          <w:p w14:paraId="631D6DF7" w14:textId="77777777" w:rsidR="002C0251" w:rsidRDefault="00000000">
            <w:pPr>
              <w:spacing w:before="40" w:after="40"/>
            </w:pPr>
            <w:r>
              <w:rPr>
                <w:sz w:val="20"/>
                <w:szCs w:val="20"/>
              </w:rPr>
              <w:t>OCR + análisis y resumen con IA</w:t>
            </w:r>
          </w:p>
          <w:p w14:paraId="7B10828E" w14:textId="77777777" w:rsidR="002C0251" w:rsidRDefault="00000000">
            <w:pPr>
              <w:spacing w:before="40" w:after="40"/>
            </w:pPr>
            <w:r>
              <w:rPr>
                <w:sz w:val="20"/>
                <w:szCs w:val="20"/>
              </w:rPr>
              <w:t>Canal de consulta vía WhatsApp</w:t>
            </w:r>
          </w:p>
          <w:p w14:paraId="436D7C05" w14:textId="77777777" w:rsidR="002C0251" w:rsidRDefault="00000000">
            <w:pPr>
              <w:spacing w:before="40" w:after="40"/>
            </w:pPr>
            <w:r>
              <w:rPr>
                <w:sz w:val="20"/>
                <w:szCs w:val="20"/>
              </w:rPr>
              <w:t>Control de tokens, billing y créditos por cliente</w:t>
            </w:r>
          </w:p>
        </w:tc>
      </w:tr>
    </w:tbl>
    <w:p w14:paraId="3C2F7CA3"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7CD903F3"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EAFAF1"/>
            <w:tcMar>
              <w:top w:w="120" w:type="dxa"/>
              <w:left w:w="200" w:type="dxa"/>
              <w:bottom w:w="120" w:type="dxa"/>
              <w:right w:w="200" w:type="dxa"/>
            </w:tcMar>
          </w:tcPr>
          <w:p w14:paraId="04CD48B8" w14:textId="77777777" w:rsidR="002C0251" w:rsidRDefault="00000000">
            <w:pPr>
              <w:spacing w:after="60"/>
            </w:pPr>
            <w:r>
              <w:rPr>
                <w:b/>
                <w:bCs/>
                <w:color w:val="1E8449"/>
              </w:rPr>
              <w:t>⚠  Decisión de arquitectura</w:t>
            </w:r>
          </w:p>
          <w:p w14:paraId="526B639B" w14:textId="77777777" w:rsidR="002C0251" w:rsidRDefault="00000000">
            <w:r>
              <w:t>Cronotix NO almacena el PDF original. Solo guarda el texto extraído por OCR y los resultados del procesamiento. El archivo fuente siempre vive en Portal B.</w:t>
            </w:r>
          </w:p>
        </w:tc>
      </w:tr>
    </w:tbl>
    <w:p w14:paraId="2C798EE5" w14:textId="77777777" w:rsidR="002C0251" w:rsidRDefault="00000000">
      <w:r>
        <w:br w:type="page"/>
      </w:r>
    </w:p>
    <w:p w14:paraId="4E6BA65B" w14:textId="77777777" w:rsidR="002C0251" w:rsidRDefault="00000000">
      <w:pPr>
        <w:pStyle w:val="Ttulo1"/>
        <w:pBdr>
          <w:bottom w:val="single" w:sz="4" w:space="4" w:color="2E86C1"/>
        </w:pBdr>
      </w:pPr>
      <w:r>
        <w:lastRenderedPageBreak/>
        <w:t>2. Arquitectura del Sistema</w:t>
      </w:r>
    </w:p>
    <w:p w14:paraId="12D9CF9F" w14:textId="77777777" w:rsidR="002C0251" w:rsidRDefault="00000000">
      <w:pPr>
        <w:pStyle w:val="Ttulo2"/>
      </w:pPr>
      <w:r>
        <w:t>2.1 Diagrama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316BF2BC"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48FEC314" w14:textId="77777777" w:rsidR="002C0251" w:rsidRDefault="00000000">
            <w:pPr>
              <w:spacing w:before="8" w:after="8"/>
            </w:pPr>
            <w:r>
              <w:rPr>
                <w:rFonts w:ascii="Courier New" w:eastAsia="Courier New" w:hAnsi="Courier New" w:cs="Courier New"/>
                <w:color w:val="A8D8EA"/>
                <w:sz w:val="18"/>
                <w:szCs w:val="18"/>
              </w:rPr>
              <w:t xml:space="preserve">  ┌───────────────────────────┐</w:t>
            </w:r>
          </w:p>
          <w:p w14:paraId="708EB892" w14:textId="77777777" w:rsidR="002C0251" w:rsidRDefault="00000000">
            <w:pPr>
              <w:spacing w:before="8" w:after="8"/>
            </w:pPr>
            <w:r>
              <w:rPr>
                <w:rFonts w:ascii="Courier New" w:eastAsia="Courier New" w:hAnsi="Courier New" w:cs="Courier New"/>
                <w:color w:val="A8D8EA"/>
                <w:sz w:val="18"/>
                <w:szCs w:val="18"/>
              </w:rPr>
              <w:t xml:space="preserve">  │         PORTAL B           │  (sistema existente)</w:t>
            </w:r>
          </w:p>
          <w:p w14:paraId="2E4B9EDE" w14:textId="77777777" w:rsidR="002C0251" w:rsidRDefault="00000000">
            <w:pPr>
              <w:spacing w:before="8" w:after="8"/>
            </w:pPr>
            <w:r>
              <w:rPr>
                <w:rFonts w:ascii="Courier New" w:eastAsia="Courier New" w:hAnsi="Courier New" w:cs="Courier New"/>
                <w:color w:val="A8D8EA"/>
                <w:sz w:val="18"/>
                <w:szCs w:val="18"/>
              </w:rPr>
              <w:t xml:space="preserve">  │  Almacenamiento archivos   │</w:t>
            </w:r>
          </w:p>
          <w:p w14:paraId="261A7ECB" w14:textId="77777777" w:rsidR="002C0251" w:rsidRDefault="00000000">
            <w:pPr>
              <w:spacing w:before="8" w:after="8"/>
            </w:pPr>
            <w:r>
              <w:rPr>
                <w:rFonts w:ascii="Courier New" w:eastAsia="Courier New" w:hAnsi="Courier New" w:cs="Courier New"/>
                <w:color w:val="A8D8EA"/>
                <w:sz w:val="18"/>
                <w:szCs w:val="18"/>
              </w:rPr>
              <w:t xml:space="preserve">  └─────────────┬─────────────┘</w:t>
            </w:r>
          </w:p>
          <w:p w14:paraId="617F0AE9" w14:textId="77777777" w:rsidR="002C0251" w:rsidRDefault="00000000">
            <w:pPr>
              <w:spacing w:before="8" w:after="8"/>
            </w:pPr>
            <w:r>
              <w:rPr>
                <w:rFonts w:ascii="Courier New" w:eastAsia="Courier New" w:hAnsi="Courier New" w:cs="Courier New"/>
                <w:color w:val="A8D8EA"/>
                <w:sz w:val="18"/>
                <w:szCs w:val="18"/>
              </w:rPr>
              <w:t xml:space="preserve">                │  POST /api/v1/ingest</w:t>
            </w:r>
          </w:p>
          <w:p w14:paraId="61D26C54" w14:textId="77777777" w:rsidR="002C0251" w:rsidRDefault="00000000">
            <w:pPr>
              <w:spacing w:before="8" w:after="8"/>
            </w:pPr>
            <w:r>
              <w:rPr>
                <w:rFonts w:ascii="Courier New" w:eastAsia="Courier New" w:hAnsi="Courier New" w:cs="Courier New"/>
                <w:color w:val="A8D8EA"/>
                <w:sz w:val="18"/>
                <w:szCs w:val="18"/>
              </w:rPr>
              <w:t xml:space="preserve">                │  + API Key + URL temporal del PDF</w:t>
            </w:r>
          </w:p>
          <w:p w14:paraId="6092AAA1" w14:textId="77777777" w:rsidR="002C0251" w:rsidRDefault="00000000">
            <w:pPr>
              <w:spacing w:before="8" w:after="8"/>
            </w:pPr>
            <w:r>
              <w:rPr>
                <w:rFonts w:ascii="Courier New" w:eastAsia="Courier New" w:hAnsi="Courier New" w:cs="Courier New"/>
                <w:color w:val="A8D8EA"/>
                <w:sz w:val="18"/>
                <w:szCs w:val="18"/>
              </w:rPr>
              <w:t xml:space="preserve">                ▼</w:t>
            </w:r>
          </w:p>
          <w:p w14:paraId="75A8D3B4" w14:textId="77777777" w:rsidR="002C0251" w:rsidRDefault="00000000">
            <w:pPr>
              <w:spacing w:before="8" w:after="8"/>
            </w:pPr>
            <w:r>
              <w:rPr>
                <w:rFonts w:ascii="Courier New" w:eastAsia="Courier New" w:hAnsi="Courier New" w:cs="Courier New"/>
                <w:color w:val="A8D8EA"/>
                <w:sz w:val="18"/>
                <w:szCs w:val="18"/>
              </w:rPr>
              <w:t xml:space="preserve">  ┌─────────────────────────────────────────────────┐</w:t>
            </w:r>
          </w:p>
          <w:p w14:paraId="68CE8BD6" w14:textId="77777777" w:rsidR="002C0251" w:rsidRDefault="00000000">
            <w:pPr>
              <w:spacing w:before="8" w:after="8"/>
            </w:pPr>
            <w:r>
              <w:rPr>
                <w:rFonts w:ascii="Courier New" w:eastAsia="Courier New" w:hAnsi="Courier New" w:cs="Courier New"/>
                <w:color w:val="A8D8EA"/>
                <w:sz w:val="18"/>
                <w:szCs w:val="18"/>
              </w:rPr>
              <w:t xml:space="preserve">  │                   CRONOTIX                       │</w:t>
            </w:r>
          </w:p>
          <w:p w14:paraId="56D77CDD" w14:textId="77777777" w:rsidR="002C0251" w:rsidRDefault="00000000">
            <w:pPr>
              <w:spacing w:before="8" w:after="8"/>
            </w:pPr>
            <w:r>
              <w:rPr>
                <w:rFonts w:ascii="Courier New" w:eastAsia="Courier New" w:hAnsi="Courier New" w:cs="Courier New"/>
                <w:color w:val="A8D8EA"/>
                <w:sz w:val="18"/>
                <w:szCs w:val="18"/>
              </w:rPr>
              <w:t xml:space="preserve">  │  IngestModule  →  OcrModule  →  AgentsModule     │</w:t>
            </w:r>
          </w:p>
          <w:p w14:paraId="23DE083F" w14:textId="77777777" w:rsidR="002C0251" w:rsidRDefault="00000000">
            <w:pPr>
              <w:spacing w:before="8" w:after="8"/>
            </w:pPr>
            <w:r>
              <w:rPr>
                <w:rFonts w:ascii="Courier New" w:eastAsia="Courier New" w:hAnsi="Courier New" w:cs="Courier New"/>
                <w:color w:val="A8D8EA"/>
                <w:sz w:val="18"/>
                <w:szCs w:val="18"/>
              </w:rPr>
              <w:t xml:space="preserve">  │  BillingModule (tokens · créditos · alertas)     │</w:t>
            </w:r>
          </w:p>
          <w:p w14:paraId="17EF2A30" w14:textId="77777777" w:rsidR="002C0251" w:rsidRDefault="00000000">
            <w:pPr>
              <w:spacing w:before="8" w:after="8"/>
            </w:pPr>
            <w:r>
              <w:rPr>
                <w:rFonts w:ascii="Courier New" w:eastAsia="Courier New" w:hAnsi="Courier New" w:cs="Courier New"/>
                <w:color w:val="A8D8EA"/>
                <w:sz w:val="18"/>
                <w:szCs w:val="18"/>
              </w:rPr>
              <w:t xml:space="preserve">  └──────┬──────────────┬──────────────┬────────────┘</w:t>
            </w:r>
          </w:p>
          <w:p w14:paraId="4D3229FC" w14:textId="77777777" w:rsidR="002C0251" w:rsidRDefault="00000000">
            <w:pPr>
              <w:spacing w:before="8" w:after="8"/>
            </w:pPr>
            <w:r>
              <w:rPr>
                <w:rFonts w:ascii="Courier New" w:eastAsia="Courier New" w:hAnsi="Courier New" w:cs="Courier New"/>
                <w:color w:val="A8D8EA"/>
                <w:sz w:val="18"/>
                <w:szCs w:val="18"/>
              </w:rPr>
              <w:t xml:space="preserve">         │              │              │</w:t>
            </w:r>
          </w:p>
          <w:p w14:paraId="18818B61" w14:textId="77777777" w:rsidR="002C0251" w:rsidRDefault="00000000">
            <w:pPr>
              <w:spacing w:before="8" w:after="8"/>
            </w:pPr>
            <w:r>
              <w:rPr>
                <w:rFonts w:ascii="Courier New" w:eastAsia="Courier New" w:hAnsi="Courier New" w:cs="Courier New"/>
                <w:color w:val="A8D8EA"/>
                <w:sz w:val="18"/>
                <w:szCs w:val="18"/>
              </w:rPr>
              <w:t xml:space="preserve">         ▼              ▼              ▼</w:t>
            </w:r>
          </w:p>
          <w:p w14:paraId="3CCCD21E" w14:textId="77777777" w:rsidR="002C0251" w:rsidRDefault="00000000">
            <w:pPr>
              <w:spacing w:before="8" w:after="8"/>
            </w:pPr>
            <w:r>
              <w:rPr>
                <w:rFonts w:ascii="Courier New" w:eastAsia="Courier New" w:hAnsi="Courier New" w:cs="Courier New"/>
                <w:color w:val="A8D8EA"/>
                <w:sz w:val="18"/>
                <w:szCs w:val="18"/>
              </w:rPr>
              <w:t xml:space="preserve">   [OCR Service]  [LLM Router]   [PostgreSQL + Redis]</w:t>
            </w:r>
          </w:p>
          <w:p w14:paraId="18A5A67D" w14:textId="77777777" w:rsidR="002C0251" w:rsidRDefault="00000000">
            <w:pPr>
              <w:spacing w:before="8" w:after="8"/>
            </w:pPr>
            <w:r>
              <w:rPr>
                <w:rFonts w:ascii="Courier New" w:eastAsia="Courier New" w:hAnsi="Courier New" w:cs="Courier New"/>
                <w:color w:val="A8D8EA"/>
                <w:sz w:val="18"/>
                <w:szCs w:val="18"/>
              </w:rPr>
              <w:t xml:space="preserve"> Google Doc AI    OpenAI GPT-4o  token_usage · tenants</w:t>
            </w:r>
          </w:p>
          <w:p w14:paraId="25F0B7DE" w14:textId="77777777" w:rsidR="002C0251" w:rsidRDefault="00000000">
            <w:pPr>
              <w:spacing w:before="8" w:after="8"/>
            </w:pPr>
            <w:r>
              <w:rPr>
                <w:rFonts w:ascii="Courier New" w:eastAsia="Courier New" w:hAnsi="Courier New" w:cs="Courier New"/>
                <w:color w:val="A8D8EA"/>
                <w:sz w:val="18"/>
                <w:szCs w:val="18"/>
              </w:rPr>
              <w:t xml:space="preserve">                  Google Gemini  credits · embeddings</w:t>
            </w:r>
          </w:p>
          <w:p w14:paraId="1ECA8ACE" w14:textId="77777777" w:rsidR="002C0251" w:rsidRDefault="00000000">
            <w:pPr>
              <w:spacing w:before="8" w:after="8"/>
            </w:pPr>
            <w:r>
              <w:rPr>
                <w:rFonts w:ascii="Courier New" w:eastAsia="Courier New" w:hAnsi="Courier New" w:cs="Courier New"/>
                <w:color w:val="A8D8EA"/>
                <w:sz w:val="18"/>
                <w:szCs w:val="18"/>
              </w:rPr>
              <w:t xml:space="preserve">                  Ollama (local)</w:t>
            </w:r>
          </w:p>
          <w:p w14:paraId="5B3BBB6E" w14:textId="77777777" w:rsidR="002C0251" w:rsidRDefault="00000000">
            <w:pPr>
              <w:spacing w:before="8" w:after="8"/>
            </w:pPr>
            <w:r>
              <w:rPr>
                <w:rFonts w:ascii="Courier New" w:eastAsia="Courier New" w:hAnsi="Courier New" w:cs="Courier New"/>
                <w:color w:val="A8D8EA"/>
                <w:sz w:val="18"/>
                <w:szCs w:val="18"/>
              </w:rPr>
              <w:t xml:space="preserve">         │</w:t>
            </w:r>
          </w:p>
          <w:p w14:paraId="1D924673" w14:textId="77777777" w:rsidR="002C0251" w:rsidRDefault="00000000">
            <w:pPr>
              <w:spacing w:before="8" w:after="8"/>
            </w:pPr>
            <w:r>
              <w:rPr>
                <w:rFonts w:ascii="Courier New" w:eastAsia="Courier New" w:hAnsi="Courier New" w:cs="Courier New"/>
                <w:color w:val="A8D8EA"/>
                <w:sz w:val="18"/>
                <w:szCs w:val="18"/>
              </w:rPr>
              <w:t xml:space="preserve">         ▼</w:t>
            </w:r>
          </w:p>
          <w:p w14:paraId="0FA57B4D" w14:textId="77777777" w:rsidR="002C0251" w:rsidRDefault="00000000">
            <w:pPr>
              <w:spacing w:before="8" w:after="8"/>
            </w:pPr>
            <w:r>
              <w:rPr>
                <w:rFonts w:ascii="Courier New" w:eastAsia="Courier New" w:hAnsi="Courier New" w:cs="Courier New"/>
                <w:color w:val="A8D8EA"/>
                <w:sz w:val="18"/>
                <w:szCs w:val="18"/>
              </w:rPr>
              <w:t xml:space="preserve">  ┌──────────────────┐    ┌──────────────────┐</w:t>
            </w:r>
          </w:p>
          <w:p w14:paraId="5A78046D" w14:textId="77777777" w:rsidR="002C0251" w:rsidRDefault="00000000">
            <w:pPr>
              <w:spacing w:before="8" w:after="8"/>
            </w:pPr>
            <w:r>
              <w:rPr>
                <w:rFonts w:ascii="Courier New" w:eastAsia="Courier New" w:hAnsi="Courier New" w:cs="Courier New"/>
                <w:color w:val="A8D8EA"/>
                <w:sz w:val="18"/>
                <w:szCs w:val="18"/>
              </w:rPr>
              <w:t xml:space="preserve">  │  React Portal    │    │    WhatsApp       │</w:t>
            </w:r>
          </w:p>
          <w:p w14:paraId="494EA011" w14:textId="77777777" w:rsidR="002C0251" w:rsidRDefault="00000000">
            <w:pPr>
              <w:spacing w:before="8" w:after="8"/>
            </w:pPr>
            <w:r>
              <w:rPr>
                <w:rFonts w:ascii="Courier New" w:eastAsia="Courier New" w:hAnsi="Courier New" w:cs="Courier New"/>
                <w:color w:val="A8D8EA"/>
                <w:sz w:val="18"/>
                <w:szCs w:val="18"/>
              </w:rPr>
              <w:t xml:space="preserve">  │  + Admin Billing │    │   (consultas)     │</w:t>
            </w:r>
          </w:p>
          <w:p w14:paraId="685F772D" w14:textId="77777777" w:rsidR="002C0251" w:rsidRDefault="00000000">
            <w:pPr>
              <w:spacing w:before="8" w:after="8"/>
            </w:pPr>
            <w:r>
              <w:rPr>
                <w:rFonts w:ascii="Courier New" w:eastAsia="Courier New" w:hAnsi="Courier New" w:cs="Courier New"/>
                <w:color w:val="A8D8EA"/>
                <w:sz w:val="18"/>
                <w:szCs w:val="18"/>
              </w:rPr>
              <w:t xml:space="preserve">  └──────────────────┘    └──────────────────┘</w:t>
            </w:r>
          </w:p>
        </w:tc>
      </w:tr>
    </w:tbl>
    <w:p w14:paraId="154BD3AB" w14:textId="77777777" w:rsidR="002C0251" w:rsidRDefault="002C0251"/>
    <w:p w14:paraId="1903F189" w14:textId="77777777" w:rsidR="002C0251" w:rsidRDefault="00000000">
      <w:pPr>
        <w:pStyle w:val="Ttulo2"/>
      </w:pPr>
      <w:r>
        <w:t>2.2 Flujo completo paso a paso</w:t>
      </w:r>
    </w:p>
    <w:p w14:paraId="4755C0E7" w14:textId="77777777" w:rsidR="002C0251" w:rsidRDefault="00000000">
      <w:pPr>
        <w:pStyle w:val="Prrafodelista"/>
        <w:numPr>
          <w:ilvl w:val="0"/>
          <w:numId w:val="2"/>
        </w:numPr>
        <w:spacing w:before="80" w:after="80"/>
      </w:pPr>
      <w:r>
        <w:rPr>
          <w:b/>
          <w:bCs/>
        </w:rPr>
        <w:t xml:space="preserve">Portal B dispara el webhook. </w:t>
      </w:r>
      <w:r>
        <w:t>Llama a POST /api/v1/ingest con metadatos y URL temporal del PDF.</w:t>
      </w:r>
    </w:p>
    <w:p w14:paraId="3FD6373C" w14:textId="77777777" w:rsidR="002C0251" w:rsidRDefault="00000000">
      <w:pPr>
        <w:pStyle w:val="Prrafodelista"/>
        <w:numPr>
          <w:ilvl w:val="0"/>
          <w:numId w:val="2"/>
        </w:numPr>
        <w:spacing w:before="80" w:after="80"/>
      </w:pPr>
      <w:r>
        <w:rPr>
          <w:b/>
          <w:bCs/>
        </w:rPr>
        <w:t xml:space="preserve">Cronotix valida el tenant y créditos. </w:t>
      </w:r>
      <w:r>
        <w:t>Verifica API Key e identifica al cliente. Si no tiene créditos suficientes, responde HTTP 402 sin procesar nada.</w:t>
      </w:r>
    </w:p>
    <w:p w14:paraId="1811C00E" w14:textId="77777777" w:rsidR="002C0251" w:rsidRDefault="00000000">
      <w:pPr>
        <w:pStyle w:val="Prrafodelista"/>
        <w:numPr>
          <w:ilvl w:val="0"/>
          <w:numId w:val="2"/>
        </w:numPr>
        <w:spacing w:before="80" w:after="80"/>
      </w:pPr>
      <w:r>
        <w:rPr>
          <w:b/>
          <w:bCs/>
        </w:rPr>
        <w:t xml:space="preserve">Worker descarga y procesa. </w:t>
      </w:r>
      <w:r>
        <w:t>BullMQ descarga el PDF, ejecuta OCR con Google Document AI y vectoriza el texto en pgvector.</w:t>
      </w:r>
    </w:p>
    <w:p w14:paraId="7C01A8F5" w14:textId="77777777" w:rsidR="002C0251" w:rsidRDefault="00000000">
      <w:pPr>
        <w:pStyle w:val="Prrafodelista"/>
        <w:numPr>
          <w:ilvl w:val="0"/>
          <w:numId w:val="2"/>
        </w:numPr>
        <w:spacing w:before="80" w:after="80"/>
      </w:pPr>
      <w:r>
        <w:rPr>
          <w:b/>
          <w:bCs/>
        </w:rPr>
        <w:t xml:space="preserve">Usuario consulta. </w:t>
      </w:r>
      <w:r>
        <w:t>Desde el portal web o WhatsApp, el agente ejecuta las tools llamando al LLM Router.</w:t>
      </w:r>
    </w:p>
    <w:p w14:paraId="66BBB0F8" w14:textId="77777777" w:rsidR="002C0251" w:rsidRDefault="00000000">
      <w:pPr>
        <w:pStyle w:val="Prrafodelista"/>
        <w:numPr>
          <w:ilvl w:val="0"/>
          <w:numId w:val="2"/>
        </w:numPr>
        <w:spacing w:before="80" w:after="80"/>
      </w:pPr>
      <w:r>
        <w:rPr>
          <w:b/>
          <w:bCs/>
        </w:rPr>
        <w:t xml:space="preserve">BillingModule registra. </w:t>
      </w:r>
      <w:r>
        <w:t>Cada llamada al LLM registra input tokens, output tokens, costo USD y modelo usado en token_usage.</w:t>
      </w:r>
    </w:p>
    <w:p w14:paraId="4980FE93" w14:textId="77777777" w:rsidR="002C0251" w:rsidRDefault="00000000">
      <w:pPr>
        <w:pStyle w:val="Prrafodelista"/>
        <w:numPr>
          <w:ilvl w:val="0"/>
          <w:numId w:val="2"/>
        </w:numPr>
        <w:spacing w:before="80" w:after="80"/>
      </w:pPr>
      <w:r>
        <w:rPr>
          <w:b/>
          <w:bCs/>
        </w:rPr>
        <w:t xml:space="preserve">Descuento de créditos. </w:t>
      </w:r>
      <w:r>
        <w:t>El costo se convierte a créditos y se descuenta del balance del cliente en tiempo real.</w:t>
      </w:r>
    </w:p>
    <w:p w14:paraId="74B31721" w14:textId="77777777" w:rsidR="002C0251" w:rsidRDefault="00000000">
      <w:pPr>
        <w:pStyle w:val="Prrafodelista"/>
        <w:numPr>
          <w:ilvl w:val="0"/>
          <w:numId w:val="2"/>
        </w:numPr>
        <w:spacing w:before="80" w:after="80"/>
      </w:pPr>
      <w:r>
        <w:rPr>
          <w:b/>
          <w:bCs/>
        </w:rPr>
        <w:t xml:space="preserve">Alertas automáticas. </w:t>
      </w:r>
      <w:r>
        <w:t>Si el cliente supera el umbral configurado (ej. 80%), se dispara una alerta al administrador.</w:t>
      </w:r>
    </w:p>
    <w:p w14:paraId="158B4301" w14:textId="77777777" w:rsidR="002C0251" w:rsidRDefault="00000000">
      <w:r>
        <w:br w:type="page"/>
      </w:r>
    </w:p>
    <w:p w14:paraId="1A963423" w14:textId="77777777" w:rsidR="002C0251" w:rsidRDefault="00000000">
      <w:pPr>
        <w:pStyle w:val="Ttulo1"/>
        <w:pBdr>
          <w:bottom w:val="single" w:sz="4" w:space="4" w:color="2E86C1"/>
        </w:pBdr>
      </w:pPr>
      <w:r>
        <w:lastRenderedPageBreak/>
        <w:t>3. Integración con Portal B</w:t>
      </w:r>
    </w:p>
    <w:p w14:paraId="0F5AF417" w14:textId="77777777" w:rsidR="002C0251" w:rsidRDefault="00000000">
      <w:pPr>
        <w:pStyle w:val="Ttulo2"/>
      </w:pPr>
      <w:r>
        <w:t>3.1 Lo que Portal B debe implementar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149DB377"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FEF5E7"/>
            <w:tcMar>
              <w:top w:w="120" w:type="dxa"/>
              <w:left w:w="200" w:type="dxa"/>
              <w:bottom w:w="120" w:type="dxa"/>
              <w:right w:w="200" w:type="dxa"/>
            </w:tcMar>
          </w:tcPr>
          <w:p w14:paraId="2F52D3DF" w14:textId="77777777" w:rsidR="002C0251" w:rsidRDefault="00000000">
            <w:pPr>
              <w:spacing w:after="60"/>
            </w:pPr>
            <w:r>
              <w:rPr>
                <w:b/>
                <w:bCs/>
                <w:color w:val="E67E22"/>
              </w:rPr>
              <w:t>⚠  Tarea para el equipo de Portal B</w:t>
            </w:r>
          </w:p>
          <w:p w14:paraId="1796F0B9" w14:textId="77777777" w:rsidR="002C0251" w:rsidRDefault="00000000">
            <w:r>
              <w:t>El equipo de Portal B deberá agregar un módulo de notificación saliente. Su tarea es detectar cuando se carga un nuevo documento y llamar al webhook de Cronotix con los datos correctos.</w:t>
            </w:r>
          </w:p>
        </w:tc>
      </w:tr>
    </w:tbl>
    <w:p w14:paraId="00FA8FEF" w14:textId="77777777" w:rsidR="002C0251" w:rsidRDefault="002C0251"/>
    <w:p w14:paraId="2770840A" w14:textId="77777777" w:rsidR="002C0251" w:rsidRDefault="00000000">
      <w:pPr>
        <w:pStyle w:val="Prrafodelista"/>
        <w:numPr>
          <w:ilvl w:val="0"/>
          <w:numId w:val="3"/>
        </w:numPr>
        <w:spacing w:before="60" w:after="60"/>
      </w:pPr>
      <w:r>
        <w:rPr>
          <w:b/>
          <w:bCs/>
        </w:rPr>
        <w:t xml:space="preserve">Trigger de evento: </w:t>
      </w:r>
      <w:r>
        <w:t>Detectar cuando un documento es guardado exitosamente.</w:t>
      </w:r>
    </w:p>
    <w:p w14:paraId="228640AA" w14:textId="77777777" w:rsidR="002C0251" w:rsidRDefault="00000000">
      <w:pPr>
        <w:pStyle w:val="Prrafodelista"/>
        <w:numPr>
          <w:ilvl w:val="0"/>
          <w:numId w:val="3"/>
        </w:numPr>
        <w:spacing w:before="60" w:after="60"/>
      </w:pPr>
      <w:r>
        <w:rPr>
          <w:b/>
          <w:bCs/>
        </w:rPr>
        <w:t xml:space="preserve">Signed URL: </w:t>
      </w:r>
      <w:r>
        <w:t>Generar URL temporal del archivo con expiración de 30 minutos.</w:t>
      </w:r>
    </w:p>
    <w:p w14:paraId="136B6E40" w14:textId="77777777" w:rsidR="002C0251" w:rsidRDefault="00000000">
      <w:pPr>
        <w:pStyle w:val="Prrafodelista"/>
        <w:numPr>
          <w:ilvl w:val="0"/>
          <w:numId w:val="3"/>
        </w:numPr>
        <w:spacing w:before="60" w:after="60"/>
      </w:pPr>
      <w:r>
        <w:rPr>
          <w:b/>
          <w:bCs/>
        </w:rPr>
        <w:t xml:space="preserve">HTTP POST al webhook: </w:t>
      </w:r>
      <w:r>
        <w:t>Llamar a POST /api/v1/ingest con el payload definido.</w:t>
      </w:r>
    </w:p>
    <w:p w14:paraId="1B7136BA" w14:textId="77777777" w:rsidR="002C0251" w:rsidRDefault="00000000">
      <w:pPr>
        <w:pStyle w:val="Prrafodelista"/>
        <w:numPr>
          <w:ilvl w:val="0"/>
          <w:numId w:val="3"/>
        </w:numPr>
        <w:spacing w:before="60" w:after="60"/>
      </w:pPr>
      <w:r>
        <w:rPr>
          <w:b/>
          <w:bCs/>
        </w:rPr>
        <w:t xml:space="preserve">Reintentos: </w:t>
      </w:r>
      <w:r>
        <w:t>Si Cronotix no responde, reintentar hasta 3 veces (1s, 3s, 9s).</w:t>
      </w:r>
    </w:p>
    <w:p w14:paraId="614D3281" w14:textId="77777777" w:rsidR="002C0251" w:rsidRDefault="00000000">
      <w:pPr>
        <w:pStyle w:val="Prrafodelista"/>
        <w:numPr>
          <w:ilvl w:val="0"/>
          <w:numId w:val="3"/>
        </w:numPr>
        <w:spacing w:before="60" w:after="60"/>
      </w:pPr>
      <w:r>
        <w:rPr>
          <w:b/>
          <w:bCs/>
        </w:rPr>
        <w:t xml:space="preserve">Guardar cronotix_job_id: </w:t>
      </w:r>
      <w:r>
        <w:t>Almacenar el ID de trabajo devuelto por Cronotix.</w:t>
      </w:r>
    </w:p>
    <w:p w14:paraId="69977882" w14:textId="77777777" w:rsidR="002C0251" w:rsidRDefault="002C0251"/>
    <w:p w14:paraId="72F6FC20" w14:textId="77777777" w:rsidR="002C0251" w:rsidRDefault="00000000">
      <w:pPr>
        <w:pStyle w:val="Ttulo2"/>
      </w:pPr>
      <w:r>
        <w:t>3.2 Especificación del Endpoint de Ingesta</w:t>
      </w:r>
    </w:p>
    <w:p w14:paraId="08333CDB" w14:textId="77777777" w:rsidR="002C0251" w:rsidRDefault="00000000">
      <w:pPr>
        <w:pStyle w:val="Ttulo3"/>
        <w:spacing w:after="160"/>
      </w:pPr>
      <w: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2B0336B6"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30B26052" w14:textId="77777777" w:rsidR="002C0251" w:rsidRDefault="00000000">
            <w:pPr>
              <w:spacing w:before="8" w:after="8"/>
            </w:pPr>
            <w:r>
              <w:rPr>
                <w:rFonts w:ascii="Courier New" w:eastAsia="Courier New" w:hAnsi="Courier New" w:cs="Courier New"/>
                <w:color w:val="A8D8EA"/>
                <w:sz w:val="18"/>
                <w:szCs w:val="18"/>
              </w:rPr>
              <w:t>POST https://cronotix.tudominio.com/api/v1/ingest</w:t>
            </w:r>
          </w:p>
          <w:p w14:paraId="4625FD8F" w14:textId="77777777" w:rsidR="002C0251" w:rsidRDefault="00000000">
            <w:pPr>
              <w:spacing w:before="8" w:after="8"/>
            </w:pPr>
            <w:r>
              <w:rPr>
                <w:rFonts w:ascii="Courier New" w:eastAsia="Courier New" w:hAnsi="Courier New" w:cs="Courier New"/>
                <w:color w:val="A8D8EA"/>
                <w:sz w:val="18"/>
                <w:szCs w:val="18"/>
              </w:rPr>
              <w:t>Authorization: Bearer &lt;CRONOTIX_API_KEY&gt;</w:t>
            </w:r>
          </w:p>
          <w:p w14:paraId="3A7D33A3" w14:textId="77777777" w:rsidR="002C0251" w:rsidRDefault="00000000">
            <w:pPr>
              <w:spacing w:before="8" w:after="8"/>
            </w:pPr>
            <w:r>
              <w:rPr>
                <w:rFonts w:ascii="Courier New" w:eastAsia="Courier New" w:hAnsi="Courier New" w:cs="Courier New"/>
                <w:color w:val="A8D8EA"/>
                <w:sz w:val="18"/>
                <w:szCs w:val="18"/>
              </w:rPr>
              <w:t>Content-Type: application/json</w:t>
            </w:r>
          </w:p>
          <w:p w14:paraId="7032C223" w14:textId="77777777" w:rsidR="002C0251" w:rsidRDefault="002C0251">
            <w:pPr>
              <w:spacing w:before="8" w:after="8"/>
            </w:pPr>
          </w:p>
          <w:p w14:paraId="664EB552" w14:textId="77777777" w:rsidR="002C0251" w:rsidRDefault="00000000">
            <w:pPr>
              <w:spacing w:before="8" w:after="8"/>
            </w:pPr>
            <w:r>
              <w:rPr>
                <w:rFonts w:ascii="Courier New" w:eastAsia="Courier New" w:hAnsi="Courier New" w:cs="Courier New"/>
                <w:color w:val="A8D8EA"/>
                <w:sz w:val="18"/>
                <w:szCs w:val="18"/>
              </w:rPr>
              <w:t>{</w:t>
            </w:r>
          </w:p>
          <w:p w14:paraId="748EE753" w14:textId="77777777" w:rsidR="002C0251" w:rsidRDefault="00000000">
            <w:pPr>
              <w:spacing w:before="8" w:after="8"/>
            </w:pPr>
            <w:r>
              <w:rPr>
                <w:rFonts w:ascii="Courier New" w:eastAsia="Courier New" w:hAnsi="Courier New" w:cs="Courier New"/>
                <w:color w:val="A8D8EA"/>
                <w:sz w:val="18"/>
                <w:szCs w:val="18"/>
              </w:rPr>
              <w:t xml:space="preserve">  "document_id":    "doc-abc-123",</w:t>
            </w:r>
          </w:p>
          <w:p w14:paraId="294D4182" w14:textId="77777777" w:rsidR="002C0251" w:rsidRDefault="00000000">
            <w:pPr>
              <w:spacing w:before="8" w:after="8"/>
            </w:pPr>
            <w:r>
              <w:rPr>
                <w:rFonts w:ascii="Courier New" w:eastAsia="Courier New" w:hAnsi="Courier New" w:cs="Courier New"/>
                <w:color w:val="A8D8EA"/>
                <w:sz w:val="18"/>
                <w:szCs w:val="18"/>
              </w:rPr>
              <w:t xml:space="preserve">  "filename":       "contrato_servicio.pdf",</w:t>
            </w:r>
          </w:p>
          <w:p w14:paraId="13D6D080" w14:textId="77777777" w:rsidR="002C0251" w:rsidRDefault="00000000">
            <w:pPr>
              <w:spacing w:before="8" w:after="8"/>
            </w:pPr>
            <w:r>
              <w:rPr>
                <w:rFonts w:ascii="Courier New" w:eastAsia="Courier New" w:hAnsi="Courier New" w:cs="Courier New"/>
                <w:color w:val="A8D8EA"/>
                <w:sz w:val="18"/>
                <w:szCs w:val="18"/>
              </w:rPr>
              <w:t xml:space="preserve">  "document_type":  "legal",</w:t>
            </w:r>
          </w:p>
          <w:p w14:paraId="330981C9" w14:textId="77777777" w:rsidR="002C0251" w:rsidRDefault="00000000">
            <w:pPr>
              <w:spacing w:before="8" w:after="8"/>
            </w:pPr>
            <w:r>
              <w:rPr>
                <w:rFonts w:ascii="Courier New" w:eastAsia="Courier New" w:hAnsi="Courier New" w:cs="Courier New"/>
                <w:color w:val="A8D8EA"/>
                <w:sz w:val="18"/>
                <w:szCs w:val="18"/>
              </w:rPr>
              <w:t xml:space="preserve">  "download_url":   "https://storage.portal-b.com/...?token=xyz",</w:t>
            </w:r>
          </w:p>
          <w:p w14:paraId="0EC4DA35" w14:textId="77777777" w:rsidR="002C0251" w:rsidRDefault="00000000">
            <w:pPr>
              <w:spacing w:before="8" w:after="8"/>
            </w:pPr>
            <w:r>
              <w:rPr>
                <w:rFonts w:ascii="Courier New" w:eastAsia="Courier New" w:hAnsi="Courier New" w:cs="Courier New"/>
                <w:color w:val="A8D8EA"/>
                <w:sz w:val="18"/>
                <w:szCs w:val="18"/>
              </w:rPr>
              <w:t xml:space="preserve">  "url_expires_at": "2024-01-15T14:30:00Z",</w:t>
            </w:r>
          </w:p>
          <w:p w14:paraId="30F3E318" w14:textId="77777777" w:rsidR="002C0251" w:rsidRDefault="00000000">
            <w:pPr>
              <w:spacing w:before="8" w:after="8"/>
            </w:pPr>
            <w:r>
              <w:rPr>
                <w:rFonts w:ascii="Courier New" w:eastAsia="Courier New" w:hAnsi="Courier New" w:cs="Courier New"/>
                <w:color w:val="A8D8EA"/>
                <w:sz w:val="18"/>
                <w:szCs w:val="18"/>
              </w:rPr>
              <w:t xml:space="preserve">  "pages":          12,</w:t>
            </w:r>
          </w:p>
          <w:p w14:paraId="175BE045" w14:textId="77777777" w:rsidR="002C0251" w:rsidRDefault="00000000">
            <w:pPr>
              <w:spacing w:before="8" w:after="8"/>
            </w:pPr>
            <w:r>
              <w:rPr>
                <w:rFonts w:ascii="Courier New" w:eastAsia="Courier New" w:hAnsi="Courier New" w:cs="Courier New"/>
                <w:color w:val="A8D8EA"/>
                <w:sz w:val="18"/>
                <w:szCs w:val="18"/>
              </w:rPr>
              <w:t xml:space="preserve">  "metadata": { "uploaded_by": "usuario@empresa.com" }</w:t>
            </w:r>
          </w:p>
          <w:p w14:paraId="3AB774A8" w14:textId="77777777" w:rsidR="002C0251" w:rsidRDefault="00000000">
            <w:pPr>
              <w:spacing w:before="8" w:after="8"/>
            </w:pPr>
            <w:r>
              <w:rPr>
                <w:rFonts w:ascii="Courier New" w:eastAsia="Courier New" w:hAnsi="Courier New" w:cs="Courier New"/>
                <w:color w:val="A8D8EA"/>
                <w:sz w:val="18"/>
                <w:szCs w:val="18"/>
              </w:rPr>
              <w:t>}</w:t>
            </w:r>
          </w:p>
        </w:tc>
      </w:tr>
    </w:tbl>
    <w:p w14:paraId="3556AA40" w14:textId="77777777" w:rsidR="002C0251" w:rsidRDefault="002C0251"/>
    <w:p w14:paraId="58CE33B0" w14:textId="77777777" w:rsidR="002C0251" w:rsidRDefault="00000000">
      <w:pPr>
        <w:pStyle w:val="Ttulo3"/>
        <w:spacing w:after="160"/>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0FCCA39D"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79A1C9FD" w14:textId="77777777" w:rsidR="002C0251" w:rsidRDefault="00000000">
            <w:pPr>
              <w:spacing w:before="8" w:after="8"/>
            </w:pPr>
            <w:r>
              <w:rPr>
                <w:rFonts w:ascii="Courier New" w:eastAsia="Courier New" w:hAnsi="Courier New" w:cs="Courier New"/>
                <w:color w:val="A8D8EA"/>
                <w:sz w:val="18"/>
                <w:szCs w:val="18"/>
              </w:rPr>
              <w:t>// HTTP 202 Accepted — Éxito</w:t>
            </w:r>
          </w:p>
          <w:p w14:paraId="4ECEF40F" w14:textId="77777777" w:rsidR="002C0251" w:rsidRDefault="00000000">
            <w:pPr>
              <w:spacing w:before="8" w:after="8"/>
            </w:pPr>
            <w:r>
              <w:rPr>
                <w:rFonts w:ascii="Courier New" w:eastAsia="Courier New" w:hAnsi="Courier New" w:cs="Courier New"/>
                <w:color w:val="A8D8EA"/>
                <w:sz w:val="18"/>
                <w:szCs w:val="18"/>
              </w:rPr>
              <w:t>{ "cronotix_job_id": "job-xyz-789", "status": "queued", "estimated_seconds": 45 }</w:t>
            </w:r>
          </w:p>
          <w:p w14:paraId="7475B4BE" w14:textId="77777777" w:rsidR="002C0251" w:rsidRDefault="002C0251">
            <w:pPr>
              <w:spacing w:before="8" w:after="8"/>
            </w:pPr>
          </w:p>
          <w:p w14:paraId="62A3E04C" w14:textId="77777777" w:rsidR="002C0251" w:rsidRDefault="00000000">
            <w:pPr>
              <w:spacing w:before="8" w:after="8"/>
            </w:pPr>
            <w:r>
              <w:rPr>
                <w:rFonts w:ascii="Courier New" w:eastAsia="Courier New" w:hAnsi="Courier New" w:cs="Courier New"/>
                <w:color w:val="A8D8EA"/>
                <w:sz w:val="18"/>
                <w:szCs w:val="18"/>
              </w:rPr>
              <w:t>// HTTP 401 — API Key inválida</w:t>
            </w:r>
          </w:p>
          <w:p w14:paraId="43E0A671" w14:textId="77777777" w:rsidR="002C0251" w:rsidRDefault="00000000">
            <w:pPr>
              <w:spacing w:before="8" w:after="8"/>
            </w:pPr>
            <w:r>
              <w:rPr>
                <w:rFonts w:ascii="Courier New" w:eastAsia="Courier New" w:hAnsi="Courier New" w:cs="Courier New"/>
                <w:color w:val="A8D8EA"/>
                <w:sz w:val="18"/>
                <w:szCs w:val="18"/>
              </w:rPr>
              <w:t>{ "error": "invalid_api_key" }</w:t>
            </w:r>
          </w:p>
          <w:p w14:paraId="1C5E06EF" w14:textId="77777777" w:rsidR="002C0251" w:rsidRDefault="002C0251">
            <w:pPr>
              <w:spacing w:before="8" w:after="8"/>
            </w:pPr>
          </w:p>
          <w:p w14:paraId="5E3CB60B" w14:textId="77777777" w:rsidR="002C0251" w:rsidRDefault="00000000">
            <w:pPr>
              <w:spacing w:before="8" w:after="8"/>
            </w:pPr>
            <w:r>
              <w:rPr>
                <w:rFonts w:ascii="Courier New" w:eastAsia="Courier New" w:hAnsi="Courier New" w:cs="Courier New"/>
                <w:color w:val="A8D8EA"/>
                <w:sz w:val="18"/>
                <w:szCs w:val="18"/>
              </w:rPr>
              <w:t>// HTTP 402 — Sin créditos suficientes</w:t>
            </w:r>
          </w:p>
          <w:p w14:paraId="5A20BF2D" w14:textId="77777777" w:rsidR="002C0251" w:rsidRDefault="00000000">
            <w:pPr>
              <w:spacing w:before="8" w:after="8"/>
            </w:pPr>
            <w:r>
              <w:rPr>
                <w:rFonts w:ascii="Courier New" w:eastAsia="Courier New" w:hAnsi="Courier New" w:cs="Courier New"/>
                <w:color w:val="A8D8EA"/>
                <w:sz w:val="18"/>
                <w:szCs w:val="18"/>
              </w:rPr>
              <w:t>{ "error": "insufficient_credits", "balance": 2, "required": 10 }</w:t>
            </w:r>
          </w:p>
          <w:p w14:paraId="355312DD" w14:textId="77777777" w:rsidR="002C0251" w:rsidRDefault="002C0251">
            <w:pPr>
              <w:spacing w:before="8" w:after="8"/>
            </w:pPr>
          </w:p>
          <w:p w14:paraId="4F07893E" w14:textId="77777777" w:rsidR="002C0251" w:rsidRDefault="00000000">
            <w:pPr>
              <w:spacing w:before="8" w:after="8"/>
            </w:pPr>
            <w:r>
              <w:rPr>
                <w:rFonts w:ascii="Courier New" w:eastAsia="Courier New" w:hAnsi="Courier New" w:cs="Courier New"/>
                <w:color w:val="A8D8EA"/>
                <w:sz w:val="18"/>
                <w:szCs w:val="18"/>
              </w:rPr>
              <w:t>// HTTP 422 — URL del PDF ya vencida</w:t>
            </w:r>
          </w:p>
          <w:p w14:paraId="6F28EB02" w14:textId="77777777" w:rsidR="002C0251" w:rsidRDefault="00000000">
            <w:pPr>
              <w:spacing w:before="8" w:after="8"/>
            </w:pPr>
            <w:r>
              <w:rPr>
                <w:rFonts w:ascii="Courier New" w:eastAsia="Courier New" w:hAnsi="Courier New" w:cs="Courier New"/>
                <w:color w:val="A8D8EA"/>
                <w:sz w:val="18"/>
                <w:szCs w:val="18"/>
              </w:rPr>
              <w:t>{ "error": "url_expired" }</w:t>
            </w:r>
          </w:p>
        </w:tc>
      </w:tr>
      <w:tr w:rsidR="002C0251" w14:paraId="7A91C0BD"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FDEDEC"/>
            <w:tcMar>
              <w:top w:w="120" w:type="dxa"/>
              <w:left w:w="200" w:type="dxa"/>
              <w:bottom w:w="120" w:type="dxa"/>
              <w:right w:w="200" w:type="dxa"/>
            </w:tcMar>
          </w:tcPr>
          <w:p w14:paraId="38AD897D" w14:textId="77777777" w:rsidR="002C0251" w:rsidRDefault="00000000">
            <w:pPr>
              <w:spacing w:after="60"/>
            </w:pPr>
            <w:r>
              <w:rPr>
                <w:b/>
                <w:bCs/>
                <w:color w:val="C0392B"/>
              </w:rPr>
              <w:lastRenderedPageBreak/>
              <w:t>⚠  Importante — validar créditos primero</w:t>
            </w:r>
          </w:p>
          <w:p w14:paraId="748056E0" w14:textId="77777777" w:rsidR="002C0251" w:rsidRDefault="00000000">
            <w:r>
              <w:t>El HTTP 402 debe evaluarse ANTES de descargar el PDF o llamar al OCR. De lo contrario, Cronotix incurriría en costos por un cliente sin saldo.</w:t>
            </w:r>
          </w:p>
        </w:tc>
      </w:tr>
    </w:tbl>
    <w:p w14:paraId="449C0C1E" w14:textId="77777777" w:rsidR="002C0251" w:rsidRDefault="002C0251"/>
    <w:p w14:paraId="3189C5AC" w14:textId="77777777" w:rsidR="002C0251" w:rsidRDefault="00000000">
      <w:pPr>
        <w:pStyle w:val="Ttulo2"/>
      </w:pPr>
      <w:r>
        <w:t>3.3 Seguridad de la Integración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2C0251" w14:paraId="01970965"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D712B1C" w14:textId="77777777" w:rsidR="002C0251" w:rsidRDefault="00000000">
            <w:r>
              <w:rPr>
                <w:b/>
                <w:bCs/>
                <w:color w:val="FFFFFF"/>
                <w:sz w:val="20"/>
                <w:szCs w:val="20"/>
              </w:rPr>
              <w:t>Mecanismo</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98F798F" w14:textId="77777777" w:rsidR="002C0251" w:rsidRDefault="00000000">
            <w:r>
              <w:rPr>
                <w:b/>
                <w:bCs/>
                <w:color w:val="FFFFFF"/>
                <w:sz w:val="20"/>
                <w:szCs w:val="20"/>
              </w:rPr>
              <w:t>Descripción</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37391E" w14:textId="77777777" w:rsidR="002C0251" w:rsidRDefault="00000000">
            <w:r>
              <w:rPr>
                <w:b/>
                <w:bCs/>
                <w:color w:val="FFFFFF"/>
                <w:sz w:val="20"/>
                <w:szCs w:val="20"/>
              </w:rPr>
              <w:t>Responsable</w:t>
            </w:r>
          </w:p>
        </w:tc>
      </w:tr>
      <w:tr w:rsidR="002C0251" w14:paraId="029601C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5024D6" w14:textId="77777777" w:rsidR="002C0251" w:rsidRDefault="00000000">
            <w:r>
              <w:rPr>
                <w:sz w:val="20"/>
                <w:szCs w:val="20"/>
              </w:rPr>
              <w:t>API Key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A1E19D" w14:textId="77777777" w:rsidR="002C0251" w:rsidRDefault="00000000">
            <w:r>
              <w:rPr>
                <w:sz w:val="20"/>
                <w:szCs w:val="20"/>
              </w:rPr>
              <w:t>Portal B incluye Bearer token en cada llamada. Cronotix valida antes de procesar.</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590808" w14:textId="77777777" w:rsidR="002C0251" w:rsidRDefault="00000000">
            <w:r>
              <w:rPr>
                <w:sz w:val="20"/>
                <w:szCs w:val="20"/>
              </w:rPr>
              <w:t>Cronotix genera la key; Portal B la guarda en variable de entorno</w:t>
            </w:r>
          </w:p>
        </w:tc>
      </w:tr>
      <w:tr w:rsidR="002C0251" w14:paraId="34B48E8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FCDCEA8" w14:textId="77777777" w:rsidR="002C0251" w:rsidRDefault="00000000">
            <w:r>
              <w:rPr>
                <w:sz w:val="20"/>
                <w:szCs w:val="20"/>
              </w:rPr>
              <w:t>Signed URL</w:t>
            </w:r>
          </w:p>
        </w:tc>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57DEDCF" w14:textId="77777777" w:rsidR="002C0251" w:rsidRDefault="00000000">
            <w:r>
              <w:rPr>
                <w:sz w:val="20"/>
                <w:szCs w:val="20"/>
              </w:rPr>
              <w:t>El PDF no viaja en el body. Portal B genera URL temporal (30 min). Cronotix descarga directamente del storage.</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18E275" w14:textId="77777777" w:rsidR="002C0251" w:rsidRDefault="00000000">
            <w:r>
              <w:rPr>
                <w:sz w:val="20"/>
                <w:szCs w:val="20"/>
              </w:rPr>
              <w:t>Equipo Portal B implementa la generación</w:t>
            </w:r>
          </w:p>
        </w:tc>
      </w:tr>
      <w:tr w:rsidR="002C0251" w14:paraId="0DFA499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CD8E5E" w14:textId="77777777" w:rsidR="002C0251" w:rsidRDefault="00000000">
            <w:r>
              <w:rPr>
                <w:sz w:val="20"/>
                <w:szCs w:val="20"/>
              </w:rPr>
              <w:t>HTTPS obligatorio</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DB6924" w14:textId="77777777" w:rsidR="002C0251" w:rsidRDefault="00000000">
            <w:r>
              <w:rPr>
                <w:sz w:val="20"/>
                <w:szCs w:val="20"/>
              </w:rPr>
              <w:t>Toda comunicación entre sistemas debe ir cifrada (TLS).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5D5E5F" w14:textId="77777777" w:rsidR="002C0251" w:rsidRDefault="00000000">
            <w:r>
              <w:rPr>
                <w:sz w:val="20"/>
                <w:szCs w:val="20"/>
              </w:rPr>
              <w:t>Ambos equipos</w:t>
            </w:r>
          </w:p>
        </w:tc>
      </w:tr>
      <w:tr w:rsidR="002C0251" w14:paraId="755CB27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5E6E37A" w14:textId="77777777" w:rsidR="002C0251" w:rsidRDefault="00000000">
            <w:r>
              <w:rPr>
                <w:sz w:val="20"/>
                <w:szCs w:val="20"/>
              </w:rPr>
              <w:t>IP Whitelist (opcional)</w:t>
            </w:r>
          </w:p>
        </w:tc>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B19830" w14:textId="77777777" w:rsidR="002C0251" w:rsidRDefault="00000000">
            <w:r>
              <w:rPr>
                <w:sz w:val="20"/>
                <w:szCs w:val="20"/>
              </w:rPr>
              <w:t>Restringir /ingest solo a IPs de Portal B para seguridad adicional.</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282D3F" w14:textId="77777777" w:rsidR="002C0251" w:rsidRDefault="00000000">
            <w:r>
              <w:rPr>
                <w:sz w:val="20"/>
                <w:szCs w:val="20"/>
              </w:rPr>
              <w:t>Equipo Cronotix, en firewall/gateway</w:t>
            </w:r>
          </w:p>
        </w:tc>
      </w:tr>
    </w:tbl>
    <w:p w14:paraId="00382EC5" w14:textId="77777777" w:rsidR="002C0251" w:rsidRDefault="00000000">
      <w:r>
        <w:br w:type="page"/>
      </w:r>
    </w:p>
    <w:p w14:paraId="0666E874" w14:textId="77777777" w:rsidR="002C0251" w:rsidRDefault="00000000">
      <w:pPr>
        <w:pStyle w:val="Ttulo1"/>
        <w:pBdr>
          <w:bottom w:val="single" w:sz="4" w:space="4" w:color="2E86C1"/>
        </w:pBdr>
      </w:pPr>
      <w:r>
        <w:lastRenderedPageBreak/>
        <w:t>4. Billing y Manejo de Tokens</w:t>
      </w:r>
    </w:p>
    <w:p w14:paraId="34F0560D" w14:textId="77777777" w:rsidR="002C0251" w:rsidRDefault="00000000">
      <w:pPr>
        <w:spacing w:before="80" w:after="140"/>
      </w:pPr>
      <w:r>
        <w:t>Esta sección define la arquitectura completa del sistema de medición, control y cobro de tokens. Es una de las partes más críticas de Cronotix porque afecta directamente la rentabilidad del negocio.</w:t>
      </w:r>
    </w:p>
    <w:p w14:paraId="03220382" w14:textId="77777777" w:rsidR="002C0251" w:rsidRDefault="00000000">
      <w:pPr>
        <w:pStyle w:val="Ttulo2"/>
      </w:pPr>
      <w:r>
        <w:t>4.1 Tipos de tokens y su costo</w:t>
      </w:r>
    </w:p>
    <w:p w14:paraId="4AED4A29" w14:textId="77777777" w:rsidR="002C0251" w:rsidRDefault="00000000">
      <w:pPr>
        <w:spacing w:before="80" w:after="140"/>
      </w:pPr>
      <w:r>
        <w:t>Cada llamada a un LLM genera dos tipos de tokens con precios distintos. Para documentos escaneados, el input suele ser muy grande (páginas completas de texto OCR), por lo que el costo de input domina.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80"/>
        <w:gridCol w:w="2280"/>
      </w:tblGrid>
      <w:tr w:rsidR="002C0251" w14:paraId="1535FF78"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C42E460" w14:textId="77777777" w:rsidR="002C0251" w:rsidRDefault="00000000">
            <w:r>
              <w:rPr>
                <w:b/>
                <w:bCs/>
                <w:color w:val="FFFFFF"/>
                <w:sz w:val="20"/>
                <w:szCs w:val="20"/>
              </w:rPr>
              <w:t>Tipo</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D3FDEA9" w14:textId="77777777" w:rsidR="002C0251" w:rsidRDefault="00000000">
            <w:r>
              <w:rPr>
                <w:b/>
                <w:bCs/>
                <w:color w:val="FFFFFF"/>
                <w:sz w:val="20"/>
                <w:szCs w:val="20"/>
              </w:rPr>
              <w:t>Qué es</w:t>
            </w:r>
          </w:p>
        </w:tc>
        <w:tc>
          <w:tcPr>
            <w:tcW w:w="22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64DE48B" w14:textId="77777777" w:rsidR="002C0251" w:rsidRDefault="00000000">
            <w:r>
              <w:rPr>
                <w:b/>
                <w:bCs/>
                <w:color w:val="FFFFFF"/>
                <w:sz w:val="20"/>
                <w:szCs w:val="20"/>
              </w:rPr>
              <w:t>GPT-4o</w:t>
            </w:r>
          </w:p>
        </w:tc>
        <w:tc>
          <w:tcPr>
            <w:tcW w:w="22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54578BF" w14:textId="77777777" w:rsidR="002C0251" w:rsidRDefault="00000000">
            <w:r>
              <w:rPr>
                <w:b/>
                <w:bCs/>
                <w:color w:val="FFFFFF"/>
                <w:sz w:val="20"/>
                <w:szCs w:val="20"/>
              </w:rPr>
              <w:t>Gemini 1.5 Pro</w:t>
            </w:r>
          </w:p>
        </w:tc>
      </w:tr>
      <w:tr w:rsidR="002C0251" w14:paraId="1DD08EE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966E64" w14:textId="77777777" w:rsidR="002C0251" w:rsidRDefault="00000000">
            <w:r>
              <w:rPr>
                <w:sz w:val="20"/>
                <w:szCs w:val="20"/>
              </w:rPr>
              <w:t>Input tokens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15DD53" w14:textId="77777777" w:rsidR="002C0251" w:rsidRDefault="00000000">
            <w:r>
              <w:rPr>
                <w:sz w:val="20"/>
                <w:szCs w:val="20"/>
              </w:rPr>
              <w:t>Texto enviado al modelo (doc + instrucciones)</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8A1AD" w14:textId="77777777" w:rsidR="002C0251" w:rsidRDefault="00000000">
            <w:r>
              <w:rPr>
                <w:sz w:val="20"/>
                <w:szCs w:val="20"/>
              </w:rPr>
              <w:t>$2.50 / 1M</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BF5299" w14:textId="77777777" w:rsidR="002C0251" w:rsidRDefault="00000000">
            <w:r>
              <w:rPr>
                <w:sz w:val="20"/>
                <w:szCs w:val="20"/>
              </w:rPr>
              <w:t>$1.25 / 1M</w:t>
            </w:r>
          </w:p>
        </w:tc>
      </w:tr>
      <w:tr w:rsidR="002C0251" w14:paraId="4811032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05F24D" w14:textId="77777777" w:rsidR="002C0251" w:rsidRDefault="00000000">
            <w:r>
              <w:rPr>
                <w:sz w:val="20"/>
                <w:szCs w:val="20"/>
              </w:rPr>
              <w:t>Output tokens</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02D6664" w14:textId="77777777" w:rsidR="002C0251" w:rsidRDefault="00000000">
            <w:r>
              <w:rPr>
                <w:sz w:val="20"/>
                <w:szCs w:val="20"/>
              </w:rPr>
              <w:t>Texto generado como respuesta</w:t>
            </w:r>
          </w:p>
        </w:tc>
        <w:tc>
          <w:tcPr>
            <w:tcW w:w="22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8BDCBD0" w14:textId="77777777" w:rsidR="002C0251" w:rsidRDefault="00000000">
            <w:r>
              <w:rPr>
                <w:sz w:val="20"/>
                <w:szCs w:val="20"/>
              </w:rPr>
              <w:t>$10.00 / 1M</w:t>
            </w:r>
          </w:p>
        </w:tc>
        <w:tc>
          <w:tcPr>
            <w:tcW w:w="22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40E154" w14:textId="77777777" w:rsidR="002C0251" w:rsidRDefault="00000000">
            <w:r>
              <w:rPr>
                <w:sz w:val="20"/>
                <w:szCs w:val="20"/>
              </w:rPr>
              <w:t>$5.00 / 1M</w:t>
            </w:r>
          </w:p>
        </w:tc>
      </w:tr>
      <w:tr w:rsidR="002C0251" w14:paraId="6886A1E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B3768A" w14:textId="77777777" w:rsidR="002C0251" w:rsidRDefault="00000000">
            <w:r>
              <w:rPr>
                <w:sz w:val="20"/>
                <w:szCs w:val="20"/>
              </w:rPr>
              <w:t>Embeddings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D777E1" w14:textId="77777777" w:rsidR="002C0251" w:rsidRDefault="00000000">
            <w:r>
              <w:rPr>
                <w:sz w:val="20"/>
                <w:szCs w:val="20"/>
              </w:rPr>
              <w:t>Vectorización para búsqueda semántica</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1ED439" w14:textId="77777777" w:rsidR="002C0251" w:rsidRDefault="00000000">
            <w:r>
              <w:rPr>
                <w:sz w:val="20"/>
                <w:szCs w:val="20"/>
              </w:rPr>
              <w:t>$0.10 / 1M</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C04E3F" w14:textId="77777777" w:rsidR="002C0251" w:rsidRDefault="00000000">
            <w:r>
              <w:rPr>
                <w:sz w:val="20"/>
                <w:szCs w:val="20"/>
              </w:rPr>
              <w:t>$0.025 / 1M</w:t>
            </w:r>
          </w:p>
        </w:tc>
      </w:tr>
      <w:tr w:rsidR="002C0251" w14:paraId="7ED787C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FECF2D" w14:textId="77777777" w:rsidR="002C0251" w:rsidRDefault="00000000">
            <w:r>
              <w:rPr>
                <w:sz w:val="20"/>
                <w:szCs w:val="20"/>
              </w:rPr>
              <w:t>Ollama (local)</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5EAF2A" w14:textId="77777777" w:rsidR="002C0251" w:rsidRDefault="00000000">
            <w:r>
              <w:rPr>
                <w:sz w:val="20"/>
                <w:szCs w:val="20"/>
              </w:rPr>
              <w:t>Corre en infraestructura propia</w:t>
            </w:r>
          </w:p>
        </w:tc>
        <w:tc>
          <w:tcPr>
            <w:tcW w:w="22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72B279" w14:textId="77777777" w:rsidR="002C0251" w:rsidRDefault="00000000">
            <w:r>
              <w:rPr>
                <w:sz w:val="20"/>
                <w:szCs w:val="20"/>
              </w:rPr>
              <w:t>$0.00</w:t>
            </w:r>
          </w:p>
        </w:tc>
        <w:tc>
          <w:tcPr>
            <w:tcW w:w="22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35D273" w14:textId="77777777" w:rsidR="002C0251" w:rsidRDefault="00000000">
            <w:r>
              <w:rPr>
                <w:sz w:val="20"/>
                <w:szCs w:val="20"/>
              </w:rPr>
              <w:t>$0.00</w:t>
            </w:r>
          </w:p>
        </w:tc>
      </w:tr>
      <w:tr w:rsidR="002C0251" w14:paraId="2060C022" w14:textId="77777777">
        <w:tblPrEx>
          <w:tblCellMar>
            <w:top w:w="0" w:type="dxa"/>
            <w:bottom w:w="0" w:type="dxa"/>
          </w:tblCellMar>
        </w:tblPrEx>
        <w:tc>
          <w:tcPr>
            <w:tcW w:w="9360" w:type="dxa"/>
            <w:gridSpan w:val="4"/>
            <w:tcBorders>
              <w:top w:val="single" w:sz="1" w:space="0" w:color="BDC3C7"/>
              <w:left w:val="single" w:sz="1" w:space="0" w:color="BDC3C7"/>
              <w:bottom w:val="single" w:sz="1" w:space="0" w:color="BDC3C7"/>
              <w:right w:val="single" w:sz="1" w:space="0" w:color="BDC3C7"/>
            </w:tcBorders>
            <w:shd w:val="clear" w:color="auto" w:fill="FEF9E7"/>
            <w:tcMar>
              <w:top w:w="120" w:type="dxa"/>
              <w:left w:w="200" w:type="dxa"/>
              <w:bottom w:w="120" w:type="dxa"/>
              <w:right w:w="200" w:type="dxa"/>
            </w:tcMar>
          </w:tcPr>
          <w:p w14:paraId="2D80BCD4" w14:textId="77777777" w:rsidR="002C0251" w:rsidRDefault="00000000">
            <w:pPr>
              <w:spacing w:after="60"/>
            </w:pPr>
            <w:r>
              <w:rPr>
                <w:b/>
                <w:bCs/>
                <w:color w:val="D35400"/>
              </w:rPr>
              <w:t>⚠  Regla de arquitectura</w:t>
            </w:r>
          </w:p>
          <w:p w14:paraId="3ED8DB45" w14:textId="77777777" w:rsidR="002C0251" w:rsidRDefault="00000000">
            <w:r>
              <w:t>Los precios de los proveedores cambian con frecuencia. La tabla de tarifas debe vivir en la base de datos (tabla provider_pricing), no en el código. Actualizar precios no debe requerir un deploy.</w:t>
            </w:r>
          </w:p>
        </w:tc>
      </w:tr>
    </w:tbl>
    <w:p w14:paraId="3AB79891" w14:textId="77777777" w:rsidR="002C0251" w:rsidRDefault="002C0251"/>
    <w:p w14:paraId="3064BFB4" w14:textId="77777777" w:rsidR="002C0251" w:rsidRDefault="00000000">
      <w:pPr>
        <w:pStyle w:val="Ttulo2"/>
      </w:pPr>
      <w:r>
        <w:t>4.2 Capa 1 — Medición: registrar todo</w:t>
      </w:r>
    </w:p>
    <w:p w14:paraId="241B2BBE" w14:textId="77777777" w:rsidR="002C0251" w:rsidRDefault="00000000">
      <w:pPr>
        <w:spacing w:before="80" w:after="140"/>
      </w:pPr>
      <w:r>
        <w:t>Cada llamada a cualquier LLM debe quedar registrada en la tabla token_usage. Esta es la fuente de verdad para billing, comparativas y alertas.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5CD08553"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4169D936" w14:textId="77777777" w:rsidR="002C0251" w:rsidRDefault="00000000">
            <w:pPr>
              <w:spacing w:after="10"/>
            </w:pPr>
            <w:r>
              <w:rPr>
                <w:rFonts w:ascii="Courier New" w:eastAsia="Courier New" w:hAnsi="Courier New" w:cs="Courier New"/>
                <w:color w:val="6A9955"/>
                <w:sz w:val="17"/>
                <w:szCs w:val="17"/>
              </w:rPr>
              <w:t>// Estructura de la tabla token_usage</w:t>
            </w:r>
          </w:p>
          <w:p w14:paraId="14BEC782" w14:textId="77777777" w:rsidR="002C0251" w:rsidRDefault="00000000">
            <w:pPr>
              <w:spacing w:before="8" w:after="8"/>
            </w:pPr>
            <w:r>
              <w:rPr>
                <w:rFonts w:ascii="Courier New" w:eastAsia="Courier New" w:hAnsi="Courier New" w:cs="Courier New"/>
                <w:color w:val="A8D8EA"/>
                <w:sz w:val="18"/>
                <w:szCs w:val="18"/>
              </w:rPr>
              <w:t>tabla: token_usage</w:t>
            </w:r>
          </w:p>
          <w:p w14:paraId="75F8865D" w14:textId="77777777" w:rsidR="002C0251" w:rsidRDefault="00000000">
            <w:pPr>
              <w:spacing w:before="8" w:after="8"/>
            </w:pPr>
            <w:r>
              <w:rPr>
                <w:rFonts w:ascii="Courier New" w:eastAsia="Courier New" w:hAnsi="Courier New" w:cs="Courier New"/>
                <w:color w:val="A8D8EA"/>
                <w:sz w:val="18"/>
                <w:szCs w:val="18"/>
              </w:rPr>
              <w:t>────────────────────────────────────────────────────</w:t>
            </w:r>
          </w:p>
          <w:p w14:paraId="5A478A35" w14:textId="77777777" w:rsidR="002C0251" w:rsidRDefault="00000000">
            <w:pPr>
              <w:spacing w:before="8" w:after="8"/>
            </w:pPr>
            <w:r>
              <w:rPr>
                <w:rFonts w:ascii="Courier New" w:eastAsia="Courier New" w:hAnsi="Courier New" w:cs="Courier New"/>
                <w:color w:val="A8D8EA"/>
                <w:sz w:val="18"/>
                <w:szCs w:val="18"/>
              </w:rPr>
              <w:t>id               UUID          PK</w:t>
            </w:r>
          </w:p>
          <w:p w14:paraId="058DE6CE" w14:textId="77777777" w:rsidR="002C0251" w:rsidRDefault="00000000">
            <w:pPr>
              <w:spacing w:before="8" w:after="8"/>
            </w:pPr>
            <w:r>
              <w:rPr>
                <w:rFonts w:ascii="Courier New" w:eastAsia="Courier New" w:hAnsi="Courier New" w:cs="Courier New"/>
                <w:color w:val="A8D8EA"/>
                <w:sz w:val="18"/>
                <w:szCs w:val="18"/>
              </w:rPr>
              <w:t>tenant_id        UUID          FK → tenants</w:t>
            </w:r>
          </w:p>
          <w:p w14:paraId="2FDC0E41" w14:textId="77777777" w:rsidR="002C0251" w:rsidRDefault="00000000">
            <w:pPr>
              <w:spacing w:before="8" w:after="8"/>
            </w:pPr>
            <w:r>
              <w:rPr>
                <w:rFonts w:ascii="Courier New" w:eastAsia="Courier New" w:hAnsi="Courier New" w:cs="Courier New"/>
                <w:color w:val="A8D8EA"/>
                <w:sz w:val="18"/>
                <w:szCs w:val="18"/>
              </w:rPr>
              <w:t>user_id          UUID          FK → users</w:t>
            </w:r>
          </w:p>
          <w:p w14:paraId="281BADE7" w14:textId="77777777" w:rsidR="002C0251" w:rsidRDefault="00000000">
            <w:pPr>
              <w:spacing w:before="8" w:after="8"/>
            </w:pPr>
            <w:r>
              <w:rPr>
                <w:rFonts w:ascii="Courier New" w:eastAsia="Courier New" w:hAnsi="Courier New" w:cs="Courier New"/>
                <w:color w:val="A8D8EA"/>
                <w:sz w:val="18"/>
                <w:szCs w:val="18"/>
              </w:rPr>
              <w:t>document_id      UUID          FK → documents (nullable)</w:t>
            </w:r>
          </w:p>
          <w:p w14:paraId="48EB4C09" w14:textId="77777777" w:rsidR="002C0251" w:rsidRDefault="00000000">
            <w:pPr>
              <w:spacing w:before="8" w:after="8"/>
            </w:pPr>
            <w:r>
              <w:rPr>
                <w:rFonts w:ascii="Courier New" w:eastAsia="Courier New" w:hAnsi="Courier New" w:cs="Courier New"/>
                <w:color w:val="A8D8EA"/>
                <w:sz w:val="18"/>
                <w:szCs w:val="18"/>
              </w:rPr>
              <w:t>conversation_id  UUID          FK → conversations (nullable)</w:t>
            </w:r>
          </w:p>
          <w:p w14:paraId="05D0DC4D" w14:textId="77777777" w:rsidR="002C0251" w:rsidRDefault="00000000">
            <w:pPr>
              <w:spacing w:before="8" w:after="8"/>
            </w:pPr>
            <w:r>
              <w:rPr>
                <w:rFonts w:ascii="Courier New" w:eastAsia="Courier New" w:hAnsi="Courier New" w:cs="Courier New"/>
                <w:color w:val="A8D8EA"/>
                <w:sz w:val="18"/>
                <w:szCs w:val="18"/>
              </w:rPr>
              <w:t>provider         VARCHAR       openai | google | ollama</w:t>
            </w:r>
          </w:p>
          <w:p w14:paraId="38A02015" w14:textId="77777777" w:rsidR="002C0251" w:rsidRDefault="00000000">
            <w:pPr>
              <w:spacing w:before="8" w:after="8"/>
            </w:pPr>
            <w:r>
              <w:rPr>
                <w:rFonts w:ascii="Courier New" w:eastAsia="Courier New" w:hAnsi="Courier New" w:cs="Courier New"/>
                <w:color w:val="A8D8EA"/>
                <w:sz w:val="18"/>
                <w:szCs w:val="18"/>
              </w:rPr>
              <w:t>model            VARCHAR       gpt-4o | gemini-1.5-pro | llama3</w:t>
            </w:r>
          </w:p>
          <w:p w14:paraId="71FBA29D" w14:textId="77777777" w:rsidR="002C0251" w:rsidRDefault="00000000">
            <w:pPr>
              <w:spacing w:before="8" w:after="8"/>
            </w:pPr>
            <w:r>
              <w:rPr>
                <w:rFonts w:ascii="Courier New" w:eastAsia="Courier New" w:hAnsi="Courier New" w:cs="Courier New"/>
                <w:color w:val="A8D8EA"/>
                <w:sz w:val="18"/>
                <w:szCs w:val="18"/>
              </w:rPr>
              <w:t>operation        VARCHAR       summarize | extract | search | chat | embed</w:t>
            </w:r>
          </w:p>
          <w:p w14:paraId="5D9A4AD5" w14:textId="77777777" w:rsidR="002C0251" w:rsidRDefault="00000000">
            <w:pPr>
              <w:spacing w:before="8" w:after="8"/>
            </w:pPr>
            <w:r>
              <w:rPr>
                <w:rFonts w:ascii="Courier New" w:eastAsia="Courier New" w:hAnsi="Courier New" w:cs="Courier New"/>
                <w:color w:val="A8D8EA"/>
                <w:sz w:val="18"/>
                <w:szCs w:val="18"/>
              </w:rPr>
              <w:t>input_tokens     INTEGER       tokens enviados al modelo</w:t>
            </w:r>
          </w:p>
          <w:p w14:paraId="0335B981" w14:textId="77777777" w:rsidR="002C0251" w:rsidRDefault="00000000">
            <w:pPr>
              <w:spacing w:before="8" w:after="8"/>
            </w:pPr>
            <w:r>
              <w:rPr>
                <w:rFonts w:ascii="Courier New" w:eastAsia="Courier New" w:hAnsi="Courier New" w:cs="Courier New"/>
                <w:color w:val="A8D8EA"/>
                <w:sz w:val="18"/>
                <w:szCs w:val="18"/>
              </w:rPr>
              <w:t>output_tokens    INTEGER       tokens generados</w:t>
            </w:r>
          </w:p>
          <w:p w14:paraId="3F1A4176" w14:textId="77777777" w:rsidR="002C0251" w:rsidRDefault="00000000">
            <w:pPr>
              <w:spacing w:before="8" w:after="8"/>
            </w:pPr>
            <w:r>
              <w:rPr>
                <w:rFonts w:ascii="Courier New" w:eastAsia="Courier New" w:hAnsi="Courier New" w:cs="Courier New"/>
                <w:color w:val="A8D8EA"/>
                <w:sz w:val="18"/>
                <w:szCs w:val="18"/>
              </w:rPr>
              <w:t>cost_usd         DECIMAL(10,6) costo calculado al momento</w:t>
            </w:r>
          </w:p>
          <w:p w14:paraId="6D4E1D2A" w14:textId="77777777" w:rsidR="002C0251" w:rsidRDefault="00000000">
            <w:pPr>
              <w:spacing w:before="8" w:after="8"/>
            </w:pPr>
            <w:r>
              <w:rPr>
                <w:rFonts w:ascii="Courier New" w:eastAsia="Courier New" w:hAnsi="Courier New" w:cs="Courier New"/>
                <w:color w:val="A8D8EA"/>
                <w:sz w:val="18"/>
                <w:szCs w:val="18"/>
              </w:rPr>
              <w:t>credits_charged  DECIMAL(10,4) créditos descontados al cliente</w:t>
            </w:r>
          </w:p>
          <w:p w14:paraId="68C1C82B" w14:textId="77777777" w:rsidR="002C0251" w:rsidRDefault="00000000">
            <w:pPr>
              <w:spacing w:before="8" w:after="8"/>
            </w:pPr>
            <w:r>
              <w:rPr>
                <w:rFonts w:ascii="Courier New" w:eastAsia="Courier New" w:hAnsi="Courier New" w:cs="Courier New"/>
                <w:color w:val="A8D8EA"/>
                <w:sz w:val="18"/>
                <w:szCs w:val="18"/>
              </w:rPr>
              <w:t>latency_ms       INTEGER       tiempo de respuesta en ms</w:t>
            </w:r>
          </w:p>
          <w:p w14:paraId="6D2919D2"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46979AB1"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6DA1642F"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41165476" w14:textId="77777777" w:rsidR="002C0251" w:rsidRDefault="00000000">
            <w:pPr>
              <w:spacing w:after="10"/>
            </w:pPr>
            <w:r>
              <w:rPr>
                <w:rFonts w:ascii="Courier New" w:eastAsia="Courier New" w:hAnsi="Courier New" w:cs="Courier New"/>
                <w:color w:val="6A9955"/>
                <w:sz w:val="17"/>
                <w:szCs w:val="17"/>
              </w:rPr>
              <w:t>// Tabla de tarifas actualizable sin deploy</w:t>
            </w:r>
          </w:p>
          <w:p w14:paraId="10B31CBE" w14:textId="77777777" w:rsidR="002C0251" w:rsidRDefault="00000000">
            <w:pPr>
              <w:spacing w:before="8" w:after="8"/>
            </w:pPr>
            <w:r>
              <w:rPr>
                <w:rFonts w:ascii="Courier New" w:eastAsia="Courier New" w:hAnsi="Courier New" w:cs="Courier New"/>
                <w:color w:val="A8D8EA"/>
                <w:sz w:val="18"/>
                <w:szCs w:val="18"/>
              </w:rPr>
              <w:t>tabla: provider_pricing</w:t>
            </w:r>
          </w:p>
          <w:p w14:paraId="426271C0" w14:textId="77777777" w:rsidR="002C0251" w:rsidRDefault="00000000">
            <w:pPr>
              <w:spacing w:before="8" w:after="8"/>
            </w:pPr>
            <w:r>
              <w:rPr>
                <w:rFonts w:ascii="Courier New" w:eastAsia="Courier New" w:hAnsi="Courier New" w:cs="Courier New"/>
                <w:color w:val="A8D8EA"/>
                <w:sz w:val="18"/>
                <w:szCs w:val="18"/>
              </w:rPr>
              <w:t>────────────────────────────────────────────────────</w:t>
            </w:r>
          </w:p>
          <w:p w14:paraId="55B2AC97" w14:textId="77777777" w:rsidR="002C0251" w:rsidRDefault="00000000">
            <w:pPr>
              <w:spacing w:before="8" w:after="8"/>
            </w:pPr>
            <w:r>
              <w:rPr>
                <w:rFonts w:ascii="Courier New" w:eastAsia="Courier New" w:hAnsi="Courier New" w:cs="Courier New"/>
                <w:color w:val="A8D8EA"/>
                <w:sz w:val="18"/>
                <w:szCs w:val="18"/>
              </w:rPr>
              <w:t>id                 UUID</w:t>
            </w:r>
          </w:p>
          <w:p w14:paraId="4293EE87" w14:textId="77777777" w:rsidR="002C0251" w:rsidRDefault="00000000">
            <w:pPr>
              <w:spacing w:before="8" w:after="8"/>
            </w:pPr>
            <w:r>
              <w:rPr>
                <w:rFonts w:ascii="Courier New" w:eastAsia="Courier New" w:hAnsi="Courier New" w:cs="Courier New"/>
                <w:color w:val="A8D8EA"/>
                <w:sz w:val="18"/>
                <w:szCs w:val="18"/>
              </w:rPr>
              <w:t>provider           VARCHAR    openai | google | ollama</w:t>
            </w:r>
          </w:p>
          <w:p w14:paraId="40328A6F" w14:textId="77777777" w:rsidR="002C0251" w:rsidRDefault="00000000">
            <w:pPr>
              <w:spacing w:before="8" w:after="8"/>
            </w:pPr>
            <w:r>
              <w:rPr>
                <w:rFonts w:ascii="Courier New" w:eastAsia="Courier New" w:hAnsi="Courier New" w:cs="Courier New"/>
                <w:color w:val="A8D8EA"/>
                <w:sz w:val="18"/>
                <w:szCs w:val="18"/>
              </w:rPr>
              <w:t>model              VARCHAR    gpt-4o | gemini-1.5-pro | ...</w:t>
            </w:r>
          </w:p>
          <w:p w14:paraId="6DF5928C" w14:textId="77777777" w:rsidR="002C0251" w:rsidRDefault="00000000">
            <w:pPr>
              <w:spacing w:before="8" w:after="8"/>
            </w:pPr>
            <w:r>
              <w:rPr>
                <w:rFonts w:ascii="Courier New" w:eastAsia="Courier New" w:hAnsi="Courier New" w:cs="Courier New"/>
                <w:color w:val="A8D8EA"/>
                <w:sz w:val="18"/>
                <w:szCs w:val="18"/>
              </w:rPr>
              <w:t>input_cost_per_1m  DECIMAL    costo por 1 millón de input tokens</w:t>
            </w:r>
          </w:p>
          <w:p w14:paraId="0103F6FB" w14:textId="77777777" w:rsidR="002C0251" w:rsidRDefault="00000000">
            <w:pPr>
              <w:spacing w:before="8" w:after="8"/>
            </w:pPr>
            <w:r>
              <w:rPr>
                <w:rFonts w:ascii="Courier New" w:eastAsia="Courier New" w:hAnsi="Courier New" w:cs="Courier New"/>
                <w:color w:val="A8D8EA"/>
                <w:sz w:val="18"/>
                <w:szCs w:val="18"/>
              </w:rPr>
              <w:t>output_cost_per_1m DECIMAL    costo por 1 millón de output tokens</w:t>
            </w:r>
          </w:p>
          <w:p w14:paraId="1026A0E0" w14:textId="77777777" w:rsidR="002C0251" w:rsidRDefault="00000000">
            <w:pPr>
              <w:spacing w:before="8" w:after="8"/>
            </w:pPr>
            <w:r>
              <w:rPr>
                <w:rFonts w:ascii="Courier New" w:eastAsia="Courier New" w:hAnsi="Courier New" w:cs="Courier New"/>
                <w:color w:val="A8D8EA"/>
                <w:sz w:val="18"/>
                <w:szCs w:val="18"/>
              </w:rPr>
              <w:t>effective_from     TIMESTAMP  desde cuándo aplica este precio</w:t>
            </w:r>
          </w:p>
          <w:p w14:paraId="34F672DD" w14:textId="77777777" w:rsidR="002C0251" w:rsidRDefault="00000000">
            <w:pPr>
              <w:spacing w:before="8" w:after="8"/>
            </w:pPr>
            <w:r>
              <w:rPr>
                <w:rFonts w:ascii="Courier New" w:eastAsia="Courier New" w:hAnsi="Courier New" w:cs="Courier New"/>
                <w:color w:val="A8D8EA"/>
                <w:sz w:val="18"/>
                <w:szCs w:val="18"/>
              </w:rPr>
              <w:t>effective_to       TIMESTAMP  hasta cuándo (null = vigente)</w:t>
            </w:r>
          </w:p>
        </w:tc>
      </w:tr>
    </w:tbl>
    <w:p w14:paraId="638D43BD" w14:textId="77777777" w:rsidR="002C0251" w:rsidRDefault="002C0251"/>
    <w:p w14:paraId="3D6C9808" w14:textId="77777777" w:rsidR="002C0251" w:rsidRDefault="00000000">
      <w:pPr>
        <w:pStyle w:val="Ttulo2"/>
      </w:pPr>
      <w:r>
        <w:t>4.3 Capa 2 — Optimización: reducir tokens antes de llamar al modelo</w:t>
      </w:r>
    </w:p>
    <w:p w14:paraId="0A1133BD" w14:textId="77777777" w:rsidR="002C0251" w:rsidRDefault="00000000">
      <w:pPr>
        <w:spacing w:before="80" w:after="140"/>
      </w:pPr>
      <w:r>
        <w:t>El mayor ahorro no viene de elegir el modelo más barato, sino de enviarle menos tokens. Estas tres técnicas son obligatorias en Cronotix:</w:t>
      </w:r>
    </w:p>
    <w:p w14:paraId="50FAA26A" w14:textId="77777777" w:rsidR="002C0251" w:rsidRDefault="00000000">
      <w:pPr>
        <w:pStyle w:val="Ttulo3"/>
        <w:spacing w:after="160"/>
      </w:pPr>
      <w:r>
        <w:t>Chunking inteligente</w:t>
      </w:r>
    </w:p>
    <w:p w14:paraId="3A35A4A9" w14:textId="77777777" w:rsidR="002C0251" w:rsidRDefault="00000000">
      <w:pPr>
        <w:spacing w:before="80" w:after="140"/>
      </w:pPr>
      <w:r>
        <w:t>En lugar de enviar el documento completo al LLM, el sistema divide el texto en fragmentos y solo envía los más relevantes para la pregunta del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441CAFE2"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36FAAD4E" w14:textId="77777777" w:rsidR="002C0251" w:rsidRDefault="00000000">
            <w:pPr>
              <w:spacing w:after="10"/>
            </w:pPr>
            <w:r>
              <w:rPr>
                <w:rFonts w:ascii="Courier New" w:eastAsia="Courier New" w:hAnsi="Courier New" w:cs="Courier New"/>
                <w:color w:val="6A9955"/>
                <w:sz w:val="17"/>
                <w:szCs w:val="17"/>
              </w:rPr>
              <w:t>// Impacto del chunking en el costo</w:t>
            </w:r>
          </w:p>
          <w:p w14:paraId="49D74EDE" w14:textId="77777777" w:rsidR="002C0251" w:rsidRDefault="00000000">
            <w:pPr>
              <w:spacing w:before="8" w:after="8"/>
            </w:pPr>
            <w:r>
              <w:rPr>
                <w:rFonts w:ascii="Courier New" w:eastAsia="Courier New" w:hAnsi="Courier New" w:cs="Courier New"/>
                <w:color w:val="A8D8EA"/>
                <w:sz w:val="18"/>
                <w:szCs w:val="18"/>
              </w:rPr>
              <w:t>// ❌ Sin chunking: envía TODO el documento</w:t>
            </w:r>
          </w:p>
          <w:p w14:paraId="63F98A11" w14:textId="77777777" w:rsidR="002C0251" w:rsidRDefault="00000000">
            <w:pPr>
              <w:spacing w:before="8" w:after="8"/>
            </w:pPr>
            <w:r>
              <w:rPr>
                <w:rFonts w:ascii="Courier New" w:eastAsia="Courier New" w:hAnsi="Courier New" w:cs="Courier New"/>
                <w:color w:val="A8D8EA"/>
                <w:sz w:val="18"/>
                <w:szCs w:val="18"/>
              </w:rPr>
              <w:t>prompt = system_prompt + documento_completo_50_paginas</w:t>
            </w:r>
          </w:p>
          <w:p w14:paraId="77328BD5" w14:textId="77777777" w:rsidR="002C0251" w:rsidRDefault="00000000">
            <w:pPr>
              <w:spacing w:before="8" w:after="8"/>
            </w:pPr>
            <w:r>
              <w:rPr>
                <w:rFonts w:ascii="Courier New" w:eastAsia="Courier New" w:hAnsi="Courier New" w:cs="Courier New"/>
                <w:color w:val="A8D8EA"/>
                <w:sz w:val="18"/>
                <w:szCs w:val="18"/>
              </w:rPr>
              <w:t>// → ~40,000 tokens de input → $0.10 por consulta</w:t>
            </w:r>
          </w:p>
          <w:p w14:paraId="692B6C87" w14:textId="77777777" w:rsidR="002C0251" w:rsidRDefault="002C0251">
            <w:pPr>
              <w:spacing w:before="8" w:after="8"/>
            </w:pPr>
          </w:p>
          <w:p w14:paraId="41EF6483" w14:textId="77777777" w:rsidR="002C0251" w:rsidRDefault="00000000">
            <w:pPr>
              <w:spacing w:before="8" w:after="8"/>
            </w:pPr>
            <w:r>
              <w:rPr>
                <w:rFonts w:ascii="Courier New" w:eastAsia="Courier New" w:hAnsi="Courier New" w:cs="Courier New"/>
                <w:color w:val="A8D8EA"/>
                <w:sz w:val="18"/>
                <w:szCs w:val="18"/>
              </w:rPr>
              <w:t>// ✅ Con chunking: solo los chunks relevantes (pgvector)</w:t>
            </w:r>
          </w:p>
          <w:p w14:paraId="17EFDDE5" w14:textId="77777777" w:rsidR="002C0251" w:rsidRDefault="00000000">
            <w:pPr>
              <w:spacing w:before="8" w:after="8"/>
            </w:pPr>
            <w:r>
              <w:rPr>
                <w:rFonts w:ascii="Courier New" w:eastAsia="Courier New" w:hAnsi="Courier New" w:cs="Courier New"/>
                <w:color w:val="A8D8EA"/>
                <w:sz w:val="18"/>
                <w:szCs w:val="18"/>
              </w:rPr>
              <w:t>chunks = pgvector.search("monto contrato", limit=3)</w:t>
            </w:r>
          </w:p>
          <w:p w14:paraId="682047AC" w14:textId="77777777" w:rsidR="002C0251" w:rsidRDefault="00000000">
            <w:pPr>
              <w:spacing w:before="8" w:after="8"/>
            </w:pPr>
            <w:r>
              <w:rPr>
                <w:rFonts w:ascii="Courier New" w:eastAsia="Courier New" w:hAnsi="Courier New" w:cs="Courier New"/>
                <w:color w:val="A8D8EA"/>
                <w:sz w:val="18"/>
                <w:szCs w:val="18"/>
              </w:rPr>
              <w:t>prompt = system_prompt + chunks</w:t>
            </w:r>
          </w:p>
          <w:p w14:paraId="396A7524" w14:textId="77777777" w:rsidR="002C0251" w:rsidRDefault="00000000">
            <w:pPr>
              <w:spacing w:before="8" w:after="8"/>
            </w:pPr>
            <w:r>
              <w:rPr>
                <w:rFonts w:ascii="Courier New" w:eastAsia="Courier New" w:hAnsi="Courier New" w:cs="Courier New"/>
                <w:color w:val="A8D8EA"/>
                <w:sz w:val="18"/>
                <w:szCs w:val="18"/>
              </w:rPr>
              <w:t>// → ~2,000 tokens de input → $0.005 por consulta (95% menos)</w:t>
            </w:r>
          </w:p>
        </w:tc>
      </w:tr>
    </w:tbl>
    <w:p w14:paraId="1B9447B9" w14:textId="77777777" w:rsidR="002C0251" w:rsidRDefault="002C0251"/>
    <w:p w14:paraId="229036C9" w14:textId="77777777" w:rsidR="002C0251" w:rsidRDefault="00000000">
      <w:pPr>
        <w:pStyle w:val="Ttulo3"/>
        <w:spacing w:after="160"/>
      </w:pPr>
      <w:r>
        <w:t>Caché de respuestas</w:t>
      </w:r>
    </w:p>
    <w:p w14:paraId="119287CD" w14:textId="77777777" w:rsidR="002C0251" w:rsidRDefault="00000000">
      <w:pPr>
        <w:spacing w:before="80" w:after="140"/>
      </w:pPr>
      <w:r>
        <w:t>Si dos usuarios piden el resumen del mismo documento, el segundo no debe pagar otra llamada al LLM. Las respuestas de operaciones idempotentes se cachean en Redis con TTL de 24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2010D76C"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3D708197" w14:textId="77777777" w:rsidR="002C0251" w:rsidRDefault="00000000">
            <w:pPr>
              <w:spacing w:after="10"/>
            </w:pPr>
            <w:r>
              <w:rPr>
                <w:rFonts w:ascii="Courier New" w:eastAsia="Courier New" w:hAnsi="Courier New" w:cs="Courier New"/>
                <w:color w:val="6A9955"/>
                <w:sz w:val="17"/>
                <w:szCs w:val="17"/>
              </w:rPr>
              <w:t>// Estructura del caché en Redis</w:t>
            </w:r>
          </w:p>
          <w:p w14:paraId="20284796" w14:textId="77777777" w:rsidR="002C0251" w:rsidRDefault="00000000">
            <w:pPr>
              <w:spacing w:before="8" w:after="8"/>
            </w:pPr>
            <w:r>
              <w:rPr>
                <w:rFonts w:ascii="Courier New" w:eastAsia="Courier New" w:hAnsi="Courier New" w:cs="Courier New"/>
                <w:color w:val="A8D8EA"/>
                <w:sz w:val="18"/>
                <w:szCs w:val="18"/>
              </w:rPr>
              <w:t>// Clave del caché en Redis</w:t>
            </w:r>
          </w:p>
          <w:p w14:paraId="444F1524" w14:textId="77777777" w:rsidR="002C0251" w:rsidRDefault="00000000">
            <w:pPr>
              <w:spacing w:before="8" w:after="8"/>
            </w:pPr>
            <w:r>
              <w:rPr>
                <w:rFonts w:ascii="Courier New" w:eastAsia="Courier New" w:hAnsi="Courier New" w:cs="Courier New"/>
                <w:color w:val="A8D8EA"/>
                <w:sz w:val="18"/>
                <w:szCs w:val="18"/>
              </w:rPr>
              <w:t>key: "cache:{operation}:{document_id}:{model}"</w:t>
            </w:r>
          </w:p>
          <w:p w14:paraId="28EAE324" w14:textId="77777777" w:rsidR="002C0251" w:rsidRDefault="00000000">
            <w:pPr>
              <w:spacing w:before="8" w:after="8"/>
            </w:pPr>
            <w:r>
              <w:rPr>
                <w:rFonts w:ascii="Courier New" w:eastAsia="Courier New" w:hAnsi="Courier New" w:cs="Courier New"/>
                <w:color w:val="A8D8EA"/>
                <w:sz w:val="18"/>
                <w:szCs w:val="18"/>
              </w:rPr>
              <w:t>TTL: 86400 segundos (24 horas)</w:t>
            </w:r>
          </w:p>
          <w:p w14:paraId="5618A67B" w14:textId="77777777" w:rsidR="002C0251" w:rsidRDefault="002C0251">
            <w:pPr>
              <w:spacing w:before="8" w:after="8"/>
            </w:pPr>
          </w:p>
          <w:p w14:paraId="0AB7A4B0" w14:textId="77777777" w:rsidR="002C0251" w:rsidRDefault="00000000">
            <w:pPr>
              <w:spacing w:before="8" w:after="8"/>
            </w:pPr>
            <w:r>
              <w:rPr>
                <w:rFonts w:ascii="Courier New" w:eastAsia="Courier New" w:hAnsi="Courier New" w:cs="Courier New"/>
                <w:color w:val="A8D8EA"/>
                <w:sz w:val="18"/>
                <w:szCs w:val="18"/>
              </w:rPr>
              <w:t>// Si el documento se reprocesa, invalidar el caché:</w:t>
            </w:r>
          </w:p>
          <w:p w14:paraId="4235ABE9" w14:textId="77777777" w:rsidR="002C0251" w:rsidRDefault="00000000">
            <w:pPr>
              <w:spacing w:before="8" w:after="8"/>
            </w:pPr>
            <w:r>
              <w:rPr>
                <w:rFonts w:ascii="Courier New" w:eastAsia="Courier New" w:hAnsi="Courier New" w:cs="Courier New"/>
                <w:color w:val="A8D8EA"/>
                <w:sz w:val="18"/>
                <w:szCs w:val="18"/>
              </w:rPr>
              <w:t>redis.del(`cache:*:${document_id}:*`)</w:t>
            </w:r>
          </w:p>
        </w:tc>
      </w:tr>
      <w:tr w:rsidR="002C0251" w14:paraId="64701C60"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EAFAF1"/>
            <w:tcMar>
              <w:top w:w="120" w:type="dxa"/>
              <w:left w:w="200" w:type="dxa"/>
              <w:bottom w:w="120" w:type="dxa"/>
              <w:right w:w="200" w:type="dxa"/>
            </w:tcMar>
          </w:tcPr>
          <w:p w14:paraId="4125128A" w14:textId="77777777" w:rsidR="002C0251" w:rsidRDefault="00000000">
            <w:pPr>
              <w:spacing w:after="60"/>
            </w:pPr>
            <w:r>
              <w:rPr>
                <w:b/>
                <w:bCs/>
                <w:color w:val="1E8449"/>
              </w:rPr>
              <w:t>⚠  Impacto esperado</w:t>
            </w:r>
          </w:p>
          <w:p w14:paraId="46451CD6" w14:textId="77777777" w:rsidR="002C0251" w:rsidRDefault="00000000">
            <w:r>
              <w:t>El caché puede ahorrar entre 40% y 60% del costo total en operaciones de resumen y extracción, que son las más costosas por volumen de tokens.</w:t>
            </w:r>
          </w:p>
        </w:tc>
      </w:tr>
    </w:tbl>
    <w:p w14:paraId="3BFD7886" w14:textId="77777777" w:rsidR="002C0251" w:rsidRDefault="002C0251"/>
    <w:p w14:paraId="06058ADE" w14:textId="77777777" w:rsidR="002C0251" w:rsidRDefault="00000000">
      <w:pPr>
        <w:pStyle w:val="Ttulo3"/>
        <w:spacing w:after="160"/>
      </w:pPr>
      <w:r>
        <w:lastRenderedPageBreak/>
        <w:t>Prompt compression</w:t>
      </w:r>
    </w:p>
    <w:p w14:paraId="1DAD267D" w14:textId="77777777" w:rsidR="002C0251" w:rsidRDefault="00000000">
      <w:pPr>
        <w:spacing w:before="80" w:after="140"/>
      </w:pPr>
      <w:r>
        <w:t>Las instrucciones del sistema (system prompt) deben ser lo más cortas posible. Cada token extra en el system prompt se multiplica por todas las llamadas de todos los clientes. El equipo debe revisar y optimizar los prompts antes de cada release.</w:t>
      </w:r>
    </w:p>
    <w:p w14:paraId="16AA59F6" w14:textId="77777777" w:rsidR="002C0251" w:rsidRDefault="002C0251"/>
    <w:p w14:paraId="2049EFF6" w14:textId="77777777" w:rsidR="002C0251" w:rsidRDefault="00000000">
      <w:pPr>
        <w:pStyle w:val="Ttulo2"/>
      </w:pPr>
      <w:r>
        <w:t>4.4 Capa 3 — Control: límites por cliente (multi-tenant)</w:t>
      </w:r>
    </w:p>
    <w:p w14:paraId="4F876FAE" w14:textId="77777777" w:rsidR="002C0251" w:rsidRDefault="00000000">
      <w:pPr>
        <w:spacing w:before="80" w:after="140"/>
      </w:pPr>
      <w:r>
        <w:t>Cada cliente (tenant) tiene su propio presupuesto, saldo de créditos y configuración de alertas. El sistema valida créditos antes de cada llamada al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43935E5D"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19D452B6" w14:textId="77777777" w:rsidR="002C0251" w:rsidRDefault="00000000">
            <w:pPr>
              <w:spacing w:after="10"/>
            </w:pPr>
            <w:r>
              <w:rPr>
                <w:rFonts w:ascii="Courier New" w:eastAsia="Courier New" w:hAnsi="Courier New" w:cs="Courier New"/>
                <w:color w:val="6A9955"/>
                <w:sz w:val="17"/>
                <w:szCs w:val="17"/>
              </w:rPr>
              <w:t>// Tabla de clientes multi-tenant</w:t>
            </w:r>
          </w:p>
          <w:p w14:paraId="0175C432" w14:textId="77777777" w:rsidR="002C0251" w:rsidRDefault="00000000">
            <w:pPr>
              <w:spacing w:before="8" w:after="8"/>
            </w:pPr>
            <w:r>
              <w:rPr>
                <w:rFonts w:ascii="Courier New" w:eastAsia="Courier New" w:hAnsi="Courier New" w:cs="Courier New"/>
                <w:color w:val="A8D8EA"/>
                <w:sz w:val="18"/>
                <w:szCs w:val="18"/>
              </w:rPr>
              <w:t>tabla: tenants</w:t>
            </w:r>
          </w:p>
          <w:p w14:paraId="1DF46EDC" w14:textId="77777777" w:rsidR="002C0251" w:rsidRDefault="00000000">
            <w:pPr>
              <w:spacing w:before="8" w:after="8"/>
            </w:pPr>
            <w:r>
              <w:rPr>
                <w:rFonts w:ascii="Courier New" w:eastAsia="Courier New" w:hAnsi="Courier New" w:cs="Courier New"/>
                <w:color w:val="A8D8EA"/>
                <w:sz w:val="18"/>
                <w:szCs w:val="18"/>
              </w:rPr>
              <w:t>────────────────────────────────────────────────────</w:t>
            </w:r>
          </w:p>
          <w:p w14:paraId="454DA658" w14:textId="77777777" w:rsidR="002C0251" w:rsidRDefault="00000000">
            <w:pPr>
              <w:spacing w:before="8" w:after="8"/>
            </w:pPr>
            <w:r>
              <w:rPr>
                <w:rFonts w:ascii="Courier New" w:eastAsia="Courier New" w:hAnsi="Courier New" w:cs="Courier New"/>
                <w:color w:val="A8D8EA"/>
                <w:sz w:val="18"/>
                <w:szCs w:val="18"/>
              </w:rPr>
              <w:t>id                   UUID      PK</w:t>
            </w:r>
          </w:p>
          <w:p w14:paraId="4EF35AB1" w14:textId="77777777" w:rsidR="002C0251" w:rsidRDefault="00000000">
            <w:pPr>
              <w:spacing w:before="8" w:after="8"/>
            </w:pPr>
            <w:r>
              <w:rPr>
                <w:rFonts w:ascii="Courier New" w:eastAsia="Courier New" w:hAnsi="Courier New" w:cs="Courier New"/>
                <w:color w:val="A8D8EA"/>
                <w:sz w:val="18"/>
                <w:szCs w:val="18"/>
              </w:rPr>
              <w:t>name                 VARCHAR   "Empresa ABC"</w:t>
            </w:r>
          </w:p>
          <w:p w14:paraId="68EB1CDA" w14:textId="77777777" w:rsidR="002C0251" w:rsidRDefault="00000000">
            <w:pPr>
              <w:spacing w:before="8" w:after="8"/>
            </w:pPr>
            <w:r>
              <w:rPr>
                <w:rFonts w:ascii="Courier New" w:eastAsia="Courier New" w:hAnsi="Courier New" w:cs="Courier New"/>
                <w:color w:val="A8D8EA"/>
                <w:sz w:val="18"/>
                <w:szCs w:val="18"/>
              </w:rPr>
              <w:t>api_key_hash         VARCHAR   hash de la API Key (nunca en claro)</w:t>
            </w:r>
          </w:p>
          <w:p w14:paraId="1EBECE42" w14:textId="77777777" w:rsidR="002C0251" w:rsidRDefault="00000000">
            <w:pPr>
              <w:spacing w:before="8" w:after="8"/>
            </w:pPr>
            <w:r>
              <w:rPr>
                <w:rFonts w:ascii="Courier New" w:eastAsia="Courier New" w:hAnsi="Courier New" w:cs="Courier New"/>
                <w:color w:val="A8D8EA"/>
                <w:sz w:val="18"/>
                <w:szCs w:val="18"/>
              </w:rPr>
              <w:t>credit_balance       DECIMAL   créditos disponibles (descuento en tiempo real)</w:t>
            </w:r>
          </w:p>
          <w:p w14:paraId="18FB8582" w14:textId="77777777" w:rsidR="002C0251" w:rsidRDefault="00000000">
            <w:pPr>
              <w:spacing w:before="8" w:after="8"/>
            </w:pPr>
            <w:r>
              <w:rPr>
                <w:rFonts w:ascii="Courier New" w:eastAsia="Courier New" w:hAnsi="Courier New" w:cs="Courier New"/>
                <w:color w:val="A8D8EA"/>
                <w:sz w:val="18"/>
                <w:szCs w:val="18"/>
              </w:rPr>
              <w:t>monthly_budget_usd   DECIMAL   presupuesto mensual de referencia</w:t>
            </w:r>
          </w:p>
          <w:p w14:paraId="043D834E" w14:textId="77777777" w:rsidR="002C0251" w:rsidRDefault="00000000">
            <w:pPr>
              <w:spacing w:before="8" w:after="8"/>
            </w:pPr>
            <w:r>
              <w:rPr>
                <w:rFonts w:ascii="Courier New" w:eastAsia="Courier New" w:hAnsi="Courier New" w:cs="Courier New"/>
                <w:color w:val="A8D8EA"/>
                <w:sz w:val="18"/>
                <w:szCs w:val="18"/>
              </w:rPr>
              <w:t>alert_threshold_pct  INTEGER   80 → alerta al llegar al 80% consumido</w:t>
            </w:r>
          </w:p>
          <w:p w14:paraId="46E2E7DB" w14:textId="77777777" w:rsidR="002C0251" w:rsidRDefault="00000000">
            <w:pPr>
              <w:spacing w:before="8" w:after="8"/>
            </w:pPr>
            <w:r>
              <w:rPr>
                <w:rFonts w:ascii="Courier New" w:eastAsia="Courier New" w:hAnsi="Courier New" w:cs="Courier New"/>
                <w:color w:val="A8D8EA"/>
                <w:sz w:val="18"/>
                <w:szCs w:val="18"/>
              </w:rPr>
              <w:t>hard_limit           BOOLEAN   true = bloquear al 100%, false = solo alertar</w:t>
            </w:r>
          </w:p>
          <w:p w14:paraId="09E58FF5" w14:textId="77777777" w:rsidR="002C0251" w:rsidRDefault="00000000">
            <w:pPr>
              <w:spacing w:before="8" w:after="8"/>
            </w:pPr>
            <w:r>
              <w:rPr>
                <w:rFonts w:ascii="Courier New" w:eastAsia="Courier New" w:hAnsi="Courier New" w:cs="Courier New"/>
                <w:color w:val="A8D8EA"/>
                <w:sz w:val="18"/>
                <w:szCs w:val="18"/>
              </w:rPr>
              <w:t>is_active            BOOLEAN</w:t>
            </w:r>
          </w:p>
          <w:p w14:paraId="46D063D9"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0797EA28" w14:textId="77777777" w:rsidR="002C0251" w:rsidRDefault="002C0251"/>
    <w:p w14:paraId="69FEC83C" w14:textId="77777777" w:rsidR="002C0251" w:rsidRDefault="00000000">
      <w:pPr>
        <w:spacing w:before="80" w:after="140"/>
      </w:pPr>
      <w:r>
        <w:t>Flujo de validación que ocurre antes de cada llamada al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3844DE30"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6E549F7A" w14:textId="77777777" w:rsidR="002C0251" w:rsidRDefault="00000000">
            <w:pPr>
              <w:spacing w:after="10"/>
            </w:pPr>
            <w:r>
              <w:rPr>
                <w:rFonts w:ascii="Courier New" w:eastAsia="Courier New" w:hAnsi="Courier New" w:cs="Courier New"/>
                <w:color w:val="6A9955"/>
                <w:sz w:val="17"/>
                <w:szCs w:val="17"/>
              </w:rPr>
              <w:t>// Flujo de validación y descuento por llamada</w:t>
            </w:r>
          </w:p>
          <w:p w14:paraId="3F770AEC" w14:textId="77777777" w:rsidR="002C0251" w:rsidRDefault="00000000">
            <w:pPr>
              <w:spacing w:before="8" w:after="8"/>
            </w:pPr>
            <w:r>
              <w:rPr>
                <w:rFonts w:ascii="Courier New" w:eastAsia="Courier New" w:hAnsi="Courier New" w:cs="Courier New"/>
                <w:color w:val="A8D8EA"/>
                <w:sz w:val="18"/>
                <w:szCs w:val="18"/>
              </w:rPr>
              <w:t>1. Verificar tenant.is_active            → si false: HTTP 403</w:t>
            </w:r>
          </w:p>
          <w:p w14:paraId="54EAE676" w14:textId="77777777" w:rsidR="002C0251" w:rsidRDefault="00000000">
            <w:pPr>
              <w:spacing w:before="8" w:after="8"/>
            </w:pPr>
            <w:r>
              <w:rPr>
                <w:rFonts w:ascii="Courier New" w:eastAsia="Courier New" w:hAnsi="Courier New" w:cs="Courier New"/>
                <w:color w:val="A8D8EA"/>
                <w:sz w:val="18"/>
                <w:szCs w:val="18"/>
              </w:rPr>
              <w:t>2. Verificar tenant.credit_balance &gt; 0   → si no: HTTP 402</w:t>
            </w:r>
          </w:p>
          <w:p w14:paraId="529817D4" w14:textId="77777777" w:rsidR="002C0251" w:rsidRDefault="00000000">
            <w:pPr>
              <w:spacing w:before="8" w:after="8"/>
            </w:pPr>
            <w:r>
              <w:rPr>
                <w:rFonts w:ascii="Courier New" w:eastAsia="Courier New" w:hAnsi="Courier New" w:cs="Courier New"/>
                <w:color w:val="A8D8EA"/>
                <w:sz w:val="18"/>
                <w:szCs w:val="18"/>
              </w:rPr>
              <w:t>3. Ejecutar llamada al LLM</w:t>
            </w:r>
          </w:p>
          <w:p w14:paraId="2FD70D7D" w14:textId="77777777" w:rsidR="002C0251" w:rsidRDefault="00000000">
            <w:pPr>
              <w:spacing w:before="8" w:after="8"/>
            </w:pPr>
            <w:r>
              <w:rPr>
                <w:rFonts w:ascii="Courier New" w:eastAsia="Courier New" w:hAnsi="Courier New" w:cs="Courier New"/>
                <w:color w:val="A8D8EA"/>
                <w:sz w:val="18"/>
                <w:szCs w:val="18"/>
              </w:rPr>
              <w:t>4. Registrar en token_usage (costo real)</w:t>
            </w:r>
          </w:p>
          <w:p w14:paraId="682D3658" w14:textId="77777777" w:rsidR="002C0251" w:rsidRDefault="00000000">
            <w:pPr>
              <w:spacing w:before="8" w:after="8"/>
            </w:pPr>
            <w:r>
              <w:rPr>
                <w:rFonts w:ascii="Courier New" w:eastAsia="Courier New" w:hAnsi="Courier New" w:cs="Courier New"/>
                <w:color w:val="A8D8EA"/>
                <w:sz w:val="18"/>
                <w:szCs w:val="18"/>
              </w:rPr>
              <w:t>5. Descontar: tenant.credit_balance -= credits_charged</w:t>
            </w:r>
          </w:p>
          <w:p w14:paraId="298AC82E" w14:textId="77777777" w:rsidR="002C0251" w:rsidRDefault="00000000">
            <w:pPr>
              <w:spacing w:before="8" w:after="8"/>
            </w:pPr>
            <w:r>
              <w:rPr>
                <w:rFonts w:ascii="Courier New" w:eastAsia="Courier New" w:hAnsi="Courier New" w:cs="Courier New"/>
                <w:color w:val="A8D8EA"/>
                <w:sz w:val="18"/>
                <w:szCs w:val="18"/>
              </w:rPr>
              <w:t>6. Evaluar alerta:</w:t>
            </w:r>
          </w:p>
          <w:p w14:paraId="4C2E4A00" w14:textId="77777777" w:rsidR="002C0251" w:rsidRDefault="00000000">
            <w:pPr>
              <w:spacing w:before="8" w:after="8"/>
            </w:pPr>
            <w:r>
              <w:rPr>
                <w:rFonts w:ascii="Courier New" w:eastAsia="Courier New" w:hAnsi="Courier New" w:cs="Courier New"/>
                <w:color w:val="A8D8EA"/>
                <w:sz w:val="18"/>
                <w:szCs w:val="18"/>
              </w:rPr>
              <w:t xml:space="preserve">   Si balance &lt; (balance_inicial * alert_threshold_pct / 100)</w:t>
            </w:r>
          </w:p>
          <w:p w14:paraId="26D9D22B" w14:textId="77777777" w:rsidR="002C0251" w:rsidRDefault="00000000">
            <w:pPr>
              <w:spacing w:before="8" w:after="8"/>
            </w:pPr>
            <w:r>
              <w:rPr>
                <w:rFonts w:ascii="Courier New" w:eastAsia="Courier New" w:hAnsi="Courier New" w:cs="Courier New"/>
                <w:color w:val="A8D8EA"/>
                <w:sz w:val="18"/>
                <w:szCs w:val="18"/>
              </w:rPr>
              <w:t xml:space="preserve">   → enviar alerta por email/Slack al admin de Cronotix</w:t>
            </w:r>
          </w:p>
          <w:p w14:paraId="0D60923E" w14:textId="77777777" w:rsidR="002C0251" w:rsidRDefault="00000000">
            <w:pPr>
              <w:spacing w:before="8" w:after="8"/>
            </w:pPr>
            <w:r>
              <w:rPr>
                <w:rFonts w:ascii="Courier New" w:eastAsia="Courier New" w:hAnsi="Courier New" w:cs="Courier New"/>
                <w:color w:val="A8D8EA"/>
                <w:sz w:val="18"/>
                <w:szCs w:val="18"/>
              </w:rPr>
              <w:t>7. Evaluar hard_limit:</w:t>
            </w:r>
          </w:p>
          <w:p w14:paraId="4CD70719" w14:textId="77777777" w:rsidR="002C0251" w:rsidRDefault="00000000">
            <w:pPr>
              <w:spacing w:before="8" w:after="8"/>
            </w:pPr>
            <w:r>
              <w:rPr>
                <w:rFonts w:ascii="Courier New" w:eastAsia="Courier New" w:hAnsi="Courier New" w:cs="Courier New"/>
                <w:color w:val="A8D8EA"/>
                <w:sz w:val="18"/>
                <w:szCs w:val="18"/>
              </w:rPr>
              <w:t xml:space="preserve">   Si credit_balance &lt;= 0 y hard_limit = true</w:t>
            </w:r>
          </w:p>
          <w:p w14:paraId="70383B39" w14:textId="77777777" w:rsidR="002C0251" w:rsidRDefault="00000000">
            <w:pPr>
              <w:spacing w:before="8" w:after="8"/>
            </w:pPr>
            <w:r>
              <w:rPr>
                <w:rFonts w:ascii="Courier New" w:eastAsia="Courier New" w:hAnsi="Courier New" w:cs="Courier New"/>
                <w:color w:val="A8D8EA"/>
                <w:sz w:val="18"/>
                <w:szCs w:val="18"/>
              </w:rPr>
              <w:t xml:space="preserve">   → bloquear tenant hasta próxima recarga</w:t>
            </w:r>
          </w:p>
        </w:tc>
      </w:tr>
    </w:tbl>
    <w:p w14:paraId="450CA13E" w14:textId="77777777" w:rsidR="002C0251" w:rsidRDefault="00000000">
      <w:r>
        <w:br w:type="page"/>
      </w:r>
    </w:p>
    <w:p w14:paraId="10929E25" w14:textId="77777777" w:rsidR="002C0251" w:rsidRDefault="00000000">
      <w:pPr>
        <w:pStyle w:val="Ttulo2"/>
      </w:pPr>
      <w:r>
        <w:lastRenderedPageBreak/>
        <w:t>4.5 Capa 4 — Modelo de cobro: créditos</w:t>
      </w:r>
    </w:p>
    <w:p w14:paraId="63C9A404" w14:textId="77777777" w:rsidR="002C0251" w:rsidRDefault="00000000">
      <w:pPr>
        <w:spacing w:before="80" w:after="140"/>
      </w:pPr>
      <w:r>
        <w:t>Cronotix usa un sistema de créditos para cobrar a clientes externos. Los créditos son una unidad abstracta que oculta la complejidad de tokens y proveedores. El cliente compra créditos; Cronotix los convierte internamente a costos reales.</w:t>
      </w:r>
    </w:p>
    <w:p w14:paraId="49A61E98" w14:textId="77777777" w:rsidR="002C0251" w:rsidRDefault="00000000">
      <w:pPr>
        <w:pStyle w:val="Ttulo3"/>
        <w:spacing w:after="160"/>
      </w:pPr>
      <w:r>
        <w:t>Tabla de conversión de créditos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000"/>
        <w:gridCol w:w="2260"/>
      </w:tblGrid>
      <w:tr w:rsidR="002C0251" w14:paraId="6DA11157"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7D3C98"/>
            <w:tcMar>
              <w:top w:w="80" w:type="dxa"/>
              <w:left w:w="120" w:type="dxa"/>
              <w:bottom w:w="80" w:type="dxa"/>
              <w:right w:w="120" w:type="dxa"/>
            </w:tcMar>
            <w:vAlign w:val="center"/>
          </w:tcPr>
          <w:p w14:paraId="04F091B4" w14:textId="77777777" w:rsidR="002C0251" w:rsidRDefault="00000000">
            <w:r>
              <w:rPr>
                <w:b/>
                <w:bCs/>
                <w:color w:val="FFFFFF"/>
                <w:sz w:val="20"/>
                <w:szCs w:val="20"/>
              </w:rPr>
              <w:t>Operación</w:t>
            </w:r>
          </w:p>
        </w:tc>
        <w:tc>
          <w:tcPr>
            <w:tcW w:w="2100" w:type="dxa"/>
            <w:tcBorders>
              <w:top w:val="single" w:sz="1" w:space="0" w:color="BDC3C7"/>
              <w:left w:val="single" w:sz="1" w:space="0" w:color="BDC3C7"/>
              <w:bottom w:val="single" w:sz="1" w:space="0" w:color="BDC3C7"/>
              <w:right w:val="single" w:sz="1" w:space="0" w:color="BDC3C7"/>
            </w:tcBorders>
            <w:shd w:val="clear" w:color="auto" w:fill="7D3C98"/>
            <w:tcMar>
              <w:top w:w="80" w:type="dxa"/>
              <w:left w:w="120" w:type="dxa"/>
              <w:bottom w:w="80" w:type="dxa"/>
              <w:right w:w="120" w:type="dxa"/>
            </w:tcMar>
            <w:vAlign w:val="center"/>
          </w:tcPr>
          <w:p w14:paraId="1C1249C2" w14:textId="77777777" w:rsidR="002C0251" w:rsidRDefault="00000000">
            <w:r>
              <w:rPr>
                <w:b/>
                <w:bCs/>
                <w:color w:val="FFFFFF"/>
                <w:sz w:val="20"/>
                <w:szCs w:val="20"/>
              </w:rPr>
              <w:t>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7D3C98"/>
            <w:tcMar>
              <w:top w:w="80" w:type="dxa"/>
              <w:left w:w="120" w:type="dxa"/>
              <w:bottom w:w="80" w:type="dxa"/>
              <w:right w:w="120" w:type="dxa"/>
            </w:tcMar>
            <w:vAlign w:val="center"/>
          </w:tcPr>
          <w:p w14:paraId="04A46721" w14:textId="77777777" w:rsidR="002C0251" w:rsidRDefault="00000000">
            <w:r>
              <w:rPr>
                <w:b/>
                <w:bCs/>
                <w:color w:val="FFFFFF"/>
                <w:sz w:val="20"/>
                <w:szCs w:val="20"/>
              </w:rPr>
              <w:t>Modelo usado</w:t>
            </w:r>
          </w:p>
        </w:tc>
        <w:tc>
          <w:tcPr>
            <w:tcW w:w="2260" w:type="dxa"/>
            <w:tcBorders>
              <w:top w:val="single" w:sz="1" w:space="0" w:color="BDC3C7"/>
              <w:left w:val="single" w:sz="1" w:space="0" w:color="BDC3C7"/>
              <w:bottom w:val="single" w:sz="1" w:space="0" w:color="BDC3C7"/>
              <w:right w:val="single" w:sz="1" w:space="0" w:color="BDC3C7"/>
            </w:tcBorders>
            <w:shd w:val="clear" w:color="auto" w:fill="7D3C98"/>
            <w:tcMar>
              <w:top w:w="80" w:type="dxa"/>
              <w:left w:w="120" w:type="dxa"/>
              <w:bottom w:w="80" w:type="dxa"/>
              <w:right w:w="120" w:type="dxa"/>
            </w:tcMar>
            <w:vAlign w:val="center"/>
          </w:tcPr>
          <w:p w14:paraId="321513B0" w14:textId="77777777" w:rsidR="002C0251" w:rsidRDefault="00000000">
            <w:r>
              <w:rPr>
                <w:b/>
                <w:bCs/>
                <w:color w:val="FFFFFF"/>
                <w:sz w:val="20"/>
                <w:szCs w:val="20"/>
              </w:rPr>
              <w:t>Costo real aprox.</w:t>
            </w:r>
          </w:p>
        </w:tc>
      </w:tr>
      <w:tr w:rsidR="002C0251" w14:paraId="3B975A4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231E9B" w14:textId="77777777" w:rsidR="002C0251" w:rsidRDefault="00000000">
            <w:r>
              <w:rPr>
                <w:sz w:val="20"/>
                <w:szCs w:val="20"/>
              </w:rPr>
              <w:t>Resumir documento (hasta 20 págs)</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59FEA4" w14:textId="77777777" w:rsidR="002C0251" w:rsidRDefault="00000000">
            <w:r>
              <w:rPr>
                <w:sz w:val="20"/>
                <w:szCs w:val="20"/>
              </w:rPr>
              <w:t>10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8ACDB8" w14:textId="77777777" w:rsidR="002C0251" w:rsidRDefault="00000000">
            <w:r>
              <w:rPr>
                <w:sz w:val="20"/>
                <w:szCs w:val="20"/>
              </w:rPr>
              <w:t>GPT-4o</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02D44D" w14:textId="77777777" w:rsidR="002C0251" w:rsidRDefault="00000000">
            <w:r>
              <w:rPr>
                <w:sz w:val="20"/>
                <w:szCs w:val="20"/>
              </w:rPr>
              <w:t>~$0.04 USD</w:t>
            </w:r>
          </w:p>
        </w:tc>
      </w:tr>
      <w:tr w:rsidR="002C0251" w14:paraId="67D9625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6E1FA5" w14:textId="77777777" w:rsidR="002C0251" w:rsidRDefault="00000000">
            <w:r>
              <w:rPr>
                <w:sz w:val="20"/>
                <w:szCs w:val="20"/>
              </w:rPr>
              <w:t>Extraer campos de documento</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C0C0F9" w14:textId="77777777" w:rsidR="002C0251" w:rsidRDefault="00000000">
            <w:r>
              <w:rPr>
                <w:sz w:val="20"/>
                <w:szCs w:val="20"/>
              </w:rPr>
              <w:t>5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B80DF6" w14:textId="77777777" w:rsidR="002C0251" w:rsidRDefault="00000000">
            <w:r>
              <w:rPr>
                <w:sz w:val="20"/>
                <w:szCs w:val="20"/>
              </w:rPr>
              <w:t>GPT-4o mini</w:t>
            </w:r>
          </w:p>
        </w:tc>
        <w:tc>
          <w:tcPr>
            <w:tcW w:w="2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3FC79CC" w14:textId="77777777" w:rsidR="002C0251" w:rsidRDefault="00000000">
            <w:r>
              <w:rPr>
                <w:sz w:val="20"/>
                <w:szCs w:val="20"/>
              </w:rPr>
              <w:t>~$0.008 USD</w:t>
            </w:r>
          </w:p>
        </w:tc>
      </w:tr>
      <w:tr w:rsidR="002C0251" w14:paraId="1C8E213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9FB97F" w14:textId="77777777" w:rsidR="002C0251" w:rsidRDefault="00000000">
            <w:r>
              <w:rPr>
                <w:sz w:val="20"/>
                <w:szCs w:val="20"/>
              </w:rPr>
              <w:t>Búsqueda semántica (1 consulta)</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9BEE97" w14:textId="77777777" w:rsidR="002C0251" w:rsidRDefault="00000000">
            <w:r>
              <w:rPr>
                <w:sz w:val="20"/>
                <w:szCs w:val="20"/>
              </w:rPr>
              <w:t>2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1CEC33" w14:textId="77777777" w:rsidR="002C0251" w:rsidRDefault="00000000">
            <w:r>
              <w:rPr>
                <w:sz w:val="20"/>
                <w:szCs w:val="20"/>
              </w:rPr>
              <w:t>Embeddings</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9E3619" w14:textId="77777777" w:rsidR="002C0251" w:rsidRDefault="00000000">
            <w:r>
              <w:rPr>
                <w:sz w:val="20"/>
                <w:szCs w:val="20"/>
              </w:rPr>
              <w:t>~$0.001 USD</w:t>
            </w:r>
          </w:p>
        </w:tc>
      </w:tr>
      <w:tr w:rsidR="002C0251" w14:paraId="79EA529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9C32EA" w14:textId="77777777" w:rsidR="002C0251" w:rsidRDefault="00000000">
            <w:r>
              <w:rPr>
                <w:sz w:val="20"/>
                <w:szCs w:val="20"/>
              </w:rPr>
              <w:t>Chat / pregunta libre</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59F3E0" w14:textId="77777777" w:rsidR="002C0251" w:rsidRDefault="00000000">
            <w:r>
              <w:rPr>
                <w:sz w:val="20"/>
                <w:szCs w:val="20"/>
              </w:rPr>
              <w:t>3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EDD369" w14:textId="77777777" w:rsidR="002C0251" w:rsidRDefault="00000000">
            <w:r>
              <w:rPr>
                <w:sz w:val="20"/>
                <w:szCs w:val="20"/>
              </w:rPr>
              <w:t>GPT-4o mini</w:t>
            </w:r>
          </w:p>
        </w:tc>
        <w:tc>
          <w:tcPr>
            <w:tcW w:w="2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9D4205D" w14:textId="77777777" w:rsidR="002C0251" w:rsidRDefault="00000000">
            <w:r>
              <w:rPr>
                <w:sz w:val="20"/>
                <w:szCs w:val="20"/>
              </w:rPr>
              <w:t>~$0.005 USD</w:t>
            </w:r>
          </w:p>
        </w:tc>
      </w:tr>
      <w:tr w:rsidR="002C0251" w14:paraId="7C5B522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707880" w14:textId="77777777" w:rsidR="002C0251" w:rsidRDefault="00000000">
            <w:r>
              <w:rPr>
                <w:sz w:val="20"/>
                <w:szCs w:val="20"/>
              </w:rPr>
              <w:t>Comparar dos documentos</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CB9F24" w14:textId="77777777" w:rsidR="002C0251" w:rsidRDefault="00000000">
            <w:r>
              <w:rPr>
                <w:sz w:val="20"/>
                <w:szCs w:val="20"/>
              </w:rPr>
              <w:t>15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A4FD58" w14:textId="77777777" w:rsidR="002C0251" w:rsidRDefault="00000000">
            <w:r>
              <w:rPr>
                <w:sz w:val="20"/>
                <w:szCs w:val="20"/>
              </w:rPr>
              <w:t>GPT-4o</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980DEE" w14:textId="77777777" w:rsidR="002C0251" w:rsidRDefault="00000000">
            <w:r>
              <w:rPr>
                <w:sz w:val="20"/>
                <w:szCs w:val="20"/>
              </w:rPr>
              <w:t>~$0.06 USD</w:t>
            </w:r>
          </w:p>
        </w:tc>
      </w:tr>
      <w:tr w:rsidR="002C0251" w14:paraId="5F2810D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6AA0C4" w14:textId="77777777" w:rsidR="002C0251" w:rsidRDefault="00000000">
            <w:r>
              <w:rPr>
                <w:sz w:val="20"/>
                <w:szCs w:val="20"/>
              </w:rPr>
              <w:t>Ingesta + OCR de documento</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A664E1" w14:textId="77777777" w:rsidR="002C0251" w:rsidRDefault="00000000">
            <w:r>
              <w:rPr>
                <w:sz w:val="20"/>
                <w:szCs w:val="20"/>
              </w:rPr>
              <w:t>8 créditos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178F83C" w14:textId="77777777" w:rsidR="002C0251" w:rsidRDefault="00000000">
            <w:r>
              <w:rPr>
                <w:sz w:val="20"/>
                <w:szCs w:val="20"/>
              </w:rPr>
              <w:t>Google Doc AI</w:t>
            </w:r>
          </w:p>
        </w:tc>
        <w:tc>
          <w:tcPr>
            <w:tcW w:w="2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D7F03D" w14:textId="77777777" w:rsidR="002C0251" w:rsidRDefault="00000000">
            <w:r>
              <w:rPr>
                <w:sz w:val="20"/>
                <w:szCs w:val="20"/>
              </w:rPr>
              <w:t>~$0.015 USD</w:t>
            </w:r>
          </w:p>
        </w:tc>
      </w:tr>
      <w:tr w:rsidR="002C0251" w14:paraId="7CF042B8" w14:textId="77777777">
        <w:tblPrEx>
          <w:tblCellMar>
            <w:top w:w="0" w:type="dxa"/>
            <w:bottom w:w="0" w:type="dxa"/>
          </w:tblCellMar>
        </w:tblPrEx>
        <w:tc>
          <w:tcPr>
            <w:tcW w:w="9360" w:type="dxa"/>
            <w:gridSpan w:val="4"/>
            <w:tcBorders>
              <w:top w:val="single" w:sz="1" w:space="0" w:color="BDC3C7"/>
              <w:left w:val="single" w:sz="1" w:space="0" w:color="BDC3C7"/>
              <w:bottom w:val="single" w:sz="1" w:space="0" w:color="BDC3C7"/>
              <w:right w:val="single" w:sz="1" w:space="0" w:color="BDC3C7"/>
            </w:tcBorders>
            <w:shd w:val="clear" w:color="auto" w:fill="F5EEF8"/>
            <w:tcMar>
              <w:top w:w="120" w:type="dxa"/>
              <w:left w:w="200" w:type="dxa"/>
              <w:bottom w:w="120" w:type="dxa"/>
              <w:right w:w="200" w:type="dxa"/>
            </w:tcMar>
          </w:tcPr>
          <w:p w14:paraId="1F1B59FB" w14:textId="77777777" w:rsidR="002C0251" w:rsidRDefault="00000000">
            <w:pPr>
              <w:spacing w:after="60"/>
            </w:pPr>
            <w:r>
              <w:rPr>
                <w:b/>
                <w:bCs/>
                <w:color w:val="7D3C98"/>
              </w:rPr>
              <w:t>⚠  Nota de negocio</w:t>
            </w:r>
          </w:p>
          <w:p w14:paraId="7757C367" w14:textId="77777777" w:rsidR="002C0251" w:rsidRDefault="00000000">
            <w:r>
              <w:t>El margen entre el costo real y el precio de venta de los créditos es donde Cronotix genera rentabilidad. Los valores de esta tabla son de referencia; el equipo de negocio define el precio final.</w:t>
            </w:r>
          </w:p>
        </w:tc>
      </w:tr>
    </w:tbl>
    <w:p w14:paraId="283C9A3C"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5FC19AEE"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37F5C058" w14:textId="77777777" w:rsidR="002C0251" w:rsidRDefault="00000000">
            <w:pPr>
              <w:spacing w:after="10"/>
            </w:pPr>
            <w:r>
              <w:rPr>
                <w:rFonts w:ascii="Courier New" w:eastAsia="Courier New" w:hAnsi="Courier New" w:cs="Courier New"/>
                <w:color w:val="6A9955"/>
                <w:sz w:val="17"/>
                <w:szCs w:val="17"/>
              </w:rPr>
              <w:t>// Historial de transacciones de créditos</w:t>
            </w:r>
          </w:p>
          <w:p w14:paraId="69E0D3EC" w14:textId="77777777" w:rsidR="002C0251" w:rsidRDefault="00000000">
            <w:pPr>
              <w:spacing w:before="8" w:after="8"/>
            </w:pPr>
            <w:r>
              <w:rPr>
                <w:rFonts w:ascii="Courier New" w:eastAsia="Courier New" w:hAnsi="Courier New" w:cs="Courier New"/>
                <w:color w:val="A8D8EA"/>
                <w:sz w:val="18"/>
                <w:szCs w:val="18"/>
              </w:rPr>
              <w:t>tabla: credit_transactions</w:t>
            </w:r>
          </w:p>
          <w:p w14:paraId="712EEA69" w14:textId="77777777" w:rsidR="002C0251" w:rsidRDefault="00000000">
            <w:pPr>
              <w:spacing w:before="8" w:after="8"/>
            </w:pPr>
            <w:r>
              <w:rPr>
                <w:rFonts w:ascii="Courier New" w:eastAsia="Courier New" w:hAnsi="Courier New" w:cs="Courier New"/>
                <w:color w:val="A8D8EA"/>
                <w:sz w:val="18"/>
                <w:szCs w:val="18"/>
              </w:rPr>
              <w:t>────────────────────────────────────────────────────</w:t>
            </w:r>
          </w:p>
          <w:p w14:paraId="2FE3AAA4" w14:textId="77777777" w:rsidR="002C0251" w:rsidRDefault="00000000">
            <w:pPr>
              <w:spacing w:before="8" w:after="8"/>
            </w:pPr>
            <w:r>
              <w:rPr>
                <w:rFonts w:ascii="Courier New" w:eastAsia="Courier New" w:hAnsi="Courier New" w:cs="Courier New"/>
                <w:color w:val="A8D8EA"/>
                <w:sz w:val="18"/>
                <w:szCs w:val="18"/>
              </w:rPr>
              <w:t>id             UUID</w:t>
            </w:r>
          </w:p>
          <w:p w14:paraId="4C163004" w14:textId="77777777" w:rsidR="002C0251" w:rsidRDefault="00000000">
            <w:pPr>
              <w:spacing w:before="8" w:after="8"/>
            </w:pPr>
            <w:r>
              <w:rPr>
                <w:rFonts w:ascii="Courier New" w:eastAsia="Courier New" w:hAnsi="Courier New" w:cs="Courier New"/>
                <w:color w:val="A8D8EA"/>
                <w:sz w:val="18"/>
                <w:szCs w:val="18"/>
              </w:rPr>
              <w:t>tenant_id      UUID      FK → tenants</w:t>
            </w:r>
          </w:p>
          <w:p w14:paraId="0A3CEC83" w14:textId="77777777" w:rsidR="002C0251" w:rsidRDefault="00000000">
            <w:pPr>
              <w:spacing w:before="8" w:after="8"/>
            </w:pPr>
            <w:r>
              <w:rPr>
                <w:rFonts w:ascii="Courier New" w:eastAsia="Courier New" w:hAnsi="Courier New" w:cs="Courier New"/>
                <w:color w:val="A8D8EA"/>
                <w:sz w:val="18"/>
                <w:szCs w:val="18"/>
              </w:rPr>
              <w:t>type           VARCHAR   purchase | usage | refund | adjustment</w:t>
            </w:r>
          </w:p>
          <w:p w14:paraId="5E4A1602" w14:textId="77777777" w:rsidR="002C0251" w:rsidRDefault="00000000">
            <w:pPr>
              <w:spacing w:before="8" w:after="8"/>
            </w:pPr>
            <w:r>
              <w:rPr>
                <w:rFonts w:ascii="Courier New" w:eastAsia="Courier New" w:hAnsi="Courier New" w:cs="Courier New"/>
                <w:color w:val="A8D8EA"/>
                <w:sz w:val="18"/>
                <w:szCs w:val="18"/>
              </w:rPr>
              <w:t>amount         DECIMAL   positivo (compra/recarga) o negativo (uso)</w:t>
            </w:r>
          </w:p>
          <w:p w14:paraId="5B3B4250" w14:textId="77777777" w:rsidR="002C0251" w:rsidRDefault="00000000">
            <w:pPr>
              <w:spacing w:before="8" w:after="8"/>
            </w:pPr>
            <w:r>
              <w:rPr>
                <w:rFonts w:ascii="Courier New" w:eastAsia="Courier New" w:hAnsi="Courier New" w:cs="Courier New"/>
                <w:color w:val="A8D8EA"/>
                <w:sz w:val="18"/>
                <w:szCs w:val="18"/>
              </w:rPr>
              <w:t>reference_id   UUID      ID de token_usage cuando type = usage</w:t>
            </w:r>
          </w:p>
          <w:p w14:paraId="0B6BCD02" w14:textId="77777777" w:rsidR="002C0251" w:rsidRDefault="00000000">
            <w:pPr>
              <w:spacing w:before="8" w:after="8"/>
            </w:pPr>
            <w:r>
              <w:rPr>
                <w:rFonts w:ascii="Courier New" w:eastAsia="Courier New" w:hAnsi="Courier New" w:cs="Courier New"/>
                <w:color w:val="A8D8EA"/>
                <w:sz w:val="18"/>
                <w:szCs w:val="18"/>
              </w:rPr>
              <w:t>description    VARCHAR   "Compra 500 créditos" / "Resumen doc-123"</w:t>
            </w:r>
          </w:p>
          <w:p w14:paraId="41A48651"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21617D92" w14:textId="77777777" w:rsidR="002C0251" w:rsidRDefault="00000000">
      <w:r>
        <w:br w:type="page"/>
      </w:r>
    </w:p>
    <w:p w14:paraId="341B0D1A" w14:textId="77777777" w:rsidR="002C0251" w:rsidRDefault="00000000">
      <w:pPr>
        <w:pStyle w:val="Ttulo1"/>
        <w:pBdr>
          <w:bottom w:val="single" w:sz="4" w:space="4" w:color="2E86C1"/>
        </w:pBdr>
      </w:pPr>
      <w:r>
        <w:lastRenderedPageBreak/>
        <w:t>5. Comparativa entre Proveedores de IA</w:t>
      </w:r>
    </w:p>
    <w:p w14:paraId="0CD267BB" w14:textId="77777777" w:rsidR="002C0251" w:rsidRDefault="00000000">
      <w:pPr>
        <w:spacing w:before="80" w:after="140"/>
      </w:pPr>
      <w:r>
        <w:t>Una función clave de Cronotix es comparar rendimiento y costo entre OpenAI, Google y Ollama de forma sistemática para tomar decisiones informadas sobre qué modelo usar para cada tipo de tarea.</w:t>
      </w:r>
    </w:p>
    <w:p w14:paraId="7EE216C5" w14:textId="77777777" w:rsidR="002C0251" w:rsidRDefault="00000000">
      <w:pPr>
        <w:pStyle w:val="Ttulo2"/>
      </w:pPr>
      <w:r>
        <w:t>5.1 Métricas registradas por llamada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2C0251" w14:paraId="16E12A44"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290795B" w14:textId="77777777" w:rsidR="002C0251" w:rsidRDefault="00000000">
            <w:r>
              <w:rPr>
                <w:b/>
                <w:bCs/>
                <w:color w:val="FFFFFF"/>
                <w:sz w:val="20"/>
                <w:szCs w:val="20"/>
              </w:rPr>
              <w:t>Métrica</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8C6037" w14:textId="77777777" w:rsidR="002C0251" w:rsidRDefault="00000000">
            <w:r>
              <w:rPr>
                <w:b/>
                <w:bCs/>
                <w:color w:val="FFFFFF"/>
                <w:sz w:val="20"/>
                <w:szCs w:val="20"/>
              </w:rPr>
              <w:t>Dónde se registra</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353F4C0" w14:textId="77777777" w:rsidR="002C0251" w:rsidRDefault="00000000">
            <w:r>
              <w:rPr>
                <w:b/>
                <w:bCs/>
                <w:color w:val="FFFFFF"/>
                <w:sz w:val="20"/>
                <w:szCs w:val="20"/>
              </w:rPr>
              <w:t>Para qué sirve</w:t>
            </w:r>
          </w:p>
        </w:tc>
      </w:tr>
      <w:tr w:rsidR="002C0251" w14:paraId="1671E34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1F353D" w14:textId="77777777" w:rsidR="002C0251" w:rsidRDefault="00000000">
            <w:r>
              <w:rPr>
                <w:sz w:val="20"/>
                <w:szCs w:val="20"/>
              </w:rPr>
              <w:t>Costo USD</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4A4A63" w14:textId="77777777" w:rsidR="002C0251" w:rsidRDefault="00000000">
            <w:r>
              <w:rPr>
                <w:sz w:val="20"/>
                <w:szCs w:val="20"/>
              </w:rPr>
              <w:t>token_usage.cost_usd</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14A104" w14:textId="77777777" w:rsidR="002C0251" w:rsidRDefault="00000000">
            <w:r>
              <w:rPr>
                <w:sz w:val="20"/>
                <w:szCs w:val="20"/>
              </w:rPr>
              <w:t>Comparar rentabilidad por proveedor</w:t>
            </w:r>
          </w:p>
        </w:tc>
      </w:tr>
      <w:tr w:rsidR="002C0251" w14:paraId="009546B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28156C" w14:textId="77777777" w:rsidR="002C0251" w:rsidRDefault="00000000">
            <w:r>
              <w:rPr>
                <w:sz w:val="20"/>
                <w:szCs w:val="20"/>
              </w:rPr>
              <w:t>Latencia (ms)</w:t>
            </w:r>
          </w:p>
        </w:tc>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ECA9DC9" w14:textId="77777777" w:rsidR="002C0251" w:rsidRDefault="00000000">
            <w:r>
              <w:rPr>
                <w:sz w:val="20"/>
                <w:szCs w:val="20"/>
              </w:rPr>
              <w:t>token_usage.latency_ms</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1401C9" w14:textId="77777777" w:rsidR="002C0251" w:rsidRDefault="00000000">
            <w:r>
              <w:rPr>
                <w:sz w:val="20"/>
                <w:szCs w:val="20"/>
              </w:rPr>
              <w:t>Evaluar experiencia de usuario</w:t>
            </w:r>
          </w:p>
        </w:tc>
      </w:tr>
      <w:tr w:rsidR="002C0251" w14:paraId="401E86B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C704B7" w14:textId="77777777" w:rsidR="002C0251" w:rsidRDefault="00000000">
            <w:r>
              <w:rPr>
                <w:sz w:val="20"/>
                <w:szCs w:val="20"/>
              </w:rPr>
              <w:t>Tokens input/output</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0CD4B2" w14:textId="77777777" w:rsidR="002C0251" w:rsidRDefault="00000000">
            <w:r>
              <w:rPr>
                <w:sz w:val="20"/>
                <w:szCs w:val="20"/>
              </w:rPr>
              <w:t>token_usage.*_tokens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488B8C" w14:textId="77777777" w:rsidR="002C0251" w:rsidRDefault="00000000">
            <w:r>
              <w:rPr>
                <w:sz w:val="20"/>
                <w:szCs w:val="20"/>
              </w:rPr>
              <w:t>Entender patrones de uso</w:t>
            </w:r>
          </w:p>
        </w:tc>
      </w:tr>
      <w:tr w:rsidR="002C0251" w14:paraId="668652D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2353A0" w14:textId="77777777" w:rsidR="002C0251" w:rsidRDefault="00000000">
            <w:r>
              <w:rPr>
                <w:sz w:val="20"/>
                <w:szCs w:val="20"/>
              </w:rPr>
              <w:t>Calidad (thumbs up/down)</w:t>
            </w:r>
          </w:p>
        </w:tc>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C4C1AF5" w14:textId="77777777" w:rsidR="002C0251" w:rsidRDefault="00000000">
            <w:r>
              <w:rPr>
                <w:sz w:val="20"/>
                <w:szCs w:val="20"/>
              </w:rPr>
              <w:t>messages.user_rating</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B31054" w14:textId="77777777" w:rsidR="002C0251" w:rsidRDefault="00000000">
            <w:r>
              <w:rPr>
                <w:sz w:val="20"/>
                <w:szCs w:val="20"/>
              </w:rPr>
              <w:t>Medir satisfacción por modelo</w:t>
            </w:r>
          </w:p>
        </w:tc>
      </w:tr>
      <w:tr w:rsidR="002C0251" w14:paraId="047BE28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25B4F0" w14:textId="77777777" w:rsidR="002C0251" w:rsidRDefault="00000000">
            <w:r>
              <w:rPr>
                <w:sz w:val="20"/>
                <w:szCs w:val="20"/>
              </w:rPr>
              <w:t>Tipo de operación</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9B2E0F" w14:textId="77777777" w:rsidR="002C0251" w:rsidRDefault="00000000">
            <w:r>
              <w:rPr>
                <w:sz w:val="20"/>
                <w:szCs w:val="20"/>
              </w:rPr>
              <w:t>token_usage.operation</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42CB3F" w14:textId="77777777" w:rsidR="002C0251" w:rsidRDefault="00000000">
            <w:r>
              <w:rPr>
                <w:sz w:val="20"/>
                <w:szCs w:val="20"/>
              </w:rPr>
              <w:t>Ver qué modelo es mejor por tarea</w:t>
            </w:r>
          </w:p>
        </w:tc>
      </w:tr>
    </w:tbl>
    <w:p w14:paraId="1FAE99E2" w14:textId="77777777" w:rsidR="002C0251" w:rsidRDefault="002C0251"/>
    <w:p w14:paraId="08522D1A" w14:textId="77777777" w:rsidR="002C0251" w:rsidRDefault="00000000">
      <w:pPr>
        <w:pStyle w:val="Ttulo2"/>
      </w:pPr>
      <w:r>
        <w:t>5.2 LLM Router — Selección de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2C0251" w14:paraId="4D1718E1"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398E22F" w14:textId="77777777" w:rsidR="002C0251" w:rsidRDefault="00000000">
            <w:r>
              <w:rPr>
                <w:b/>
                <w:bCs/>
                <w:color w:val="FFFFFF"/>
                <w:sz w:val="20"/>
                <w:szCs w:val="20"/>
              </w:rPr>
              <w:t>Tipo de Tarea</w:t>
            </w:r>
          </w:p>
        </w:tc>
        <w:tc>
          <w:tcPr>
            <w:tcW w:w="2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B2A1791" w14:textId="77777777" w:rsidR="002C0251" w:rsidRDefault="00000000">
            <w:r>
              <w:rPr>
                <w:b/>
                <w:bCs/>
                <w:color w:val="FFFFFF"/>
                <w:sz w:val="20"/>
                <w:szCs w:val="20"/>
              </w:rPr>
              <w:t>Modelo Default</w:t>
            </w:r>
          </w:p>
        </w:tc>
        <w:tc>
          <w:tcPr>
            <w:tcW w:w="2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8D6DE23" w14:textId="77777777" w:rsidR="002C0251" w:rsidRDefault="00000000">
            <w:r>
              <w:rPr>
                <w:b/>
                <w:bCs/>
                <w:color w:val="FFFFFF"/>
                <w:sz w:val="20"/>
                <w:szCs w:val="20"/>
              </w:rPr>
              <w:t>Alternativa</w:t>
            </w:r>
          </w:p>
        </w:tc>
        <w:tc>
          <w:tcPr>
            <w:tcW w:w="2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148AA1" w14:textId="77777777" w:rsidR="002C0251" w:rsidRDefault="00000000">
            <w:r>
              <w:rPr>
                <w:b/>
                <w:bCs/>
                <w:color w:val="FFFFFF"/>
                <w:sz w:val="20"/>
                <w:szCs w:val="20"/>
              </w:rPr>
              <w:t>Razón</w:t>
            </w:r>
          </w:p>
        </w:tc>
      </w:tr>
      <w:tr w:rsidR="002C0251" w14:paraId="4746D91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225A24" w14:textId="77777777" w:rsidR="002C0251" w:rsidRDefault="00000000">
            <w:r>
              <w:rPr>
                <w:sz w:val="20"/>
                <w:szCs w:val="20"/>
              </w:rPr>
              <w:t>Resumen doc. legal/médico</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E8C7DB" w14:textId="77777777" w:rsidR="002C0251" w:rsidRDefault="00000000">
            <w:r>
              <w:rPr>
                <w:sz w:val="20"/>
                <w:szCs w:val="20"/>
              </w:rPr>
              <w:t>GPT-4o (OpenAI)</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47FFEB" w14:textId="77777777" w:rsidR="002C0251" w:rsidRDefault="00000000">
            <w:r>
              <w:rPr>
                <w:sz w:val="20"/>
                <w:szCs w:val="20"/>
              </w:rPr>
              <w:t>Gemini 1.5 Pro</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31884D" w14:textId="77777777" w:rsidR="002C0251" w:rsidRDefault="00000000">
            <w:r>
              <w:rPr>
                <w:sz w:val="20"/>
                <w:szCs w:val="20"/>
              </w:rPr>
              <w:t>Máxima precisión</w:t>
            </w:r>
          </w:p>
        </w:tc>
      </w:tr>
      <w:tr w:rsidR="002C0251" w14:paraId="3DAA86E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028559" w14:textId="77777777" w:rsidR="002C0251" w:rsidRDefault="00000000">
            <w:r>
              <w:rPr>
                <w:sz w:val="20"/>
                <w:szCs w:val="20"/>
              </w:rPr>
              <w:t>Extracción de campos</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C259D5" w14:textId="77777777" w:rsidR="002C0251" w:rsidRDefault="00000000">
            <w:r>
              <w:rPr>
                <w:sz w:val="20"/>
                <w:szCs w:val="20"/>
              </w:rPr>
              <w:t>GPT-4o mini</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DFD2A8E" w14:textId="77777777" w:rsidR="002C0251" w:rsidRDefault="00000000">
            <w:r>
              <w:rPr>
                <w:sz w:val="20"/>
                <w:szCs w:val="20"/>
              </w:rPr>
              <w:t>Gemini Flash</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564BE6" w14:textId="77777777" w:rsidR="002C0251" w:rsidRDefault="00000000">
            <w:r>
              <w:rPr>
                <w:sz w:val="20"/>
                <w:szCs w:val="20"/>
              </w:rPr>
              <w:t>Balance costo/calidad</w:t>
            </w:r>
          </w:p>
        </w:tc>
      </w:tr>
      <w:tr w:rsidR="002C0251" w14:paraId="15389D6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0534C9" w14:textId="77777777" w:rsidR="002C0251" w:rsidRDefault="00000000">
            <w:r>
              <w:rPr>
                <w:sz w:val="20"/>
                <w:szCs w:val="20"/>
              </w:rPr>
              <w:t>Datos muy sensibles (local)</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C6F510" w14:textId="77777777" w:rsidR="002C0251" w:rsidRDefault="00000000">
            <w:r>
              <w:rPr>
                <w:sz w:val="20"/>
                <w:szCs w:val="20"/>
              </w:rPr>
              <w:t>Llama 3 (Ollama)</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B42BD2" w14:textId="77777777" w:rsidR="002C0251" w:rsidRDefault="00000000">
            <w:r>
              <w:rPr>
                <w:sz w:val="20"/>
                <w:szCs w:val="20"/>
              </w:rPr>
              <w: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01FC4C" w14:textId="77777777" w:rsidR="002C0251" w:rsidRDefault="00000000">
            <w:r>
              <w:rPr>
                <w:sz w:val="20"/>
                <w:szCs w:val="20"/>
              </w:rPr>
              <w:t>No sale de la red interna</w:t>
            </w:r>
          </w:p>
        </w:tc>
      </w:tr>
      <w:tr w:rsidR="002C0251" w14:paraId="0B273B9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FADE7E" w14:textId="77777777" w:rsidR="002C0251" w:rsidRDefault="00000000">
            <w:r>
              <w:rPr>
                <w:sz w:val="20"/>
                <w:szCs w:val="20"/>
              </w:rPr>
              <w:t>Clasificación rápida</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366775" w14:textId="77777777" w:rsidR="002C0251" w:rsidRDefault="00000000">
            <w:r>
              <w:rPr>
                <w:sz w:val="20"/>
                <w:szCs w:val="20"/>
              </w:rPr>
              <w:t>GPT-4o mini</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2BCB9E" w14:textId="77777777" w:rsidR="002C0251" w:rsidRDefault="00000000">
            <w:r>
              <w:rPr>
                <w:sz w:val="20"/>
                <w:szCs w:val="20"/>
              </w:rPr>
              <w:t>Ollama Mistral</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2F5D9D" w14:textId="77777777" w:rsidR="002C0251" w:rsidRDefault="00000000">
            <w:r>
              <w:rPr>
                <w:sz w:val="20"/>
                <w:szCs w:val="20"/>
              </w:rPr>
              <w:t>Tarea simple, menor costo</w:t>
            </w:r>
          </w:p>
        </w:tc>
      </w:tr>
      <w:tr w:rsidR="002C0251" w14:paraId="762A513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24A986" w14:textId="77777777" w:rsidR="002C0251" w:rsidRDefault="00000000">
            <w:r>
              <w:rPr>
                <w:sz w:val="20"/>
                <w:szCs w:val="20"/>
              </w:rPr>
              <w:t>Embeddings / búsqueda</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886BF2" w14:textId="77777777" w:rsidR="002C0251" w:rsidRDefault="00000000">
            <w:r>
              <w:rPr>
                <w:sz w:val="20"/>
                <w:szCs w:val="20"/>
              </w:rPr>
              <w:t>text-embedding-3-small</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A1FCE7" w14:textId="77777777" w:rsidR="002C0251" w:rsidRDefault="00000000">
            <w:r>
              <w:rPr>
                <w:sz w:val="20"/>
                <w:szCs w:val="20"/>
              </w:rPr>
              <w:t>Google Embeddings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700987" w14:textId="77777777" w:rsidR="002C0251" w:rsidRDefault="00000000">
            <w:r>
              <w:rPr>
                <w:sz w:val="20"/>
                <w:szCs w:val="20"/>
              </w:rPr>
              <w:t>Optimizados para pgvector</w:t>
            </w:r>
          </w:p>
        </w:tc>
      </w:tr>
    </w:tbl>
    <w:p w14:paraId="507993C6" w14:textId="77777777" w:rsidR="002C0251" w:rsidRDefault="002C0251"/>
    <w:p w14:paraId="6326FE26" w14:textId="77777777" w:rsidR="002C0251" w:rsidRDefault="00000000">
      <w:pPr>
        <w:pStyle w:val="Ttulo2"/>
      </w:pPr>
      <w:r>
        <w:t>5.3 Panel de comparativa (admin)</w:t>
      </w:r>
    </w:p>
    <w:p w14:paraId="69F0F53B" w14:textId="77777777" w:rsidR="002C0251" w:rsidRDefault="00000000">
      <w:pPr>
        <w:pStyle w:val="Prrafodelista"/>
        <w:numPr>
          <w:ilvl w:val="0"/>
          <w:numId w:val="3"/>
        </w:numPr>
        <w:spacing w:before="60" w:after="60"/>
      </w:pPr>
      <w:r>
        <w:rPr>
          <w:b/>
          <w:bCs/>
        </w:rPr>
        <w:t xml:space="preserve">Por operación: </w:t>
      </w:r>
      <w:r>
        <w:t>costo promedio, latencia y rating de usuarios por proveedor para cada tipo de tarea.</w:t>
      </w:r>
    </w:p>
    <w:p w14:paraId="5BFCDB2F" w14:textId="77777777" w:rsidR="002C0251" w:rsidRDefault="00000000">
      <w:pPr>
        <w:pStyle w:val="Prrafodelista"/>
        <w:numPr>
          <w:ilvl w:val="0"/>
          <w:numId w:val="3"/>
        </w:numPr>
        <w:spacing w:before="60" w:after="60"/>
      </w:pPr>
      <w:r>
        <w:rPr>
          <w:b/>
          <w:bCs/>
        </w:rPr>
        <w:t xml:space="preserve">Por cliente: </w:t>
      </w:r>
      <w:r>
        <w:t>consumo del mes, créditos restantes, histórico y desglose por proveedor.</w:t>
      </w:r>
    </w:p>
    <w:p w14:paraId="0E71727E" w14:textId="77777777" w:rsidR="002C0251" w:rsidRDefault="00000000">
      <w:pPr>
        <w:pStyle w:val="Prrafodelista"/>
        <w:numPr>
          <w:ilvl w:val="0"/>
          <w:numId w:val="3"/>
        </w:numPr>
        <w:spacing w:before="60" w:after="60"/>
      </w:pPr>
      <w:r>
        <w:rPr>
          <w:b/>
          <w:bCs/>
        </w:rPr>
        <w:t xml:space="preserve">Alertas: </w:t>
      </w:r>
      <w:r>
        <w:t>clientes que superaron el umbral, con botón para contactarlos o ampliar su saldo.</w:t>
      </w:r>
    </w:p>
    <w:p w14:paraId="31420C23" w14:textId="77777777" w:rsidR="002C0251" w:rsidRDefault="00000000">
      <w:pPr>
        <w:pStyle w:val="Prrafodelista"/>
        <w:numPr>
          <w:ilvl w:val="0"/>
          <w:numId w:val="3"/>
        </w:numPr>
        <w:spacing w:before="60" w:after="60"/>
      </w:pPr>
      <w:r>
        <w:rPr>
          <w:b/>
          <w:bCs/>
        </w:rPr>
        <w:t xml:space="preserve">Modo debug: </w:t>
      </w:r>
      <w:r>
        <w:t>forzar un modelo específico para una consulta y ver el resultado comparado.</w:t>
      </w:r>
    </w:p>
    <w:p w14:paraId="4DD875AD" w14:textId="77777777" w:rsidR="002C0251" w:rsidRDefault="00000000">
      <w:r>
        <w:br w:type="page"/>
      </w:r>
    </w:p>
    <w:p w14:paraId="04275B52" w14:textId="77777777" w:rsidR="002C0251" w:rsidRDefault="00000000">
      <w:pPr>
        <w:pStyle w:val="Ttulo1"/>
        <w:pBdr>
          <w:bottom w:val="single" w:sz="4" w:space="4" w:color="2E86C1"/>
        </w:pBdr>
      </w:pPr>
      <w:r>
        <w:lastRenderedPageBreak/>
        <w:t>6. Skills y MCP — Plataforma de Herramientas Extensible</w:t>
      </w:r>
    </w:p>
    <w:p w14:paraId="74E71AB9" w14:textId="77777777" w:rsidR="002C0251" w:rsidRDefault="00000000">
      <w:pPr>
        <w:spacing w:before="80" w:after="140"/>
      </w:pPr>
      <w:r>
        <w:t>Esta es una de las características más diferenciadoras de Cronotix: cada agente puede equiparse con herramientas (skills) y conectarse a sistemas externos (MCP) para ampliar sus capacidades más allá del procesamiento de documentos. La plataforma ofrece un catálogo estándar disponible para todos los clientes, y cada tenant puede agregar sus propias herramientas privadas.</w:t>
      </w:r>
    </w:p>
    <w:p w14:paraId="60F9256A" w14:textId="77777777" w:rsidR="002C0251" w:rsidRDefault="002C0251"/>
    <w:p w14:paraId="511D373D" w14:textId="77777777" w:rsidR="002C0251" w:rsidRDefault="00000000">
      <w:pPr>
        <w:pStyle w:val="Ttulo2"/>
      </w:pPr>
      <w:r>
        <w:t>6.1 Conceptos: Skill vs MCP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2C0251" w14:paraId="30F43011"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8DCEFEE" w14:textId="77777777" w:rsidR="002C0251" w:rsidRDefault="002C0251"/>
        </w:tc>
        <w:tc>
          <w:tcPr>
            <w:tcW w:w="38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EED7651" w14:textId="77777777" w:rsidR="002C0251" w:rsidRDefault="00000000">
            <w:r>
              <w:rPr>
                <w:b/>
                <w:bCs/>
                <w:color w:val="FFFFFF"/>
                <w:sz w:val="20"/>
                <w:szCs w:val="20"/>
              </w:rPr>
              <w:t>🔧 Skill</w:t>
            </w:r>
          </w:p>
        </w:tc>
        <w:tc>
          <w:tcPr>
            <w:tcW w:w="38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6E1011A" w14:textId="77777777" w:rsidR="002C0251" w:rsidRDefault="00000000">
            <w:r>
              <w:rPr>
                <w:b/>
                <w:bCs/>
                <w:color w:val="FFFFFF"/>
                <w:sz w:val="20"/>
                <w:szCs w:val="20"/>
              </w:rPr>
              <w:t>🔌 MCP (Model Context Protocol)</w:t>
            </w:r>
          </w:p>
        </w:tc>
      </w:tr>
      <w:tr w:rsidR="002C0251" w14:paraId="2DCB2EE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E4CC20" w14:textId="77777777" w:rsidR="002C0251" w:rsidRDefault="00000000">
            <w:r>
              <w:rPr>
                <w:sz w:val="20"/>
                <w:szCs w:val="20"/>
              </w:rPr>
              <w:t>¿Qué es?</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77BA32" w14:textId="77777777" w:rsidR="002C0251" w:rsidRDefault="00000000">
            <w:r>
              <w:rPr>
                <w:sz w:val="20"/>
                <w:szCs w:val="20"/>
              </w:rPr>
              <w:t>Función o capacidad que el agente puede ejecutar directamente dentro de Cronotix</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2EF073" w14:textId="77777777" w:rsidR="002C0251" w:rsidRDefault="00000000">
            <w:r>
              <w:rPr>
                <w:sz w:val="20"/>
                <w:szCs w:val="20"/>
              </w:rPr>
              <w:t>Conexión a un servidor externo que expone sus propias herramientas al agente</w:t>
            </w:r>
          </w:p>
        </w:tc>
      </w:tr>
      <w:tr w:rsidR="002C0251" w14:paraId="46ABCDE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D39741" w14:textId="77777777" w:rsidR="002C0251" w:rsidRDefault="00000000">
            <w:r>
              <w:rPr>
                <w:sz w:val="20"/>
                <w:szCs w:val="20"/>
              </w:rPr>
              <w:t>¿Dónde corre?</w:t>
            </w:r>
          </w:p>
        </w:tc>
        <w:tc>
          <w:tcPr>
            <w:tcW w:w="3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E5E870E" w14:textId="77777777" w:rsidR="002C0251" w:rsidRDefault="00000000">
            <w:r>
              <w:rPr>
                <w:sz w:val="20"/>
                <w:szCs w:val="20"/>
              </w:rPr>
              <w:t>Dentro del backend de Cronotix</w:t>
            </w:r>
          </w:p>
        </w:tc>
        <w:tc>
          <w:tcPr>
            <w:tcW w:w="3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701A3F" w14:textId="77777777" w:rsidR="002C0251" w:rsidRDefault="00000000">
            <w:r>
              <w:rPr>
                <w:sz w:val="20"/>
                <w:szCs w:val="20"/>
              </w:rPr>
              <w:t>En el servidor del sistema externo (CRM, ERP, DB, etc.)</w:t>
            </w:r>
          </w:p>
        </w:tc>
      </w:tr>
      <w:tr w:rsidR="002C0251" w14:paraId="3D98E00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063FA0" w14:textId="77777777" w:rsidR="002C0251" w:rsidRDefault="00000000">
            <w:r>
              <w:rPr>
                <w:sz w:val="20"/>
                <w:szCs w:val="20"/>
              </w:rPr>
              <w:t>Ejemplo</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C3C5E0" w14:textId="77777777" w:rsidR="002C0251" w:rsidRDefault="00000000">
            <w:r>
              <w:rPr>
                <w:sz w:val="20"/>
                <w:szCs w:val="20"/>
              </w:rPr>
              <w:t>Generar un reporte PDF, consultar una base de datos SQL</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8AF9AB" w14:textId="77777777" w:rsidR="002C0251" w:rsidRDefault="00000000">
            <w:r>
              <w:rPr>
                <w:sz w:val="20"/>
                <w:szCs w:val="20"/>
              </w:rPr>
              <w:t>Conectar con Salesforce, Notion, Google Sheets, sistema interno</w:t>
            </w:r>
          </w:p>
        </w:tc>
      </w:tr>
      <w:tr w:rsidR="002C0251" w14:paraId="350CF52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D81EC7" w14:textId="77777777" w:rsidR="002C0251" w:rsidRDefault="00000000">
            <w:r>
              <w:rPr>
                <w:sz w:val="20"/>
                <w:szCs w:val="20"/>
              </w:rPr>
              <w:t>¿Quién lo configura?</w:t>
            </w:r>
          </w:p>
        </w:tc>
        <w:tc>
          <w:tcPr>
            <w:tcW w:w="3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A2179C7" w14:textId="77777777" w:rsidR="002C0251" w:rsidRDefault="00000000">
            <w:r>
              <w:rPr>
                <w:sz w:val="20"/>
                <w:szCs w:val="20"/>
              </w:rPr>
              <w:t>Cronotix lo provee (estándar) o el tenant lo define (custom)</w:t>
            </w:r>
          </w:p>
        </w:tc>
        <w:tc>
          <w:tcPr>
            <w:tcW w:w="3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149BE0D" w14:textId="77777777" w:rsidR="002C0251" w:rsidRDefault="00000000">
            <w:r>
              <w:rPr>
                <w:sz w:val="20"/>
                <w:szCs w:val="20"/>
              </w:rPr>
              <w:t>El tenant agrega la URL y credenciales del servidor MCP</w:t>
            </w:r>
          </w:p>
        </w:tc>
      </w:tr>
      <w:tr w:rsidR="002C0251" w14:paraId="2C1522F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26B44F" w14:textId="77777777" w:rsidR="002C0251" w:rsidRDefault="00000000">
            <w:r>
              <w:rPr>
                <w:sz w:val="20"/>
                <w:szCs w:val="20"/>
              </w:rPr>
              <w:t>¿Consume créditos?</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E0294B" w14:textId="77777777" w:rsidR="002C0251" w:rsidRDefault="00000000">
            <w:r>
              <w:rPr>
                <w:sz w:val="20"/>
                <w:szCs w:val="20"/>
              </w:rPr>
              <w:t>Sí, igual que cualquier tool del agente</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9CFFFC" w14:textId="77777777" w:rsidR="002C0251" w:rsidRDefault="00000000">
            <w:r>
              <w:rPr>
                <w:sz w:val="20"/>
                <w:szCs w:val="20"/>
              </w:rPr>
              <w:t>Sí, se cobra la llamada al LLM que decide usarlo</w:t>
            </w:r>
          </w:p>
        </w:tc>
      </w:tr>
    </w:tbl>
    <w:p w14:paraId="41EA3A76" w14:textId="77777777" w:rsidR="002C0251" w:rsidRDefault="002C0251"/>
    <w:p w14:paraId="51D1A293" w14:textId="77777777" w:rsidR="002C0251" w:rsidRDefault="00000000">
      <w:pPr>
        <w:pStyle w:val="Ttulo2"/>
      </w:pPr>
      <w:r>
        <w:t>6.2 Skills Estándar (disponibles para todos los tenants)</w:t>
      </w:r>
    </w:p>
    <w:p w14:paraId="7256B5D8" w14:textId="77777777" w:rsidR="002C0251" w:rsidRDefault="00000000">
      <w:pPr>
        <w:spacing w:before="80" w:after="140"/>
      </w:pPr>
      <w:r>
        <w:t>Cronotix provee estos skills desde el primer día, sin configuración adicional. Están disponibles automáticamente para todos los clientes en todos los agentes.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gridCol w:w="2160"/>
      </w:tblGrid>
      <w:tr w:rsidR="002C0251" w14:paraId="1522A48C"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38B1483" w14:textId="77777777" w:rsidR="002C0251" w:rsidRDefault="00000000">
            <w:r>
              <w:rPr>
                <w:b/>
                <w:bCs/>
                <w:color w:val="FFFFFF"/>
                <w:sz w:val="20"/>
                <w:szCs w:val="20"/>
              </w:rPr>
              <w:t>Skill</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99E8E94" w14:textId="77777777" w:rsidR="002C0251" w:rsidRDefault="00000000">
            <w:r>
              <w:rPr>
                <w:b/>
                <w:bCs/>
                <w:color w:val="FFFFFF"/>
                <w:sz w:val="20"/>
                <w:szCs w:val="20"/>
              </w:rPr>
              <w:t>Descripción</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2D084F5" w14:textId="77777777" w:rsidR="002C0251" w:rsidRDefault="00000000">
            <w:r>
              <w:rPr>
                <w:b/>
                <w:bCs/>
                <w:color w:val="FFFFFF"/>
                <w:sz w:val="20"/>
                <w:szCs w:val="20"/>
              </w:rPr>
              <w:t>Parámetros clave</w:t>
            </w:r>
          </w:p>
        </w:tc>
        <w:tc>
          <w:tcPr>
            <w:tcW w:w="2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4895F88" w14:textId="77777777" w:rsidR="002C0251" w:rsidRDefault="00000000">
            <w:r>
              <w:rPr>
                <w:b/>
                <w:bCs/>
                <w:color w:val="FFFFFF"/>
                <w:sz w:val="20"/>
                <w:szCs w:val="20"/>
              </w:rPr>
              <w:t>Créditos</w:t>
            </w:r>
          </w:p>
        </w:tc>
      </w:tr>
      <w:tr w:rsidR="002C0251" w14:paraId="1B97969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0F54EA" w14:textId="77777777" w:rsidR="002C0251" w:rsidRDefault="00000000">
            <w:r>
              <w:rPr>
                <w:sz w:val="20"/>
                <w:szCs w:val="20"/>
              </w:rPr>
              <w:t>generate_pdf_report</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398ED8" w14:textId="77777777" w:rsidR="002C0251" w:rsidRDefault="00000000">
            <w:r>
              <w:rPr>
                <w:sz w:val="20"/>
                <w:szCs w:val="20"/>
              </w:rPr>
              <w:t>Genera un reporte en PDF con los resultados del agente, con formato y logo del tenant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29B56F" w14:textId="77777777" w:rsidR="002C0251" w:rsidRDefault="00000000">
            <w:r>
              <w:rPr>
                <w:sz w:val="20"/>
                <w:szCs w:val="20"/>
              </w:rPr>
              <w:t>template_id, data, title</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22294F" w14:textId="77777777" w:rsidR="002C0251" w:rsidRDefault="00000000">
            <w:r>
              <w:rPr>
                <w:sz w:val="20"/>
                <w:szCs w:val="20"/>
              </w:rPr>
              <w:t>8 créditos</w:t>
            </w:r>
          </w:p>
        </w:tc>
      </w:tr>
      <w:tr w:rsidR="002C0251" w14:paraId="5DE6667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78DEFF" w14:textId="77777777" w:rsidR="002C0251" w:rsidRDefault="00000000">
            <w:r>
              <w:rPr>
                <w:sz w:val="20"/>
                <w:szCs w:val="20"/>
              </w:rPr>
              <w:t>generate_word_report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0FA2B2" w14:textId="77777777" w:rsidR="002C0251" w:rsidRDefault="00000000">
            <w:r>
              <w:rPr>
                <w:sz w:val="20"/>
                <w:szCs w:val="20"/>
              </w:rPr>
              <w:t>Igual que PDF pero en formato .docx descargable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3E15A23" w14:textId="77777777" w:rsidR="002C0251" w:rsidRDefault="00000000">
            <w:r>
              <w:rPr>
                <w:sz w:val="20"/>
                <w:szCs w:val="20"/>
              </w:rPr>
              <w:t>template_id, data, title</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74BB187" w14:textId="77777777" w:rsidR="002C0251" w:rsidRDefault="00000000">
            <w:r>
              <w:rPr>
                <w:sz w:val="20"/>
                <w:szCs w:val="20"/>
              </w:rPr>
              <w:t>8 créditos</w:t>
            </w:r>
          </w:p>
        </w:tc>
      </w:tr>
      <w:tr w:rsidR="002C0251" w14:paraId="020D504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F544E2" w14:textId="77777777" w:rsidR="002C0251" w:rsidRDefault="00000000">
            <w:r>
              <w:rPr>
                <w:sz w:val="20"/>
                <w:szCs w:val="20"/>
              </w:rPr>
              <w:t>query_sql_database</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607CA6" w14:textId="77777777" w:rsidR="002C0251" w:rsidRDefault="00000000">
            <w:r>
              <w:rPr>
                <w:sz w:val="20"/>
                <w:szCs w:val="20"/>
              </w:rPr>
              <w:t>Ejecuta una consulta SQL en una base de datos configurada por el tenant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9AD189" w14:textId="77777777" w:rsidR="002C0251" w:rsidRDefault="00000000">
            <w:r>
              <w:rPr>
                <w:sz w:val="20"/>
                <w:szCs w:val="20"/>
              </w:rPr>
              <w:t>connection_id, query, limit</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653774" w14:textId="77777777" w:rsidR="002C0251" w:rsidRDefault="00000000">
            <w:r>
              <w:rPr>
                <w:sz w:val="20"/>
                <w:szCs w:val="20"/>
              </w:rPr>
              <w:t>5 créditos</w:t>
            </w:r>
          </w:p>
        </w:tc>
      </w:tr>
      <w:tr w:rsidR="002C0251" w14:paraId="6DA8598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CEA138" w14:textId="77777777" w:rsidR="002C0251" w:rsidRDefault="00000000">
            <w:r>
              <w:rPr>
                <w:sz w:val="20"/>
                <w:szCs w:val="20"/>
              </w:rPr>
              <w:t>summarize_document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90BB5DE" w14:textId="77777777" w:rsidR="002C0251" w:rsidRDefault="00000000">
            <w:r>
              <w:rPr>
                <w:sz w:val="20"/>
                <w:szCs w:val="20"/>
              </w:rPr>
              <w:t>Resumen de documento procesado (ya existente)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4CCBEF" w14:textId="77777777" w:rsidR="002C0251" w:rsidRDefault="00000000">
            <w:r>
              <w:rPr>
                <w:sz w:val="20"/>
                <w:szCs w:val="20"/>
              </w:rPr>
              <w:t>doc_id, focus</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3851D6" w14:textId="77777777" w:rsidR="002C0251" w:rsidRDefault="00000000">
            <w:r>
              <w:rPr>
                <w:sz w:val="20"/>
                <w:szCs w:val="20"/>
              </w:rPr>
              <w:t>10 créditos</w:t>
            </w:r>
          </w:p>
        </w:tc>
      </w:tr>
      <w:tr w:rsidR="002C0251" w14:paraId="2C4D82D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807C1E" w14:textId="77777777" w:rsidR="002C0251" w:rsidRDefault="00000000">
            <w:r>
              <w:rPr>
                <w:sz w:val="20"/>
                <w:szCs w:val="20"/>
              </w:rPr>
              <w:lastRenderedPageBreak/>
              <w:t>extract_fields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267B84" w14:textId="77777777" w:rsidR="002C0251" w:rsidRDefault="00000000">
            <w:r>
              <w:rPr>
                <w:sz w:val="20"/>
                <w:szCs w:val="20"/>
              </w:rPr>
              <w:t>Extracción de campos de un documento (ya existente)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5D5118" w14:textId="77777777" w:rsidR="002C0251" w:rsidRDefault="00000000">
            <w:r>
              <w:rPr>
                <w:sz w:val="20"/>
                <w:szCs w:val="20"/>
              </w:rPr>
              <w:t>doc_id, fields[]</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FCCCE6" w14:textId="77777777" w:rsidR="002C0251" w:rsidRDefault="00000000">
            <w:r>
              <w:rPr>
                <w:sz w:val="20"/>
                <w:szCs w:val="20"/>
              </w:rPr>
              <w:t>5 créditos</w:t>
            </w:r>
          </w:p>
        </w:tc>
      </w:tr>
      <w:tr w:rsidR="002C0251" w14:paraId="25E5FE1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4A0A874" w14:textId="77777777" w:rsidR="002C0251" w:rsidRDefault="00000000">
            <w:r>
              <w:rPr>
                <w:sz w:val="20"/>
                <w:szCs w:val="20"/>
              </w:rPr>
              <w:t>search_documents</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26B2EC7" w14:textId="77777777" w:rsidR="002C0251" w:rsidRDefault="00000000">
            <w:r>
              <w:rPr>
                <w:sz w:val="20"/>
                <w:szCs w:val="20"/>
              </w:rPr>
              <w:t>Búsqueda semántica en documentos del tenant (ya existente)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4EE4A75" w14:textId="77777777" w:rsidR="002C0251" w:rsidRDefault="00000000">
            <w:r>
              <w:rPr>
                <w:sz w:val="20"/>
                <w:szCs w:val="20"/>
              </w:rPr>
              <w:t>query, limit</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4AB2CE4" w14:textId="77777777" w:rsidR="002C0251" w:rsidRDefault="00000000">
            <w:r>
              <w:rPr>
                <w:sz w:val="20"/>
                <w:szCs w:val="20"/>
              </w:rPr>
              <w:t>2 créditos</w:t>
            </w:r>
          </w:p>
        </w:tc>
      </w:tr>
      <w:tr w:rsidR="002C0251" w14:paraId="20DFBCC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52B632" w14:textId="77777777" w:rsidR="002C0251" w:rsidRDefault="00000000">
            <w:r>
              <w:rPr>
                <w:sz w:val="20"/>
                <w:szCs w:val="20"/>
              </w:rPr>
              <w:t>compare_documents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2441DB" w14:textId="77777777" w:rsidR="002C0251" w:rsidRDefault="00000000">
            <w:r>
              <w:rPr>
                <w:sz w:val="20"/>
                <w:szCs w:val="20"/>
              </w:rPr>
              <w:t>Comparar dos documentos (ya existente)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FF300C" w14:textId="77777777" w:rsidR="002C0251" w:rsidRDefault="00000000">
            <w:r>
              <w:rPr>
                <w:sz w:val="20"/>
                <w:szCs w:val="20"/>
              </w:rPr>
              <w:t>doc_id_1, doc_id_2</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E323C3" w14:textId="77777777" w:rsidR="002C0251" w:rsidRDefault="00000000">
            <w:r>
              <w:rPr>
                <w:sz w:val="20"/>
                <w:szCs w:val="20"/>
              </w:rPr>
              <w:t>15 créditos</w:t>
            </w:r>
          </w:p>
        </w:tc>
      </w:tr>
      <w:tr w:rsidR="002C0251" w14:paraId="7B40391F" w14:textId="77777777">
        <w:tblPrEx>
          <w:tblCellMar>
            <w:top w:w="0" w:type="dxa"/>
            <w:bottom w:w="0" w:type="dxa"/>
          </w:tblCellMar>
        </w:tblPrEx>
        <w:tc>
          <w:tcPr>
            <w:tcW w:w="9360" w:type="dxa"/>
            <w:gridSpan w:val="4"/>
            <w:tcBorders>
              <w:top w:val="single" w:sz="1" w:space="0" w:color="BDC3C7"/>
              <w:left w:val="single" w:sz="1" w:space="0" w:color="BDC3C7"/>
              <w:bottom w:val="single" w:sz="1" w:space="0" w:color="BDC3C7"/>
              <w:right w:val="single" w:sz="1" w:space="0" w:color="BDC3C7"/>
            </w:tcBorders>
            <w:shd w:val="clear" w:color="auto" w:fill="D6EAF8"/>
            <w:tcMar>
              <w:top w:w="120" w:type="dxa"/>
              <w:left w:w="200" w:type="dxa"/>
              <w:bottom w:w="120" w:type="dxa"/>
              <w:right w:w="200" w:type="dxa"/>
            </w:tcMar>
          </w:tcPr>
          <w:p w14:paraId="425A8021" w14:textId="77777777" w:rsidR="002C0251" w:rsidRDefault="00000000">
            <w:pPr>
              <w:spacing w:after="60"/>
            </w:pPr>
            <w:r>
              <w:rPr>
                <w:b/>
                <w:bCs/>
                <w:color w:val="2E86C1"/>
              </w:rPr>
              <w:t>⚠  Skills estándar nuevos en v4.0</w:t>
            </w:r>
          </w:p>
          <w:p w14:paraId="24F2374D" w14:textId="77777777" w:rsidR="002C0251" w:rsidRDefault="00000000">
            <w:r>
              <w:t>Los skills generate_pdf_report y generate_word_report son nuevos en v4.0. Usan plantillas configuradas por el tenant (logo, colores, estructura) para generar reportes branded con los resultados del agente.</w:t>
            </w:r>
          </w:p>
        </w:tc>
      </w:tr>
    </w:tbl>
    <w:p w14:paraId="69DC4448" w14:textId="77777777" w:rsidR="002C0251" w:rsidRDefault="002C0251"/>
    <w:p w14:paraId="42347F42" w14:textId="77777777" w:rsidR="002C0251" w:rsidRDefault="00000000">
      <w:pPr>
        <w:pStyle w:val="Ttulo2"/>
      </w:pPr>
      <w:r>
        <w:t>6.3 MCP Estándar (servidores pre-integrados por Cronotix)</w:t>
      </w:r>
    </w:p>
    <w:p w14:paraId="7302DF8A" w14:textId="77777777" w:rsidR="002C0251" w:rsidRDefault="00000000">
      <w:pPr>
        <w:spacing w:before="80" w:after="140"/>
      </w:pPr>
      <w:r>
        <w:t>Además de los skills propios, Cronotix mantiene integraciones MCP listas para activar. El tenant solo necesita autenticarse con el servicio para habilitarlo, sin configurar URLs ni servidores.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C0251" w14:paraId="465A0CF2"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046A5CC" w14:textId="77777777" w:rsidR="002C0251" w:rsidRDefault="00000000">
            <w:r>
              <w:rPr>
                <w:b/>
                <w:bCs/>
                <w:color w:val="FFFFFF"/>
                <w:sz w:val="20"/>
                <w:szCs w:val="20"/>
              </w:rPr>
              <w:t>Servidor MCP</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15355E8" w14:textId="77777777" w:rsidR="002C0251" w:rsidRDefault="00000000">
            <w:r>
              <w:rPr>
                <w:b/>
                <w:bCs/>
                <w:color w:val="FFFFFF"/>
                <w:sz w:val="20"/>
                <w:szCs w:val="20"/>
              </w:rPr>
              <w:t>Casos de uso</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513741B" w14:textId="77777777" w:rsidR="002C0251" w:rsidRDefault="00000000">
            <w:r>
              <w:rPr>
                <w:b/>
                <w:bCs/>
                <w:color w:val="FFFFFF"/>
                <w:sz w:val="20"/>
                <w:szCs w:val="20"/>
              </w:rPr>
              <w:t>Activación</w:t>
            </w:r>
          </w:p>
        </w:tc>
      </w:tr>
      <w:tr w:rsidR="002C0251" w14:paraId="051CFD7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AF714A" w14:textId="77777777" w:rsidR="002C0251" w:rsidRDefault="00000000">
            <w:r>
              <w:rPr>
                <w:sz w:val="20"/>
                <w:szCs w:val="20"/>
              </w:rPr>
              <w:t>Google Drive</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99E165" w14:textId="77777777" w:rsidR="002C0251" w:rsidRDefault="00000000">
            <w:r>
              <w:rPr>
                <w:sz w:val="20"/>
                <w:szCs w:val="20"/>
              </w:rPr>
              <w:t>Leer, buscar y referenciar archivos del Drive del tenant</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68E4C3" w14:textId="77777777" w:rsidR="002C0251" w:rsidRDefault="00000000">
            <w:r>
              <w:rPr>
                <w:sz w:val="20"/>
                <w:szCs w:val="20"/>
              </w:rPr>
              <w:t>OAuth2 con cuenta Google del tenant</w:t>
            </w:r>
          </w:p>
        </w:tc>
      </w:tr>
      <w:tr w:rsidR="002C0251" w14:paraId="497C64E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344B91" w14:textId="77777777" w:rsidR="002C0251" w:rsidRDefault="00000000">
            <w:r>
              <w:rPr>
                <w:sz w:val="20"/>
                <w:szCs w:val="20"/>
              </w:rPr>
              <w:t>Google Sheets</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543E041" w14:textId="77777777" w:rsidR="002C0251" w:rsidRDefault="00000000">
            <w:r>
              <w:rPr>
                <w:sz w:val="20"/>
                <w:szCs w:val="20"/>
              </w:rPr>
              <w:t>Consultar y actualizar hojas de cálculo</w:t>
            </w:r>
          </w:p>
        </w:tc>
        <w:tc>
          <w:tcPr>
            <w:tcW w:w="4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FEEAA4" w14:textId="77777777" w:rsidR="002C0251" w:rsidRDefault="00000000">
            <w:r>
              <w:rPr>
                <w:sz w:val="20"/>
                <w:szCs w:val="20"/>
              </w:rPr>
              <w:t>OAuth2 con cuenta Google del tenant</w:t>
            </w:r>
          </w:p>
        </w:tc>
      </w:tr>
      <w:tr w:rsidR="002C0251" w14:paraId="3AA98A6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38BFA6" w14:textId="77777777" w:rsidR="002C0251" w:rsidRDefault="00000000">
            <w:r>
              <w:rPr>
                <w:sz w:val="20"/>
                <w:szCs w:val="20"/>
              </w:rPr>
              <w:t>Notion</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1D1E31" w14:textId="77777777" w:rsidR="002C0251" w:rsidRDefault="00000000">
            <w:r>
              <w:rPr>
                <w:sz w:val="20"/>
                <w:szCs w:val="20"/>
              </w:rPr>
              <w:t>Crear y leer páginas y bases de datos de Notion</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1C244E" w14:textId="77777777" w:rsidR="002C0251" w:rsidRDefault="00000000">
            <w:r>
              <w:rPr>
                <w:sz w:val="20"/>
                <w:szCs w:val="20"/>
              </w:rPr>
              <w:t>API Key de integración de Notion</w:t>
            </w:r>
          </w:p>
        </w:tc>
      </w:tr>
      <w:tr w:rsidR="002C0251" w14:paraId="01B4730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2F182A" w14:textId="77777777" w:rsidR="002C0251" w:rsidRDefault="00000000">
            <w:r>
              <w:rPr>
                <w:sz w:val="20"/>
                <w:szCs w:val="20"/>
              </w:rPr>
              <w:t>Slack</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BEC412" w14:textId="77777777" w:rsidR="002C0251" w:rsidRDefault="00000000">
            <w:r>
              <w:rPr>
                <w:sz w:val="20"/>
                <w:szCs w:val="20"/>
              </w:rPr>
              <w:t>Enviar notificaciones y resúmenes a canales</w:t>
            </w:r>
          </w:p>
        </w:tc>
        <w:tc>
          <w:tcPr>
            <w:tcW w:w="4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74C4F4" w14:textId="77777777" w:rsidR="002C0251" w:rsidRDefault="00000000">
            <w:r>
              <w:rPr>
                <w:sz w:val="20"/>
                <w:szCs w:val="20"/>
              </w:rPr>
              <w:t>Bot token de Slack del workspace</w:t>
            </w:r>
          </w:p>
        </w:tc>
      </w:tr>
      <w:tr w:rsidR="002C0251" w14:paraId="4477866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AD715E" w14:textId="77777777" w:rsidR="002C0251" w:rsidRDefault="00000000">
            <w:r>
              <w:rPr>
                <w:sz w:val="20"/>
                <w:szCs w:val="20"/>
              </w:rPr>
              <w:t>Gmail / Outlook</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E2E1DD" w14:textId="77777777" w:rsidR="002C0251" w:rsidRDefault="00000000">
            <w:r>
              <w:rPr>
                <w:sz w:val="20"/>
                <w:szCs w:val="20"/>
              </w:rPr>
              <w:t>Redactar y enviar correos con resultados del agente</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FFCD65" w14:textId="77777777" w:rsidR="002C0251" w:rsidRDefault="00000000">
            <w:r>
              <w:rPr>
                <w:sz w:val="20"/>
                <w:szCs w:val="20"/>
              </w:rPr>
              <w:t>OAuth2 con cuenta del tenant</w:t>
            </w:r>
          </w:p>
        </w:tc>
      </w:tr>
    </w:tbl>
    <w:p w14:paraId="386B76FB" w14:textId="77777777" w:rsidR="002C0251" w:rsidRDefault="00000000">
      <w:r>
        <w:br w:type="page"/>
      </w:r>
    </w:p>
    <w:p w14:paraId="0DC04E0F" w14:textId="77777777" w:rsidR="002C0251" w:rsidRDefault="00000000">
      <w:pPr>
        <w:pStyle w:val="Ttulo2"/>
      </w:pPr>
      <w:r>
        <w:lastRenderedPageBreak/>
        <w:t>6.4 Skills y MCP Personalizados por Tenant</w:t>
      </w:r>
    </w:p>
    <w:p w14:paraId="257F44E1" w14:textId="77777777" w:rsidR="002C0251" w:rsidRDefault="00000000">
      <w:pPr>
        <w:spacing w:before="80" w:after="140"/>
      </w:pPr>
      <w:r>
        <w:t>Cada tenant puede agregar sus propias herramientas privadas, invisibles para otros clientes. Un skill custom puede ser una función de código (para lógica de negocio específica) o una conexión a un sistema interno. Un MCP custom es cualquier servidor MCP que el cliente levante en su infraestructura.</w:t>
      </w:r>
    </w:p>
    <w:p w14:paraId="1E8244C1" w14:textId="77777777" w:rsidR="002C0251" w:rsidRDefault="00000000">
      <w:pPr>
        <w:pStyle w:val="Ttulo3"/>
        <w:spacing w:after="160"/>
      </w:pPr>
      <w:r>
        <w:t>Cómo agrega un tenant un MCP personalizado</w:t>
      </w:r>
    </w:p>
    <w:p w14:paraId="069471DD" w14:textId="77777777" w:rsidR="002C0251" w:rsidRDefault="00000000">
      <w:pPr>
        <w:spacing w:before="80" w:after="140"/>
      </w:pPr>
      <w:r>
        <w:t>El usuario con rol de administrador del tenant accede al portal de Cronotix y llena el formulario de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14DC9A44"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07E0E549" w14:textId="77777777" w:rsidR="002C0251" w:rsidRDefault="00000000">
            <w:pPr>
              <w:spacing w:after="10"/>
            </w:pPr>
            <w:r>
              <w:rPr>
                <w:rFonts w:ascii="Courier New" w:eastAsia="Courier New" w:hAnsi="Courier New" w:cs="Courier New"/>
                <w:color w:val="6A9955"/>
                <w:sz w:val="17"/>
                <w:szCs w:val="17"/>
              </w:rPr>
              <w:t>// Payload del formulario de configuración MCP</w:t>
            </w:r>
          </w:p>
          <w:p w14:paraId="59C8C542" w14:textId="77777777" w:rsidR="002C0251" w:rsidRDefault="00000000">
            <w:pPr>
              <w:spacing w:before="8" w:after="8"/>
            </w:pPr>
            <w:r>
              <w:rPr>
                <w:rFonts w:ascii="Courier New" w:eastAsia="Courier New" w:hAnsi="Courier New" w:cs="Courier New"/>
                <w:color w:val="A8D8EA"/>
                <w:sz w:val="18"/>
                <w:szCs w:val="18"/>
              </w:rPr>
              <w:t>// Formulario: Agregar MCP personalizado</w:t>
            </w:r>
          </w:p>
          <w:p w14:paraId="06446779" w14:textId="77777777" w:rsidR="002C0251" w:rsidRDefault="00000000">
            <w:pPr>
              <w:spacing w:before="8" w:after="8"/>
            </w:pPr>
            <w:r>
              <w:rPr>
                <w:rFonts w:ascii="Courier New" w:eastAsia="Courier New" w:hAnsi="Courier New" w:cs="Courier New"/>
                <w:color w:val="A8D8EA"/>
                <w:sz w:val="18"/>
                <w:szCs w:val="18"/>
              </w:rPr>
              <w:t>{</w:t>
            </w:r>
          </w:p>
          <w:p w14:paraId="09422F0E" w14:textId="77777777" w:rsidR="002C0251" w:rsidRDefault="00000000">
            <w:pPr>
              <w:spacing w:before="8" w:after="8"/>
            </w:pPr>
            <w:r>
              <w:rPr>
                <w:rFonts w:ascii="Courier New" w:eastAsia="Courier New" w:hAnsi="Courier New" w:cs="Courier New"/>
                <w:color w:val="A8D8EA"/>
                <w:sz w:val="18"/>
                <w:szCs w:val="18"/>
              </w:rPr>
              <w:t xml:space="preserve">  "name":        "Mi CRM Interno",           // nombre visible en el agente</w:t>
            </w:r>
          </w:p>
          <w:p w14:paraId="4B13D200" w14:textId="77777777" w:rsidR="002C0251" w:rsidRDefault="00000000">
            <w:pPr>
              <w:spacing w:before="8" w:after="8"/>
            </w:pPr>
            <w:r>
              <w:rPr>
                <w:rFonts w:ascii="Courier New" w:eastAsia="Courier New" w:hAnsi="Courier New" w:cs="Courier New"/>
                <w:color w:val="A8D8EA"/>
                <w:sz w:val="18"/>
                <w:szCs w:val="18"/>
              </w:rPr>
              <w:t xml:space="preserve">  "description": "Acceso a clientes y oportunidades del CRM",</w:t>
            </w:r>
          </w:p>
          <w:p w14:paraId="526C2064" w14:textId="77777777" w:rsidR="002C0251" w:rsidRDefault="00000000">
            <w:pPr>
              <w:spacing w:before="8" w:after="8"/>
            </w:pPr>
            <w:r>
              <w:rPr>
                <w:rFonts w:ascii="Courier New" w:eastAsia="Courier New" w:hAnsi="Courier New" w:cs="Courier New"/>
                <w:color w:val="A8D8EA"/>
                <w:sz w:val="18"/>
                <w:szCs w:val="18"/>
              </w:rPr>
              <w:t xml:space="preserve">  "url":         "https://mcp.miempresa.com/sse",  // URL del servidor MCP</w:t>
            </w:r>
          </w:p>
          <w:p w14:paraId="192386BB" w14:textId="77777777" w:rsidR="002C0251" w:rsidRDefault="00000000">
            <w:pPr>
              <w:spacing w:before="8" w:after="8"/>
            </w:pPr>
            <w:r>
              <w:rPr>
                <w:rFonts w:ascii="Courier New" w:eastAsia="Courier New" w:hAnsi="Courier New" w:cs="Courier New"/>
                <w:color w:val="A8D8EA"/>
                <w:sz w:val="18"/>
                <w:szCs w:val="18"/>
              </w:rPr>
              <w:t xml:space="preserve">  "auth_type":   "bearer",                   // bearer | api_key | oauth2 | none</w:t>
            </w:r>
          </w:p>
          <w:p w14:paraId="02F464B7" w14:textId="77777777" w:rsidR="002C0251" w:rsidRDefault="00000000">
            <w:pPr>
              <w:spacing w:before="8" w:after="8"/>
            </w:pPr>
            <w:r>
              <w:rPr>
                <w:rFonts w:ascii="Courier New" w:eastAsia="Courier New" w:hAnsi="Courier New" w:cs="Courier New"/>
                <w:color w:val="A8D8EA"/>
                <w:sz w:val="18"/>
                <w:szCs w:val="18"/>
              </w:rPr>
              <w:t xml:space="preserve">  "credentials": {</w:t>
            </w:r>
          </w:p>
          <w:p w14:paraId="74C87D78" w14:textId="77777777" w:rsidR="002C0251" w:rsidRDefault="00000000">
            <w:pPr>
              <w:spacing w:before="8" w:after="8"/>
            </w:pPr>
            <w:r>
              <w:rPr>
                <w:rFonts w:ascii="Courier New" w:eastAsia="Courier New" w:hAnsi="Courier New" w:cs="Courier New"/>
                <w:color w:val="A8D8EA"/>
                <w:sz w:val="18"/>
                <w:szCs w:val="18"/>
              </w:rPr>
              <w:t xml:space="preserve">    "token": "••••••••"                       // guardado cifrado, nunca en claro</w:t>
            </w:r>
          </w:p>
          <w:p w14:paraId="4A825F41" w14:textId="77777777" w:rsidR="002C0251" w:rsidRDefault="00000000">
            <w:pPr>
              <w:spacing w:before="8" w:after="8"/>
            </w:pPr>
            <w:r>
              <w:rPr>
                <w:rFonts w:ascii="Courier New" w:eastAsia="Courier New" w:hAnsi="Courier New" w:cs="Courier New"/>
                <w:color w:val="A8D8EA"/>
                <w:sz w:val="18"/>
                <w:szCs w:val="18"/>
              </w:rPr>
              <w:t xml:space="preserve">  },</w:t>
            </w:r>
          </w:p>
          <w:p w14:paraId="068D185C" w14:textId="77777777" w:rsidR="002C0251" w:rsidRDefault="00000000">
            <w:pPr>
              <w:spacing w:before="8" w:after="8"/>
            </w:pPr>
            <w:r>
              <w:rPr>
                <w:rFonts w:ascii="Courier New" w:eastAsia="Courier New" w:hAnsi="Courier New" w:cs="Courier New"/>
                <w:color w:val="A8D8EA"/>
                <w:sz w:val="18"/>
                <w:szCs w:val="18"/>
              </w:rPr>
              <w:t xml:space="preserve">  "allowed_tools": ["get_customer", "list_deals", "create_task"],  // whitelist</w:t>
            </w:r>
          </w:p>
          <w:p w14:paraId="6DEC296E" w14:textId="77777777" w:rsidR="002C0251" w:rsidRDefault="00000000">
            <w:pPr>
              <w:spacing w:before="8" w:after="8"/>
            </w:pPr>
            <w:r>
              <w:rPr>
                <w:rFonts w:ascii="Courier New" w:eastAsia="Courier New" w:hAnsi="Courier New" w:cs="Courier New"/>
                <w:color w:val="A8D8EA"/>
                <w:sz w:val="18"/>
                <w:szCs w:val="18"/>
              </w:rPr>
              <w:t xml:space="preserve">  "enabled":     true</w:t>
            </w:r>
          </w:p>
          <w:p w14:paraId="17FE6104" w14:textId="77777777" w:rsidR="002C0251" w:rsidRDefault="00000000">
            <w:pPr>
              <w:spacing w:before="8" w:after="8"/>
            </w:pPr>
            <w:r>
              <w:rPr>
                <w:rFonts w:ascii="Courier New" w:eastAsia="Courier New" w:hAnsi="Courier New" w:cs="Courier New"/>
                <w:color w:val="A8D8EA"/>
                <w:sz w:val="18"/>
                <w:szCs w:val="18"/>
              </w:rPr>
              <w:t>}</w:t>
            </w:r>
          </w:p>
        </w:tc>
      </w:tr>
      <w:tr w:rsidR="002C0251" w14:paraId="30642987"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EAFAF1"/>
            <w:tcMar>
              <w:top w:w="120" w:type="dxa"/>
              <w:left w:w="200" w:type="dxa"/>
              <w:bottom w:w="120" w:type="dxa"/>
              <w:right w:w="200" w:type="dxa"/>
            </w:tcMar>
          </w:tcPr>
          <w:p w14:paraId="6E16E4F0" w14:textId="77777777" w:rsidR="002C0251" w:rsidRDefault="00000000">
            <w:pPr>
              <w:spacing w:after="60"/>
            </w:pPr>
            <w:r>
              <w:rPr>
                <w:b/>
                <w:bCs/>
                <w:color w:val="1E8449"/>
              </w:rPr>
              <w:t>⚠  Seguridad de credenciales</w:t>
            </w:r>
          </w:p>
          <w:p w14:paraId="7F59BAE7" w14:textId="77777777" w:rsidR="002C0251" w:rsidRDefault="00000000">
            <w:r>
              <w:t>Las credenciales del MCP personalizado se guardan cifradas en la base de datos (AES-256). Cronotix nunca las expone en respuestas de API ni en logs. El tenant puede rotarlas en cualquier momento desde el portal.</w:t>
            </w:r>
          </w:p>
        </w:tc>
      </w:tr>
    </w:tbl>
    <w:p w14:paraId="0D99F264" w14:textId="77777777" w:rsidR="002C0251" w:rsidRDefault="002C0251"/>
    <w:p w14:paraId="65F4B1B4" w14:textId="77777777" w:rsidR="002C0251" w:rsidRDefault="00000000">
      <w:pPr>
        <w:pStyle w:val="Ttulo3"/>
        <w:spacing w:after="160"/>
      </w:pPr>
      <w:r>
        <w:t>Ciclo de vida de un MCP personalizado</w:t>
      </w:r>
    </w:p>
    <w:p w14:paraId="77523C40" w14:textId="77777777" w:rsidR="002C0251" w:rsidRDefault="00000000">
      <w:pPr>
        <w:pStyle w:val="Prrafodelista"/>
        <w:numPr>
          <w:ilvl w:val="0"/>
          <w:numId w:val="2"/>
        </w:numPr>
        <w:spacing w:before="80" w:after="80"/>
      </w:pPr>
      <w:r>
        <w:rPr>
          <w:b/>
          <w:bCs/>
        </w:rPr>
        <w:t xml:space="preserve">Tenant agrega el MCP </w:t>
      </w:r>
      <w:r>
        <w:t>desde el panel de administración (formulario).</w:t>
      </w:r>
    </w:p>
    <w:p w14:paraId="28DE58BD" w14:textId="77777777" w:rsidR="002C0251" w:rsidRDefault="00000000">
      <w:pPr>
        <w:pStyle w:val="Prrafodelista"/>
        <w:numPr>
          <w:ilvl w:val="0"/>
          <w:numId w:val="2"/>
        </w:numPr>
        <w:spacing w:before="80" w:after="80"/>
      </w:pPr>
      <w:r>
        <w:rPr>
          <w:b/>
          <w:bCs/>
        </w:rPr>
        <w:t xml:space="preserve">Cronotix valida la conexión </w:t>
      </w:r>
      <w:r>
        <w:t>haciendo un ping al servidor MCP y verificando que responde correctamente.</w:t>
      </w:r>
    </w:p>
    <w:p w14:paraId="74FF1D4E" w14:textId="77777777" w:rsidR="002C0251" w:rsidRDefault="00000000">
      <w:pPr>
        <w:pStyle w:val="Prrafodelista"/>
        <w:numPr>
          <w:ilvl w:val="0"/>
          <w:numId w:val="2"/>
        </w:numPr>
        <w:spacing w:before="80" w:after="80"/>
      </w:pPr>
      <w:r>
        <w:rPr>
          <w:b/>
          <w:bCs/>
        </w:rPr>
        <w:t xml:space="preserve">Se registra en la tabla tenant_mcps </w:t>
      </w:r>
      <w:r>
        <w:t>con estado "activo" y la whitelist de tools permitidas.</w:t>
      </w:r>
    </w:p>
    <w:p w14:paraId="7A142095" w14:textId="77777777" w:rsidR="002C0251" w:rsidRDefault="00000000">
      <w:pPr>
        <w:pStyle w:val="Prrafodelista"/>
        <w:numPr>
          <w:ilvl w:val="0"/>
          <w:numId w:val="2"/>
        </w:numPr>
        <w:spacing w:before="80" w:after="80"/>
      </w:pPr>
      <w:r>
        <w:rPr>
          <w:b/>
          <w:bCs/>
        </w:rPr>
        <w:t xml:space="preserve">El ToolsRegistry lo inyecta </w:t>
      </w:r>
      <w:r>
        <w:t>al agente del tenant en cada sesión de conversación.</w:t>
      </w:r>
    </w:p>
    <w:p w14:paraId="71330004" w14:textId="77777777" w:rsidR="002C0251" w:rsidRDefault="00000000">
      <w:pPr>
        <w:pStyle w:val="Prrafodelista"/>
        <w:numPr>
          <w:ilvl w:val="0"/>
          <w:numId w:val="2"/>
        </w:numPr>
        <w:spacing w:before="80" w:after="80"/>
      </w:pPr>
      <w:r>
        <w:rPr>
          <w:b/>
          <w:bCs/>
        </w:rPr>
        <w:t xml:space="preserve">El agente decide automáticamente </w:t>
      </w:r>
      <w:r>
        <w:t>cuándo usar el MCP según el contexto de la conversación.</w:t>
      </w:r>
    </w:p>
    <w:p w14:paraId="4C949E73" w14:textId="77777777" w:rsidR="002C0251" w:rsidRDefault="00000000">
      <w:pPr>
        <w:pStyle w:val="Prrafodelista"/>
        <w:numPr>
          <w:ilvl w:val="0"/>
          <w:numId w:val="2"/>
        </w:numPr>
        <w:spacing w:before="80" w:after="80"/>
      </w:pPr>
      <w:r>
        <w:rPr>
          <w:b/>
          <w:bCs/>
        </w:rPr>
        <w:t xml:space="preserve">El uso se registra </w:t>
      </w:r>
      <w:r>
        <w:t>en token_usage con operation="mcp_call" y el nombre del servidor.</w:t>
      </w:r>
    </w:p>
    <w:p w14:paraId="7C8F8B7F" w14:textId="77777777" w:rsidR="002C0251" w:rsidRDefault="002C0251"/>
    <w:p w14:paraId="29E792A8" w14:textId="77777777" w:rsidR="002C0251" w:rsidRDefault="00000000">
      <w:pPr>
        <w:pStyle w:val="Ttulo2"/>
      </w:pPr>
      <w:r>
        <w:t>6.5 ToolsRegistry — El orquestador de herramientas</w:t>
      </w:r>
    </w:p>
    <w:p w14:paraId="33F1F2E6" w14:textId="77777777" w:rsidR="002C0251" w:rsidRDefault="00000000">
      <w:pPr>
        <w:spacing w:before="80" w:after="140"/>
      </w:pPr>
      <w:r>
        <w:t>El ToolsRegistry es el componente central que construye dinámicamente el conjunto de herramientas disponibles para cada agente, según el tenant y el contexto de la sesión. Es lo que permite que cada cliente tenga su propio agente personalizado.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464BA629"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64004069" w14:textId="77777777" w:rsidR="002C0251" w:rsidRDefault="00000000">
            <w:pPr>
              <w:spacing w:after="10"/>
            </w:pPr>
            <w:r>
              <w:rPr>
                <w:rFonts w:ascii="Courier New" w:eastAsia="Courier New" w:hAnsi="Courier New" w:cs="Courier New"/>
                <w:color w:val="6A9955"/>
                <w:sz w:val="17"/>
                <w:szCs w:val="17"/>
              </w:rPr>
              <w:lastRenderedPageBreak/>
              <w:t>// Lógica del ToolsRegistry</w:t>
            </w:r>
          </w:p>
          <w:p w14:paraId="78B3FAB2" w14:textId="77777777" w:rsidR="002C0251" w:rsidRDefault="00000000">
            <w:pPr>
              <w:spacing w:before="8" w:after="8"/>
            </w:pPr>
            <w:r>
              <w:rPr>
                <w:rFonts w:ascii="Courier New" w:eastAsia="Courier New" w:hAnsi="Courier New" w:cs="Courier New"/>
                <w:color w:val="A8D8EA"/>
                <w:sz w:val="18"/>
                <w:szCs w:val="18"/>
              </w:rPr>
              <w:t>// ToolsRegistry.buildForTenant(tenant_id)</w:t>
            </w:r>
          </w:p>
          <w:p w14:paraId="2BA576DA" w14:textId="77777777" w:rsidR="002C0251" w:rsidRDefault="00000000">
            <w:pPr>
              <w:spacing w:before="8" w:after="8"/>
            </w:pPr>
            <w:r>
              <w:rPr>
                <w:rFonts w:ascii="Courier New" w:eastAsia="Courier New" w:hAnsi="Courier New" w:cs="Courier New"/>
                <w:color w:val="A8D8EA"/>
                <w:sz w:val="18"/>
                <w:szCs w:val="18"/>
              </w:rPr>
              <w:t>//</w:t>
            </w:r>
          </w:p>
          <w:p w14:paraId="05CD4A29" w14:textId="77777777" w:rsidR="002C0251" w:rsidRDefault="00000000">
            <w:pPr>
              <w:spacing w:before="8" w:after="8"/>
            </w:pPr>
            <w:r>
              <w:rPr>
                <w:rFonts w:ascii="Courier New" w:eastAsia="Courier New" w:hAnsi="Courier New" w:cs="Courier New"/>
                <w:color w:val="A8D8EA"/>
                <w:sz w:val="18"/>
                <w:szCs w:val="18"/>
              </w:rPr>
              <w:t>// 1. Carga skills estándar de Cronotix (siempre disponibles)</w:t>
            </w:r>
          </w:p>
          <w:p w14:paraId="2FA2CCE1" w14:textId="77777777" w:rsidR="002C0251" w:rsidRDefault="00000000">
            <w:pPr>
              <w:spacing w:before="8" w:after="8"/>
            </w:pPr>
            <w:r>
              <w:rPr>
                <w:rFonts w:ascii="Courier New" w:eastAsia="Courier New" w:hAnsi="Courier New" w:cs="Courier New"/>
                <w:color w:val="A8D8EA"/>
                <w:sz w:val="18"/>
                <w:szCs w:val="18"/>
              </w:rPr>
              <w:t>tools = [...STANDARD_SKILLS]</w:t>
            </w:r>
          </w:p>
          <w:p w14:paraId="139AA03E" w14:textId="77777777" w:rsidR="002C0251" w:rsidRDefault="002C0251">
            <w:pPr>
              <w:spacing w:before="8" w:after="8"/>
            </w:pPr>
          </w:p>
          <w:p w14:paraId="2E022F75" w14:textId="77777777" w:rsidR="002C0251" w:rsidRDefault="00000000">
            <w:pPr>
              <w:spacing w:before="8" w:after="8"/>
            </w:pPr>
            <w:r>
              <w:rPr>
                <w:rFonts w:ascii="Courier New" w:eastAsia="Courier New" w:hAnsi="Courier New" w:cs="Courier New"/>
                <w:color w:val="A8D8EA"/>
                <w:sz w:val="18"/>
                <w:szCs w:val="18"/>
              </w:rPr>
              <w:t>// 2. Agrega skills custom del tenant (si tiene)</w:t>
            </w:r>
          </w:p>
          <w:p w14:paraId="24E3798A" w14:textId="77777777" w:rsidR="002C0251" w:rsidRDefault="00000000">
            <w:pPr>
              <w:spacing w:before="8" w:after="8"/>
            </w:pPr>
            <w:r>
              <w:rPr>
                <w:rFonts w:ascii="Courier New" w:eastAsia="Courier New" w:hAnsi="Courier New" w:cs="Courier New"/>
                <w:color w:val="A8D8EA"/>
                <w:sz w:val="18"/>
                <w:szCs w:val="18"/>
              </w:rPr>
              <w:t>customSkills = await db.query("SELECT * FROM tenant_skills WHERE tenant_id = $1 AND enabled = true")</w:t>
            </w:r>
          </w:p>
          <w:p w14:paraId="45BA7B66" w14:textId="77777777" w:rsidR="002C0251" w:rsidRDefault="00000000">
            <w:pPr>
              <w:spacing w:before="8" w:after="8"/>
            </w:pPr>
            <w:r>
              <w:rPr>
                <w:rFonts w:ascii="Courier New" w:eastAsia="Courier New" w:hAnsi="Courier New" w:cs="Courier New"/>
                <w:color w:val="A8D8EA"/>
                <w:sz w:val="18"/>
                <w:szCs w:val="18"/>
              </w:rPr>
              <w:t>tools.push(...customSkills)</w:t>
            </w:r>
          </w:p>
          <w:p w14:paraId="1E1CD0D9" w14:textId="77777777" w:rsidR="002C0251" w:rsidRDefault="002C0251">
            <w:pPr>
              <w:spacing w:before="8" w:after="8"/>
            </w:pPr>
          </w:p>
          <w:p w14:paraId="5284D1AC" w14:textId="77777777" w:rsidR="002C0251" w:rsidRDefault="00000000">
            <w:pPr>
              <w:spacing w:before="8" w:after="8"/>
            </w:pPr>
            <w:r>
              <w:rPr>
                <w:rFonts w:ascii="Courier New" w:eastAsia="Courier New" w:hAnsi="Courier New" w:cs="Courier New"/>
                <w:color w:val="A8D8EA"/>
                <w:sz w:val="18"/>
                <w:szCs w:val="18"/>
              </w:rPr>
              <w:t>// 3. Agrega MCP estándar que el tenant haya activado</w:t>
            </w:r>
          </w:p>
          <w:p w14:paraId="4C6CA034" w14:textId="77777777" w:rsidR="002C0251" w:rsidRDefault="00000000">
            <w:pPr>
              <w:spacing w:before="8" w:after="8"/>
            </w:pPr>
            <w:r>
              <w:rPr>
                <w:rFonts w:ascii="Courier New" w:eastAsia="Courier New" w:hAnsi="Courier New" w:cs="Courier New"/>
                <w:color w:val="A8D8EA"/>
                <w:sz w:val="18"/>
                <w:szCs w:val="18"/>
              </w:rPr>
              <w:t>activeMcpStd = await db.query("SELECT * FROM tenant_mcp_standard WHERE tenant_id = $1 AND enabled = true")</w:t>
            </w:r>
          </w:p>
          <w:p w14:paraId="7E4ADA3B" w14:textId="77777777" w:rsidR="002C0251" w:rsidRDefault="00000000">
            <w:pPr>
              <w:spacing w:before="8" w:after="8"/>
            </w:pPr>
            <w:r>
              <w:rPr>
                <w:rFonts w:ascii="Courier New" w:eastAsia="Courier New" w:hAnsi="Courier New" w:cs="Courier New"/>
                <w:color w:val="A8D8EA"/>
                <w:sz w:val="18"/>
                <w:szCs w:val="18"/>
              </w:rPr>
              <w:t>tools.push(...buildMcpTools(activeMcpStd))</w:t>
            </w:r>
          </w:p>
          <w:p w14:paraId="18A3067E" w14:textId="77777777" w:rsidR="002C0251" w:rsidRDefault="002C0251">
            <w:pPr>
              <w:spacing w:before="8" w:after="8"/>
            </w:pPr>
          </w:p>
          <w:p w14:paraId="413CC965" w14:textId="77777777" w:rsidR="002C0251" w:rsidRDefault="00000000">
            <w:pPr>
              <w:spacing w:before="8" w:after="8"/>
            </w:pPr>
            <w:r>
              <w:rPr>
                <w:rFonts w:ascii="Courier New" w:eastAsia="Courier New" w:hAnsi="Courier New" w:cs="Courier New"/>
                <w:color w:val="A8D8EA"/>
                <w:sz w:val="18"/>
                <w:szCs w:val="18"/>
              </w:rPr>
              <w:t>// 4. Agrega MCP personalizados del tenant</w:t>
            </w:r>
          </w:p>
          <w:p w14:paraId="5406F551" w14:textId="77777777" w:rsidR="002C0251" w:rsidRDefault="00000000">
            <w:pPr>
              <w:spacing w:before="8" w:after="8"/>
            </w:pPr>
            <w:r>
              <w:rPr>
                <w:rFonts w:ascii="Courier New" w:eastAsia="Courier New" w:hAnsi="Courier New" w:cs="Courier New"/>
                <w:color w:val="A8D8EA"/>
                <w:sz w:val="18"/>
                <w:szCs w:val="18"/>
              </w:rPr>
              <w:t>customMcps = await db.query("SELECT * FROM tenant_mcps WHERE tenant_id = $1 AND enabled = true")</w:t>
            </w:r>
          </w:p>
          <w:p w14:paraId="29FE0529" w14:textId="77777777" w:rsidR="002C0251" w:rsidRDefault="00000000">
            <w:pPr>
              <w:spacing w:before="8" w:after="8"/>
            </w:pPr>
            <w:r>
              <w:rPr>
                <w:rFonts w:ascii="Courier New" w:eastAsia="Courier New" w:hAnsi="Courier New" w:cs="Courier New"/>
                <w:color w:val="A8D8EA"/>
                <w:sz w:val="18"/>
                <w:szCs w:val="18"/>
              </w:rPr>
              <w:t>tools.push(...buildMcpTools(customMcps))</w:t>
            </w:r>
          </w:p>
          <w:p w14:paraId="1118BC7B" w14:textId="77777777" w:rsidR="002C0251" w:rsidRDefault="002C0251">
            <w:pPr>
              <w:spacing w:before="8" w:after="8"/>
            </w:pPr>
          </w:p>
          <w:p w14:paraId="7D037234" w14:textId="77777777" w:rsidR="002C0251" w:rsidRDefault="00000000">
            <w:pPr>
              <w:spacing w:before="8" w:after="8"/>
            </w:pPr>
            <w:r>
              <w:rPr>
                <w:rFonts w:ascii="Courier New" w:eastAsia="Courier New" w:hAnsi="Courier New" w:cs="Courier New"/>
                <w:color w:val="A8D8EA"/>
                <w:sz w:val="18"/>
                <w:szCs w:val="18"/>
              </w:rPr>
              <w:t>// 5. Retorna el set completo al AgentsModule para inyectar al LLM</w:t>
            </w:r>
          </w:p>
          <w:p w14:paraId="08412596" w14:textId="77777777" w:rsidR="002C0251" w:rsidRDefault="00000000">
            <w:pPr>
              <w:spacing w:before="8" w:after="8"/>
            </w:pPr>
            <w:r>
              <w:rPr>
                <w:rFonts w:ascii="Courier New" w:eastAsia="Courier New" w:hAnsi="Courier New" w:cs="Courier New"/>
                <w:color w:val="A8D8EA"/>
                <w:sz w:val="18"/>
                <w:szCs w:val="18"/>
              </w:rPr>
              <w:t>return tools</w:t>
            </w:r>
          </w:p>
        </w:tc>
      </w:tr>
    </w:tbl>
    <w:p w14:paraId="5F325559" w14:textId="77777777" w:rsidR="002C0251" w:rsidRDefault="002C0251"/>
    <w:p w14:paraId="29012B19" w14:textId="77777777" w:rsidR="002C0251" w:rsidRDefault="00000000">
      <w:pPr>
        <w:pStyle w:val="Ttulo2"/>
      </w:pPr>
      <w:r>
        <w:t>6.6 Tablas de base de datos para Skills y MCP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2DA48622"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2CDF29E9" w14:textId="77777777" w:rsidR="002C0251" w:rsidRDefault="00000000">
            <w:pPr>
              <w:spacing w:before="8" w:after="8"/>
            </w:pPr>
            <w:r>
              <w:rPr>
                <w:rFonts w:ascii="Courier New" w:eastAsia="Courier New" w:hAnsi="Courier New" w:cs="Courier New"/>
                <w:color w:val="A8D8EA"/>
                <w:sz w:val="18"/>
                <w:szCs w:val="18"/>
              </w:rPr>
              <w:t>tabla: tenant_skills (skills custom por tenant)</w:t>
            </w:r>
          </w:p>
          <w:p w14:paraId="0857A298" w14:textId="77777777" w:rsidR="002C0251" w:rsidRDefault="00000000">
            <w:pPr>
              <w:spacing w:before="8" w:after="8"/>
            </w:pPr>
            <w:r>
              <w:rPr>
                <w:rFonts w:ascii="Courier New" w:eastAsia="Courier New" w:hAnsi="Courier New" w:cs="Courier New"/>
                <w:color w:val="A8D8EA"/>
                <w:sz w:val="18"/>
                <w:szCs w:val="18"/>
              </w:rPr>
              <w:t>──────────────────────────────────────────────────────</w:t>
            </w:r>
          </w:p>
          <w:p w14:paraId="2505579E" w14:textId="77777777" w:rsidR="002C0251" w:rsidRDefault="00000000">
            <w:pPr>
              <w:spacing w:before="8" w:after="8"/>
            </w:pPr>
            <w:r>
              <w:rPr>
                <w:rFonts w:ascii="Courier New" w:eastAsia="Courier New" w:hAnsi="Courier New" w:cs="Courier New"/>
                <w:color w:val="A8D8EA"/>
                <w:sz w:val="18"/>
                <w:szCs w:val="18"/>
              </w:rPr>
              <w:t>id            UUID</w:t>
            </w:r>
          </w:p>
          <w:p w14:paraId="58FF1D4A" w14:textId="77777777" w:rsidR="002C0251" w:rsidRDefault="00000000">
            <w:pPr>
              <w:spacing w:before="8" w:after="8"/>
            </w:pPr>
            <w:r>
              <w:rPr>
                <w:rFonts w:ascii="Courier New" w:eastAsia="Courier New" w:hAnsi="Courier New" w:cs="Courier New"/>
                <w:color w:val="A8D8EA"/>
                <w:sz w:val="18"/>
                <w:szCs w:val="18"/>
              </w:rPr>
              <w:t>tenant_id     UUID       FK → tenants</w:t>
            </w:r>
          </w:p>
          <w:p w14:paraId="4E13985E" w14:textId="77777777" w:rsidR="002C0251" w:rsidRDefault="00000000">
            <w:pPr>
              <w:spacing w:before="8" w:after="8"/>
            </w:pPr>
            <w:r>
              <w:rPr>
                <w:rFonts w:ascii="Courier New" w:eastAsia="Courier New" w:hAnsi="Courier New" w:cs="Courier New"/>
                <w:color w:val="A8D8EA"/>
                <w:sz w:val="18"/>
                <w:szCs w:val="18"/>
              </w:rPr>
              <w:t>name          VARCHAR    nombre visible en el agente</w:t>
            </w:r>
          </w:p>
          <w:p w14:paraId="60C92AFC" w14:textId="77777777" w:rsidR="002C0251" w:rsidRDefault="00000000">
            <w:pPr>
              <w:spacing w:before="8" w:after="8"/>
            </w:pPr>
            <w:r>
              <w:rPr>
                <w:rFonts w:ascii="Courier New" w:eastAsia="Courier New" w:hAnsi="Courier New" w:cs="Courier New"/>
                <w:color w:val="A8D8EA"/>
                <w:sz w:val="18"/>
                <w:szCs w:val="18"/>
              </w:rPr>
              <w:t>description   VARCHAR    descripción que ve el LLM para decidir cuándo usarlo</w:t>
            </w:r>
          </w:p>
          <w:p w14:paraId="2082E169" w14:textId="77777777" w:rsidR="002C0251" w:rsidRDefault="00000000">
            <w:pPr>
              <w:spacing w:before="8" w:after="8"/>
            </w:pPr>
            <w:r>
              <w:rPr>
                <w:rFonts w:ascii="Courier New" w:eastAsia="Courier New" w:hAnsi="Courier New" w:cs="Courier New"/>
                <w:color w:val="A8D8EA"/>
                <w:sz w:val="18"/>
                <w:szCs w:val="18"/>
              </w:rPr>
              <w:t>handler       VARCHAR    nombre del handler en NestJS que ejecuta el skill</w:t>
            </w:r>
          </w:p>
          <w:p w14:paraId="580E4725" w14:textId="77777777" w:rsidR="002C0251" w:rsidRDefault="00000000">
            <w:pPr>
              <w:spacing w:before="8" w:after="8"/>
            </w:pPr>
            <w:r>
              <w:rPr>
                <w:rFonts w:ascii="Courier New" w:eastAsia="Courier New" w:hAnsi="Courier New" w:cs="Courier New"/>
                <w:color w:val="A8D8EA"/>
                <w:sz w:val="18"/>
                <w:szCs w:val="18"/>
              </w:rPr>
              <w:t>parameters    JSONB      esquema de parámetros (JSON Schema)</w:t>
            </w:r>
          </w:p>
          <w:p w14:paraId="36CC33A7" w14:textId="77777777" w:rsidR="002C0251" w:rsidRDefault="00000000">
            <w:pPr>
              <w:spacing w:before="8" w:after="8"/>
            </w:pPr>
            <w:r>
              <w:rPr>
                <w:rFonts w:ascii="Courier New" w:eastAsia="Courier New" w:hAnsi="Courier New" w:cs="Courier New"/>
                <w:color w:val="A8D8EA"/>
                <w:sz w:val="18"/>
                <w:szCs w:val="18"/>
              </w:rPr>
              <w:t>credits_cost  DECIMAL    créditos que consume cada ejecución</w:t>
            </w:r>
          </w:p>
          <w:p w14:paraId="52E66602" w14:textId="77777777" w:rsidR="002C0251" w:rsidRDefault="00000000">
            <w:pPr>
              <w:spacing w:before="8" w:after="8"/>
            </w:pPr>
            <w:r>
              <w:rPr>
                <w:rFonts w:ascii="Courier New" w:eastAsia="Courier New" w:hAnsi="Courier New" w:cs="Courier New"/>
                <w:color w:val="A8D8EA"/>
                <w:sz w:val="18"/>
                <w:szCs w:val="18"/>
              </w:rPr>
              <w:t>enabled       BOOLEAN</w:t>
            </w:r>
          </w:p>
          <w:p w14:paraId="6BE43A7C"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1BBA8D29"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57331DB2"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5EC62A52" w14:textId="77777777" w:rsidR="002C0251" w:rsidRDefault="00000000">
            <w:pPr>
              <w:spacing w:before="8" w:after="8"/>
            </w:pPr>
            <w:r>
              <w:rPr>
                <w:rFonts w:ascii="Courier New" w:eastAsia="Courier New" w:hAnsi="Courier New" w:cs="Courier New"/>
                <w:color w:val="A8D8EA"/>
                <w:sz w:val="18"/>
                <w:szCs w:val="18"/>
              </w:rPr>
              <w:t>tabla: tenant_mcps (MCP personalizados por tenant)</w:t>
            </w:r>
          </w:p>
          <w:p w14:paraId="7352701E" w14:textId="77777777" w:rsidR="002C0251" w:rsidRDefault="00000000">
            <w:pPr>
              <w:spacing w:before="8" w:after="8"/>
            </w:pPr>
            <w:r>
              <w:rPr>
                <w:rFonts w:ascii="Courier New" w:eastAsia="Courier New" w:hAnsi="Courier New" w:cs="Courier New"/>
                <w:color w:val="A8D8EA"/>
                <w:sz w:val="18"/>
                <w:szCs w:val="18"/>
              </w:rPr>
              <w:t>──────────────────────────────────────────────────────</w:t>
            </w:r>
          </w:p>
          <w:p w14:paraId="3CA4110E" w14:textId="77777777" w:rsidR="002C0251" w:rsidRDefault="00000000">
            <w:pPr>
              <w:spacing w:before="8" w:after="8"/>
            </w:pPr>
            <w:r>
              <w:rPr>
                <w:rFonts w:ascii="Courier New" w:eastAsia="Courier New" w:hAnsi="Courier New" w:cs="Courier New"/>
                <w:color w:val="A8D8EA"/>
                <w:sz w:val="18"/>
                <w:szCs w:val="18"/>
              </w:rPr>
              <w:t>id              UUID</w:t>
            </w:r>
          </w:p>
          <w:p w14:paraId="7D2F1E20" w14:textId="77777777" w:rsidR="002C0251" w:rsidRDefault="00000000">
            <w:pPr>
              <w:spacing w:before="8" w:after="8"/>
            </w:pPr>
            <w:r>
              <w:rPr>
                <w:rFonts w:ascii="Courier New" w:eastAsia="Courier New" w:hAnsi="Courier New" w:cs="Courier New"/>
                <w:color w:val="A8D8EA"/>
                <w:sz w:val="18"/>
                <w:szCs w:val="18"/>
              </w:rPr>
              <w:t>tenant_id       UUID      FK → tenants</w:t>
            </w:r>
          </w:p>
          <w:p w14:paraId="13A39BE0" w14:textId="77777777" w:rsidR="002C0251" w:rsidRDefault="00000000">
            <w:pPr>
              <w:spacing w:before="8" w:after="8"/>
            </w:pPr>
            <w:r>
              <w:rPr>
                <w:rFonts w:ascii="Courier New" w:eastAsia="Courier New" w:hAnsi="Courier New" w:cs="Courier New"/>
                <w:color w:val="A8D8EA"/>
                <w:sz w:val="18"/>
                <w:szCs w:val="18"/>
              </w:rPr>
              <w:t>name            VARCHAR   nombre visible en el agente</w:t>
            </w:r>
          </w:p>
          <w:p w14:paraId="069FA9BC" w14:textId="77777777" w:rsidR="002C0251" w:rsidRDefault="00000000">
            <w:pPr>
              <w:spacing w:before="8" w:after="8"/>
            </w:pPr>
            <w:r>
              <w:rPr>
                <w:rFonts w:ascii="Courier New" w:eastAsia="Courier New" w:hAnsi="Courier New" w:cs="Courier New"/>
                <w:color w:val="A8D8EA"/>
                <w:sz w:val="18"/>
                <w:szCs w:val="18"/>
              </w:rPr>
              <w:t>description     VARCHAR   descripción para el LLM</w:t>
            </w:r>
          </w:p>
          <w:p w14:paraId="363F3E1B" w14:textId="77777777" w:rsidR="002C0251" w:rsidRDefault="00000000">
            <w:pPr>
              <w:spacing w:before="8" w:after="8"/>
            </w:pPr>
            <w:r>
              <w:rPr>
                <w:rFonts w:ascii="Courier New" w:eastAsia="Courier New" w:hAnsi="Courier New" w:cs="Courier New"/>
                <w:color w:val="A8D8EA"/>
                <w:sz w:val="18"/>
                <w:szCs w:val="18"/>
              </w:rPr>
              <w:t>url             VARCHAR   URL del servidor MCP</w:t>
            </w:r>
          </w:p>
          <w:p w14:paraId="333E5D1D" w14:textId="77777777" w:rsidR="002C0251" w:rsidRDefault="00000000">
            <w:pPr>
              <w:spacing w:before="8" w:after="8"/>
            </w:pPr>
            <w:r>
              <w:rPr>
                <w:rFonts w:ascii="Courier New" w:eastAsia="Courier New" w:hAnsi="Courier New" w:cs="Courier New"/>
                <w:color w:val="A8D8EA"/>
                <w:sz w:val="18"/>
                <w:szCs w:val="18"/>
              </w:rPr>
              <w:t>auth_type       VARCHAR   bearer | api_key | oauth2 | none</w:t>
            </w:r>
          </w:p>
          <w:p w14:paraId="7A86EA10" w14:textId="77777777" w:rsidR="002C0251" w:rsidRDefault="00000000">
            <w:pPr>
              <w:spacing w:before="8" w:after="8"/>
            </w:pPr>
            <w:r>
              <w:rPr>
                <w:rFonts w:ascii="Courier New" w:eastAsia="Courier New" w:hAnsi="Courier New" w:cs="Courier New"/>
                <w:color w:val="A8D8EA"/>
                <w:sz w:val="18"/>
                <w:szCs w:val="18"/>
              </w:rPr>
              <w:t>credentials_enc TEXT      credenciales cifradas con AES-256</w:t>
            </w:r>
          </w:p>
          <w:p w14:paraId="24CE616C" w14:textId="77777777" w:rsidR="002C0251" w:rsidRDefault="00000000">
            <w:pPr>
              <w:spacing w:before="8" w:after="8"/>
            </w:pPr>
            <w:r>
              <w:rPr>
                <w:rFonts w:ascii="Courier New" w:eastAsia="Courier New" w:hAnsi="Courier New" w:cs="Courier New"/>
                <w:color w:val="A8D8EA"/>
                <w:sz w:val="18"/>
                <w:szCs w:val="18"/>
              </w:rPr>
              <w:t>allowed_tools   JSONB     whitelist de tools permitidas ["tool1", "tool2"]</w:t>
            </w:r>
          </w:p>
          <w:p w14:paraId="1C7C3E95" w14:textId="77777777" w:rsidR="002C0251" w:rsidRDefault="00000000">
            <w:pPr>
              <w:spacing w:before="8" w:after="8"/>
            </w:pPr>
            <w:r>
              <w:rPr>
                <w:rFonts w:ascii="Courier New" w:eastAsia="Courier New" w:hAnsi="Courier New" w:cs="Courier New"/>
                <w:color w:val="A8D8EA"/>
                <w:sz w:val="18"/>
                <w:szCs w:val="18"/>
              </w:rPr>
              <w:t>enabled         BOOLEAN</w:t>
            </w:r>
          </w:p>
          <w:p w14:paraId="6579A581" w14:textId="77777777" w:rsidR="002C0251" w:rsidRDefault="00000000">
            <w:pPr>
              <w:spacing w:before="8" w:after="8"/>
            </w:pPr>
            <w:r>
              <w:rPr>
                <w:rFonts w:ascii="Courier New" w:eastAsia="Courier New" w:hAnsi="Courier New" w:cs="Courier New"/>
                <w:color w:val="A8D8EA"/>
                <w:sz w:val="18"/>
                <w:szCs w:val="18"/>
              </w:rPr>
              <w:t>last_ping_at    TIMESTAMP último chequeo de disponibilidad</w:t>
            </w:r>
          </w:p>
          <w:p w14:paraId="06CF3BBB"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5F07084F"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57A3D106"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1A1A2E"/>
            <w:tcMar>
              <w:top w:w="140" w:type="dxa"/>
              <w:left w:w="220" w:type="dxa"/>
              <w:bottom w:w="140" w:type="dxa"/>
              <w:right w:w="220" w:type="dxa"/>
            </w:tcMar>
          </w:tcPr>
          <w:p w14:paraId="2BD6A5F4" w14:textId="77777777" w:rsidR="002C0251" w:rsidRDefault="00000000">
            <w:pPr>
              <w:spacing w:before="8" w:after="8"/>
            </w:pPr>
            <w:r>
              <w:rPr>
                <w:rFonts w:ascii="Courier New" w:eastAsia="Courier New" w:hAnsi="Courier New" w:cs="Courier New"/>
                <w:color w:val="A8D8EA"/>
                <w:sz w:val="18"/>
                <w:szCs w:val="18"/>
              </w:rPr>
              <w:lastRenderedPageBreak/>
              <w:t>tabla: tenant_mcp_standard (MCP estándar activados por tenant)</w:t>
            </w:r>
          </w:p>
          <w:p w14:paraId="64A940A7" w14:textId="77777777" w:rsidR="002C0251" w:rsidRDefault="00000000">
            <w:pPr>
              <w:spacing w:before="8" w:after="8"/>
            </w:pPr>
            <w:r>
              <w:rPr>
                <w:rFonts w:ascii="Courier New" w:eastAsia="Courier New" w:hAnsi="Courier New" w:cs="Courier New"/>
                <w:color w:val="A8D8EA"/>
                <w:sz w:val="18"/>
                <w:szCs w:val="18"/>
              </w:rPr>
              <w:t>──────────────────────────────────────────────────────</w:t>
            </w:r>
          </w:p>
          <w:p w14:paraId="4C223DA7" w14:textId="77777777" w:rsidR="002C0251" w:rsidRDefault="00000000">
            <w:pPr>
              <w:spacing w:before="8" w:after="8"/>
            </w:pPr>
            <w:r>
              <w:rPr>
                <w:rFonts w:ascii="Courier New" w:eastAsia="Courier New" w:hAnsi="Courier New" w:cs="Courier New"/>
                <w:color w:val="A8D8EA"/>
                <w:sz w:val="18"/>
                <w:szCs w:val="18"/>
              </w:rPr>
              <w:t>id           UUID</w:t>
            </w:r>
          </w:p>
          <w:p w14:paraId="58A41A97" w14:textId="77777777" w:rsidR="002C0251" w:rsidRDefault="00000000">
            <w:pPr>
              <w:spacing w:before="8" w:after="8"/>
            </w:pPr>
            <w:r>
              <w:rPr>
                <w:rFonts w:ascii="Courier New" w:eastAsia="Courier New" w:hAnsi="Courier New" w:cs="Courier New"/>
                <w:color w:val="A8D8EA"/>
                <w:sz w:val="18"/>
                <w:szCs w:val="18"/>
              </w:rPr>
              <w:t>tenant_id    UUID      FK → tenants</w:t>
            </w:r>
          </w:p>
          <w:p w14:paraId="2A9CF46A" w14:textId="77777777" w:rsidR="002C0251" w:rsidRDefault="00000000">
            <w:pPr>
              <w:spacing w:before="8" w:after="8"/>
            </w:pPr>
            <w:r>
              <w:rPr>
                <w:rFonts w:ascii="Courier New" w:eastAsia="Courier New" w:hAnsi="Courier New" w:cs="Courier New"/>
                <w:color w:val="A8D8EA"/>
                <w:sz w:val="18"/>
                <w:szCs w:val="18"/>
              </w:rPr>
              <w:t>mcp_slug     VARCHAR   google_drive | google_sheets | notion | slack | gmail</w:t>
            </w:r>
          </w:p>
          <w:p w14:paraId="62594D03" w14:textId="77777777" w:rsidR="002C0251" w:rsidRDefault="00000000">
            <w:pPr>
              <w:spacing w:before="8" w:after="8"/>
            </w:pPr>
            <w:r>
              <w:rPr>
                <w:rFonts w:ascii="Courier New" w:eastAsia="Courier New" w:hAnsi="Courier New" w:cs="Courier New"/>
                <w:color w:val="A8D8EA"/>
                <w:sz w:val="18"/>
                <w:szCs w:val="18"/>
              </w:rPr>
              <w:t>credentials_enc TEXT  token OAuth2 o API Key cifrado</w:t>
            </w:r>
          </w:p>
          <w:p w14:paraId="16EC695F" w14:textId="77777777" w:rsidR="002C0251" w:rsidRDefault="00000000">
            <w:pPr>
              <w:spacing w:before="8" w:after="8"/>
            </w:pPr>
            <w:r>
              <w:rPr>
                <w:rFonts w:ascii="Courier New" w:eastAsia="Courier New" w:hAnsi="Courier New" w:cs="Courier New"/>
                <w:color w:val="A8D8EA"/>
                <w:sz w:val="18"/>
                <w:szCs w:val="18"/>
              </w:rPr>
              <w:t>enabled      BOOLEAN</w:t>
            </w:r>
          </w:p>
          <w:p w14:paraId="06932FF7" w14:textId="77777777" w:rsidR="002C0251" w:rsidRDefault="00000000">
            <w:pPr>
              <w:spacing w:before="8" w:after="8"/>
            </w:pPr>
            <w:r>
              <w:rPr>
                <w:rFonts w:ascii="Courier New" w:eastAsia="Courier New" w:hAnsi="Courier New" w:cs="Courier New"/>
                <w:color w:val="A8D8EA"/>
                <w:sz w:val="18"/>
                <w:szCs w:val="18"/>
              </w:rPr>
              <w:t>created_at   TIMESTAMP</w:t>
            </w:r>
          </w:p>
        </w:tc>
      </w:tr>
    </w:tbl>
    <w:p w14:paraId="4296B928" w14:textId="77777777" w:rsidR="002C0251" w:rsidRDefault="002C0251"/>
    <w:p w14:paraId="2B4A158A" w14:textId="77777777" w:rsidR="002C0251" w:rsidRDefault="00000000">
      <w:pPr>
        <w:pStyle w:val="Ttulo2"/>
      </w:pPr>
      <w:r>
        <w:t>6.7 Nuevas historias de usuario — Skills y MCP</w:t>
      </w:r>
    </w:p>
    <w:p w14:paraId="54291916" w14:textId="77777777" w:rsidR="002C0251" w:rsidRDefault="00000000">
      <w:pPr>
        <w:pStyle w:val="Ttulo3"/>
        <w:spacing w:after="160"/>
      </w:pPr>
      <w:r>
        <w:t>US-06: Tenant activa un MCP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5906257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B4458C"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DCDC8E" w14:textId="77777777" w:rsidR="002C0251" w:rsidRDefault="00000000">
            <w:r>
              <w:rPr>
                <w:sz w:val="20"/>
                <w:szCs w:val="20"/>
              </w:rPr>
              <w:t xml:space="preserve"> administrador del tenant,</w:t>
            </w:r>
          </w:p>
        </w:tc>
      </w:tr>
      <w:tr w:rsidR="002C0251" w14:paraId="1D5037D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BD896C1"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F1C575C" w14:textId="77777777" w:rsidR="002C0251" w:rsidRDefault="00000000">
            <w:r>
              <w:rPr>
                <w:sz w:val="20"/>
                <w:szCs w:val="20"/>
              </w:rPr>
              <w:t xml:space="preserve"> conectar Cronotix con mi Google Drive autenticándome con mi cuenta Google,</w:t>
            </w:r>
          </w:p>
        </w:tc>
      </w:tr>
      <w:tr w:rsidR="002C0251" w14:paraId="72F8D97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7A2D23"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2253E2" w14:textId="77777777" w:rsidR="002C0251" w:rsidRDefault="00000000">
            <w:r>
              <w:rPr>
                <w:sz w:val="20"/>
                <w:szCs w:val="20"/>
              </w:rPr>
              <w:t xml:space="preserve"> que el agente pueda leer y referenciar archivos de mi Drive en las conversaciones.</w:t>
            </w:r>
          </w:p>
        </w:tc>
      </w:tr>
    </w:tbl>
    <w:p w14:paraId="4FBBBEAA" w14:textId="77777777" w:rsidR="002C0251" w:rsidRDefault="002C0251"/>
    <w:p w14:paraId="708E5326" w14:textId="77777777" w:rsidR="002C0251" w:rsidRDefault="00000000">
      <w:pPr>
        <w:spacing w:after="80"/>
      </w:pPr>
      <w:r>
        <w:rPr>
          <w:b/>
          <w:bCs/>
          <w:color w:val="2E86C1"/>
          <w:sz w:val="16"/>
          <w:szCs w:val="16"/>
        </w:rPr>
        <w:t>CRITERIOS DE ACEPTACIÓN</w:t>
      </w:r>
    </w:p>
    <w:p w14:paraId="1F18DF61" w14:textId="77777777" w:rsidR="002C0251" w:rsidRDefault="00000000">
      <w:pPr>
        <w:pStyle w:val="Prrafodelista"/>
        <w:numPr>
          <w:ilvl w:val="0"/>
          <w:numId w:val="3"/>
        </w:numPr>
        <w:spacing w:before="60" w:after="60"/>
      </w:pPr>
      <w:r>
        <w:t>El panel de administración muestra la lista de MCPs estándar disponibles con botón "Activar".</w:t>
      </w:r>
    </w:p>
    <w:p w14:paraId="183E4869" w14:textId="77777777" w:rsidR="002C0251" w:rsidRDefault="00000000">
      <w:pPr>
        <w:pStyle w:val="Prrafodelista"/>
        <w:numPr>
          <w:ilvl w:val="0"/>
          <w:numId w:val="3"/>
        </w:numPr>
        <w:spacing w:before="60" w:after="60"/>
      </w:pPr>
      <w:r>
        <w:t>Al activar Google Drive, se redirige al flujo OAuth2 de Google y se guarda el token cifrado.</w:t>
      </w:r>
    </w:p>
    <w:p w14:paraId="286C9227" w14:textId="77777777" w:rsidR="002C0251" w:rsidRDefault="00000000">
      <w:pPr>
        <w:pStyle w:val="Prrafodelista"/>
        <w:numPr>
          <w:ilvl w:val="0"/>
          <w:numId w:val="3"/>
        </w:numPr>
        <w:spacing w:before="60" w:after="60"/>
      </w:pPr>
      <w:r>
        <w:t>Una vez activado, el agente puede responder preguntas sobre archivos del Drive del tenant.</w:t>
      </w:r>
    </w:p>
    <w:p w14:paraId="682FA9DF" w14:textId="77777777" w:rsidR="002C0251" w:rsidRDefault="00000000">
      <w:pPr>
        <w:pStyle w:val="Prrafodelista"/>
        <w:numPr>
          <w:ilvl w:val="0"/>
          <w:numId w:val="3"/>
        </w:numPr>
        <w:spacing w:before="60" w:after="60"/>
      </w:pPr>
      <w:r>
        <w:t>El tenant puede desactivar la integración en cualquier momento y revocar el acceso.</w:t>
      </w:r>
    </w:p>
    <w:p w14:paraId="0794C9B3" w14:textId="77777777" w:rsidR="002C0251" w:rsidRDefault="002C0251"/>
    <w:p w14:paraId="720A8AE7" w14:textId="77777777" w:rsidR="002C0251" w:rsidRDefault="00000000">
      <w:pPr>
        <w:pStyle w:val="Ttulo3"/>
        <w:spacing w:after="160"/>
      </w:pPr>
      <w:r>
        <w:t>US-07: Tenant agrega un MCP personalizado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3A54FB3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7FA693"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26032F" w14:textId="77777777" w:rsidR="002C0251" w:rsidRDefault="00000000">
            <w:r>
              <w:rPr>
                <w:sz w:val="20"/>
                <w:szCs w:val="20"/>
              </w:rPr>
              <w:t xml:space="preserve"> administrador del tenant,</w:t>
            </w:r>
          </w:p>
        </w:tc>
      </w:tr>
      <w:tr w:rsidR="002C0251" w14:paraId="5AD4255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93732D7"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A66097" w14:textId="77777777" w:rsidR="002C0251" w:rsidRDefault="00000000">
            <w:r>
              <w:rPr>
                <w:sz w:val="20"/>
                <w:szCs w:val="20"/>
              </w:rPr>
              <w:t xml:space="preserve"> conectar Cronotix con mi CRM interno llenando un formulario con la URL y credenciales,</w:t>
            </w:r>
          </w:p>
        </w:tc>
      </w:tr>
      <w:tr w:rsidR="002C0251" w14:paraId="6FA500B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A98C6B"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7CAA7A" w14:textId="77777777" w:rsidR="002C0251" w:rsidRDefault="00000000">
            <w:r>
              <w:rPr>
                <w:sz w:val="20"/>
                <w:szCs w:val="20"/>
              </w:rPr>
              <w:t xml:space="preserve"> que el agente pueda consultar datos de clientes durante una conversación.</w:t>
            </w:r>
          </w:p>
        </w:tc>
      </w:tr>
    </w:tbl>
    <w:p w14:paraId="2818F94C" w14:textId="77777777" w:rsidR="002C0251" w:rsidRDefault="002C0251"/>
    <w:p w14:paraId="61208E7B" w14:textId="77777777" w:rsidR="002C0251" w:rsidRDefault="00000000">
      <w:pPr>
        <w:spacing w:after="80"/>
      </w:pPr>
      <w:r>
        <w:rPr>
          <w:b/>
          <w:bCs/>
          <w:color w:val="2E86C1"/>
          <w:sz w:val="16"/>
          <w:szCs w:val="16"/>
        </w:rPr>
        <w:t>CRITERIOS DE ACEPTACIÓN</w:t>
      </w:r>
    </w:p>
    <w:p w14:paraId="3906F587" w14:textId="77777777" w:rsidR="002C0251" w:rsidRDefault="00000000">
      <w:pPr>
        <w:pStyle w:val="Prrafodelista"/>
        <w:numPr>
          <w:ilvl w:val="0"/>
          <w:numId w:val="3"/>
        </w:numPr>
        <w:spacing w:before="60" w:after="60"/>
      </w:pPr>
      <w:r>
        <w:t>El formulario solicita: nombre, descripción, URL del servidor MCP, tipo de auth y credenciales.</w:t>
      </w:r>
    </w:p>
    <w:p w14:paraId="5B0604A6" w14:textId="77777777" w:rsidR="002C0251" w:rsidRDefault="00000000">
      <w:pPr>
        <w:pStyle w:val="Prrafodelista"/>
        <w:numPr>
          <w:ilvl w:val="0"/>
          <w:numId w:val="3"/>
        </w:numPr>
        <w:spacing w:before="60" w:after="60"/>
      </w:pPr>
      <w:r>
        <w:t>Al guardar, Cronotix valida la conexión con un ping al servidor y muestra el resultado.</w:t>
      </w:r>
    </w:p>
    <w:p w14:paraId="10ED2E86" w14:textId="77777777" w:rsidR="002C0251" w:rsidRDefault="00000000">
      <w:pPr>
        <w:pStyle w:val="Prrafodelista"/>
        <w:numPr>
          <w:ilvl w:val="0"/>
          <w:numId w:val="3"/>
        </w:numPr>
        <w:spacing w:before="60" w:after="60"/>
      </w:pPr>
      <w:r>
        <w:t>El MCP solo es visible y usable por el tenant que lo configuró.</w:t>
      </w:r>
    </w:p>
    <w:p w14:paraId="761E7277" w14:textId="77777777" w:rsidR="002C0251" w:rsidRDefault="00000000">
      <w:pPr>
        <w:pStyle w:val="Prrafodelista"/>
        <w:numPr>
          <w:ilvl w:val="0"/>
          <w:numId w:val="3"/>
        </w:numPr>
        <w:spacing w:before="60" w:after="60"/>
      </w:pPr>
      <w:r>
        <w:t>Si el servidor MCP no responde, el agente continúa funcionando sin esa herramienta y notifica al usuario.</w:t>
      </w:r>
    </w:p>
    <w:p w14:paraId="091A2A62" w14:textId="77777777" w:rsidR="002C0251" w:rsidRDefault="00000000">
      <w:pPr>
        <w:pStyle w:val="Prrafodelista"/>
        <w:numPr>
          <w:ilvl w:val="0"/>
          <w:numId w:val="3"/>
        </w:numPr>
        <w:spacing w:before="60" w:after="60"/>
      </w:pPr>
      <w:r>
        <w:t>El tenant puede editar las credenciales o desactivar el MCP sin afectar otros tenants.</w:t>
      </w:r>
    </w:p>
    <w:p w14:paraId="4BD89B7C" w14:textId="77777777" w:rsidR="002C0251" w:rsidRDefault="002C0251"/>
    <w:p w14:paraId="4FD1D27E" w14:textId="77777777" w:rsidR="002C0251" w:rsidRDefault="00000000">
      <w:pPr>
        <w:pStyle w:val="Ttulo3"/>
        <w:spacing w:after="160"/>
      </w:pPr>
      <w:r>
        <w:lastRenderedPageBreak/>
        <w:t>US-08: Agente usa skill y MCP en una conversación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72B270C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84FB93"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B3FB09" w14:textId="77777777" w:rsidR="002C0251" w:rsidRDefault="00000000">
            <w:r>
              <w:rPr>
                <w:sz w:val="20"/>
                <w:szCs w:val="20"/>
              </w:rPr>
              <w:t xml:space="preserve"> usuario del tenant,</w:t>
            </w:r>
          </w:p>
        </w:tc>
      </w:tr>
      <w:tr w:rsidR="002C0251" w14:paraId="1219B7A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29E0492"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223360" w14:textId="77777777" w:rsidR="002C0251" w:rsidRDefault="00000000">
            <w:r>
              <w:rPr>
                <w:sz w:val="20"/>
                <w:szCs w:val="20"/>
              </w:rPr>
              <w:t xml:space="preserve"> preguntarle al agente que cruce la información de un contrato procesado con datos de mi CRM,</w:t>
            </w:r>
          </w:p>
        </w:tc>
      </w:tr>
      <w:tr w:rsidR="002C0251" w14:paraId="226B958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A749F8"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CDBA29" w14:textId="77777777" w:rsidR="002C0251" w:rsidRDefault="00000000">
            <w:r>
              <w:rPr>
                <w:sz w:val="20"/>
                <w:szCs w:val="20"/>
              </w:rPr>
              <w:t xml:space="preserve"> obtener un resumen unificado sin salir de Cronotix.</w:t>
            </w:r>
          </w:p>
        </w:tc>
      </w:tr>
    </w:tbl>
    <w:p w14:paraId="145445B2" w14:textId="77777777" w:rsidR="002C0251" w:rsidRDefault="002C0251"/>
    <w:p w14:paraId="0002757D" w14:textId="77777777" w:rsidR="002C0251" w:rsidRDefault="00000000">
      <w:pPr>
        <w:spacing w:after="80"/>
      </w:pPr>
      <w:r>
        <w:rPr>
          <w:b/>
          <w:bCs/>
          <w:color w:val="2E86C1"/>
          <w:sz w:val="16"/>
          <w:szCs w:val="16"/>
        </w:rPr>
        <w:t>CRITERIOS DE ACEPTACIÓN</w:t>
      </w:r>
    </w:p>
    <w:p w14:paraId="7961FC3F" w14:textId="77777777" w:rsidR="002C0251" w:rsidRDefault="00000000">
      <w:pPr>
        <w:pStyle w:val="Prrafodelista"/>
        <w:numPr>
          <w:ilvl w:val="0"/>
          <w:numId w:val="3"/>
        </w:numPr>
        <w:spacing w:before="60" w:after="60"/>
      </w:pPr>
      <w:r>
        <w:t>El agente decide automáticamente usar el skill extract_fields y el MCP del CRM sin que el usuario tenga que indicarlo explícitamente.</w:t>
      </w:r>
    </w:p>
    <w:p w14:paraId="3F16F3CD" w14:textId="77777777" w:rsidR="002C0251" w:rsidRDefault="00000000">
      <w:pPr>
        <w:pStyle w:val="Prrafodelista"/>
        <w:numPr>
          <w:ilvl w:val="0"/>
          <w:numId w:val="3"/>
        </w:numPr>
        <w:spacing w:before="60" w:after="60"/>
      </w:pPr>
      <w:r>
        <w:t>El resultado combina datos del documento con datos del CRM en una respuesta coherente.</w:t>
      </w:r>
    </w:p>
    <w:p w14:paraId="6E93CAEC" w14:textId="77777777" w:rsidR="002C0251" w:rsidRDefault="00000000">
      <w:pPr>
        <w:pStyle w:val="Prrafodelista"/>
        <w:numPr>
          <w:ilvl w:val="0"/>
          <w:numId w:val="3"/>
        </w:numPr>
        <w:spacing w:before="60" w:after="60"/>
      </w:pPr>
      <w:r>
        <w:t>Cada herramienta usada (skill + MCP) queda registrada en el historial de la conversación.</w:t>
      </w:r>
    </w:p>
    <w:p w14:paraId="36DCBC91" w14:textId="77777777" w:rsidR="002C0251" w:rsidRDefault="00000000">
      <w:pPr>
        <w:pStyle w:val="Prrafodelista"/>
        <w:numPr>
          <w:ilvl w:val="0"/>
          <w:numId w:val="3"/>
        </w:numPr>
        <w:spacing w:before="60" w:after="60"/>
      </w:pPr>
      <w:r>
        <w:t>El costo en créditos refleja todas las herramientas invocadas.</w:t>
      </w:r>
    </w:p>
    <w:p w14:paraId="4D3AD1D4" w14:textId="77777777" w:rsidR="002C0251" w:rsidRDefault="00000000">
      <w:r>
        <w:br w:type="page"/>
      </w:r>
    </w:p>
    <w:p w14:paraId="649092F9" w14:textId="77777777" w:rsidR="002C0251" w:rsidRDefault="00000000">
      <w:pPr>
        <w:pStyle w:val="Ttulo1"/>
        <w:pBdr>
          <w:bottom w:val="single" w:sz="4" w:space="4" w:color="2E86C1"/>
        </w:pBdr>
      </w:pPr>
      <w:r>
        <w:lastRenderedPageBreak/>
        <w:t>7. Stack Tecnológico de Cronotix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2C0251" w14:paraId="492B858C" w14:textId="77777777">
        <w:tblPrEx>
          <w:tblCellMar>
            <w:top w:w="0" w:type="dxa"/>
            <w:bottom w:w="0" w:type="dxa"/>
          </w:tblCellMar>
        </w:tblPrEx>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6335F2" w14:textId="77777777" w:rsidR="002C0251" w:rsidRDefault="00000000">
            <w:r>
              <w:rPr>
                <w:b/>
                <w:bCs/>
                <w:color w:val="FFFFFF"/>
                <w:sz w:val="20"/>
                <w:szCs w:val="20"/>
              </w:rPr>
              <w:t>Capa</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E195670" w14:textId="77777777" w:rsidR="002C0251" w:rsidRDefault="00000000">
            <w:r>
              <w:rPr>
                <w:b/>
                <w:bCs/>
                <w:color w:val="FFFFFF"/>
                <w:sz w:val="20"/>
                <w:szCs w:val="20"/>
              </w:rPr>
              <w:t>Tecnología</w:t>
            </w:r>
          </w:p>
        </w:tc>
        <w:tc>
          <w:tcPr>
            <w:tcW w:w="40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D15D223" w14:textId="77777777" w:rsidR="002C0251" w:rsidRDefault="00000000">
            <w:r>
              <w:rPr>
                <w:b/>
                <w:bCs/>
                <w:color w:val="FFFFFF"/>
                <w:sz w:val="20"/>
                <w:szCs w:val="20"/>
              </w:rPr>
              <w:t>Por qué se eligió</w:t>
            </w:r>
          </w:p>
        </w:tc>
      </w:tr>
      <w:tr w:rsidR="002C0251" w14:paraId="5828685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AF1704" w14:textId="77777777" w:rsidR="002C0251" w:rsidRDefault="00000000">
            <w:r>
              <w:rPr>
                <w:sz w:val="20"/>
                <w:szCs w:val="20"/>
              </w:rPr>
              <w:t>Frontend</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12AF0C" w14:textId="77777777" w:rsidR="002C0251" w:rsidRDefault="00000000">
            <w:r>
              <w:rPr>
                <w:sz w:val="20"/>
                <w:szCs w:val="20"/>
              </w:rPr>
              <w:t>React + Vite + TypeScript</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D23AD8" w14:textId="77777777" w:rsidR="002C0251" w:rsidRDefault="00000000">
            <w:r>
              <w:rPr>
                <w:sz w:val="20"/>
                <w:szCs w:val="20"/>
              </w:rPr>
              <w:t>Ecosistema maduro; TypeScript reduce errores</w:t>
            </w:r>
          </w:p>
        </w:tc>
      </w:tr>
      <w:tr w:rsidR="002C0251" w14:paraId="0A701D2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383683" w14:textId="77777777" w:rsidR="002C0251" w:rsidRDefault="00000000">
            <w:r>
              <w:rPr>
                <w:sz w:val="20"/>
                <w:szCs w:val="20"/>
              </w:rPr>
              <w:t>UI Components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901610" w14:textId="77777777" w:rsidR="002C0251" w:rsidRDefault="00000000">
            <w:r>
              <w:rPr>
                <w:sz w:val="20"/>
                <w:szCs w:val="20"/>
              </w:rPr>
              <w:t>shadcn/ui + Tailwind CSS</w:t>
            </w:r>
          </w:p>
        </w:tc>
        <w:tc>
          <w:tcPr>
            <w:tcW w:w="4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AB0874" w14:textId="77777777" w:rsidR="002C0251" w:rsidRDefault="00000000">
            <w:r>
              <w:rPr>
                <w:sz w:val="20"/>
                <w:szCs w:val="20"/>
              </w:rPr>
              <w:t>Componentes listos, sin sobrediseño</w:t>
            </w:r>
          </w:p>
        </w:tc>
      </w:tr>
      <w:tr w:rsidR="002C0251" w14:paraId="6E0F1D0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1B91A1" w14:textId="77777777" w:rsidR="002C0251" w:rsidRDefault="00000000">
            <w:r>
              <w:rPr>
                <w:sz w:val="20"/>
                <w:szCs w:val="20"/>
              </w:rPr>
              <w:t>Backend / API</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AE77E5" w14:textId="77777777" w:rsidR="002C0251" w:rsidRDefault="00000000">
            <w:r>
              <w:rPr>
                <w:sz w:val="20"/>
                <w:szCs w:val="20"/>
              </w:rPr>
              <w:t>NestJS (Node.js)</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3A850C" w14:textId="77777777" w:rsidR="002C0251" w:rsidRDefault="00000000">
            <w:r>
              <w:rPr>
                <w:sz w:val="20"/>
                <w:szCs w:val="20"/>
              </w:rPr>
              <w:t>Arquitectura modular, DI integrado, TypeScript nativo</w:t>
            </w:r>
          </w:p>
        </w:tc>
      </w:tr>
      <w:tr w:rsidR="002C0251" w14:paraId="4970E79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D9CFE4" w14:textId="77777777" w:rsidR="002C0251" w:rsidRDefault="00000000">
            <w:r>
              <w:rPr>
                <w:sz w:val="20"/>
                <w:szCs w:val="20"/>
              </w:rPr>
              <w:t>Orquestación IA</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092DC7" w14:textId="77777777" w:rsidR="002C0251" w:rsidRDefault="00000000">
            <w:r>
              <w:rPr>
                <w:sz w:val="20"/>
                <w:szCs w:val="20"/>
              </w:rPr>
              <w:t>LangChain + LangGraph</w:t>
            </w:r>
          </w:p>
        </w:tc>
        <w:tc>
          <w:tcPr>
            <w:tcW w:w="4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22DFDDD" w14:textId="77777777" w:rsidR="002C0251" w:rsidRDefault="00000000">
            <w:r>
              <w:rPr>
                <w:sz w:val="20"/>
                <w:szCs w:val="20"/>
              </w:rPr>
              <w:t>Abstrae OpenAI/Google/Ollama con una sola interfaz</w:t>
            </w:r>
          </w:p>
        </w:tc>
      </w:tr>
      <w:tr w:rsidR="002C0251" w14:paraId="6E1853B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708F2E" w14:textId="77777777" w:rsidR="002C0251" w:rsidRDefault="00000000">
            <w:r>
              <w:rPr>
                <w:sz w:val="20"/>
                <w:szCs w:val="20"/>
              </w:rPr>
              <w:t>OCR</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18198" w14:textId="77777777" w:rsidR="002C0251" w:rsidRDefault="00000000">
            <w:r>
              <w:rPr>
                <w:sz w:val="20"/>
                <w:szCs w:val="20"/>
              </w:rPr>
              <w:t>Google Document AI</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4592AA" w14:textId="77777777" w:rsidR="002C0251" w:rsidRDefault="00000000">
            <w:r>
              <w:rPr>
                <w:sz w:val="20"/>
                <w:szCs w:val="20"/>
              </w:rPr>
              <w:t>Máxima precisión para docs de alta criticidad</w:t>
            </w:r>
          </w:p>
        </w:tc>
      </w:tr>
      <w:tr w:rsidR="002C0251" w14:paraId="191F0EA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6501953" w14:textId="77777777" w:rsidR="002C0251" w:rsidRDefault="00000000">
            <w:r>
              <w:rPr>
                <w:sz w:val="20"/>
                <w:szCs w:val="20"/>
              </w:rPr>
              <w:t>Base de datos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9E86596" w14:textId="77777777" w:rsidR="002C0251" w:rsidRDefault="00000000">
            <w:r>
              <w:rPr>
                <w:sz w:val="20"/>
                <w:szCs w:val="20"/>
              </w:rPr>
              <w:t>PostgreSQL + pgvector</w:t>
            </w:r>
          </w:p>
        </w:tc>
        <w:tc>
          <w:tcPr>
            <w:tcW w:w="4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38DFC91" w14:textId="77777777" w:rsidR="002C0251" w:rsidRDefault="00000000">
            <w:r>
              <w:rPr>
                <w:sz w:val="20"/>
                <w:szCs w:val="20"/>
              </w:rPr>
              <w:t>SQL + búsqueda semántica + billing en una sola base</w:t>
            </w:r>
          </w:p>
        </w:tc>
      </w:tr>
      <w:tr w:rsidR="002C0251" w14:paraId="31CABCA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831867" w14:textId="77777777" w:rsidR="002C0251" w:rsidRDefault="00000000">
            <w:r>
              <w:rPr>
                <w:sz w:val="20"/>
                <w:szCs w:val="20"/>
              </w:rPr>
              <w:t>Caché / Colas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4C1689" w14:textId="77777777" w:rsidR="002C0251" w:rsidRDefault="00000000">
            <w:r>
              <w:rPr>
                <w:sz w:val="20"/>
                <w:szCs w:val="20"/>
              </w:rPr>
              <w:t>Redis + BullMQ</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096DEC" w14:textId="77777777" w:rsidR="002C0251" w:rsidRDefault="00000000">
            <w:r>
              <w:rPr>
                <w:sz w:val="20"/>
                <w:szCs w:val="20"/>
              </w:rPr>
              <w:t>Caché de respuestas LLM + jobs en background</w:t>
            </w:r>
          </w:p>
        </w:tc>
      </w:tr>
      <w:tr w:rsidR="002C0251" w14:paraId="2193F38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B3CB79" w14:textId="77777777" w:rsidR="002C0251" w:rsidRDefault="00000000">
            <w:r>
              <w:rPr>
                <w:sz w:val="20"/>
                <w:szCs w:val="20"/>
              </w:rPr>
              <w:t>WhatsApp</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91D061" w14:textId="77777777" w:rsidR="002C0251" w:rsidRDefault="00000000">
            <w:r>
              <w:rPr>
                <w:sz w:val="20"/>
                <w:szCs w:val="20"/>
              </w:rPr>
              <w:t>Twilio (MVP) → Meta Cloud API</w:t>
            </w:r>
          </w:p>
        </w:tc>
        <w:tc>
          <w:tcPr>
            <w:tcW w:w="4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F3D08A" w14:textId="77777777" w:rsidR="002C0251" w:rsidRDefault="00000000">
            <w:r>
              <w:rPr>
                <w:sz w:val="20"/>
                <w:szCs w:val="20"/>
              </w:rPr>
              <w:t>Sandbox para pruebas; migrar a Meta en producción</w:t>
            </w:r>
          </w:p>
        </w:tc>
      </w:tr>
    </w:tbl>
    <w:p w14:paraId="43F37BFB" w14:textId="77777777" w:rsidR="002C0251" w:rsidRDefault="002C0251"/>
    <w:p w14:paraId="6EE82D83" w14:textId="77777777" w:rsidR="002C0251" w:rsidRDefault="00000000">
      <w:pPr>
        <w:pStyle w:val="Ttulo2"/>
      </w:pPr>
      <w:r>
        <w:t>7.1 Módulos NestJS de Cronotix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0251" w14:paraId="4731BDBC"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C26F8EB" w14:textId="77777777" w:rsidR="002C0251" w:rsidRDefault="00000000">
            <w:r>
              <w:rPr>
                <w:b/>
                <w:bCs/>
                <w:color w:val="FFFFFF"/>
                <w:sz w:val="20"/>
                <w:szCs w:val="20"/>
              </w:rPr>
              <w:t>Módulo</w:t>
            </w:r>
          </w:p>
        </w:tc>
        <w:tc>
          <w:tcPr>
            <w:tcW w:w="6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E2832CD" w14:textId="77777777" w:rsidR="002C0251" w:rsidRDefault="00000000">
            <w:r>
              <w:rPr>
                <w:b/>
                <w:bCs/>
                <w:color w:val="FFFFFF"/>
                <w:sz w:val="20"/>
                <w:szCs w:val="20"/>
              </w:rPr>
              <w:t>Responsabilidad</w:t>
            </w:r>
          </w:p>
        </w:tc>
      </w:tr>
      <w:tr w:rsidR="002C0251" w14:paraId="49DE5D0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48B847" w14:textId="77777777" w:rsidR="002C0251" w:rsidRDefault="00000000">
            <w:r>
              <w:rPr>
                <w:sz w:val="20"/>
                <w:szCs w:val="20"/>
              </w:rPr>
              <w:t>IngestModule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D2539C" w14:textId="77777777" w:rsidR="002C0251" w:rsidRDefault="00000000">
            <w:r>
              <w:rPr>
                <w:sz w:val="20"/>
                <w:szCs w:val="20"/>
              </w:rPr>
              <w:t>Expone POST /api/v1/ingest. Valida API Key, verifica créditos, encola el job.</w:t>
            </w:r>
          </w:p>
        </w:tc>
      </w:tr>
      <w:tr w:rsidR="002C0251" w14:paraId="40C9AF1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2A33805" w14:textId="77777777" w:rsidR="002C0251" w:rsidRDefault="00000000">
            <w:r>
              <w:rPr>
                <w:sz w:val="20"/>
                <w:szCs w:val="20"/>
              </w:rPr>
              <w:t>OcrModule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AA90249" w14:textId="77777777" w:rsidR="002C0251" w:rsidRDefault="00000000">
            <w:r>
              <w:rPr>
                <w:sz w:val="20"/>
                <w:szCs w:val="20"/>
              </w:rPr>
              <w:t>Worker: descarga el PDF, llama a Google Document AI, guarda texto por página.</w:t>
            </w:r>
          </w:p>
        </w:tc>
      </w:tr>
      <w:tr w:rsidR="002C0251" w14:paraId="3789AED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4E0575" w14:textId="77777777" w:rsidR="002C0251" w:rsidRDefault="00000000">
            <w:r>
              <w:rPr>
                <w:sz w:val="20"/>
                <w:szCs w:val="20"/>
              </w:rPr>
              <w:t>AgentsModule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340AA9" w14:textId="77777777" w:rsidR="002C0251" w:rsidRDefault="00000000">
            <w:r>
              <w:rPr>
                <w:sz w:val="20"/>
                <w:szCs w:val="20"/>
              </w:rPr>
              <w:t>Orquesta el LLM Router y ejecuta tools con LangGraph. Usa el ToolsRegistry.</w:t>
            </w:r>
          </w:p>
        </w:tc>
      </w:tr>
      <w:tr w:rsidR="002C0251" w14:paraId="2371D02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063A57" w14:textId="77777777" w:rsidR="002C0251" w:rsidRDefault="00000000">
            <w:r>
              <w:rPr>
                <w:sz w:val="20"/>
                <w:szCs w:val="20"/>
              </w:rPr>
              <w:t>SkillsModule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F8DE37" w14:textId="77777777" w:rsidR="002C0251" w:rsidRDefault="00000000">
            <w:r>
              <w:rPr>
                <w:sz w:val="20"/>
                <w:szCs w:val="20"/>
              </w:rPr>
              <w:t>Registra y ejecuta skills estándar y custom. Expone el catálogo por tenant.</w:t>
            </w:r>
          </w:p>
        </w:tc>
      </w:tr>
      <w:tr w:rsidR="002C0251" w14:paraId="57D0C26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4C3346" w14:textId="77777777" w:rsidR="002C0251" w:rsidRDefault="00000000">
            <w:r>
              <w:rPr>
                <w:sz w:val="20"/>
                <w:szCs w:val="20"/>
              </w:rPr>
              <w:t>MCPModule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57F7F8" w14:textId="77777777" w:rsidR="002C0251" w:rsidRDefault="00000000">
            <w:r>
              <w:rPr>
                <w:sz w:val="20"/>
                <w:szCs w:val="20"/>
              </w:rPr>
              <w:t>Gestiona conexiones MCP estándar y custom. Valida, cifra credenciales y pinga servidores.</w:t>
            </w:r>
          </w:p>
        </w:tc>
      </w:tr>
      <w:tr w:rsidR="002C0251" w14:paraId="4D1F17A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BDE28B" w14:textId="77777777" w:rsidR="002C0251" w:rsidRDefault="00000000">
            <w:r>
              <w:rPr>
                <w:sz w:val="20"/>
                <w:szCs w:val="20"/>
              </w:rPr>
              <w:t>BillingModule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5A8F07F" w14:textId="77777777" w:rsidR="002C0251" w:rsidRDefault="00000000">
            <w:r>
              <w:rPr>
                <w:sz w:val="20"/>
                <w:szCs w:val="20"/>
              </w:rPr>
              <w:t>Registra token_usage, descuenta créditos, evalúa alertas y límites por tenant.</w:t>
            </w:r>
          </w:p>
        </w:tc>
      </w:tr>
      <w:tr w:rsidR="002C0251" w14:paraId="2189B4E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DBEBAA" w14:textId="77777777" w:rsidR="002C0251" w:rsidRDefault="00000000">
            <w:r>
              <w:rPr>
                <w:sz w:val="20"/>
                <w:szCs w:val="20"/>
              </w:rPr>
              <w:t>SearchModule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ECABDA" w14:textId="77777777" w:rsidR="002C0251" w:rsidRDefault="00000000">
            <w:r>
              <w:rPr>
                <w:sz w:val="20"/>
                <w:szCs w:val="20"/>
              </w:rPr>
              <w:t>Búsqueda semántica sobre embeddings en pgvector.</w:t>
            </w:r>
          </w:p>
        </w:tc>
      </w:tr>
      <w:tr w:rsidR="002C0251" w14:paraId="0B81F56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ED81D8" w14:textId="77777777" w:rsidR="002C0251" w:rsidRDefault="00000000">
            <w:r>
              <w:rPr>
                <w:sz w:val="20"/>
                <w:szCs w:val="20"/>
              </w:rPr>
              <w:t>WhatsAppModule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9B0E57" w14:textId="77777777" w:rsidR="002C0251" w:rsidRDefault="00000000">
            <w:r>
              <w:rPr>
                <w:sz w:val="20"/>
                <w:szCs w:val="20"/>
              </w:rPr>
              <w:t>Webhook de entrada y salida de mensajes por WhatsApp.</w:t>
            </w:r>
          </w:p>
        </w:tc>
      </w:tr>
      <w:tr w:rsidR="002C0251" w14:paraId="59753FE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B02313" w14:textId="77777777" w:rsidR="002C0251" w:rsidRDefault="00000000">
            <w:r>
              <w:rPr>
                <w:sz w:val="20"/>
                <w:szCs w:val="20"/>
              </w:rPr>
              <w:t>AdminModule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3E3B49" w14:textId="77777777" w:rsidR="002C0251" w:rsidRDefault="00000000">
            <w:r>
              <w:rPr>
                <w:sz w:val="20"/>
                <w:szCs w:val="20"/>
              </w:rPr>
              <w:t>Panel de administración: billing, comparativa de modelos, gestión de tenants, skills y MCP.</w:t>
            </w:r>
          </w:p>
        </w:tc>
      </w:tr>
      <w:tr w:rsidR="002C0251" w14:paraId="600A7C0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22064D9" w14:textId="77777777" w:rsidR="002C0251" w:rsidRDefault="00000000">
            <w:r>
              <w:rPr>
                <w:sz w:val="20"/>
                <w:szCs w:val="20"/>
              </w:rPr>
              <w:t>UsersModule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C97E99" w14:textId="77777777" w:rsidR="002C0251" w:rsidRDefault="00000000">
            <w:r>
              <w:rPr>
                <w:sz w:val="20"/>
                <w:szCs w:val="20"/>
              </w:rPr>
              <w:t>Autenticación y permisos del equipo interno.</w:t>
            </w:r>
          </w:p>
        </w:tc>
      </w:tr>
    </w:tbl>
    <w:p w14:paraId="0D456EEB" w14:textId="77777777" w:rsidR="002C0251" w:rsidRDefault="00000000">
      <w:r>
        <w:lastRenderedPageBreak/>
        <w:br w:type="page"/>
      </w:r>
    </w:p>
    <w:p w14:paraId="3BBCD456" w14:textId="77777777" w:rsidR="002C0251" w:rsidRDefault="00000000">
      <w:pPr>
        <w:pStyle w:val="Ttulo1"/>
        <w:pBdr>
          <w:bottom w:val="single" w:sz="4" w:space="4" w:color="2E86C1"/>
        </w:pBdr>
      </w:pPr>
      <w:r>
        <w:lastRenderedPageBreak/>
        <w:t>8. Base de Datos</w:t>
      </w:r>
    </w:p>
    <w:p w14:paraId="562AAC1A" w14:textId="77777777" w:rsidR="002C0251" w:rsidRDefault="00000000">
      <w:pPr>
        <w:pStyle w:val="Ttulo2"/>
      </w:pPr>
      <w:r>
        <w:t>8.1 Tablas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2C0251" w14:paraId="121FD487"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E193883" w14:textId="77777777" w:rsidR="002C0251" w:rsidRDefault="00000000">
            <w:r>
              <w:rPr>
                <w:b/>
                <w:bCs/>
                <w:color w:val="FFFFFF"/>
                <w:sz w:val="20"/>
                <w:szCs w:val="20"/>
              </w:rPr>
              <w:t>Tabla</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899D5F9" w14:textId="77777777" w:rsidR="002C0251" w:rsidRDefault="00000000">
            <w:r>
              <w:rPr>
                <w:b/>
                <w:bCs/>
                <w:color w:val="FFFFFF"/>
                <w:sz w:val="20"/>
                <w:szCs w:val="20"/>
              </w:rPr>
              <w:t>Campos clave</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0B2B03C" w14:textId="77777777" w:rsidR="002C0251" w:rsidRDefault="00000000">
            <w:r>
              <w:rPr>
                <w:b/>
                <w:bCs/>
                <w:color w:val="FFFFFF"/>
                <w:sz w:val="20"/>
                <w:szCs w:val="20"/>
              </w:rPr>
              <w:t>Propósito</w:t>
            </w:r>
          </w:p>
        </w:tc>
      </w:tr>
      <w:tr w:rsidR="002C0251" w14:paraId="3AD5E37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28F3B7" w14:textId="77777777" w:rsidR="002C0251" w:rsidRDefault="00000000">
            <w:r>
              <w:rPr>
                <w:sz w:val="20"/>
                <w:szCs w:val="20"/>
              </w:rPr>
              <w:t>documents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1AA7EB" w14:textId="77777777" w:rsidR="002C0251" w:rsidRDefault="00000000">
            <w:r>
              <w:rPr>
                <w:sz w:val="20"/>
                <w:szCs w:val="20"/>
              </w:rPr>
              <w:t>id, document_id_portal_b, tenant_id, filename, type, status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A8C68D" w14:textId="77777777" w:rsidR="002C0251" w:rsidRDefault="00000000">
            <w:r>
              <w:rPr>
                <w:sz w:val="20"/>
                <w:szCs w:val="20"/>
              </w:rPr>
              <w:t>Registro de cada doc recibido desde Portal B</w:t>
            </w:r>
          </w:p>
        </w:tc>
      </w:tr>
      <w:tr w:rsidR="002C0251" w14:paraId="729DEC1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83462F" w14:textId="77777777" w:rsidR="002C0251" w:rsidRDefault="00000000">
            <w:r>
              <w:rPr>
                <w:sz w:val="20"/>
                <w:szCs w:val="20"/>
              </w:rPr>
              <w:t>document_pages</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2854A3" w14:textId="77777777" w:rsidR="002C0251" w:rsidRDefault="00000000">
            <w:r>
              <w:rPr>
                <w:sz w:val="20"/>
                <w:szCs w:val="20"/>
              </w:rPr>
              <w:t>id, document_id, page_num, raw_text</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43C9B4" w14:textId="77777777" w:rsidR="002C0251" w:rsidRDefault="00000000">
            <w:r>
              <w:rPr>
                <w:sz w:val="20"/>
                <w:szCs w:val="20"/>
              </w:rPr>
              <w:t>Texto extraído por página (OCR)</w:t>
            </w:r>
          </w:p>
        </w:tc>
      </w:tr>
      <w:tr w:rsidR="002C0251" w14:paraId="2CD6EEB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76DED6" w14:textId="77777777" w:rsidR="002C0251" w:rsidRDefault="00000000">
            <w:r>
              <w:rPr>
                <w:sz w:val="20"/>
                <w:szCs w:val="20"/>
              </w:rPr>
              <w:t>document_embeddings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4F7F4C" w14:textId="77777777" w:rsidR="002C0251" w:rsidRDefault="00000000">
            <w:r>
              <w:rPr>
                <w:sz w:val="20"/>
                <w:szCs w:val="20"/>
              </w:rPr>
              <w:t>id, document_id, chunk_text, embedding (vector)</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D3725B" w14:textId="77777777" w:rsidR="002C0251" w:rsidRDefault="00000000">
            <w:r>
              <w:rPr>
                <w:sz w:val="20"/>
                <w:szCs w:val="20"/>
              </w:rPr>
              <w:t>Vectores para búsqueda semántica</w:t>
            </w:r>
          </w:p>
        </w:tc>
      </w:tr>
      <w:tr w:rsidR="002C0251" w14:paraId="43C4D8D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C8FC9C7" w14:textId="77777777" w:rsidR="002C0251" w:rsidRDefault="00000000">
            <w:r>
              <w:rPr>
                <w:sz w:val="20"/>
                <w:szCs w:val="20"/>
              </w:rPr>
              <w:t>ingest_jobs</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3CAA17" w14:textId="77777777" w:rsidR="002C0251" w:rsidRDefault="00000000">
            <w:r>
              <w:rPr>
                <w:sz w:val="20"/>
                <w:szCs w:val="20"/>
              </w:rPr>
              <w:t>id, document_id, status, attempts, error_msg</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956032F" w14:textId="77777777" w:rsidR="002C0251" w:rsidRDefault="00000000">
            <w:r>
              <w:rPr>
                <w:sz w:val="20"/>
                <w:szCs w:val="20"/>
              </w:rPr>
              <w:t>Trazabilidad de cada job de procesamiento</w:t>
            </w:r>
          </w:p>
        </w:tc>
      </w:tr>
    </w:tbl>
    <w:p w14:paraId="71BFCE34" w14:textId="77777777" w:rsidR="002C0251" w:rsidRDefault="002C0251"/>
    <w:p w14:paraId="665684C5" w14:textId="77777777" w:rsidR="002C0251" w:rsidRDefault="00000000">
      <w:pPr>
        <w:pStyle w:val="Ttulo2"/>
      </w:pPr>
      <w:r>
        <w:t>8.2 Tablas de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2C0251" w14:paraId="30ACCA17"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30585A" w14:textId="77777777" w:rsidR="002C0251" w:rsidRDefault="00000000">
            <w:r>
              <w:rPr>
                <w:b/>
                <w:bCs/>
                <w:color w:val="FFFFFF"/>
                <w:sz w:val="20"/>
                <w:szCs w:val="20"/>
              </w:rPr>
              <w:t>Tabla</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9BA45EA" w14:textId="77777777" w:rsidR="002C0251" w:rsidRDefault="00000000">
            <w:r>
              <w:rPr>
                <w:b/>
                <w:bCs/>
                <w:color w:val="FFFFFF"/>
                <w:sz w:val="20"/>
                <w:szCs w:val="20"/>
              </w:rPr>
              <w:t>Campos clave</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A191E50" w14:textId="77777777" w:rsidR="002C0251" w:rsidRDefault="00000000">
            <w:r>
              <w:rPr>
                <w:b/>
                <w:bCs/>
                <w:color w:val="FFFFFF"/>
                <w:sz w:val="20"/>
                <w:szCs w:val="20"/>
              </w:rPr>
              <w:t>Propósito</w:t>
            </w:r>
          </w:p>
        </w:tc>
      </w:tr>
      <w:tr w:rsidR="002C0251" w14:paraId="27A1992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D1A4E7" w14:textId="77777777" w:rsidR="002C0251" w:rsidRDefault="00000000">
            <w:r>
              <w:rPr>
                <w:sz w:val="20"/>
                <w:szCs w:val="20"/>
              </w:rPr>
              <w:t>tenants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B015DF" w14:textId="77777777" w:rsidR="002C0251" w:rsidRDefault="00000000">
            <w:r>
              <w:rPr>
                <w:sz w:val="20"/>
                <w:szCs w:val="20"/>
              </w:rPr>
              <w:t>id, name, api_key_hash, credit_balance, alert_threshold_pct, hard_limit</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43F1D6" w14:textId="77777777" w:rsidR="002C0251" w:rsidRDefault="00000000">
            <w:r>
              <w:rPr>
                <w:sz w:val="20"/>
                <w:szCs w:val="20"/>
              </w:rPr>
              <w:t>Clientes con saldo y límites de créditos</w:t>
            </w:r>
          </w:p>
        </w:tc>
      </w:tr>
      <w:tr w:rsidR="002C0251" w14:paraId="11B8091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D7E25B1" w14:textId="77777777" w:rsidR="002C0251" w:rsidRDefault="00000000">
            <w:r>
              <w:rPr>
                <w:sz w:val="20"/>
                <w:szCs w:val="20"/>
              </w:rPr>
              <w:t>token_usage</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78E90A" w14:textId="77777777" w:rsidR="002C0251" w:rsidRDefault="00000000">
            <w:r>
              <w:rPr>
                <w:sz w:val="20"/>
                <w:szCs w:val="20"/>
              </w:rPr>
              <w:t>tenant_id, provider, model, operation, input_tokens, output_tokens, cost_usd, credits_charged, latency_ms</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8911AA6" w14:textId="77777777" w:rsidR="002C0251" w:rsidRDefault="00000000">
            <w:r>
              <w:rPr>
                <w:sz w:val="20"/>
                <w:szCs w:val="20"/>
              </w:rPr>
              <w:t>Registro de cada llamada al LLM</w:t>
            </w:r>
          </w:p>
        </w:tc>
      </w:tr>
      <w:tr w:rsidR="002C0251" w14:paraId="2289833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4115A3" w14:textId="77777777" w:rsidR="002C0251" w:rsidRDefault="00000000">
            <w:r>
              <w:rPr>
                <w:sz w:val="20"/>
                <w:szCs w:val="20"/>
              </w:rPr>
              <w:t>provider_pricing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E7F218" w14:textId="77777777" w:rsidR="002C0251" w:rsidRDefault="00000000">
            <w:r>
              <w:rPr>
                <w:sz w:val="20"/>
                <w:szCs w:val="20"/>
              </w:rPr>
              <w:t>provider, model, input_cost_per_1m, output_cost_per_1m, effective_from</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3F616E" w14:textId="77777777" w:rsidR="002C0251" w:rsidRDefault="00000000">
            <w:r>
              <w:rPr>
                <w:sz w:val="20"/>
                <w:szCs w:val="20"/>
              </w:rPr>
              <w:t>Tarifas actualizables sin deploy</w:t>
            </w:r>
          </w:p>
        </w:tc>
      </w:tr>
      <w:tr w:rsidR="002C0251" w14:paraId="4226A64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07BAF0C" w14:textId="77777777" w:rsidR="002C0251" w:rsidRDefault="00000000">
            <w:r>
              <w:rPr>
                <w:sz w:val="20"/>
                <w:szCs w:val="20"/>
              </w:rPr>
              <w:t>credit_transactions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F71F92" w14:textId="77777777" w:rsidR="002C0251" w:rsidRDefault="00000000">
            <w:r>
              <w:rPr>
                <w:sz w:val="20"/>
                <w:szCs w:val="20"/>
              </w:rPr>
              <w:t>tenant_id, type, amount, reference_id, description</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83176D" w14:textId="77777777" w:rsidR="002C0251" w:rsidRDefault="00000000">
            <w:r>
              <w:rPr>
                <w:sz w:val="20"/>
                <w:szCs w:val="20"/>
              </w:rPr>
              <w:t>Historial de compras, usos y ajustes</w:t>
            </w:r>
          </w:p>
        </w:tc>
      </w:tr>
    </w:tbl>
    <w:p w14:paraId="5FC70C40" w14:textId="77777777" w:rsidR="002C0251" w:rsidRDefault="002C0251"/>
    <w:p w14:paraId="722DCE23" w14:textId="77777777" w:rsidR="002C0251" w:rsidRDefault="00000000">
      <w:pPr>
        <w:pStyle w:val="Ttulo2"/>
      </w:pPr>
      <w:r>
        <w:t>8.3 Tablas de conversaciones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2C0251" w14:paraId="7868C6A3"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249FB37" w14:textId="77777777" w:rsidR="002C0251" w:rsidRDefault="00000000">
            <w:r>
              <w:rPr>
                <w:b/>
                <w:bCs/>
                <w:color w:val="FFFFFF"/>
                <w:sz w:val="20"/>
                <w:szCs w:val="20"/>
              </w:rPr>
              <w:t>Tabla</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B375967" w14:textId="77777777" w:rsidR="002C0251" w:rsidRDefault="00000000">
            <w:r>
              <w:rPr>
                <w:b/>
                <w:bCs/>
                <w:color w:val="FFFFFF"/>
                <w:sz w:val="20"/>
                <w:szCs w:val="20"/>
              </w:rPr>
              <w:t>Campos clave</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56D97E4" w14:textId="77777777" w:rsidR="002C0251" w:rsidRDefault="00000000">
            <w:r>
              <w:rPr>
                <w:b/>
                <w:bCs/>
                <w:color w:val="FFFFFF"/>
                <w:sz w:val="20"/>
                <w:szCs w:val="20"/>
              </w:rPr>
              <w:t>Propósito</w:t>
            </w:r>
          </w:p>
        </w:tc>
      </w:tr>
      <w:tr w:rsidR="002C0251" w14:paraId="4CF7B90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995FFC" w14:textId="77777777" w:rsidR="002C0251" w:rsidRDefault="00000000">
            <w:r>
              <w:rPr>
                <w:sz w:val="20"/>
                <w:szCs w:val="20"/>
              </w:rPr>
              <w:t>conversations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0441A8" w14:textId="77777777" w:rsidR="002C0251" w:rsidRDefault="00000000">
            <w:r>
              <w:rPr>
                <w:sz w:val="20"/>
                <w:szCs w:val="20"/>
              </w:rPr>
              <w:t>id, tenant_id, channel, user_id, created_at</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578E38" w14:textId="77777777" w:rsidR="002C0251" w:rsidRDefault="00000000">
            <w:r>
              <w:rPr>
                <w:sz w:val="20"/>
                <w:szCs w:val="20"/>
              </w:rPr>
              <w:t>Historial: portal web o WhatsApp</w:t>
            </w:r>
          </w:p>
        </w:tc>
      </w:tr>
      <w:tr w:rsidR="002C0251" w14:paraId="52F6E67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834F90" w14:textId="77777777" w:rsidR="002C0251" w:rsidRDefault="00000000">
            <w:r>
              <w:rPr>
                <w:sz w:val="20"/>
                <w:szCs w:val="20"/>
              </w:rPr>
              <w:t>messages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901C5C" w14:textId="77777777" w:rsidR="002C0251" w:rsidRDefault="00000000">
            <w:r>
              <w:rPr>
                <w:sz w:val="20"/>
                <w:szCs w:val="20"/>
              </w:rPr>
              <w:t>id, conversation_id, role, content, model_used, user_rating</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9CAF1D" w14:textId="77777777" w:rsidR="002C0251" w:rsidRDefault="00000000">
            <w:r>
              <w:rPr>
                <w:sz w:val="20"/>
                <w:szCs w:val="20"/>
              </w:rPr>
              <w:t>Mensajes + modelo + rating del usuario</w:t>
            </w:r>
          </w:p>
        </w:tc>
      </w:tr>
    </w:tbl>
    <w:p w14:paraId="64F54C62" w14:textId="77777777" w:rsidR="002C0251" w:rsidRDefault="002C0251"/>
    <w:p w14:paraId="318038EC" w14:textId="77777777" w:rsidR="002C0251" w:rsidRDefault="00000000">
      <w:pPr>
        <w:pStyle w:val="Ttulo2"/>
      </w:pPr>
      <w:r>
        <w:lastRenderedPageBreak/>
        <w:t>8.4 Tablas de Skills y MCP</w:t>
      </w:r>
    </w:p>
    <w:p w14:paraId="1F14901A" w14:textId="77777777" w:rsidR="002C0251" w:rsidRDefault="00000000">
      <w:pPr>
        <w:spacing w:before="80" w:after="140"/>
      </w:pPr>
      <w:r>
        <w:t>Ver definición completa de estas tablas en la sección 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2C0251" w14:paraId="78278E5D"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2E8EB2B" w14:textId="77777777" w:rsidR="002C0251" w:rsidRDefault="00000000">
            <w:r>
              <w:rPr>
                <w:b/>
                <w:bCs/>
                <w:color w:val="FFFFFF"/>
                <w:sz w:val="20"/>
                <w:szCs w:val="20"/>
              </w:rPr>
              <w:t>Tabla</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C92B386" w14:textId="77777777" w:rsidR="002C0251" w:rsidRDefault="00000000">
            <w:r>
              <w:rPr>
                <w:b/>
                <w:bCs/>
                <w:color w:val="FFFFFF"/>
                <w:sz w:val="20"/>
                <w:szCs w:val="20"/>
              </w:rPr>
              <w:t>Campos clave</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FE12E4" w14:textId="77777777" w:rsidR="002C0251" w:rsidRDefault="00000000">
            <w:r>
              <w:rPr>
                <w:b/>
                <w:bCs/>
                <w:color w:val="FFFFFF"/>
                <w:sz w:val="20"/>
                <w:szCs w:val="20"/>
              </w:rPr>
              <w:t>Propósito</w:t>
            </w:r>
          </w:p>
        </w:tc>
      </w:tr>
      <w:tr w:rsidR="002C0251" w14:paraId="17F00BC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8D8850" w14:textId="77777777" w:rsidR="002C0251" w:rsidRDefault="00000000">
            <w:r>
              <w:rPr>
                <w:sz w:val="20"/>
                <w:szCs w:val="20"/>
              </w:rPr>
              <w:t>tenant_skills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B328B8" w14:textId="77777777" w:rsidR="002C0251" w:rsidRDefault="00000000">
            <w:r>
              <w:rPr>
                <w:sz w:val="20"/>
                <w:szCs w:val="20"/>
              </w:rPr>
              <w:t>id, tenant_id, name, description, handler, parameters, credits_cost, enabled</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2E1BDF" w14:textId="77777777" w:rsidR="002C0251" w:rsidRDefault="00000000">
            <w:r>
              <w:rPr>
                <w:sz w:val="20"/>
                <w:szCs w:val="20"/>
              </w:rPr>
              <w:t>Skills personalizados por tenant</w:t>
            </w:r>
          </w:p>
        </w:tc>
      </w:tr>
      <w:tr w:rsidR="002C0251" w14:paraId="4FB93DC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FFF1D5" w14:textId="77777777" w:rsidR="002C0251" w:rsidRDefault="00000000">
            <w:r>
              <w:rPr>
                <w:sz w:val="20"/>
                <w:szCs w:val="20"/>
              </w:rPr>
              <w:t>tenant_mcps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ED68D8" w14:textId="77777777" w:rsidR="002C0251" w:rsidRDefault="00000000">
            <w:r>
              <w:rPr>
                <w:sz w:val="20"/>
                <w:szCs w:val="20"/>
              </w:rPr>
              <w:t>id, tenant_id, name, url, auth_type, credentials_enc, allowed_tools, enabled</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DDC190A" w14:textId="77777777" w:rsidR="002C0251" w:rsidRDefault="00000000">
            <w:r>
              <w:rPr>
                <w:sz w:val="20"/>
                <w:szCs w:val="20"/>
              </w:rPr>
              <w:t>MCP personalizados por tenant (cifrados)</w:t>
            </w:r>
          </w:p>
        </w:tc>
      </w:tr>
      <w:tr w:rsidR="002C0251" w14:paraId="616758A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837DB2" w14:textId="77777777" w:rsidR="002C0251" w:rsidRDefault="00000000">
            <w:r>
              <w:rPr>
                <w:sz w:val="20"/>
                <w:szCs w:val="20"/>
              </w:rPr>
              <w:t>tenant_mcp_standard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79C1F3" w14:textId="77777777" w:rsidR="002C0251" w:rsidRDefault="00000000">
            <w:r>
              <w:rPr>
                <w:sz w:val="20"/>
                <w:szCs w:val="20"/>
              </w:rPr>
              <w:t>id, tenant_id, mcp_slug, credentials_enc, enabled</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12482B" w14:textId="77777777" w:rsidR="002C0251" w:rsidRDefault="00000000">
            <w:r>
              <w:rPr>
                <w:sz w:val="20"/>
                <w:szCs w:val="20"/>
              </w:rPr>
              <w:t>MCP estándar activados por tenant</w:t>
            </w:r>
          </w:p>
        </w:tc>
      </w:tr>
    </w:tbl>
    <w:p w14:paraId="54C035D6" w14:textId="77777777" w:rsidR="002C0251" w:rsidRDefault="00000000">
      <w:r>
        <w:br w:type="page"/>
      </w:r>
    </w:p>
    <w:p w14:paraId="6CDE3DAA" w14:textId="77777777" w:rsidR="002C0251" w:rsidRDefault="00000000">
      <w:pPr>
        <w:pStyle w:val="Ttulo1"/>
        <w:pBdr>
          <w:bottom w:val="single" w:sz="4" w:space="4" w:color="2E86C1"/>
        </w:pBdr>
      </w:pPr>
      <w:r>
        <w:lastRenderedPageBreak/>
        <w:t>9. Historias de Usuario</w:t>
      </w:r>
    </w:p>
    <w:p w14:paraId="24F08451" w14:textId="77777777" w:rsidR="002C0251" w:rsidRDefault="00000000">
      <w:pPr>
        <w:pStyle w:val="Ttulo2"/>
      </w:pPr>
      <w:r>
        <w:t>US-01: Portal B notifica a Cronotix al subir un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7E934B4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10DE15"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24B07C" w14:textId="77777777" w:rsidR="002C0251" w:rsidRDefault="00000000">
            <w:r>
              <w:rPr>
                <w:sz w:val="20"/>
                <w:szCs w:val="20"/>
              </w:rPr>
              <w:t xml:space="preserve"> Portal B (sistema externo),</w:t>
            </w:r>
          </w:p>
        </w:tc>
      </w:tr>
      <w:tr w:rsidR="002C0251" w14:paraId="6A2E58F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BADE04"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2E444C0" w14:textId="77777777" w:rsidR="002C0251" w:rsidRDefault="00000000">
            <w:r>
              <w:rPr>
                <w:sz w:val="20"/>
                <w:szCs w:val="20"/>
              </w:rPr>
              <w:t xml:space="preserve"> notificar a Cronotix cuando se carga un PDF nuevo,</w:t>
            </w:r>
          </w:p>
        </w:tc>
      </w:tr>
      <w:tr w:rsidR="002C0251" w14:paraId="014E642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189038"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617190" w14:textId="77777777" w:rsidR="002C0251" w:rsidRDefault="00000000">
            <w:r>
              <w:rPr>
                <w:sz w:val="20"/>
                <w:szCs w:val="20"/>
              </w:rPr>
              <w:t xml:space="preserve"> que sea procesado automáticamente sin intervención manual.</w:t>
            </w:r>
          </w:p>
        </w:tc>
      </w:tr>
    </w:tbl>
    <w:p w14:paraId="3764E08B" w14:textId="77777777" w:rsidR="002C0251" w:rsidRDefault="002C0251"/>
    <w:p w14:paraId="34070D10" w14:textId="77777777" w:rsidR="002C0251" w:rsidRDefault="00000000">
      <w:pPr>
        <w:spacing w:after="80"/>
      </w:pPr>
      <w:r>
        <w:rPr>
          <w:b/>
          <w:bCs/>
          <w:color w:val="2E86C1"/>
          <w:sz w:val="16"/>
          <w:szCs w:val="16"/>
        </w:rPr>
        <w:t>CRITERIOS DE ACEPTACIÓN</w:t>
      </w:r>
    </w:p>
    <w:p w14:paraId="0D8CF894" w14:textId="77777777" w:rsidR="002C0251" w:rsidRDefault="00000000">
      <w:pPr>
        <w:pStyle w:val="Prrafodelista"/>
        <w:numPr>
          <w:ilvl w:val="0"/>
          <w:numId w:val="3"/>
        </w:numPr>
        <w:spacing w:before="60" w:after="60"/>
      </w:pPr>
      <w:r>
        <w:t>Cronotix responde en menos de 2 segundos con HTTP 202 Accepted.</w:t>
      </w:r>
    </w:p>
    <w:p w14:paraId="74291077" w14:textId="77777777" w:rsidR="002C0251" w:rsidRDefault="00000000">
      <w:pPr>
        <w:pStyle w:val="Prrafodelista"/>
        <w:numPr>
          <w:ilvl w:val="0"/>
          <w:numId w:val="3"/>
        </w:numPr>
        <w:spacing w:before="60" w:after="60"/>
      </w:pPr>
      <w:r>
        <w:t>Si el tenant no tiene créditos, responde HTTP 402 antes de procesar nada.</w:t>
      </w:r>
    </w:p>
    <w:p w14:paraId="6669A91A" w14:textId="77777777" w:rsidR="002C0251" w:rsidRDefault="00000000">
      <w:pPr>
        <w:pStyle w:val="Prrafodelista"/>
        <w:numPr>
          <w:ilvl w:val="0"/>
          <w:numId w:val="3"/>
        </w:numPr>
        <w:spacing w:before="60" w:after="60"/>
      </w:pPr>
      <w:r>
        <w:t>El documento aparece en el portal UI con estado "En proceso".</w:t>
      </w:r>
    </w:p>
    <w:p w14:paraId="7E893EA8" w14:textId="77777777" w:rsidR="002C0251" w:rsidRDefault="00000000">
      <w:pPr>
        <w:pStyle w:val="Prrafodelista"/>
        <w:numPr>
          <w:ilvl w:val="0"/>
          <w:numId w:val="3"/>
        </w:numPr>
        <w:spacing w:before="60" w:after="60"/>
      </w:pPr>
      <w:r>
        <w:t>El endpoint rechaza requests sin API Key válida con HTTP 401.</w:t>
      </w:r>
    </w:p>
    <w:p w14:paraId="7235A8AA" w14:textId="77777777" w:rsidR="002C0251" w:rsidRDefault="002C0251"/>
    <w:p w14:paraId="0F9488DB" w14:textId="77777777" w:rsidR="002C0251" w:rsidRDefault="00000000">
      <w:pPr>
        <w:pStyle w:val="Ttulo2"/>
      </w:pPr>
      <w:r>
        <w:t>US-02: Consultar resumen de un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6D1131F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530037"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3C22D6" w14:textId="77777777" w:rsidR="002C0251" w:rsidRDefault="00000000">
            <w:r>
              <w:rPr>
                <w:sz w:val="20"/>
                <w:szCs w:val="20"/>
              </w:rPr>
              <w:t xml:space="preserve"> usuario de un cliente externo,</w:t>
            </w:r>
          </w:p>
        </w:tc>
      </w:tr>
      <w:tr w:rsidR="002C0251" w14:paraId="6B94EA6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7B618AF"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DDD082" w14:textId="77777777" w:rsidR="002C0251" w:rsidRDefault="00000000">
            <w:r>
              <w:rPr>
                <w:sz w:val="20"/>
                <w:szCs w:val="20"/>
              </w:rPr>
              <w:t xml:space="preserve"> pedir el resumen de un documento procesado,</w:t>
            </w:r>
          </w:p>
        </w:tc>
      </w:tr>
      <w:tr w:rsidR="002C0251" w14:paraId="463B1B3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F0A5AA"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105289" w14:textId="77777777" w:rsidR="002C0251" w:rsidRDefault="00000000">
            <w:r>
              <w:rPr>
                <w:sz w:val="20"/>
                <w:szCs w:val="20"/>
              </w:rPr>
              <w:t xml:space="preserve"> entender su contenido sin leer el PDF completo.</w:t>
            </w:r>
          </w:p>
        </w:tc>
      </w:tr>
    </w:tbl>
    <w:p w14:paraId="648F4DAA" w14:textId="77777777" w:rsidR="002C0251" w:rsidRDefault="002C0251"/>
    <w:p w14:paraId="68A3604D" w14:textId="77777777" w:rsidR="002C0251" w:rsidRDefault="00000000">
      <w:pPr>
        <w:spacing w:after="80"/>
      </w:pPr>
      <w:r>
        <w:rPr>
          <w:b/>
          <w:bCs/>
          <w:color w:val="2E86C1"/>
          <w:sz w:val="16"/>
          <w:szCs w:val="16"/>
        </w:rPr>
        <w:t>CRITERIOS DE ACEPTACIÓN</w:t>
      </w:r>
    </w:p>
    <w:p w14:paraId="5EB2593D" w14:textId="77777777" w:rsidR="002C0251" w:rsidRDefault="00000000">
      <w:pPr>
        <w:pStyle w:val="Prrafodelista"/>
        <w:numPr>
          <w:ilvl w:val="0"/>
          <w:numId w:val="3"/>
        </w:numPr>
        <w:spacing w:before="60" w:after="60"/>
      </w:pPr>
      <w:r>
        <w:t>El resumen se genera en menos de 30 segundos para docs de hasta 20 páginas.</w:t>
      </w:r>
    </w:p>
    <w:p w14:paraId="7B166F3E" w14:textId="77777777" w:rsidR="002C0251" w:rsidRDefault="00000000">
      <w:pPr>
        <w:pStyle w:val="Prrafodelista"/>
        <w:numPr>
          <w:ilvl w:val="0"/>
          <w:numId w:val="3"/>
        </w:numPr>
        <w:spacing w:before="60" w:after="60"/>
      </w:pPr>
      <w:r>
        <w:t>Al generarse, se descuentan créditos del balance del cliente en tiempo real.</w:t>
      </w:r>
    </w:p>
    <w:p w14:paraId="26B6A7EB" w14:textId="77777777" w:rsidR="002C0251" w:rsidRDefault="00000000">
      <w:pPr>
        <w:pStyle w:val="Prrafodelista"/>
        <w:numPr>
          <w:ilvl w:val="0"/>
          <w:numId w:val="3"/>
        </w:numPr>
        <w:spacing w:before="60" w:after="60"/>
      </w:pPr>
      <w:r>
        <w:t>Si el mismo documento ya fue resumido antes (caché), no se consumen créditos adicionales.</w:t>
      </w:r>
    </w:p>
    <w:p w14:paraId="4854A8BB" w14:textId="77777777" w:rsidR="002C0251" w:rsidRDefault="00000000">
      <w:pPr>
        <w:pStyle w:val="Prrafodelista"/>
        <w:numPr>
          <w:ilvl w:val="0"/>
          <w:numId w:val="3"/>
        </w:numPr>
        <w:spacing w:before="60" w:after="60"/>
      </w:pPr>
      <w:r>
        <w:t>El usuario puede dar thumbs up/down a la respuesta para contribuir a la comparativa de modelos.</w:t>
      </w:r>
    </w:p>
    <w:p w14:paraId="72D9D6E9" w14:textId="77777777" w:rsidR="002C0251" w:rsidRDefault="002C0251"/>
    <w:p w14:paraId="2A16A5B4" w14:textId="77777777" w:rsidR="002C0251" w:rsidRDefault="00000000">
      <w:pPr>
        <w:pStyle w:val="Ttulo2"/>
      </w:pPr>
      <w:r>
        <w:t>US-03: Admin ve consumo por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1724513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DFA403"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A3D4B7" w14:textId="77777777" w:rsidR="002C0251" w:rsidRDefault="00000000">
            <w:r>
              <w:rPr>
                <w:sz w:val="20"/>
                <w:szCs w:val="20"/>
              </w:rPr>
              <w:t xml:space="preserve"> administrador de Cronotix,</w:t>
            </w:r>
          </w:p>
        </w:tc>
      </w:tr>
      <w:tr w:rsidR="002C0251" w14:paraId="6CF591D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74C7190"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AAD7F32" w14:textId="77777777" w:rsidR="002C0251" w:rsidRDefault="00000000">
            <w:r>
              <w:rPr>
                <w:sz w:val="20"/>
                <w:szCs w:val="20"/>
              </w:rPr>
              <w:t xml:space="preserve"> ver el consumo de tokens y créditos por cliente,</w:t>
            </w:r>
          </w:p>
        </w:tc>
      </w:tr>
      <w:tr w:rsidR="002C0251" w14:paraId="1AD2D85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E95F98"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050663" w14:textId="77777777" w:rsidR="002C0251" w:rsidRDefault="00000000">
            <w:r>
              <w:rPr>
                <w:sz w:val="20"/>
                <w:szCs w:val="20"/>
              </w:rPr>
              <w:t xml:space="preserve"> monitorear la rentabilidad y anticipar necesidades de recarga.</w:t>
            </w:r>
          </w:p>
        </w:tc>
      </w:tr>
    </w:tbl>
    <w:p w14:paraId="25C222F3" w14:textId="77777777" w:rsidR="002C0251" w:rsidRDefault="002C0251"/>
    <w:p w14:paraId="23C3979A" w14:textId="77777777" w:rsidR="002C0251" w:rsidRDefault="00000000">
      <w:pPr>
        <w:spacing w:after="80"/>
      </w:pPr>
      <w:r>
        <w:rPr>
          <w:b/>
          <w:bCs/>
          <w:color w:val="2E86C1"/>
          <w:sz w:val="16"/>
          <w:szCs w:val="16"/>
        </w:rPr>
        <w:t>CRITERIOS DE ACEPTACIÓN</w:t>
      </w:r>
    </w:p>
    <w:p w14:paraId="219BA1D3" w14:textId="77777777" w:rsidR="002C0251" w:rsidRDefault="00000000">
      <w:pPr>
        <w:pStyle w:val="Prrafodelista"/>
        <w:numPr>
          <w:ilvl w:val="0"/>
          <w:numId w:val="3"/>
        </w:numPr>
        <w:spacing w:before="60" w:after="60"/>
      </w:pPr>
      <w:r>
        <w:t>El panel muestra: créditos disponibles, gasto del mes y desglose por proveedor, por cliente.</w:t>
      </w:r>
    </w:p>
    <w:p w14:paraId="6A9BDBF0" w14:textId="77777777" w:rsidR="002C0251" w:rsidRDefault="00000000">
      <w:pPr>
        <w:pStyle w:val="Prrafodelista"/>
        <w:numPr>
          <w:ilvl w:val="0"/>
          <w:numId w:val="3"/>
        </w:numPr>
        <w:spacing w:before="60" w:after="60"/>
      </w:pPr>
      <w:r>
        <w:t>Se puede filtrar por rango de fechas y por proveedor (OpenAI / Google / Ollama).</w:t>
      </w:r>
    </w:p>
    <w:p w14:paraId="7851808B" w14:textId="77777777" w:rsidR="002C0251" w:rsidRDefault="00000000">
      <w:pPr>
        <w:pStyle w:val="Prrafodelista"/>
        <w:numPr>
          <w:ilvl w:val="0"/>
          <w:numId w:val="3"/>
        </w:numPr>
        <w:spacing w:before="60" w:after="60"/>
      </w:pPr>
      <w:r>
        <w:t>Los clientes cerca del umbral de alerta aparecen destacados visualmente.</w:t>
      </w:r>
    </w:p>
    <w:p w14:paraId="69BD4616" w14:textId="77777777" w:rsidR="002C0251" w:rsidRDefault="002C0251"/>
    <w:p w14:paraId="1D36A1EC" w14:textId="77777777" w:rsidR="002C0251" w:rsidRDefault="00000000">
      <w:pPr>
        <w:pStyle w:val="Ttulo2"/>
      </w:pPr>
      <w:r>
        <w:t>US-04: Alerta automática de presupuesto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4C566CE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EE8BBD"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73A390" w14:textId="77777777" w:rsidR="002C0251" w:rsidRDefault="00000000">
            <w:r>
              <w:rPr>
                <w:sz w:val="20"/>
                <w:szCs w:val="20"/>
              </w:rPr>
              <w:t xml:space="preserve"> administrador de Cronotix,</w:t>
            </w:r>
          </w:p>
        </w:tc>
      </w:tr>
      <w:tr w:rsidR="002C0251" w14:paraId="4CE271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9BDBF7"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526B12" w14:textId="77777777" w:rsidR="002C0251" w:rsidRDefault="00000000">
            <w:r>
              <w:rPr>
                <w:sz w:val="20"/>
                <w:szCs w:val="20"/>
              </w:rPr>
              <w:t xml:space="preserve"> recibir una alerta cuando un cliente llegue al 80% de su presupuesto,</w:t>
            </w:r>
          </w:p>
        </w:tc>
      </w:tr>
      <w:tr w:rsidR="002C0251" w14:paraId="4BFCDC8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214FB2"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FB2665" w14:textId="77777777" w:rsidR="002C0251" w:rsidRDefault="00000000">
            <w:r>
              <w:rPr>
                <w:sz w:val="20"/>
                <w:szCs w:val="20"/>
              </w:rPr>
              <w:t xml:space="preserve"> contactarlo antes de que se quede sin créditos.</w:t>
            </w:r>
          </w:p>
        </w:tc>
      </w:tr>
    </w:tbl>
    <w:p w14:paraId="3EA4760A" w14:textId="77777777" w:rsidR="002C0251" w:rsidRDefault="002C0251"/>
    <w:p w14:paraId="46513F6A" w14:textId="77777777" w:rsidR="002C0251" w:rsidRDefault="00000000">
      <w:pPr>
        <w:spacing w:after="80"/>
      </w:pPr>
      <w:r>
        <w:rPr>
          <w:b/>
          <w:bCs/>
          <w:color w:val="2E86C1"/>
          <w:sz w:val="16"/>
          <w:szCs w:val="16"/>
        </w:rPr>
        <w:t>CRITERIOS DE ACEPTACIÓN</w:t>
      </w:r>
    </w:p>
    <w:p w14:paraId="35FAA0EC" w14:textId="77777777" w:rsidR="002C0251" w:rsidRDefault="00000000">
      <w:pPr>
        <w:pStyle w:val="Prrafodelista"/>
        <w:numPr>
          <w:ilvl w:val="0"/>
          <w:numId w:val="3"/>
        </w:numPr>
        <w:spacing w:before="60" w:after="60"/>
      </w:pPr>
      <w:r>
        <w:t>La alerta se envía por email y/o Slack al administrador de Cronotix.</w:t>
      </w:r>
    </w:p>
    <w:p w14:paraId="6AFC4849" w14:textId="77777777" w:rsidR="002C0251" w:rsidRDefault="00000000">
      <w:pPr>
        <w:pStyle w:val="Prrafodelista"/>
        <w:numPr>
          <w:ilvl w:val="0"/>
          <w:numId w:val="3"/>
        </w:numPr>
        <w:spacing w:before="60" w:after="60"/>
      </w:pPr>
      <w:r>
        <w:t>La alerta incluye: nombre del cliente, créditos restantes y consumo del mes.</w:t>
      </w:r>
    </w:p>
    <w:p w14:paraId="6B6E0E74" w14:textId="77777777" w:rsidR="002C0251" w:rsidRDefault="00000000">
      <w:pPr>
        <w:pStyle w:val="Prrafodelista"/>
        <w:numPr>
          <w:ilvl w:val="0"/>
          <w:numId w:val="3"/>
        </w:numPr>
        <w:spacing w:before="60" w:after="60"/>
      </w:pPr>
      <w:r>
        <w:t>Si hard_limit=true y el cliente llega a 0 créditos, sus llamadas al LLM se bloquean con mensaje claro.</w:t>
      </w:r>
    </w:p>
    <w:p w14:paraId="782D74BE" w14:textId="77777777" w:rsidR="002C0251" w:rsidRDefault="002C0251"/>
    <w:p w14:paraId="02E49FED" w14:textId="77777777" w:rsidR="002C0251" w:rsidRDefault="00000000">
      <w:pPr>
        <w:pStyle w:val="Ttulo2"/>
      </w:pPr>
      <w:r>
        <w:t>US-05: Comparar proveedores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0251" w14:paraId="334965E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D8072A" w14:textId="77777777" w:rsidR="002C0251" w:rsidRDefault="00000000">
            <w:r>
              <w:rPr>
                <w:b/>
                <w:bCs/>
              </w:rPr>
              <w:t>Como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979559" w14:textId="77777777" w:rsidR="002C0251" w:rsidRDefault="00000000">
            <w:r>
              <w:rPr>
                <w:sz w:val="20"/>
                <w:szCs w:val="20"/>
              </w:rPr>
              <w:t xml:space="preserve"> administrador de Cronotix,</w:t>
            </w:r>
          </w:p>
        </w:tc>
      </w:tr>
      <w:tr w:rsidR="002C0251" w14:paraId="26DCF9A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D812D6" w14:textId="77777777" w:rsidR="002C0251" w:rsidRDefault="00000000">
            <w:r>
              <w:rPr>
                <w:b/>
                <w:bCs/>
              </w:rPr>
              <w:t>Quiero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9575822" w14:textId="77777777" w:rsidR="002C0251" w:rsidRDefault="00000000">
            <w:r>
              <w:rPr>
                <w:sz w:val="20"/>
                <w:szCs w:val="20"/>
              </w:rPr>
              <w:t xml:space="preserve"> ver métricas comparativas entre OpenAI, Google y Ollama,</w:t>
            </w:r>
          </w:p>
        </w:tc>
      </w:tr>
      <w:tr w:rsidR="002C0251" w14:paraId="17860A3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150E9" w14:textId="77777777" w:rsidR="002C0251" w:rsidRDefault="00000000">
            <w:r>
              <w:rPr>
                <w:b/>
                <w:bCs/>
              </w:rPr>
              <w:t>Para</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69AFB1" w14:textId="77777777" w:rsidR="002C0251" w:rsidRDefault="00000000">
            <w:r>
              <w:rPr>
                <w:sz w:val="20"/>
                <w:szCs w:val="20"/>
              </w:rPr>
              <w:t xml:space="preserve"> decidir qué proveedor usar por tipo de operación.</w:t>
            </w:r>
          </w:p>
        </w:tc>
      </w:tr>
    </w:tbl>
    <w:p w14:paraId="0C42D5EC" w14:textId="77777777" w:rsidR="002C0251" w:rsidRDefault="002C0251"/>
    <w:p w14:paraId="7B156E76" w14:textId="77777777" w:rsidR="002C0251" w:rsidRDefault="00000000">
      <w:pPr>
        <w:spacing w:after="80"/>
      </w:pPr>
      <w:r>
        <w:rPr>
          <w:b/>
          <w:bCs/>
          <w:color w:val="2E86C1"/>
          <w:sz w:val="16"/>
          <w:szCs w:val="16"/>
        </w:rPr>
        <w:t>CRITERIOS DE ACEPTACIÓN</w:t>
      </w:r>
    </w:p>
    <w:p w14:paraId="003B99C2" w14:textId="77777777" w:rsidR="002C0251" w:rsidRDefault="00000000">
      <w:pPr>
        <w:pStyle w:val="Prrafodelista"/>
        <w:numPr>
          <w:ilvl w:val="0"/>
          <w:numId w:val="3"/>
        </w:numPr>
        <w:spacing w:before="60" w:after="60"/>
      </w:pPr>
      <w:r>
        <w:t>El panel muestra por operación: costo promedio, latencia y rating por proveedor.</w:t>
      </w:r>
    </w:p>
    <w:p w14:paraId="098668BE" w14:textId="77777777" w:rsidR="002C0251" w:rsidRDefault="00000000">
      <w:pPr>
        <w:pStyle w:val="Prrafodelista"/>
        <w:numPr>
          <w:ilvl w:val="0"/>
          <w:numId w:val="3"/>
        </w:numPr>
        <w:spacing w:before="60" w:after="60"/>
      </w:pPr>
      <w:r>
        <w:t>Se puede forzar un modelo específico para una consulta desde el modo debug.</w:t>
      </w:r>
    </w:p>
    <w:p w14:paraId="046CFC86" w14:textId="77777777" w:rsidR="002C0251" w:rsidRDefault="00000000">
      <w:pPr>
        <w:pStyle w:val="Prrafodelista"/>
        <w:numPr>
          <w:ilvl w:val="0"/>
          <w:numId w:val="3"/>
        </w:numPr>
        <w:spacing w:before="60" w:after="60"/>
      </w:pPr>
      <w:r>
        <w:t>Los cambios de modelo default no requieren deploy; se configuran desde el panel de admin.</w:t>
      </w:r>
    </w:p>
    <w:p w14:paraId="642044B5" w14:textId="77777777" w:rsidR="002C0251" w:rsidRDefault="00000000">
      <w:r>
        <w:br w:type="page"/>
      </w:r>
    </w:p>
    <w:p w14:paraId="44F8D2DC" w14:textId="77777777" w:rsidR="002C0251" w:rsidRDefault="00000000">
      <w:pPr>
        <w:pStyle w:val="Ttulo1"/>
        <w:pBdr>
          <w:bottom w:val="single" w:sz="4" w:space="4" w:color="2E86C1"/>
        </w:pBdr>
      </w:pPr>
      <w:r>
        <w:lastRenderedPageBreak/>
        <w:t>10. Plan de Implementación (MVP)</w:t>
      </w:r>
    </w:p>
    <w:p w14:paraId="18BE2594" w14:textId="77777777" w:rsidR="002C0251" w:rsidRDefault="00000000">
      <w:pPr>
        <w:pStyle w:val="Ttulo2"/>
      </w:pPr>
      <w:r>
        <w:t>Fase 0 — Integración Portal B (semanas 1–2, paralelo)</w:t>
      </w:r>
    </w:p>
    <w:p w14:paraId="51B46892" w14:textId="77777777" w:rsidR="002C0251" w:rsidRDefault="00000000">
      <w:pPr>
        <w:pStyle w:val="Prrafodelista"/>
        <w:numPr>
          <w:ilvl w:val="0"/>
          <w:numId w:val="3"/>
        </w:numPr>
        <w:spacing w:before="60" w:after="60"/>
      </w:pPr>
      <w:r>
        <w:rPr>
          <w:b/>
          <w:bCs/>
        </w:rPr>
        <w:t xml:space="preserve">Equipo Cronotix: </w:t>
      </w:r>
      <w:r>
        <w:t>Endpoint POST /api/v1/ingest + validación de API Key + verificación de créditos.</w:t>
      </w:r>
    </w:p>
    <w:p w14:paraId="111C7FA9" w14:textId="77777777" w:rsidR="002C0251" w:rsidRDefault="00000000">
      <w:pPr>
        <w:pStyle w:val="Prrafodelista"/>
        <w:numPr>
          <w:ilvl w:val="0"/>
          <w:numId w:val="3"/>
        </w:numPr>
        <w:spacing w:before="60" w:after="60"/>
      </w:pPr>
      <w:r>
        <w:rPr>
          <w:b/>
          <w:bCs/>
        </w:rPr>
        <w:t xml:space="preserve">Equipo Portal B: </w:t>
      </w:r>
      <w:r>
        <w:t>Trigger de evento, signed URLs y llamada al webhook.</w:t>
      </w:r>
    </w:p>
    <w:p w14:paraId="0D5A28F9" w14:textId="77777777" w:rsidR="002C0251" w:rsidRDefault="00000000">
      <w:pPr>
        <w:pStyle w:val="Prrafodelista"/>
        <w:numPr>
          <w:ilvl w:val="0"/>
          <w:numId w:val="3"/>
        </w:numPr>
        <w:spacing w:before="60" w:after="60"/>
      </w:pPr>
      <w:r>
        <w:rPr>
          <w:b/>
          <w:bCs/>
        </w:rPr>
        <w:t xml:space="preserve">Ambos: </w:t>
      </w:r>
      <w:r>
        <w:t>Prueba de integración con documentos de prueba en ambiente de desarrollo.</w:t>
      </w:r>
    </w:p>
    <w:p w14:paraId="56E2A33C" w14:textId="77777777" w:rsidR="002C0251" w:rsidRDefault="002C0251"/>
    <w:p w14:paraId="4F9D1946" w14:textId="77777777" w:rsidR="002C0251" w:rsidRDefault="00000000">
      <w:pPr>
        <w:pStyle w:val="Ttulo2"/>
      </w:pPr>
      <w:r>
        <w:t>Fase 1 — Core Cronotix (semanas 1–6)</w:t>
      </w:r>
    </w:p>
    <w:p w14:paraId="58DF8285" w14:textId="77777777" w:rsidR="002C0251" w:rsidRDefault="00000000">
      <w:pPr>
        <w:pStyle w:val="Prrafodelista"/>
        <w:numPr>
          <w:ilvl w:val="0"/>
          <w:numId w:val="3"/>
        </w:numPr>
        <w:spacing w:before="60" w:after="60"/>
      </w:pPr>
      <w:r>
        <w:t>Setup NestJS: estructura de módulos, TypeScript, variables de entorno.</w:t>
      </w:r>
    </w:p>
    <w:p w14:paraId="119F1E55" w14:textId="77777777" w:rsidR="002C0251" w:rsidRDefault="00000000">
      <w:pPr>
        <w:pStyle w:val="Prrafodelista"/>
        <w:numPr>
          <w:ilvl w:val="0"/>
          <w:numId w:val="3"/>
        </w:numPr>
        <w:spacing w:before="60" w:after="60"/>
      </w:pPr>
      <w:r>
        <w:t>IngestModule + OcrModule (Google Document AI) + BullMQ + Redis.</w:t>
      </w:r>
    </w:p>
    <w:p w14:paraId="205B5994" w14:textId="77777777" w:rsidR="002C0251" w:rsidRDefault="00000000">
      <w:pPr>
        <w:pStyle w:val="Prrafodelista"/>
        <w:numPr>
          <w:ilvl w:val="0"/>
          <w:numId w:val="3"/>
        </w:numPr>
        <w:spacing w:before="60" w:after="60"/>
      </w:pPr>
      <w:r>
        <w:t>AgentsModule básico: summarize y extract con GPT-4o.</w:t>
      </w:r>
    </w:p>
    <w:p w14:paraId="6B884D2B" w14:textId="77777777" w:rsidR="002C0251" w:rsidRDefault="00000000">
      <w:pPr>
        <w:pStyle w:val="Prrafodelista"/>
        <w:numPr>
          <w:ilvl w:val="0"/>
          <w:numId w:val="3"/>
        </w:numPr>
        <w:spacing w:before="60" w:after="60"/>
      </w:pPr>
      <w:r>
        <w:t>BillingModule v1: registro en token_usage + descuento de créditos + alertas básicas.</w:t>
      </w:r>
    </w:p>
    <w:p w14:paraId="6705529F" w14:textId="77777777" w:rsidR="002C0251" w:rsidRDefault="00000000">
      <w:pPr>
        <w:pStyle w:val="Prrafodelista"/>
        <w:numPr>
          <w:ilvl w:val="0"/>
          <w:numId w:val="3"/>
        </w:numPr>
        <w:spacing w:before="60" w:after="60"/>
      </w:pPr>
      <w:r>
        <w:t>PostgreSQL: todas las tablas definidas en sección 7.</w:t>
      </w:r>
    </w:p>
    <w:p w14:paraId="523F7C18" w14:textId="77777777" w:rsidR="002C0251" w:rsidRDefault="00000000">
      <w:pPr>
        <w:pStyle w:val="Prrafodelista"/>
        <w:numPr>
          <w:ilvl w:val="0"/>
          <w:numId w:val="3"/>
        </w:numPr>
        <w:spacing w:before="60" w:after="60"/>
      </w:pPr>
      <w:r>
        <w:t>React portal UI: lista de documentos, vista de resumen, saldo de créditos visible.</w:t>
      </w:r>
    </w:p>
    <w:p w14:paraId="688898DB" w14:textId="77777777" w:rsidR="002C0251" w:rsidRDefault="002C0251"/>
    <w:p w14:paraId="5B5CF83A" w14:textId="77777777" w:rsidR="002C0251" w:rsidRDefault="00000000">
      <w:pPr>
        <w:pStyle w:val="Ttulo2"/>
      </w:pPr>
      <w:r>
        <w:t>Fase 2 — WhatsApp + Búsqueda (semanas 7–10)</w:t>
      </w:r>
    </w:p>
    <w:p w14:paraId="18ABADC7" w14:textId="77777777" w:rsidR="002C0251" w:rsidRDefault="00000000">
      <w:pPr>
        <w:pStyle w:val="Prrafodelista"/>
        <w:numPr>
          <w:ilvl w:val="0"/>
          <w:numId w:val="3"/>
        </w:numPr>
        <w:spacing w:before="60" w:after="60"/>
      </w:pPr>
      <w:r>
        <w:t>Integración con Twilio WhatsApp (webhook de entrada y salida).</w:t>
      </w:r>
    </w:p>
    <w:p w14:paraId="0D366391" w14:textId="77777777" w:rsidR="002C0251" w:rsidRDefault="00000000">
      <w:pPr>
        <w:pStyle w:val="Prrafodelista"/>
        <w:numPr>
          <w:ilvl w:val="0"/>
          <w:numId w:val="3"/>
        </w:numPr>
        <w:spacing w:before="60" w:after="60"/>
      </w:pPr>
      <w:r>
        <w:t>SearchModule: búsqueda semántica con pgvector.</w:t>
      </w:r>
    </w:p>
    <w:p w14:paraId="7A9674F5" w14:textId="77777777" w:rsidR="002C0251" w:rsidRDefault="00000000">
      <w:pPr>
        <w:pStyle w:val="Prrafodelista"/>
        <w:numPr>
          <w:ilvl w:val="0"/>
          <w:numId w:val="3"/>
        </w:numPr>
        <w:spacing w:before="60" w:after="60"/>
      </w:pPr>
      <w:r>
        <w:t>Caché de respuestas LLM en Redis.</w:t>
      </w:r>
    </w:p>
    <w:p w14:paraId="7911DF8D" w14:textId="77777777" w:rsidR="002C0251" w:rsidRDefault="00000000">
      <w:pPr>
        <w:pStyle w:val="Prrafodelista"/>
        <w:numPr>
          <w:ilvl w:val="0"/>
          <w:numId w:val="3"/>
        </w:numPr>
        <w:spacing w:before="60" w:after="60"/>
      </w:pPr>
      <w:r>
        <w:t>Historial de conversaciones y rating de respuestas (thumbs up/down).</w:t>
      </w:r>
    </w:p>
    <w:p w14:paraId="3DBA0A80" w14:textId="77777777" w:rsidR="002C0251" w:rsidRDefault="002C0251"/>
    <w:p w14:paraId="2531A818" w14:textId="77777777" w:rsidR="002C0251" w:rsidRDefault="00000000">
      <w:pPr>
        <w:pStyle w:val="Ttulo2"/>
      </w:pPr>
      <w:r>
        <w:t>Fase 3 — Multi-LLM + Admin (semanas 11–13)</w:t>
      </w:r>
    </w:p>
    <w:p w14:paraId="7D0A6127" w14:textId="77777777" w:rsidR="002C0251" w:rsidRDefault="00000000">
      <w:pPr>
        <w:pStyle w:val="Prrafodelista"/>
        <w:numPr>
          <w:ilvl w:val="0"/>
          <w:numId w:val="3"/>
        </w:numPr>
        <w:spacing w:before="60" w:after="60"/>
      </w:pPr>
      <w:r>
        <w:t>LLM Router completo: Google Gemini + Ollama.</w:t>
      </w:r>
    </w:p>
    <w:p w14:paraId="123E1D77" w14:textId="77777777" w:rsidR="002C0251" w:rsidRDefault="00000000">
      <w:pPr>
        <w:pStyle w:val="Prrafodelista"/>
        <w:numPr>
          <w:ilvl w:val="0"/>
          <w:numId w:val="3"/>
        </w:numPr>
        <w:spacing w:before="60" w:after="60"/>
      </w:pPr>
      <w:r>
        <w:t>Panel de admin: comparativa de modelos, gestión de tenants, alertas visuales.</w:t>
      </w:r>
    </w:p>
    <w:p w14:paraId="73FD214A" w14:textId="77777777" w:rsidR="002C0251" w:rsidRDefault="00000000">
      <w:pPr>
        <w:pStyle w:val="Prrafodelista"/>
        <w:numPr>
          <w:ilvl w:val="0"/>
          <w:numId w:val="3"/>
        </w:numPr>
        <w:spacing w:before="60" w:after="60"/>
      </w:pPr>
      <w:r>
        <w:t>Tabla provider_pricing: actualización de tarifas sin deploy.</w:t>
      </w:r>
    </w:p>
    <w:p w14:paraId="50F30386" w14:textId="77777777" w:rsidR="002C0251" w:rsidRDefault="00000000">
      <w:pPr>
        <w:pStyle w:val="Prrafodelista"/>
        <w:numPr>
          <w:ilvl w:val="0"/>
          <w:numId w:val="3"/>
        </w:numPr>
        <w:spacing w:before="60" w:after="60"/>
      </w:pPr>
      <w:r>
        <w:t>Chunking inteligente para optimización de tokens.</w:t>
      </w:r>
    </w:p>
    <w:p w14:paraId="15DB1E66" w14:textId="77777777" w:rsidR="002C0251" w:rsidRDefault="00000000">
      <w:pPr>
        <w:pStyle w:val="Prrafodelista"/>
        <w:numPr>
          <w:ilvl w:val="0"/>
          <w:numId w:val="3"/>
        </w:numPr>
        <w:spacing w:before="60" w:after="60"/>
      </w:pPr>
      <w:r>
        <w:t>Migración de Twilio a Meta Cloud API (si aplica).</w:t>
      </w:r>
    </w:p>
    <w:p w14:paraId="1229E60E" w14:textId="77777777" w:rsidR="002C0251" w:rsidRDefault="002C0251"/>
    <w:p w14:paraId="6C6B66FF" w14:textId="77777777" w:rsidR="002C0251" w:rsidRDefault="00000000">
      <w:pPr>
        <w:pStyle w:val="Ttulo2"/>
      </w:pPr>
      <w:r>
        <w:t>Fase 4 — Skills y MCP (semanas 14–17)</w:t>
      </w:r>
    </w:p>
    <w:p w14:paraId="6F5B4284" w14:textId="77777777" w:rsidR="002C0251" w:rsidRDefault="00000000">
      <w:pPr>
        <w:pStyle w:val="Prrafodelista"/>
        <w:numPr>
          <w:ilvl w:val="0"/>
          <w:numId w:val="3"/>
        </w:numPr>
        <w:spacing w:before="60" w:after="60"/>
      </w:pPr>
      <w:r>
        <w:t>SkillsModule: registro de skills estándar (generate_pdf_report, generate_word_report, query_sql_database).</w:t>
      </w:r>
    </w:p>
    <w:p w14:paraId="1B13A1CA" w14:textId="77777777" w:rsidR="002C0251" w:rsidRDefault="00000000">
      <w:pPr>
        <w:pStyle w:val="Prrafodelista"/>
        <w:numPr>
          <w:ilvl w:val="0"/>
          <w:numId w:val="3"/>
        </w:numPr>
        <w:spacing w:before="60" w:after="60"/>
      </w:pPr>
      <w:r>
        <w:t>MCPModule: formulario de configuración, cifrado de credenciales, ping de validación.</w:t>
      </w:r>
    </w:p>
    <w:p w14:paraId="5B328225" w14:textId="77777777" w:rsidR="002C0251" w:rsidRDefault="00000000">
      <w:pPr>
        <w:pStyle w:val="Prrafodelista"/>
        <w:numPr>
          <w:ilvl w:val="0"/>
          <w:numId w:val="3"/>
        </w:numPr>
        <w:spacing w:before="60" w:after="60"/>
      </w:pPr>
      <w:r>
        <w:t>ToolsRegistry: construcción dinámica del set de herramientas por tenant en cada sesión.</w:t>
      </w:r>
    </w:p>
    <w:p w14:paraId="3BB7B563" w14:textId="77777777" w:rsidR="002C0251" w:rsidRDefault="00000000">
      <w:pPr>
        <w:pStyle w:val="Prrafodelista"/>
        <w:numPr>
          <w:ilvl w:val="0"/>
          <w:numId w:val="3"/>
        </w:numPr>
        <w:spacing w:before="60" w:after="60"/>
      </w:pPr>
      <w:r>
        <w:lastRenderedPageBreak/>
        <w:t>MCP estándar: activación de Google Drive, Sheets, Notion, Slack y Gmail.</w:t>
      </w:r>
    </w:p>
    <w:p w14:paraId="11B658AE" w14:textId="77777777" w:rsidR="002C0251" w:rsidRDefault="00000000">
      <w:pPr>
        <w:pStyle w:val="Prrafodelista"/>
        <w:numPr>
          <w:ilvl w:val="0"/>
          <w:numId w:val="3"/>
        </w:numPr>
        <w:spacing w:before="60" w:after="60"/>
      </w:pPr>
      <w:r>
        <w:t>Panel de admin: gestión de skills y MCP por tenant.</w:t>
      </w:r>
    </w:p>
    <w:p w14:paraId="1B74CA27" w14:textId="77777777" w:rsidR="002C0251" w:rsidRDefault="00000000">
      <w:pPr>
        <w:pStyle w:val="Prrafodelista"/>
        <w:numPr>
          <w:ilvl w:val="0"/>
          <w:numId w:val="3"/>
        </w:numPr>
        <w:spacing w:before="60" w:after="60"/>
      </w:pPr>
      <w:r>
        <w:t>Registro de uso de skills/MCP en token_usage.</w:t>
      </w:r>
    </w:p>
    <w:p w14:paraId="6A7C03D2" w14:textId="77777777" w:rsidR="002C0251" w:rsidRDefault="00000000">
      <w:r>
        <w:br w:type="page"/>
      </w:r>
    </w:p>
    <w:p w14:paraId="32AB7E55" w14:textId="77777777" w:rsidR="002C0251" w:rsidRDefault="00000000">
      <w:pPr>
        <w:pStyle w:val="Ttulo1"/>
        <w:pBdr>
          <w:bottom w:val="single" w:sz="4" w:space="4" w:color="2E86C1"/>
        </w:pBdr>
      </w:pPr>
      <w:r>
        <w:lastRenderedPageBreak/>
        <w:t>11.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0251" w14:paraId="1537BAA1"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81A640F" w14:textId="77777777" w:rsidR="002C0251" w:rsidRDefault="00000000">
            <w:r>
              <w:rPr>
                <w:b/>
                <w:bCs/>
                <w:color w:val="FFFFFF"/>
                <w:sz w:val="20"/>
                <w:szCs w:val="20"/>
              </w:rPr>
              <w:t>Término</w:t>
            </w:r>
          </w:p>
        </w:tc>
        <w:tc>
          <w:tcPr>
            <w:tcW w:w="6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77D83D8" w14:textId="77777777" w:rsidR="002C0251" w:rsidRDefault="00000000">
            <w:r>
              <w:rPr>
                <w:b/>
                <w:bCs/>
                <w:color w:val="FFFFFF"/>
                <w:sz w:val="20"/>
                <w:szCs w:val="20"/>
              </w:rPr>
              <w:t>Definición</w:t>
            </w:r>
          </w:p>
        </w:tc>
      </w:tr>
      <w:tr w:rsidR="002C0251" w14:paraId="5E10882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FF7F11" w14:textId="77777777" w:rsidR="002C0251" w:rsidRDefault="00000000">
            <w:r>
              <w:rPr>
                <w:sz w:val="20"/>
                <w:szCs w:val="20"/>
              </w:rPr>
              <w:t>Input tokens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BA7B15" w14:textId="77777777" w:rsidR="002C0251" w:rsidRDefault="00000000">
            <w:r>
              <w:rPr>
                <w:sz w:val="20"/>
                <w:szCs w:val="20"/>
              </w:rPr>
              <w:t>Tokens enviados al modelo (texto del doc + instrucciones). Son el costo dominante en Cronotix.</w:t>
            </w:r>
          </w:p>
        </w:tc>
      </w:tr>
      <w:tr w:rsidR="002C0251" w14:paraId="0C624C5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B45255A" w14:textId="77777777" w:rsidR="002C0251" w:rsidRDefault="00000000">
            <w:r>
              <w:rPr>
                <w:sz w:val="20"/>
                <w:szCs w:val="20"/>
              </w:rPr>
              <w:t>Output tokens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B6C2F6" w14:textId="77777777" w:rsidR="002C0251" w:rsidRDefault="00000000">
            <w:r>
              <w:rPr>
                <w:sz w:val="20"/>
                <w:szCs w:val="20"/>
              </w:rPr>
              <w:t>Tokens generados como respuesta. Cuestan más por token que los input tokens.</w:t>
            </w:r>
          </w:p>
        </w:tc>
      </w:tr>
      <w:tr w:rsidR="002C0251" w14:paraId="7F22030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17211C" w14:textId="77777777" w:rsidR="002C0251" w:rsidRDefault="00000000">
            <w:r>
              <w:rPr>
                <w:sz w:val="20"/>
                <w:szCs w:val="20"/>
              </w:rPr>
              <w:t>Tenant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5E0CE8" w14:textId="77777777" w:rsidR="002C0251" w:rsidRDefault="00000000">
            <w:r>
              <w:rPr>
                <w:sz w:val="20"/>
                <w:szCs w:val="20"/>
              </w:rPr>
              <w:t>Cliente externo de Cronotix. Cada tenant tiene saldo de créditos, límites y configuración propios.</w:t>
            </w:r>
          </w:p>
        </w:tc>
      </w:tr>
      <w:tr w:rsidR="002C0251" w14:paraId="01487E3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DB598B" w14:textId="77777777" w:rsidR="002C0251" w:rsidRDefault="00000000">
            <w:r>
              <w:rPr>
                <w:sz w:val="20"/>
                <w:szCs w:val="20"/>
              </w:rPr>
              <w:t>Créditos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070B47" w14:textId="77777777" w:rsidR="002C0251" w:rsidRDefault="00000000">
            <w:r>
              <w:rPr>
                <w:sz w:val="20"/>
                <w:szCs w:val="20"/>
              </w:rPr>
              <w:t>Unidad de cobro de Cronotix hacia sus clientes. Abstrae la complejidad de tokens y proveedores.</w:t>
            </w:r>
          </w:p>
        </w:tc>
      </w:tr>
      <w:tr w:rsidR="002C0251" w14:paraId="14BEDA7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1E81CE" w14:textId="77777777" w:rsidR="002C0251" w:rsidRDefault="00000000">
            <w:r>
              <w:rPr>
                <w:sz w:val="20"/>
                <w:szCs w:val="20"/>
              </w:rPr>
              <w:t>Hard limit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66B1C7" w14:textId="77777777" w:rsidR="002C0251" w:rsidRDefault="00000000">
            <w:r>
              <w:rPr>
                <w:sz w:val="20"/>
                <w:szCs w:val="20"/>
              </w:rPr>
              <w:t>Configuración que bloquea las llamadas al LLM cuando un tenant se queda sin créditos.</w:t>
            </w:r>
          </w:p>
        </w:tc>
      </w:tr>
      <w:tr w:rsidR="002C0251" w14:paraId="1AA4865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D0B3EA" w14:textId="77777777" w:rsidR="002C0251" w:rsidRDefault="00000000">
            <w:r>
              <w:rPr>
                <w:sz w:val="20"/>
                <w:szCs w:val="20"/>
              </w:rPr>
              <w:t>Chunking</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9931549" w14:textId="77777777" w:rsidR="002C0251" w:rsidRDefault="00000000">
            <w:r>
              <w:rPr>
                <w:sz w:val="20"/>
                <w:szCs w:val="20"/>
              </w:rPr>
              <w:t>División del texto en fragmentos pequeños para enviar solo los relevantes al LLM y reducir costo.</w:t>
            </w:r>
          </w:p>
        </w:tc>
      </w:tr>
      <w:tr w:rsidR="002C0251" w14:paraId="2DAE674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C24B9D" w14:textId="77777777" w:rsidR="002C0251" w:rsidRDefault="00000000">
            <w:r>
              <w:rPr>
                <w:sz w:val="20"/>
                <w:szCs w:val="20"/>
              </w:rPr>
              <w:t>Caché de respuestas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DB8C9F" w14:textId="77777777" w:rsidR="002C0251" w:rsidRDefault="00000000">
            <w:r>
              <w:rPr>
                <w:sz w:val="20"/>
                <w:szCs w:val="20"/>
              </w:rPr>
              <w:t>Almacenamiento en Redis de respuestas del LLM para no repetir llamadas idénticas.</w:t>
            </w:r>
          </w:p>
        </w:tc>
      </w:tr>
      <w:tr w:rsidR="002C0251" w14:paraId="517CBEB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BD25DA" w14:textId="77777777" w:rsidR="002C0251" w:rsidRDefault="00000000">
            <w:r>
              <w:rPr>
                <w:sz w:val="20"/>
                <w:szCs w:val="20"/>
              </w:rPr>
              <w:t>LLM Router</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161D6DD" w14:textId="77777777" w:rsidR="002C0251" w:rsidRDefault="00000000">
            <w:r>
              <w:rPr>
                <w:sz w:val="20"/>
                <w:szCs w:val="20"/>
              </w:rPr>
              <w:t>Módulo que decide qué proveedor usar según el tipo de tarea y configuración del tenant.</w:t>
            </w:r>
          </w:p>
        </w:tc>
      </w:tr>
      <w:tr w:rsidR="002C0251" w14:paraId="501AA55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AE4C93" w14:textId="77777777" w:rsidR="002C0251" w:rsidRDefault="00000000">
            <w:r>
              <w:rPr>
                <w:sz w:val="20"/>
                <w:szCs w:val="20"/>
              </w:rPr>
              <w:t>Webhook</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BC7D2A" w14:textId="77777777" w:rsidR="002C0251" w:rsidRDefault="00000000">
            <w:r>
              <w:rPr>
                <w:sz w:val="20"/>
                <w:szCs w:val="20"/>
              </w:rPr>
              <w:t>URL que recibe notificaciones HTTP automáticas. Portal B llama al webhook de Cronotix al subir un doc.</w:t>
            </w:r>
          </w:p>
        </w:tc>
      </w:tr>
      <w:tr w:rsidR="002C0251" w14:paraId="5D0012D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453EBD" w14:textId="77777777" w:rsidR="002C0251" w:rsidRDefault="00000000">
            <w:r>
              <w:rPr>
                <w:sz w:val="20"/>
                <w:szCs w:val="20"/>
              </w:rPr>
              <w:t>Signed URL</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084AD7A" w14:textId="77777777" w:rsidR="002C0251" w:rsidRDefault="00000000">
            <w:r>
              <w:rPr>
                <w:sz w:val="20"/>
                <w:szCs w:val="20"/>
              </w:rPr>
              <w:t>URL temporal con expiración. Portal B la genera para que Cronotix descargue el PDF sin exponer credenciales.</w:t>
            </w:r>
          </w:p>
        </w:tc>
      </w:tr>
      <w:tr w:rsidR="002C0251" w14:paraId="24632B7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DF7CB3" w14:textId="77777777" w:rsidR="002C0251" w:rsidRDefault="00000000">
            <w:r>
              <w:rPr>
                <w:sz w:val="20"/>
                <w:szCs w:val="20"/>
              </w:rPr>
              <w:t>pgvector</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BFBA84" w14:textId="77777777" w:rsidR="002C0251" w:rsidRDefault="00000000">
            <w:r>
              <w:rPr>
                <w:sz w:val="20"/>
                <w:szCs w:val="20"/>
              </w:rPr>
              <w:t>Extensión de PostgreSQL para búsqueda semántica por vectores (embeddings).</w:t>
            </w:r>
          </w:p>
        </w:tc>
      </w:tr>
      <w:tr w:rsidR="002C0251" w14:paraId="52CE100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B87B2C7" w14:textId="77777777" w:rsidR="002C0251" w:rsidRDefault="00000000">
            <w:r>
              <w:rPr>
                <w:sz w:val="20"/>
                <w:szCs w:val="20"/>
              </w:rPr>
              <w:t>BullMQ</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E22C65" w14:textId="77777777" w:rsidR="002C0251" w:rsidRDefault="00000000">
            <w:r>
              <w:rPr>
                <w:sz w:val="20"/>
                <w:szCs w:val="20"/>
              </w:rPr>
              <w:t>Biblioteca de colas de trabajo con Redis. Procesa tareas pesadas en background.</w:t>
            </w:r>
          </w:p>
        </w:tc>
      </w:tr>
      <w:tr w:rsidR="002C0251" w14:paraId="10561FD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4AE28B" w14:textId="77777777" w:rsidR="002C0251" w:rsidRDefault="00000000">
            <w:r>
              <w:rPr>
                <w:sz w:val="20"/>
                <w:szCs w:val="20"/>
              </w:rPr>
              <w:t>202 Accepted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E1D932" w14:textId="77777777" w:rsidR="002C0251" w:rsidRDefault="00000000">
            <w:r>
              <w:rPr>
                <w:sz w:val="20"/>
                <w:szCs w:val="20"/>
              </w:rPr>
              <w:t>Código HTTP para "recibido y en proceso". Cronotix lo usa porque el procesamiento es asíncrono.</w:t>
            </w:r>
          </w:p>
        </w:tc>
      </w:tr>
      <w:tr w:rsidR="002C0251" w14:paraId="5A60C0E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0F67CC" w14:textId="77777777" w:rsidR="002C0251" w:rsidRDefault="00000000">
            <w:r>
              <w:rPr>
                <w:sz w:val="20"/>
                <w:szCs w:val="20"/>
              </w:rPr>
              <w:t>402 Payment Required</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0DD2E8" w14:textId="77777777" w:rsidR="002C0251" w:rsidRDefault="00000000">
            <w:r>
              <w:rPr>
                <w:sz w:val="20"/>
                <w:szCs w:val="20"/>
              </w:rPr>
              <w:t>Código HTTP que indica que el tenant no tiene créditos suficientes para la operación.</w:t>
            </w:r>
          </w:p>
        </w:tc>
      </w:tr>
      <w:tr w:rsidR="002C0251" w14:paraId="580F222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D66292" w14:textId="77777777" w:rsidR="002C0251" w:rsidRDefault="00000000">
            <w:r>
              <w:rPr>
                <w:sz w:val="20"/>
                <w:szCs w:val="20"/>
              </w:rPr>
              <w:t>ToolsRegistry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905B65" w14:textId="77777777" w:rsidR="002C0251" w:rsidRDefault="00000000">
            <w:r>
              <w:rPr>
                <w:sz w:val="20"/>
                <w:szCs w:val="20"/>
              </w:rPr>
              <w:t>Componente de Cronotix que construye dinámicamente el conjunto de herramientas (skills + MCP) disponibles para cada agente según el tenant.</w:t>
            </w:r>
          </w:p>
        </w:tc>
      </w:tr>
      <w:tr w:rsidR="002C0251" w14:paraId="1499527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79E4B05" w14:textId="77777777" w:rsidR="002C0251" w:rsidRDefault="00000000">
            <w:r>
              <w:rPr>
                <w:sz w:val="20"/>
                <w:szCs w:val="20"/>
              </w:rPr>
              <w:t>Skill</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B0EDA2" w14:textId="77777777" w:rsidR="002C0251" w:rsidRDefault="00000000">
            <w:r>
              <w:rPr>
                <w:sz w:val="20"/>
                <w:szCs w:val="20"/>
              </w:rPr>
              <w:t>Función o capacidad que el agente puede ejecutar directamente dentro de Cronotix (ej. generar un PDF, consultar una base de datos).</w:t>
            </w:r>
          </w:p>
        </w:tc>
      </w:tr>
      <w:tr w:rsidR="002C0251" w14:paraId="6B592AF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FE8250" w14:textId="77777777" w:rsidR="002C0251" w:rsidRDefault="00000000">
            <w:r>
              <w:rPr>
                <w:sz w:val="20"/>
                <w:szCs w:val="20"/>
              </w:rPr>
              <w:t>MCP (Model Context Protocol)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DA2F66" w14:textId="77777777" w:rsidR="002C0251" w:rsidRDefault="00000000">
            <w:r>
              <w:rPr>
                <w:sz w:val="20"/>
                <w:szCs w:val="20"/>
              </w:rPr>
              <w:t>Protocolo estándar para conectar agentes de IA con servidores externos. Permite que el agente use herramientas de sistemas como Salesforce, Notion, CRMs internos, etc.</w:t>
            </w:r>
          </w:p>
        </w:tc>
      </w:tr>
      <w:tr w:rsidR="002C0251" w14:paraId="673F737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D1B6BE" w14:textId="77777777" w:rsidR="002C0251" w:rsidRDefault="00000000">
            <w:r>
              <w:rPr>
                <w:sz w:val="20"/>
                <w:szCs w:val="20"/>
              </w:rPr>
              <w:t>MCP estándar</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65C8AA3" w14:textId="77777777" w:rsidR="002C0251" w:rsidRDefault="00000000">
            <w:r>
              <w:rPr>
                <w:sz w:val="20"/>
                <w:szCs w:val="20"/>
              </w:rPr>
              <w:t>Integraciones MCP pre-configuradas por Cronotix (Google Drive, Notion, Slack, etc.) que el tenant activa con sus propias credenciales.</w:t>
            </w:r>
          </w:p>
        </w:tc>
      </w:tr>
      <w:tr w:rsidR="002C0251" w14:paraId="6D76C50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3D9DC9" w14:textId="77777777" w:rsidR="002C0251" w:rsidRDefault="00000000">
            <w:r>
              <w:rPr>
                <w:sz w:val="20"/>
                <w:szCs w:val="20"/>
              </w:rPr>
              <w:lastRenderedPageBreak/>
              <w:t>MCP personalizado</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DADDAB" w14:textId="77777777" w:rsidR="002C0251" w:rsidRDefault="00000000">
            <w:r>
              <w:rPr>
                <w:sz w:val="20"/>
                <w:szCs w:val="20"/>
              </w:rPr>
              <w:t>Servidor MCP que el tenant configura apuntando a su propio sistema interno. Privado e invisible para otros tenants.</w:t>
            </w:r>
          </w:p>
        </w:tc>
      </w:tr>
      <w:tr w:rsidR="002C0251" w14:paraId="56EFBFD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72A56C" w14:textId="77777777" w:rsidR="002C0251" w:rsidRDefault="00000000">
            <w:r>
              <w:rPr>
                <w:sz w:val="20"/>
                <w:szCs w:val="20"/>
              </w:rPr>
              <w:t>allowed_tools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40D31C" w14:textId="77777777" w:rsidR="002C0251" w:rsidRDefault="00000000">
            <w:r>
              <w:rPr>
                <w:sz w:val="20"/>
                <w:szCs w:val="20"/>
              </w:rPr>
              <w:t>Whitelist de herramientas específicas que Cronotix puede invocar en un servidor MCP. Limita el acceso para mayor seguridad.</w:t>
            </w:r>
          </w:p>
        </w:tc>
      </w:tr>
      <w:tr w:rsidR="002C0251" w14:paraId="183DEE9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9EE11C" w14:textId="77777777" w:rsidR="002C0251" w:rsidRDefault="00000000">
            <w:r>
              <w:rPr>
                <w:sz w:val="20"/>
                <w:szCs w:val="20"/>
              </w:rPr>
              <w:t>credentials_enc</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2ED8BF" w14:textId="77777777" w:rsidR="002C0251" w:rsidRDefault="00000000">
            <w:r>
              <w:rPr>
                <w:sz w:val="20"/>
                <w:szCs w:val="20"/>
              </w:rPr>
              <w:t>Credenciales de acceso a un MCP guardadas cifradas con AES-256 en la base de datos de Cronotix.</w:t>
            </w:r>
          </w:p>
        </w:tc>
      </w:tr>
      <w:tr w:rsidR="002C0251" w14:paraId="4B374AA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F77445" w14:textId="77777777" w:rsidR="002C0251" w:rsidRDefault="00000000">
            <w:r>
              <w:rPr>
                <w:sz w:val="20"/>
                <w:szCs w:val="20"/>
              </w:rPr>
              <w:t>provider_pricing</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2344B3E" w14:textId="77777777" w:rsidR="002C0251" w:rsidRDefault="00000000">
            <w:r>
              <w:rPr>
                <w:sz w:val="20"/>
                <w:szCs w:val="20"/>
              </w:rPr>
              <w:t>Tabla de la base de datos con tarifas de cada modelo. Actualizable sin deploy.</w:t>
            </w:r>
          </w:p>
        </w:tc>
      </w:tr>
    </w:tbl>
    <w:p w14:paraId="23372323" w14:textId="77777777" w:rsidR="002C0251" w:rsidRDefault="002C0251"/>
    <w:p w14:paraId="154BB9FA" w14:textId="77777777" w:rsidR="002C0251" w:rsidRDefault="002C02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251" w14:paraId="7EFEFEF9"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FEF9E7"/>
            <w:tcMar>
              <w:top w:w="120" w:type="dxa"/>
              <w:left w:w="200" w:type="dxa"/>
              <w:bottom w:w="120" w:type="dxa"/>
              <w:right w:w="200" w:type="dxa"/>
            </w:tcMar>
          </w:tcPr>
          <w:p w14:paraId="152A7182" w14:textId="77777777" w:rsidR="002C0251" w:rsidRDefault="00000000">
            <w:pPr>
              <w:spacing w:after="60"/>
            </w:pPr>
            <w:r>
              <w:rPr>
                <w:b/>
                <w:bCs/>
                <w:color w:val="D35400"/>
              </w:rPr>
              <w:t>⚠  Nota importante</w:t>
            </w:r>
          </w:p>
          <w:p w14:paraId="185138DC" w14:textId="77777777" w:rsidR="002C0251" w:rsidRDefault="00000000">
            <w:r>
              <w:t>Este documento es un living document. Cualquier cambio en el contrato del endpoint /api/v1/ingest, en la tabla de créditos o en el modelo de billing debe comunicarse a todos los equipos involucrados antes de implementarse.</w:t>
            </w:r>
          </w:p>
        </w:tc>
      </w:tr>
    </w:tbl>
    <w:p w14:paraId="1788995C" w14:textId="77777777" w:rsidR="0076561C" w:rsidRDefault="0076561C"/>
    <w:sectPr w:rsidR="007656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99F2B" w14:textId="77777777" w:rsidR="0076561C" w:rsidRDefault="0076561C">
      <w:r>
        <w:separator/>
      </w:r>
    </w:p>
  </w:endnote>
  <w:endnote w:type="continuationSeparator" w:id="0">
    <w:p w14:paraId="2C820673" w14:textId="77777777" w:rsidR="0076561C" w:rsidRDefault="0076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99F1" w14:textId="77777777" w:rsidR="002C0251" w:rsidRDefault="00000000">
    <w:pPr>
      <w:pBdr>
        <w:top w:val="single" w:sz="2" w:space="4" w:color="BDC3C7"/>
      </w:pBdr>
      <w:tabs>
        <w:tab w:val="right" w:pos="9026"/>
      </w:tabs>
      <w:spacing w:before="120"/>
    </w:pPr>
    <w:r>
      <w:rPr>
        <w:color w:val="555555"/>
        <w:sz w:val="18"/>
        <w:szCs w:val="18"/>
      </w:rPr>
      <w:t>Confidencial — Uso interno</w:t>
    </w:r>
    <w:r>
      <w:rPr>
        <w:sz w:val="18"/>
        <w:szCs w:val="18"/>
      </w:rPr>
      <w:tab/>
    </w:r>
    <w:r>
      <w:rPr>
        <w:color w:val="555555"/>
        <w:sz w:val="18"/>
        <w:szCs w:val="18"/>
      </w:rPr>
      <w:fldChar w:fldCharType="begin"/>
    </w:r>
    <w:r>
      <w:rPr>
        <w:color w:val="555555"/>
        <w:sz w:val="18"/>
        <w:szCs w:val="18"/>
      </w:rPr>
      <w:instrText>PAGE</w:instrText>
    </w:r>
    <w:r>
      <w:rPr>
        <w:color w:val="555555"/>
        <w:sz w:val="18"/>
        <w:szCs w:val="18"/>
      </w:rPr>
      <w:fldChar w:fldCharType="separate"/>
    </w:r>
    <w:r w:rsidR="00C7755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C5CD" w14:textId="77777777" w:rsidR="0076561C" w:rsidRDefault="0076561C">
      <w:r>
        <w:separator/>
      </w:r>
    </w:p>
  </w:footnote>
  <w:footnote w:type="continuationSeparator" w:id="0">
    <w:p w14:paraId="42B2783A" w14:textId="77777777" w:rsidR="0076561C" w:rsidRDefault="0076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29CE" w14:textId="77777777" w:rsidR="002C0251" w:rsidRDefault="00000000">
    <w:pPr>
      <w:pBdr>
        <w:bottom w:val="single" w:sz="4" w:space="4" w:color="2E86C1"/>
      </w:pBdr>
      <w:tabs>
        <w:tab w:val="right" w:pos="9026"/>
      </w:tabs>
      <w:spacing w:after="200"/>
    </w:pPr>
    <w:r>
      <w:rPr>
        <w:b/>
        <w:bCs/>
        <w:color w:val="1B4F72"/>
        <w:sz w:val="18"/>
        <w:szCs w:val="18"/>
      </w:rPr>
      <w:t>Cronotix</w:t>
    </w:r>
    <w:r>
      <w:rPr>
        <w:color w:val="555555"/>
        <w:sz w:val="18"/>
        <w:szCs w:val="18"/>
      </w:rPr>
      <w:t xml:space="preserve"> — Arquitectura Técnica</w:t>
    </w:r>
    <w:r>
      <w:rPr>
        <w:sz w:val="18"/>
        <w:szCs w:val="18"/>
      </w:rPr>
      <w:tab/>
    </w:r>
    <w:r>
      <w:rPr>
        <w:color w:val="555555"/>
        <w:sz w:val="18"/>
        <w:szCs w:val="18"/>
      </w:rPr>
      <w:t>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B97"/>
    <w:multiLevelType w:val="hybridMultilevel"/>
    <w:tmpl w:val="FAE60AE2"/>
    <w:lvl w:ilvl="0" w:tplc="C9B4AE34">
      <w:start w:val="1"/>
      <w:numFmt w:val="decimal"/>
      <w:lvlText w:val="%1."/>
      <w:lvlJc w:val="left"/>
      <w:pPr>
        <w:ind w:left="720" w:hanging="360"/>
      </w:pPr>
    </w:lvl>
    <w:lvl w:ilvl="1" w:tplc="99FE39B6">
      <w:numFmt w:val="decimal"/>
      <w:lvlText w:val=""/>
      <w:lvlJc w:val="left"/>
    </w:lvl>
    <w:lvl w:ilvl="2" w:tplc="786AD668">
      <w:numFmt w:val="decimal"/>
      <w:lvlText w:val=""/>
      <w:lvlJc w:val="left"/>
    </w:lvl>
    <w:lvl w:ilvl="3" w:tplc="1174045C">
      <w:numFmt w:val="decimal"/>
      <w:lvlText w:val=""/>
      <w:lvlJc w:val="left"/>
    </w:lvl>
    <w:lvl w:ilvl="4" w:tplc="ACCA5806">
      <w:numFmt w:val="decimal"/>
      <w:lvlText w:val=""/>
      <w:lvlJc w:val="left"/>
    </w:lvl>
    <w:lvl w:ilvl="5" w:tplc="4F62F884">
      <w:numFmt w:val="decimal"/>
      <w:lvlText w:val=""/>
      <w:lvlJc w:val="left"/>
    </w:lvl>
    <w:lvl w:ilvl="6" w:tplc="8D2EAFFA">
      <w:numFmt w:val="decimal"/>
      <w:lvlText w:val=""/>
      <w:lvlJc w:val="left"/>
    </w:lvl>
    <w:lvl w:ilvl="7" w:tplc="B7D850A6">
      <w:numFmt w:val="decimal"/>
      <w:lvlText w:val=""/>
      <w:lvlJc w:val="left"/>
    </w:lvl>
    <w:lvl w:ilvl="8" w:tplc="85F80B1E">
      <w:numFmt w:val="decimal"/>
      <w:lvlText w:val=""/>
      <w:lvlJc w:val="left"/>
    </w:lvl>
  </w:abstractNum>
  <w:abstractNum w:abstractNumId="1" w15:restartNumberingAfterBreak="0">
    <w:nsid w:val="3E5F7F5C"/>
    <w:multiLevelType w:val="hybridMultilevel"/>
    <w:tmpl w:val="A482B86C"/>
    <w:lvl w:ilvl="0" w:tplc="8D1AB104">
      <w:start w:val="1"/>
      <w:numFmt w:val="bullet"/>
      <w:lvlText w:val="●"/>
      <w:lvlJc w:val="left"/>
      <w:pPr>
        <w:ind w:left="720" w:hanging="360"/>
      </w:pPr>
    </w:lvl>
    <w:lvl w:ilvl="1" w:tplc="8F48253C">
      <w:start w:val="1"/>
      <w:numFmt w:val="bullet"/>
      <w:lvlText w:val="○"/>
      <w:lvlJc w:val="left"/>
      <w:pPr>
        <w:ind w:left="1440" w:hanging="360"/>
      </w:pPr>
    </w:lvl>
    <w:lvl w:ilvl="2" w:tplc="C17650DA">
      <w:start w:val="1"/>
      <w:numFmt w:val="bullet"/>
      <w:lvlText w:val="■"/>
      <w:lvlJc w:val="left"/>
      <w:pPr>
        <w:ind w:left="2160" w:hanging="360"/>
      </w:pPr>
    </w:lvl>
    <w:lvl w:ilvl="3" w:tplc="15B2A3EE">
      <w:start w:val="1"/>
      <w:numFmt w:val="bullet"/>
      <w:lvlText w:val="●"/>
      <w:lvlJc w:val="left"/>
      <w:pPr>
        <w:ind w:left="2880" w:hanging="360"/>
      </w:pPr>
    </w:lvl>
    <w:lvl w:ilvl="4" w:tplc="6C1CCD8E">
      <w:start w:val="1"/>
      <w:numFmt w:val="bullet"/>
      <w:lvlText w:val="○"/>
      <w:lvlJc w:val="left"/>
      <w:pPr>
        <w:ind w:left="3600" w:hanging="360"/>
      </w:pPr>
    </w:lvl>
    <w:lvl w:ilvl="5" w:tplc="5D527A5A">
      <w:start w:val="1"/>
      <w:numFmt w:val="bullet"/>
      <w:lvlText w:val="■"/>
      <w:lvlJc w:val="left"/>
      <w:pPr>
        <w:ind w:left="4320" w:hanging="360"/>
      </w:pPr>
    </w:lvl>
    <w:lvl w:ilvl="6" w:tplc="62C0BA22">
      <w:start w:val="1"/>
      <w:numFmt w:val="bullet"/>
      <w:lvlText w:val="●"/>
      <w:lvlJc w:val="left"/>
      <w:pPr>
        <w:ind w:left="5040" w:hanging="360"/>
      </w:pPr>
    </w:lvl>
    <w:lvl w:ilvl="7" w:tplc="21D08E3E">
      <w:start w:val="1"/>
      <w:numFmt w:val="bullet"/>
      <w:lvlText w:val="●"/>
      <w:lvlJc w:val="left"/>
      <w:pPr>
        <w:ind w:left="5760" w:hanging="360"/>
      </w:pPr>
    </w:lvl>
    <w:lvl w:ilvl="8" w:tplc="88FA8660">
      <w:start w:val="1"/>
      <w:numFmt w:val="bullet"/>
      <w:lvlText w:val="●"/>
      <w:lvlJc w:val="left"/>
      <w:pPr>
        <w:ind w:left="6480" w:hanging="360"/>
      </w:pPr>
    </w:lvl>
  </w:abstractNum>
  <w:abstractNum w:abstractNumId="2" w15:restartNumberingAfterBreak="0">
    <w:nsid w:val="454B2296"/>
    <w:multiLevelType w:val="hybridMultilevel"/>
    <w:tmpl w:val="1BF03966"/>
    <w:lvl w:ilvl="0" w:tplc="877043A2">
      <w:start w:val="1"/>
      <w:numFmt w:val="bullet"/>
      <w:lvlText w:val="•"/>
      <w:lvlJc w:val="left"/>
      <w:pPr>
        <w:ind w:left="720" w:hanging="360"/>
      </w:pPr>
    </w:lvl>
    <w:lvl w:ilvl="1" w:tplc="002E5BEA">
      <w:start w:val="1"/>
      <w:numFmt w:val="bullet"/>
      <w:lvlText w:val="◦"/>
      <w:lvlJc w:val="left"/>
      <w:pPr>
        <w:ind w:left="1080" w:hanging="360"/>
      </w:pPr>
    </w:lvl>
    <w:lvl w:ilvl="2" w:tplc="75DACFFA">
      <w:numFmt w:val="decimal"/>
      <w:lvlText w:val=""/>
      <w:lvlJc w:val="left"/>
    </w:lvl>
    <w:lvl w:ilvl="3" w:tplc="47DA0E3C">
      <w:numFmt w:val="decimal"/>
      <w:lvlText w:val=""/>
      <w:lvlJc w:val="left"/>
    </w:lvl>
    <w:lvl w:ilvl="4" w:tplc="663453F2">
      <w:numFmt w:val="decimal"/>
      <w:lvlText w:val=""/>
      <w:lvlJc w:val="left"/>
    </w:lvl>
    <w:lvl w:ilvl="5" w:tplc="C0225D54">
      <w:numFmt w:val="decimal"/>
      <w:lvlText w:val=""/>
      <w:lvlJc w:val="left"/>
    </w:lvl>
    <w:lvl w:ilvl="6" w:tplc="C1A8F128">
      <w:numFmt w:val="decimal"/>
      <w:lvlText w:val=""/>
      <w:lvlJc w:val="left"/>
    </w:lvl>
    <w:lvl w:ilvl="7" w:tplc="48A09992">
      <w:numFmt w:val="decimal"/>
      <w:lvlText w:val=""/>
      <w:lvlJc w:val="left"/>
    </w:lvl>
    <w:lvl w:ilvl="8" w:tplc="22A6A7CC">
      <w:numFmt w:val="decimal"/>
      <w:lvlText w:val=""/>
      <w:lvlJc w:val="left"/>
    </w:lvl>
  </w:abstractNum>
  <w:num w:numId="1" w16cid:durableId="1400245920">
    <w:abstractNumId w:val="1"/>
    <w:lvlOverride w:ilvl="0">
      <w:startOverride w:val="1"/>
    </w:lvlOverride>
  </w:num>
  <w:num w:numId="2" w16cid:durableId="882904435">
    <w:abstractNumId w:val="0"/>
    <w:lvlOverride w:ilvl="0">
      <w:startOverride w:val="1"/>
    </w:lvlOverride>
  </w:num>
  <w:num w:numId="3" w16cid:durableId="1329289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251"/>
    <w:rsid w:val="002C0251"/>
    <w:rsid w:val="0076561C"/>
    <w:rsid w:val="00BE44FC"/>
    <w:rsid w:val="00C775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6B57"/>
  <w15:docId w15:val="{5F167005-BD59-4E0E-B9E0-2817465E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60"/>
      <w:outlineLvl w:val="0"/>
    </w:pPr>
    <w:rPr>
      <w:b/>
      <w:bCs/>
      <w:color w:val="1B4F72"/>
      <w:sz w:val="36"/>
      <w:szCs w:val="36"/>
    </w:rPr>
  </w:style>
  <w:style w:type="paragraph" w:styleId="Ttulo2">
    <w:name w:val="heading 2"/>
    <w:uiPriority w:val="9"/>
    <w:unhideWhenUsed/>
    <w:qFormat/>
    <w:pPr>
      <w:spacing w:before="300" w:after="160"/>
      <w:outlineLvl w:val="1"/>
    </w:pPr>
    <w:rPr>
      <w:b/>
      <w:bCs/>
      <w:color w:val="2E86C1"/>
      <w:sz w:val="28"/>
      <w:szCs w:val="28"/>
    </w:rPr>
  </w:style>
  <w:style w:type="paragraph" w:styleId="Ttulo3">
    <w:name w:val="heading 3"/>
    <w:uiPriority w:val="9"/>
    <w:unhideWhenUsed/>
    <w:qFormat/>
    <w:pPr>
      <w:spacing w:before="220" w:after="120"/>
      <w:outlineLvl w:val="2"/>
    </w:pPr>
    <w:rPr>
      <w:b/>
      <w:bCs/>
      <w:color w:val="1B4F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5364</Words>
  <Characters>29505</Characters>
  <Application>Microsoft Office Word</Application>
  <DocSecurity>0</DocSecurity>
  <Lines>245</Lines>
  <Paragraphs>69</Paragraphs>
  <ScaleCrop>false</ScaleCrop>
  <Company/>
  <LinksUpToDate>false</LinksUpToDate>
  <CharactersWithSpaces>34800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Abascal</cp:lastModifiedBy>
  <cp:revision>2</cp:revision>
  <dcterms:created xsi:type="dcterms:W3CDTF">2026-03-30T18:04:00Z</dcterms:created>
  <dcterms:modified xsi:type="dcterms:W3CDTF">2026-03-30T18:28:00Z</dcterms:modified>
</cp:coreProperties>
</file>