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2846" w14:textId="77777777" w:rsidR="007B77B5" w:rsidRPr="007B77B5" w:rsidRDefault="007B77B5" w:rsidP="007B77B5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  <w:t>Bonjour à tous,</w:t>
      </w:r>
    </w:p>
    <w:p w14:paraId="657EB8C1" w14:textId="77777777" w:rsidR="007B77B5" w:rsidRPr="007B77B5" w:rsidRDefault="007B77B5" w:rsidP="007B77B5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Nous entrons dans la dernière phase du module. Voici les consignes importantes :</w:t>
      </w:r>
    </w:p>
    <w:p w14:paraId="4982AE36" w14:textId="77777777" w:rsidR="007B77B5" w:rsidRPr="007B77B5" w:rsidRDefault="007B77B5" w:rsidP="007B77B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Apple Color Emoji" w:eastAsia="Times New Roman" w:hAnsi="Apple Color Emoji" w:cs="Apple Color Emoji"/>
          <w:b/>
          <w:bCs/>
          <w:color w:val="1D2125"/>
          <w:kern w:val="0"/>
          <w:sz w:val="23"/>
          <w:szCs w:val="23"/>
          <w:lang w:eastAsia="fr-FR"/>
          <w14:ligatures w14:val="none"/>
        </w:rPr>
        <w:t>📝</w:t>
      </w:r>
      <w:r w:rsidRPr="007B77B5">
        <w:rPr>
          <w:rFonts w:ascii="Helvetica Neue" w:eastAsia="Times New Roman" w:hAnsi="Helvetica Neue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 xml:space="preserve"> Examen final en deux </w:t>
      </w:r>
      <w:proofErr w:type="gramStart"/>
      <w:r w:rsidRPr="007B77B5">
        <w:rPr>
          <w:rFonts w:ascii="Helvetica Neue" w:eastAsia="Times New Roman" w:hAnsi="Helvetica Neue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parties:</w:t>
      </w:r>
      <w:proofErr w:type="gramEnd"/>
    </w:p>
    <w:p w14:paraId="35622F40" w14:textId="77777777" w:rsidR="007B77B5" w:rsidRPr="007B77B5" w:rsidRDefault="007B77B5" w:rsidP="007B77B5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Partie théorique du module sur les liaisons, graph des liaisons et schéma cinématique. (Corrections des TD sont mise sous ARCHE).</w:t>
      </w:r>
    </w:p>
    <w:p w14:paraId="12BB77BB" w14:textId="77777777" w:rsidR="007B77B5" w:rsidRPr="007B77B5" w:rsidRDefault="007B77B5" w:rsidP="007B77B5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Partie pratique (</w:t>
      </w:r>
      <w:proofErr w:type="spell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Onshape</w:t>
      </w:r>
      <w:proofErr w:type="spellEnd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) : </w:t>
      </w: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Vous recevrez des dessins techniques d’un mécanisme. À partir de celle-ci, vous devrez </w:t>
      </w:r>
      <w:r w:rsidRPr="007B77B5">
        <w:rPr>
          <w:rFonts w:ascii="Helvetica Neue" w:eastAsia="Times New Roman" w:hAnsi="Helvetica Neue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modéliser</w:t>
      </w: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, </w:t>
      </w:r>
      <w:r w:rsidRPr="007B77B5">
        <w:rPr>
          <w:rFonts w:ascii="Helvetica Neue" w:eastAsia="Times New Roman" w:hAnsi="Helvetica Neue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assembler</w:t>
      </w: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 et </w:t>
      </w:r>
      <w:r w:rsidRPr="007B77B5">
        <w:rPr>
          <w:rFonts w:ascii="Helvetica Neue" w:eastAsia="Times New Roman" w:hAnsi="Helvetica Neue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simuler</w:t>
      </w: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 le mécanisme.</w:t>
      </w: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br/>
      </w: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br/>
      </w:r>
    </w:p>
    <w:p w14:paraId="3CECED5E" w14:textId="77777777" w:rsidR="007B77B5" w:rsidRPr="007B77B5" w:rsidRDefault="007B77B5" w:rsidP="007B77B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Apple Color Emoji" w:eastAsia="Times New Roman" w:hAnsi="Apple Color Emoji" w:cs="Apple Color Emoji"/>
          <w:b/>
          <w:bCs/>
          <w:color w:val="1D2125"/>
          <w:kern w:val="0"/>
          <w:sz w:val="23"/>
          <w:szCs w:val="23"/>
          <w:lang w:eastAsia="fr-FR"/>
          <w14:ligatures w14:val="none"/>
        </w:rPr>
        <w:t>🏆</w:t>
      </w:r>
      <w:r w:rsidRPr="007B77B5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 xml:space="preserve"> Challenge </w:t>
      </w:r>
    </w:p>
    <w:p w14:paraId="685AFDF9" w14:textId="77777777" w:rsidR="007B77B5" w:rsidRPr="007B77B5" w:rsidRDefault="007B77B5" w:rsidP="007B77B5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 xml:space="preserve">Vous trouverez en arche la distribution de matchs (ou fin de cette </w:t>
      </w:r>
      <w:proofErr w:type="spell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mesage</w:t>
      </w:r>
      <w:proofErr w:type="spellEnd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)</w:t>
      </w:r>
    </w:p>
    <w:p w14:paraId="05CE1699" w14:textId="77777777" w:rsidR="007B77B5" w:rsidRPr="007B77B5" w:rsidRDefault="007B77B5" w:rsidP="007B77B5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Déroulement :</w:t>
      </w:r>
    </w:p>
    <w:p w14:paraId="4E459697" w14:textId="77777777" w:rsidR="007B77B5" w:rsidRPr="007B77B5" w:rsidRDefault="007B77B5" w:rsidP="007B77B5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Test individuel : </w:t>
      </w:r>
      <w:r w:rsidRPr="007B77B5">
        <w:rPr>
          <w:rFonts w:ascii="Helvetica Neue" w:eastAsia="Times New Roman" w:hAnsi="Helvetica Neue" w:cs="Segoe UI"/>
          <w:b/>
          <w:bCs/>
          <w:i/>
          <w:iCs/>
          <w:color w:val="1D2125"/>
          <w:kern w:val="0"/>
          <w:sz w:val="23"/>
          <w:szCs w:val="23"/>
          <w:lang w:eastAsia="fr-FR"/>
          <w14:ligatures w14:val="none"/>
        </w:rPr>
        <w:t>3 essais maximum pour évaluer le bon fonctionnement de votre mécanisme.</w:t>
      </w:r>
    </w:p>
    <w:p w14:paraId="5EAF02BC" w14:textId="77777777" w:rsidR="007B77B5" w:rsidRPr="007B77B5" w:rsidRDefault="007B77B5" w:rsidP="007B77B5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Confrontation directe : </w:t>
      </w:r>
      <w:r w:rsidRPr="007B77B5">
        <w:rPr>
          <w:rFonts w:ascii="Segoe UI" w:eastAsia="Times New Roman" w:hAnsi="Segoe UI" w:cs="Segoe UI"/>
          <w:b/>
          <w:bCs/>
          <w:i/>
          <w:iCs/>
          <w:color w:val="1D2125"/>
          <w:kern w:val="0"/>
          <w:sz w:val="23"/>
          <w:szCs w:val="23"/>
          <w:lang w:eastAsia="fr-FR"/>
          <w14:ligatures w14:val="none"/>
        </w:rPr>
        <w:t>Chaque match se joue en 2 manches gagnantes.</w:t>
      </w: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  <w:t>Le mécanisme le plus performant remporte le match.</w:t>
      </w: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</w:r>
    </w:p>
    <w:p w14:paraId="7B08C501" w14:textId="77777777" w:rsidR="007B77B5" w:rsidRPr="007B77B5" w:rsidRDefault="007B77B5" w:rsidP="007B77B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Helvetica Neue" w:eastAsia="Times New Roman" w:hAnsi="Helvetica Neue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Joker (seulement pour les 3 premiers rounds) :</w:t>
      </w:r>
    </w:p>
    <w:p w14:paraId="1A7AA7FC" w14:textId="77777777" w:rsidR="007B77B5" w:rsidRPr="007B77B5" w:rsidRDefault="007B77B5" w:rsidP="007B77B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Les équipes éliminées auront une chance de réintégrer la compétition grâce à une roue aléatoire : Par exemple, nous utiliseront </w:t>
      </w:r>
      <w:hyperlink r:id="rId5" w:tgtFrame="_blank" w:history="1">
        <w:r w:rsidRPr="007B77B5">
          <w:rPr>
            <w:rFonts w:ascii="Segoe UI" w:eastAsia="Times New Roman" w:hAnsi="Segoe UI" w:cs="Segoe UI"/>
            <w:color w:val="2A657D"/>
            <w:kern w:val="0"/>
            <w:sz w:val="23"/>
            <w:szCs w:val="23"/>
            <w:lang w:eastAsia="fr-FR"/>
            <w14:ligatures w14:val="none"/>
          </w:rPr>
          <w:t>https://spinthewheel.io/fr</w:t>
        </w:r>
      </w:hyperlink>
    </w:p>
    <w:p w14:paraId="6E8B2252" w14:textId="77777777" w:rsidR="007B77B5" w:rsidRPr="007B77B5" w:rsidRDefault="007B77B5" w:rsidP="007B77B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 xml:space="preserve">N'oubliez pas de le </w:t>
      </w:r>
      <w:proofErr w:type="spell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video</w:t>
      </w:r>
      <w:proofErr w:type="spellEnd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 xml:space="preserve">/photo/audio (moins de 30 </w:t>
      </w:r>
      <w:proofErr w:type="gram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sec</w:t>
      </w:r>
      <w:proofErr w:type="gramEnd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 xml:space="preserve">.) de teasing de votre groupe/projet a </w:t>
      </w:r>
      <w:proofErr w:type="spell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deposer</w:t>
      </w:r>
      <w:proofErr w:type="spellEnd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 xml:space="preserve"> sous ARCHE (Nommez-</w:t>
      </w:r>
      <w:proofErr w:type="gram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les:</w:t>
      </w:r>
      <w:proofErr w:type="gramEnd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 xml:space="preserve"> [Lettre]-[</w:t>
      </w:r>
      <w:proofErr w:type="spell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NOM_du_GROUPE</w:t>
      </w:r>
      <w:proofErr w:type="spellEnd"/>
      <w:proofErr w:type="gramStart"/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])</w:t>
      </w:r>
      <w:r w:rsidRPr="007B77B5">
        <w:rPr>
          <w:rFonts w:ascii="Apple Color Emoji" w:eastAsia="Times New Roman" w:hAnsi="Apple Color Emoji" w:cs="Apple Color Emoj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⚠</w:t>
      </w:r>
      <w:proofErr w:type="gramEnd"/>
      <w:r w:rsidRPr="007B77B5">
        <w:rPr>
          <w:rFonts w:ascii="Apple Color Emoji" w:eastAsia="Times New Roman" w:hAnsi="Apple Color Emoji" w:cs="Apple Color Emoj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️</w:t>
      </w: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 </w:t>
      </w:r>
      <w:r w:rsidRPr="007B77B5">
        <w:rPr>
          <w:rFonts w:ascii="Segoe UI" w:eastAsia="Times New Roman" w:hAnsi="Segoe UI" w:cs="Segoe UI"/>
          <w:i/>
          <w:iCs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Note : Pour mieux gérer le temps, le format des confrontations directes pourra être ajusté le jour J.</w:t>
      </w:r>
      <w:r w:rsidRPr="007B77B5">
        <w:rPr>
          <w:rFonts w:ascii="Segoe UI" w:eastAsia="Times New Roman" w:hAnsi="Segoe UI" w:cs="Segoe UI"/>
          <w:i/>
          <w:iCs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br/>
      </w:r>
      <w:r w:rsidRPr="007B77B5">
        <w:rPr>
          <w:rFonts w:ascii="Segoe UI" w:eastAsia="Times New Roman" w:hAnsi="Segoe UI" w:cs="Segoe UI"/>
          <w:i/>
          <w:iCs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br/>
      </w:r>
      <w:r w:rsidRPr="007B77B5">
        <w:rPr>
          <w:rFonts w:ascii="Apple Color Emoji" w:eastAsia="Times New Roman" w:hAnsi="Apple Color Emoji" w:cs="Apple Color Emoj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>♻️</w:t>
      </w: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fr-FR"/>
          <w14:ligatures w14:val="none"/>
        </w:rPr>
        <w:t xml:space="preserve"> Récupération du matériel</w:t>
      </w:r>
    </w:p>
    <w:p w14:paraId="6AB09155" w14:textId="77777777" w:rsidR="007B77B5" w:rsidRPr="007B77B5" w:rsidRDefault="007B77B5" w:rsidP="007B77B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Des boîtes seront disponibles pour récupérer les composants électroniques.</w:t>
      </w:r>
    </w:p>
    <w:p w14:paraId="12C45927" w14:textId="77777777" w:rsidR="007B77B5" w:rsidRPr="007B77B5" w:rsidRDefault="007B77B5" w:rsidP="007B77B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Les pièces imprimées en 3D seront collectes aussi afin d'être recyclés au LF2L.</w:t>
      </w:r>
    </w:p>
    <w:p w14:paraId="119CD688" w14:textId="77777777" w:rsidR="007B77B5" w:rsidRPr="007B77B5" w:rsidRDefault="007B77B5" w:rsidP="007B77B5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7B77B5">
        <w:rPr>
          <w:rFonts w:ascii="Helvetica Neue" w:eastAsia="Times New Roman" w:hAnsi="Helvetica Neue" w:cs="Segoe UI"/>
          <w:color w:val="1D2125"/>
          <w:kern w:val="0"/>
          <w:sz w:val="23"/>
          <w:szCs w:val="23"/>
          <w:lang w:eastAsia="fr-FR"/>
          <w14:ligatures w14:val="none"/>
        </w:rPr>
        <w:t>Merci beaucoup à tous</w:t>
      </w:r>
    </w:p>
    <w:p w14:paraId="62E23375" w14:textId="77777777" w:rsidR="007904DD" w:rsidRDefault="007904DD"/>
    <w:p w14:paraId="21CAAFF5" w14:textId="77777777" w:rsidR="000E6D5E" w:rsidRDefault="000E6D5E"/>
    <w:p w14:paraId="0EC6221E" w14:textId="77777777" w:rsidR="000E6D5E" w:rsidRDefault="000E6D5E"/>
    <w:p w14:paraId="3C48D25C" w14:textId="77777777" w:rsidR="000E6D5E" w:rsidRDefault="000E6D5E"/>
    <w:p w14:paraId="6B1BABD4" w14:textId="77777777" w:rsidR="000E6D5E" w:rsidRPr="000E6D5E" w:rsidRDefault="000E6D5E" w:rsidP="000E6D5E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Bonjour à toutes et à tous,</w:t>
      </w:r>
    </w:p>
    <w:p w14:paraId="1F9BC68C" w14:textId="77777777" w:rsidR="000E6D5E" w:rsidRPr="000E6D5E" w:rsidRDefault="000E6D5E" w:rsidP="000E6D5E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J’espère que vous avez eu le temps de vous remettre des émotions d’hier, qui ont marqué une belle conclusion à notre module.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</w:r>
    </w:p>
    <w:p w14:paraId="361CBD4E" w14:textId="77777777" w:rsidR="000E6D5E" w:rsidRPr="000E6D5E" w:rsidRDefault="000E6D5E" w:rsidP="000E6D5E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lastRenderedPageBreak/>
        <w:t>Deux derniers points importants :</w:t>
      </w:r>
    </w:p>
    <w:p w14:paraId="07972804" w14:textId="77777777" w:rsidR="000E6D5E" w:rsidRPr="000E6D5E" w:rsidRDefault="000E6D5E" w:rsidP="000E6D5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0E6D5E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Remise du rapport 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: Vous avez jusqu’au vendredi </w:t>
      </w:r>
      <w:r w:rsidRPr="000E6D5E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30 mai à 17h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 pour déposer les éléments du rapport final. Merci de respecter cette échéance.</w:t>
      </w:r>
    </w:p>
    <w:p w14:paraId="4CE6CA4A" w14:textId="77777777" w:rsidR="000E6D5E" w:rsidRPr="000E6D5E" w:rsidRDefault="000E6D5E" w:rsidP="000E6D5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0E6D5E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fr-FR"/>
          <w14:ligatures w14:val="none"/>
        </w:rPr>
        <w:t>Collecte de photos/vidéos : 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u w:val="single"/>
          <w:lang w:eastAsia="fr-FR"/>
          <w14:ligatures w14:val="none"/>
        </w:rPr>
        <w:t>Pour celles et ceux qui le souhaitent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, nous serions ravis de recueillir des photos ou vidéos de votre processus de conception ainsi que du challenge final.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  <w:t xml:space="preserve">Bien entendu, cela se fait dans le respect de privacité et droit de l'image de </w:t>
      </w:r>
      <w:proofErr w:type="spellStart"/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chacun·e</w:t>
      </w:r>
      <w:proofErr w:type="spellEnd"/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.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  <w:t>L’objectif est de créer un support visuel de communication, destiné à valoriser votre travail auprès de l’école et aussi afin de présenter le module pour les étudiants des prochaines promotions.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  <w:t>Voici le lien de dépôt :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</w:r>
      <w:r w:rsidRPr="000E6D5E">
        <w:rPr>
          <w:rFonts w:ascii="Apple Color Emoji" w:eastAsia="Times New Roman" w:hAnsi="Apple Color Emoji" w:cs="Apple Color Emoji"/>
          <w:color w:val="1D2125"/>
          <w:kern w:val="0"/>
          <w:sz w:val="23"/>
          <w:szCs w:val="23"/>
          <w:lang w:eastAsia="fr-FR"/>
          <w14:ligatures w14:val="none"/>
        </w:rPr>
        <w:t>🔗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 xml:space="preserve"> Album Photos – </w:t>
      </w:r>
      <w:hyperlink r:id="rId6" w:tgtFrame="_blank" w:history="1">
        <w:r w:rsidRPr="000E6D5E">
          <w:rPr>
            <w:rFonts w:ascii="Segoe UI" w:eastAsia="Times New Roman" w:hAnsi="Segoe UI" w:cs="Segoe UI"/>
            <w:color w:val="2A657D"/>
            <w:kern w:val="0"/>
            <w:sz w:val="23"/>
            <w:szCs w:val="23"/>
            <w:lang w:eastAsia="fr-FR"/>
            <w14:ligatures w14:val="none"/>
          </w:rPr>
          <w:t>https://photos.app.goo.gl/nCkwNsT5HdUTJkLu8</w:t>
        </w:r>
      </w:hyperlink>
    </w:p>
    <w:p w14:paraId="4CEB527F" w14:textId="77777777" w:rsidR="000E6D5E" w:rsidRPr="000E6D5E" w:rsidRDefault="000E6D5E" w:rsidP="000E6D5E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Encore un grand merci pour votre engagement et votre énergie tout au long du module.</w:t>
      </w: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br/>
        <w:t>C’était un réel plaisir de vous accompagner dans cette aventure.</w:t>
      </w:r>
    </w:p>
    <w:p w14:paraId="7AC8B543" w14:textId="77777777" w:rsidR="000E6D5E" w:rsidRPr="000E6D5E" w:rsidRDefault="000E6D5E" w:rsidP="000E6D5E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</w:pPr>
      <w:r w:rsidRPr="000E6D5E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fr-FR"/>
          <w14:ligatures w14:val="none"/>
        </w:rPr>
        <w:t>Bien à vous.</w:t>
      </w:r>
    </w:p>
    <w:p w14:paraId="2B4196A3" w14:textId="77777777" w:rsidR="000E6D5E" w:rsidRDefault="000E6D5E"/>
    <w:sectPr w:rsidR="000E6D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502"/>
    <w:multiLevelType w:val="multilevel"/>
    <w:tmpl w:val="36C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53F22"/>
    <w:multiLevelType w:val="multilevel"/>
    <w:tmpl w:val="61D4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B3A28"/>
    <w:multiLevelType w:val="multilevel"/>
    <w:tmpl w:val="BA4C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2463E"/>
    <w:multiLevelType w:val="multilevel"/>
    <w:tmpl w:val="D19C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472854">
    <w:abstractNumId w:val="3"/>
  </w:num>
  <w:num w:numId="2" w16cid:durableId="181351826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905339301">
    <w:abstractNumId w:val="0"/>
  </w:num>
  <w:num w:numId="4" w16cid:durableId="1994292465">
    <w:abstractNumId w:val="1"/>
  </w:num>
  <w:num w:numId="5" w16cid:durableId="1987977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B5"/>
    <w:rsid w:val="000E6D5E"/>
    <w:rsid w:val="003565E3"/>
    <w:rsid w:val="00541AD6"/>
    <w:rsid w:val="0067275A"/>
    <w:rsid w:val="00716EE8"/>
    <w:rsid w:val="007904DD"/>
    <w:rsid w:val="007B77B5"/>
    <w:rsid w:val="00FC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4644C1"/>
  <w15:chartTrackingRefBased/>
  <w15:docId w15:val="{76E5495B-2D2B-EC4E-9D12-A882C0DC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D6"/>
    <w:rPr>
      <w:rFonts w:ascii="Garamond" w:hAnsi="Garamond"/>
    </w:rPr>
  </w:style>
  <w:style w:type="paragraph" w:styleId="Titre1">
    <w:name w:val="heading 1"/>
    <w:basedOn w:val="Normal"/>
    <w:next w:val="Normal"/>
    <w:link w:val="Titre1Car"/>
    <w:uiPriority w:val="9"/>
    <w:qFormat/>
    <w:rsid w:val="007B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7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7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7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7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7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7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7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7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7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7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7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7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7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7B5"/>
    <w:rPr>
      <w:rFonts w:ascii="Garamond" w:hAnsi="Garamond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7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7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7B5"/>
    <w:rPr>
      <w:rFonts w:ascii="Garamond" w:hAnsi="Garamond"/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7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77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B77B5"/>
    <w:rPr>
      <w:b/>
      <w:bCs/>
    </w:rPr>
  </w:style>
  <w:style w:type="character" w:styleId="Accentuation">
    <w:name w:val="Emphasis"/>
    <w:basedOn w:val="Policepardfaut"/>
    <w:uiPriority w:val="20"/>
    <w:qFormat/>
    <w:rsid w:val="007B77B5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7B77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nCkwNsT5HdUTJkLu8" TargetMode="External"/><Relationship Id="rId5" Type="http://schemas.openxmlformats.org/officeDocument/2006/relationships/hyperlink" Target="https://spinthewheel.io/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Cruz Sanchez</dc:creator>
  <cp:keywords/>
  <dc:description/>
  <cp:lastModifiedBy>Fabio Cruz Sanchez</cp:lastModifiedBy>
  <cp:revision>2</cp:revision>
  <dcterms:created xsi:type="dcterms:W3CDTF">2026-05-27T07:24:00Z</dcterms:created>
  <dcterms:modified xsi:type="dcterms:W3CDTF">2026-05-27T07:31:00Z</dcterms:modified>
</cp:coreProperties>
</file>