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B4B" w:rsidRPr="000E6755" w:rsidRDefault="003C2B4B" w:rsidP="00C2286C">
      <w:pPr>
        <w:pStyle w:val="MMTopic1"/>
        <w:numPr>
          <w:ilvl w:val="0"/>
          <w:numId w:val="0"/>
        </w:numPr>
        <w:rPr>
          <w:b w:val="0"/>
          <w:sz w:val="20"/>
        </w:rPr>
      </w:pPr>
    </w:p>
    <w:p w:rsidR="003C2B4B" w:rsidRPr="000E6755" w:rsidRDefault="003C2B4B" w:rsidP="00A86AD7">
      <w:pPr>
        <w:pStyle w:val="MMTopic1"/>
        <w:jc w:val="center"/>
        <w:rPr>
          <w:b w:val="0"/>
          <w:sz w:val="20"/>
        </w:rPr>
      </w:pPr>
      <w:r w:rsidRPr="000E6755">
        <w:rPr>
          <w:sz w:val="32"/>
        </w:rPr>
        <w:t xml:space="preserve">I. Faire la Veille, </w:t>
      </w:r>
      <w:r w:rsidR="00A86AD7" w:rsidRPr="000E6755">
        <w:rPr>
          <w:sz w:val="32"/>
        </w:rPr>
        <w:t>lors d’un projet d’innovation</w:t>
      </w:r>
    </w:p>
    <w:p w:rsidR="003C2B4B" w:rsidRPr="000E6755" w:rsidRDefault="003C2B4B" w:rsidP="00C2286C">
      <w:pPr>
        <w:pStyle w:val="MMTopic1"/>
        <w:numPr>
          <w:ilvl w:val="0"/>
          <w:numId w:val="0"/>
        </w:numPr>
        <w:rPr>
          <w:b w:val="0"/>
          <w:sz w:val="20"/>
        </w:rPr>
      </w:pPr>
    </w:p>
    <w:p w:rsidR="00771072" w:rsidRPr="000E6755" w:rsidRDefault="00771072" w:rsidP="00C2286C">
      <w:pPr>
        <w:pStyle w:val="MMTopic1"/>
        <w:numPr>
          <w:ilvl w:val="0"/>
          <w:numId w:val="0"/>
        </w:numPr>
        <w:rPr>
          <w:b w:val="0"/>
          <w:sz w:val="20"/>
        </w:rPr>
      </w:pPr>
    </w:p>
    <w:p w:rsidR="00771072" w:rsidRPr="000E6755" w:rsidRDefault="00771072" w:rsidP="00C2286C">
      <w:pPr>
        <w:pStyle w:val="MMTopic1"/>
        <w:numPr>
          <w:ilvl w:val="0"/>
          <w:numId w:val="0"/>
        </w:numPr>
        <w:rPr>
          <w:b w:val="0"/>
          <w:sz w:val="20"/>
        </w:rPr>
      </w:pPr>
    </w:p>
    <w:p w:rsidR="004F7940" w:rsidRPr="000E6755" w:rsidRDefault="004F7940" w:rsidP="00C2286C">
      <w:pPr>
        <w:pStyle w:val="MMTopic1"/>
        <w:numPr>
          <w:ilvl w:val="0"/>
          <w:numId w:val="0"/>
        </w:numPr>
        <w:rPr>
          <w:sz w:val="20"/>
        </w:rPr>
      </w:pPr>
      <w:r w:rsidRPr="000E6755">
        <w:rPr>
          <w:b w:val="0"/>
          <w:sz w:val="20"/>
        </w:rPr>
        <w:t xml:space="preserve">La recherche d’information </w:t>
      </w:r>
      <w:r w:rsidR="00AC26E0" w:rsidRPr="000E6755">
        <w:rPr>
          <w:b w:val="0"/>
          <w:sz w:val="20"/>
        </w:rPr>
        <w:t>est devenu</w:t>
      </w:r>
      <w:r w:rsidR="00AC197E" w:rsidRPr="000E6755">
        <w:rPr>
          <w:b w:val="0"/>
          <w:sz w:val="20"/>
        </w:rPr>
        <w:t>e</w:t>
      </w:r>
      <w:r w:rsidR="00AC26E0" w:rsidRPr="000E6755">
        <w:rPr>
          <w:b w:val="0"/>
          <w:sz w:val="20"/>
        </w:rPr>
        <w:t xml:space="preserve"> </w:t>
      </w:r>
      <w:r w:rsidRPr="000E6755">
        <w:rPr>
          <w:b w:val="0"/>
          <w:sz w:val="20"/>
        </w:rPr>
        <w:t xml:space="preserve">une activité </w:t>
      </w:r>
      <w:proofErr w:type="spellStart"/>
      <w:r w:rsidRPr="000E6755">
        <w:rPr>
          <w:b w:val="0"/>
          <w:sz w:val="20"/>
        </w:rPr>
        <w:t>inconturnable</w:t>
      </w:r>
      <w:proofErr w:type="spellEnd"/>
      <w:r w:rsidR="00D364E3" w:rsidRPr="000E6755">
        <w:rPr>
          <w:b w:val="0"/>
          <w:sz w:val="20"/>
        </w:rPr>
        <w:t xml:space="preserve"> pour la définition de la </w:t>
      </w:r>
      <w:proofErr w:type="spellStart"/>
      <w:r w:rsidR="00D364E3" w:rsidRPr="000E6755">
        <w:rPr>
          <w:b w:val="0"/>
          <w:sz w:val="20"/>
        </w:rPr>
        <w:t>strategie</w:t>
      </w:r>
      <w:proofErr w:type="spellEnd"/>
      <w:r w:rsidR="00D364E3" w:rsidRPr="000E6755">
        <w:rPr>
          <w:b w:val="0"/>
          <w:sz w:val="20"/>
        </w:rPr>
        <w:t xml:space="preserve"> d’une entreprise mais aussi</w:t>
      </w:r>
      <w:r w:rsidRPr="000E6755">
        <w:rPr>
          <w:b w:val="0"/>
          <w:sz w:val="20"/>
        </w:rPr>
        <w:t xml:space="preserve"> dans </w:t>
      </w:r>
      <w:r w:rsidR="00AC26E0" w:rsidRPr="000E6755">
        <w:rPr>
          <w:b w:val="0"/>
          <w:sz w:val="20"/>
        </w:rPr>
        <w:t xml:space="preserve">la mise en œuvre </w:t>
      </w:r>
      <w:r w:rsidRPr="000E6755">
        <w:rPr>
          <w:b w:val="0"/>
          <w:sz w:val="20"/>
        </w:rPr>
        <w:t xml:space="preserve">d’un projet d’innovation. </w:t>
      </w:r>
      <w:r w:rsidR="00AC26E0" w:rsidRPr="000E6755">
        <w:rPr>
          <w:b w:val="0"/>
          <w:sz w:val="20"/>
        </w:rPr>
        <w:t xml:space="preserve">Elle permet de : </w:t>
      </w:r>
    </w:p>
    <w:p w:rsidR="004F7940" w:rsidRPr="000E6755" w:rsidRDefault="004F7940" w:rsidP="004F7940">
      <w:pPr>
        <w:pStyle w:val="MMTopic1"/>
        <w:jc w:val="both"/>
        <w:rPr>
          <w:b w:val="0"/>
          <w:sz w:val="20"/>
        </w:rPr>
      </w:pPr>
    </w:p>
    <w:p w:rsidR="004F7940" w:rsidRPr="000E6755" w:rsidRDefault="004F7940" w:rsidP="004F7940">
      <w:pPr>
        <w:pStyle w:val="MMTopic1"/>
        <w:numPr>
          <w:ilvl w:val="0"/>
          <w:numId w:val="21"/>
        </w:numPr>
        <w:jc w:val="both"/>
        <w:rPr>
          <w:b w:val="0"/>
          <w:sz w:val="20"/>
        </w:rPr>
      </w:pPr>
      <w:r w:rsidRPr="000E6755">
        <w:rPr>
          <w:b w:val="0"/>
          <w:sz w:val="20"/>
        </w:rPr>
        <w:t xml:space="preserve">Etablir le contexte dans lequel le projet se </w:t>
      </w:r>
      <w:proofErr w:type="spellStart"/>
      <w:r w:rsidRPr="000E6755">
        <w:rPr>
          <w:b w:val="0"/>
          <w:sz w:val="20"/>
        </w:rPr>
        <w:t>deroule</w:t>
      </w:r>
      <w:proofErr w:type="spellEnd"/>
      <w:r w:rsidRPr="000E6755">
        <w:rPr>
          <w:b w:val="0"/>
          <w:sz w:val="20"/>
        </w:rPr>
        <w:t xml:space="preserve">, (Modèle </w:t>
      </w:r>
      <w:proofErr w:type="spellStart"/>
      <w:r w:rsidRPr="000E6755">
        <w:rPr>
          <w:b w:val="0"/>
          <w:sz w:val="20"/>
        </w:rPr>
        <w:t>Pestel</w:t>
      </w:r>
      <w:proofErr w:type="spellEnd"/>
      <w:r w:rsidRPr="000E6755">
        <w:rPr>
          <w:b w:val="0"/>
          <w:sz w:val="20"/>
        </w:rPr>
        <w:t xml:space="preserve">, par exemple) </w:t>
      </w:r>
    </w:p>
    <w:p w:rsidR="004F7940" w:rsidRPr="000E6755" w:rsidRDefault="004F7940" w:rsidP="004F7940">
      <w:pPr>
        <w:pStyle w:val="MMTopic1"/>
        <w:numPr>
          <w:ilvl w:val="0"/>
          <w:numId w:val="21"/>
        </w:numPr>
        <w:jc w:val="both"/>
        <w:rPr>
          <w:b w:val="0"/>
          <w:sz w:val="20"/>
        </w:rPr>
      </w:pPr>
      <w:r w:rsidRPr="000E6755">
        <w:rPr>
          <w:b w:val="0"/>
          <w:sz w:val="20"/>
        </w:rPr>
        <w:t xml:space="preserve">Identifier ou segmenter les marchés </w:t>
      </w:r>
      <w:r w:rsidR="00873476" w:rsidRPr="000E6755">
        <w:rPr>
          <w:b w:val="0"/>
          <w:sz w:val="20"/>
        </w:rPr>
        <w:t>à</w:t>
      </w:r>
      <w:r w:rsidRPr="000E6755">
        <w:rPr>
          <w:b w:val="0"/>
          <w:sz w:val="20"/>
        </w:rPr>
        <w:t xml:space="preserve"> plus haute potentialité </w:t>
      </w:r>
    </w:p>
    <w:p w:rsidR="004F7940" w:rsidRPr="000E6755" w:rsidRDefault="004F7940" w:rsidP="004F7940">
      <w:pPr>
        <w:pStyle w:val="MMTopic1"/>
        <w:numPr>
          <w:ilvl w:val="0"/>
          <w:numId w:val="21"/>
        </w:numPr>
        <w:jc w:val="both"/>
        <w:rPr>
          <w:b w:val="0"/>
          <w:sz w:val="20"/>
        </w:rPr>
      </w:pPr>
      <w:r w:rsidRPr="000E6755">
        <w:rPr>
          <w:b w:val="0"/>
          <w:sz w:val="20"/>
        </w:rPr>
        <w:t>Comparer ses performances avec ses concurrents ou identifier leur stratégie</w:t>
      </w:r>
    </w:p>
    <w:p w:rsidR="004F7940" w:rsidRPr="000E6755" w:rsidRDefault="004F7940" w:rsidP="004F7940">
      <w:pPr>
        <w:pStyle w:val="MMTopic1"/>
        <w:numPr>
          <w:ilvl w:val="0"/>
          <w:numId w:val="21"/>
        </w:numPr>
        <w:jc w:val="both"/>
        <w:rPr>
          <w:b w:val="0"/>
          <w:sz w:val="20"/>
        </w:rPr>
      </w:pPr>
      <w:r w:rsidRPr="000E6755">
        <w:rPr>
          <w:b w:val="0"/>
          <w:sz w:val="20"/>
        </w:rPr>
        <w:t>Faire un état de l’art d’un</w:t>
      </w:r>
      <w:r w:rsidR="001C3DFE" w:rsidRPr="000E6755">
        <w:rPr>
          <w:b w:val="0"/>
          <w:sz w:val="20"/>
        </w:rPr>
        <w:t>e technologie a fin de valider un concept ou encore</w:t>
      </w:r>
      <w:r w:rsidR="00C51E5E">
        <w:rPr>
          <w:b w:val="0"/>
          <w:sz w:val="20"/>
        </w:rPr>
        <w:t>,</w:t>
      </w:r>
      <w:r w:rsidR="001C3DFE" w:rsidRPr="000E6755">
        <w:rPr>
          <w:b w:val="0"/>
          <w:sz w:val="20"/>
        </w:rPr>
        <w:t xml:space="preserve"> anticiper une rupture technologique. </w:t>
      </w:r>
    </w:p>
    <w:p w:rsidR="004F7940" w:rsidRPr="000E6755" w:rsidRDefault="004F7940" w:rsidP="004F7940">
      <w:pPr>
        <w:pStyle w:val="MMTopic1"/>
        <w:jc w:val="both"/>
        <w:rPr>
          <w:b w:val="0"/>
          <w:sz w:val="20"/>
        </w:rPr>
      </w:pPr>
      <w:r w:rsidRPr="000E6755">
        <w:rPr>
          <w:b w:val="0"/>
          <w:sz w:val="20"/>
        </w:rPr>
        <w:t xml:space="preserve"> </w:t>
      </w:r>
    </w:p>
    <w:p w:rsidR="00986598" w:rsidRPr="000E6755" w:rsidRDefault="00771072" w:rsidP="00873476">
      <w:pPr>
        <w:pStyle w:val="MMTopic1"/>
        <w:jc w:val="both"/>
        <w:rPr>
          <w:b w:val="0"/>
          <w:sz w:val="20"/>
        </w:rPr>
      </w:pPr>
      <w:r w:rsidRPr="000E6755">
        <w:rPr>
          <w:b w:val="0"/>
          <w:sz w:val="20"/>
        </w:rPr>
        <w:t xml:space="preserve">Comte tenu le </w:t>
      </w:r>
      <w:proofErr w:type="spellStart"/>
      <w:r w:rsidRPr="000E6755">
        <w:rPr>
          <w:b w:val="0"/>
          <w:sz w:val="20"/>
        </w:rPr>
        <w:t>dévelopement</w:t>
      </w:r>
      <w:proofErr w:type="spellEnd"/>
      <w:r w:rsidRPr="000E6755">
        <w:rPr>
          <w:b w:val="0"/>
          <w:sz w:val="20"/>
        </w:rPr>
        <w:t xml:space="preserve"> de l’internet et plus </w:t>
      </w:r>
      <w:proofErr w:type="spellStart"/>
      <w:r w:rsidRPr="000E6755">
        <w:rPr>
          <w:b w:val="0"/>
          <w:sz w:val="20"/>
        </w:rPr>
        <w:t>géneralement</w:t>
      </w:r>
      <w:proofErr w:type="spellEnd"/>
      <w:r w:rsidRPr="000E6755">
        <w:rPr>
          <w:b w:val="0"/>
          <w:sz w:val="20"/>
        </w:rPr>
        <w:t xml:space="preserve"> des technologies de l’information et de la communication</w:t>
      </w:r>
      <w:r w:rsidR="00A62AA8" w:rsidRPr="000E6755">
        <w:rPr>
          <w:b w:val="0"/>
          <w:sz w:val="20"/>
        </w:rPr>
        <w:t>,</w:t>
      </w:r>
      <w:r w:rsidRPr="000E6755">
        <w:rPr>
          <w:b w:val="0"/>
          <w:sz w:val="20"/>
        </w:rPr>
        <w:t xml:space="preserve"> la recherche d’information</w:t>
      </w:r>
      <w:r w:rsidR="004F7940" w:rsidRPr="000E6755">
        <w:rPr>
          <w:b w:val="0"/>
          <w:sz w:val="20"/>
        </w:rPr>
        <w:t xml:space="preserve"> est de plus en plus </w:t>
      </w:r>
      <w:proofErr w:type="spellStart"/>
      <w:r w:rsidR="004F7940" w:rsidRPr="000E6755">
        <w:rPr>
          <w:b w:val="0"/>
          <w:sz w:val="20"/>
        </w:rPr>
        <w:t>vanalisée</w:t>
      </w:r>
      <w:proofErr w:type="spellEnd"/>
      <w:r w:rsidRPr="000E6755">
        <w:rPr>
          <w:b w:val="0"/>
          <w:sz w:val="20"/>
        </w:rPr>
        <w:t>. En effet,</w:t>
      </w:r>
      <w:r w:rsidR="004F7940" w:rsidRPr="000E6755">
        <w:rPr>
          <w:b w:val="0"/>
          <w:sz w:val="20"/>
        </w:rPr>
        <w:t xml:space="preserve"> pour n’importe quel mot clé utilisé dans un moteur de recherche</w:t>
      </w:r>
      <w:r w:rsidR="00873476" w:rsidRPr="000E6755">
        <w:rPr>
          <w:b w:val="0"/>
          <w:sz w:val="20"/>
        </w:rPr>
        <w:t>,</w:t>
      </w:r>
      <w:r w:rsidR="004F7940" w:rsidRPr="000E6755">
        <w:rPr>
          <w:b w:val="0"/>
          <w:sz w:val="20"/>
        </w:rPr>
        <w:t xml:space="preserve"> nous trouvons </w:t>
      </w:r>
      <w:proofErr w:type="spellStart"/>
      <w:r w:rsidR="004F7940" w:rsidRPr="000E6755">
        <w:rPr>
          <w:b w:val="0"/>
          <w:sz w:val="20"/>
        </w:rPr>
        <w:t>aujo</w:t>
      </w:r>
      <w:r w:rsidRPr="000E6755">
        <w:rPr>
          <w:b w:val="0"/>
          <w:sz w:val="20"/>
        </w:rPr>
        <w:t>rd’hui</w:t>
      </w:r>
      <w:proofErr w:type="spellEnd"/>
      <w:r w:rsidRPr="000E6755">
        <w:rPr>
          <w:b w:val="0"/>
          <w:sz w:val="20"/>
        </w:rPr>
        <w:t xml:space="preserve"> des milliers de réponses</w:t>
      </w:r>
      <w:r w:rsidR="00873476" w:rsidRPr="000E6755">
        <w:rPr>
          <w:b w:val="0"/>
          <w:sz w:val="20"/>
        </w:rPr>
        <w:t>.</w:t>
      </w:r>
      <w:r w:rsidR="004F7940" w:rsidRPr="000E6755">
        <w:rPr>
          <w:b w:val="0"/>
          <w:sz w:val="20"/>
        </w:rPr>
        <w:t xml:space="preserve"> </w:t>
      </w:r>
      <w:r w:rsidR="00873476" w:rsidRPr="000E6755">
        <w:rPr>
          <w:b w:val="0"/>
          <w:sz w:val="20"/>
        </w:rPr>
        <w:t>M</w:t>
      </w:r>
      <w:r w:rsidR="004F7940" w:rsidRPr="000E6755">
        <w:rPr>
          <w:b w:val="0"/>
          <w:sz w:val="20"/>
        </w:rPr>
        <w:t xml:space="preserve">ais la </w:t>
      </w:r>
      <w:proofErr w:type="spellStart"/>
      <w:r w:rsidR="004F7940" w:rsidRPr="000E6755">
        <w:rPr>
          <w:b w:val="0"/>
          <w:sz w:val="20"/>
        </w:rPr>
        <w:t>pertienence</w:t>
      </w:r>
      <w:proofErr w:type="spellEnd"/>
      <w:r w:rsidR="004F7940" w:rsidRPr="000E6755">
        <w:rPr>
          <w:b w:val="0"/>
          <w:sz w:val="20"/>
        </w:rPr>
        <w:t xml:space="preserve"> de ces réponses </w:t>
      </w:r>
      <w:r w:rsidR="00FC2E97" w:rsidRPr="000E6755">
        <w:rPr>
          <w:b w:val="0"/>
          <w:sz w:val="20"/>
        </w:rPr>
        <w:t>est</w:t>
      </w:r>
      <w:r w:rsidR="004F7940" w:rsidRPr="000E6755">
        <w:rPr>
          <w:b w:val="0"/>
          <w:sz w:val="20"/>
        </w:rPr>
        <w:t xml:space="preserve"> </w:t>
      </w:r>
      <w:proofErr w:type="spellStart"/>
      <w:r w:rsidR="004F7940" w:rsidRPr="000E6755">
        <w:rPr>
          <w:b w:val="0"/>
          <w:sz w:val="20"/>
        </w:rPr>
        <w:t>condicioné</w:t>
      </w:r>
      <w:r w:rsidR="00C34408" w:rsidRPr="000E6755">
        <w:rPr>
          <w:b w:val="0"/>
          <w:sz w:val="20"/>
        </w:rPr>
        <w:t>e</w:t>
      </w:r>
      <w:proofErr w:type="spellEnd"/>
      <w:r w:rsidR="00873476" w:rsidRPr="000E6755">
        <w:rPr>
          <w:b w:val="0"/>
          <w:sz w:val="20"/>
        </w:rPr>
        <w:t xml:space="preserve"> par une réflexion préalable :</w:t>
      </w:r>
      <w:r w:rsidR="004F7940" w:rsidRPr="000E6755">
        <w:rPr>
          <w:b w:val="0"/>
          <w:sz w:val="20"/>
        </w:rPr>
        <w:t xml:space="preserve"> « L’abondance d’information</w:t>
      </w:r>
      <w:r w:rsidR="00873476" w:rsidRPr="000E6755">
        <w:rPr>
          <w:b w:val="0"/>
          <w:sz w:val="20"/>
        </w:rPr>
        <w:t>,</w:t>
      </w:r>
      <w:r w:rsidR="004F7940" w:rsidRPr="000E6755">
        <w:rPr>
          <w:b w:val="0"/>
          <w:sz w:val="20"/>
        </w:rPr>
        <w:t xml:space="preserve"> et la facilité apparente des outils de recherche </w:t>
      </w:r>
      <w:r w:rsidR="00FC2E97" w:rsidRPr="000E6755">
        <w:rPr>
          <w:b w:val="0"/>
          <w:sz w:val="20"/>
        </w:rPr>
        <w:t>peut avoir</w:t>
      </w:r>
      <w:r w:rsidR="004F7940" w:rsidRPr="000E6755">
        <w:rPr>
          <w:b w:val="0"/>
          <w:sz w:val="20"/>
        </w:rPr>
        <w:t xml:space="preserve"> des </w:t>
      </w:r>
      <w:proofErr w:type="spellStart"/>
      <w:r w:rsidR="004F7940" w:rsidRPr="000E6755">
        <w:rPr>
          <w:b w:val="0"/>
          <w:sz w:val="20"/>
        </w:rPr>
        <w:t>effects</w:t>
      </w:r>
      <w:proofErr w:type="spellEnd"/>
      <w:r w:rsidR="004F7940" w:rsidRPr="000E6755">
        <w:rPr>
          <w:b w:val="0"/>
          <w:sz w:val="20"/>
        </w:rPr>
        <w:t xml:space="preserve"> pervers sur la qualité et les modes de recherche »</w:t>
      </w:r>
      <w:r w:rsidR="00AB2245" w:rsidRPr="000E6755">
        <w:rPr>
          <w:b w:val="0"/>
          <w:sz w:val="20"/>
        </w:rPr>
        <w:t xml:space="preserve"> </w:t>
      </w:r>
      <w:r w:rsidR="00AB2245" w:rsidRPr="000E6755">
        <w:rPr>
          <w:b w:val="0"/>
          <w:sz w:val="20"/>
        </w:rPr>
        <w:fldChar w:fldCharType="begin"/>
      </w:r>
      <w:r w:rsidR="00AB2245" w:rsidRPr="000E6755">
        <w:rPr>
          <w:b w:val="0"/>
          <w:sz w:val="20"/>
        </w:rPr>
        <w:instrText xml:space="preserve"> </w:instrText>
      </w:r>
      <w:r w:rsidR="001F5C21">
        <w:rPr>
          <w:b w:val="0"/>
          <w:sz w:val="20"/>
        </w:rPr>
        <w:instrText>ADDIN</w:instrText>
      </w:r>
      <w:r w:rsidR="00AB2245" w:rsidRPr="000E6755">
        <w:rPr>
          <w:b w:val="0"/>
          <w:sz w:val="20"/>
        </w:rPr>
        <w:instrText xml:space="preserve"> ZOTERO_ITEM CSL_CITATION {"citationID":"yMOB4zIe","properties":{"formattedCitation":"(Mesguich and Thomas, 2010)","plainCitation":"(Mesguich and Thomas, 2010)"},"citationItems":[{"id":2289,"uris":["http://zotero.org/users/1027449/items/2T75Z2Z4"],"uri":["http://zotero.org/users/1027449/items/2T75Z2Z4"],"itemData":{"id":2289,"type":"book","title":"Net recherche 2010 : Le guide pratique pour mieux trouver l'information utile et surveiller le web","publisher":"ADBS","publisher-place":"Paris","number-of-pages":"341","source":"Amazon.com","event-place":"Paris","abstract":"Net recherche 2010 : le guide pratique pour mieux trouver l'information utile et surveiller le web  Pourquoi un livre sur un thème aussi mouvant que la recherche d'informations sur Internet ? Parce que ce sujet en constante évolution reste finalement assez peu étudié dans son ensemble. Or il est indispensable de proposer aux internautes une vision globale qui leur donne le recul nécessaire face à la prolifération d'informations en ligne et leur permette d'identifier des contenus de qualité répondant précisément à leurs besoins. Sous l'apparente facilité d'utilisation des moteurs de recherche se cache en effet une réalité complexe, et le secret de la réussite d'une recherche ou d'une veille passe autant par la maîtrise des aspects techniques que par la capacité à évaluer et sélectionner les sources pertinentes.  Mise à jour de l'édition 2009, cette quatrième parution de Net recherche vise à offrir à toute personne amenée à effectuer des recherches sur Internet un panorama des outils et méthodes existant à ce jour, en intégrant les dispositifs qui permettent de surveiller le web à moindre coût. Cet ouvrage s'adresse notamment aux professionnels de l'information (documentalistes, bibliothécaires, veilleurs), aux enseignants, chercheurs et étudiants, et à tous les autres «travailleurs du savoir» confrontés à la complexité croissante et à l'inflation de l'information en ligne. Ils y découvriront des conseils méthodologiques mais aussi nombre de «trucs et astuces» destinés à optimiser le processus de recherche ou de veille, des informations précises sur les évolutions en cours, ainsi que des présentations d'outils et des listes d'adresses utiles.  Après avoir fondé et codirigé pendant six ans un cabinet spécialisé en veille technologique, VÉRONIQUE MESGUICH a pris en 1994 la responsabilité des activités Entreprises de l'Infothèque du Pôle universitaire Léonard de Vinci, puis en 2006 la direction de cette Infothèque. Elle enseigne également la maîtrise de l'information stratégique dans plusieurs établissements d'enseignement supérieur, dont l'École européenne d'intelligence économique, et anime régulièrement des sessions de formation continue autour de la méthodologie de recherche avancée et de veille sur Internet.  Après plusieurs années passées en entreprise dans le domaine du marketing et de la communication, ARMELLE THOMAS est depuis 1998 consultante en veille documentaire et stratégique. Professionnelle de la recherche d'information et de la veille, notamment sur Internet, elle intervient en conseil pour des entreprises et des collectivités territoriales. Elle s'investit dans de nombreuses formations sur ces sujets et anime fréquemment des séminaires pour documentalistes, veilleurs et décideurs.","ISBN":"9782843651243","shortTitle":"Net recherche 2010","language":"Français","author":[{"family":"Mesguich","given":"Véronique"},{"family":"Thomas","given":"Armelle"}],"issued":{"date-parts":[["2010",4,9]]}}}],"schema":"https://github.com/citation-style-language/schema/raw/master/csl-citation.json"} </w:instrText>
      </w:r>
      <w:r w:rsidR="00AB2245" w:rsidRPr="000E6755">
        <w:rPr>
          <w:b w:val="0"/>
          <w:sz w:val="20"/>
        </w:rPr>
        <w:fldChar w:fldCharType="separate"/>
      </w:r>
      <w:r w:rsidR="00AB2245" w:rsidRPr="000E6755">
        <w:rPr>
          <w:b w:val="0"/>
          <w:noProof/>
          <w:sz w:val="20"/>
        </w:rPr>
        <w:t>(Mesguich and Thomas, 2010)</w:t>
      </w:r>
      <w:r w:rsidR="00AB2245" w:rsidRPr="000E6755">
        <w:rPr>
          <w:b w:val="0"/>
          <w:sz w:val="20"/>
        </w:rPr>
        <w:fldChar w:fldCharType="end"/>
      </w:r>
      <w:r w:rsidR="004F7940" w:rsidRPr="000E6755">
        <w:rPr>
          <w:b w:val="0"/>
          <w:sz w:val="20"/>
        </w:rPr>
        <w:t xml:space="preserve">. </w:t>
      </w:r>
      <w:r w:rsidR="00986598" w:rsidRPr="000E6755">
        <w:rPr>
          <w:b w:val="0"/>
          <w:sz w:val="20"/>
        </w:rPr>
        <w:t xml:space="preserve">Ceci </w:t>
      </w:r>
      <w:r w:rsidR="00AE62D4" w:rsidRPr="000E6755">
        <w:rPr>
          <w:b w:val="0"/>
          <w:sz w:val="20"/>
        </w:rPr>
        <w:t xml:space="preserve">comme </w:t>
      </w:r>
      <w:proofErr w:type="spellStart"/>
      <w:r w:rsidR="00AE62D4" w:rsidRPr="000E6755">
        <w:rPr>
          <w:b w:val="0"/>
          <w:sz w:val="20"/>
        </w:rPr>
        <w:t>conséquance</w:t>
      </w:r>
      <w:proofErr w:type="spellEnd"/>
      <w:r w:rsidR="00AE62D4" w:rsidRPr="000E6755">
        <w:rPr>
          <w:b w:val="0"/>
          <w:sz w:val="20"/>
        </w:rPr>
        <w:t xml:space="preserve"> de</w:t>
      </w:r>
      <w:r w:rsidR="00986598" w:rsidRPr="000E6755">
        <w:rPr>
          <w:b w:val="0"/>
          <w:sz w:val="20"/>
        </w:rPr>
        <w:t xml:space="preserve"> plusieur</w:t>
      </w:r>
      <w:r w:rsidR="00AE62D4" w:rsidRPr="000E6755">
        <w:rPr>
          <w:b w:val="0"/>
          <w:sz w:val="20"/>
        </w:rPr>
        <w:t>s</w:t>
      </w:r>
      <w:r w:rsidR="00986598" w:rsidRPr="000E6755">
        <w:rPr>
          <w:b w:val="0"/>
          <w:sz w:val="20"/>
        </w:rPr>
        <w:t xml:space="preserve"> </w:t>
      </w:r>
      <w:r w:rsidR="00AE62D4" w:rsidRPr="000E6755">
        <w:rPr>
          <w:b w:val="0"/>
          <w:sz w:val="20"/>
        </w:rPr>
        <w:t>facteur</w:t>
      </w:r>
      <w:r w:rsidR="00986598" w:rsidRPr="000E6755">
        <w:rPr>
          <w:b w:val="0"/>
          <w:sz w:val="20"/>
        </w:rPr>
        <w:t xml:space="preserve">s, </w:t>
      </w:r>
    </w:p>
    <w:p w:rsidR="00B648B5" w:rsidRPr="000E6755" w:rsidRDefault="00B648B5" w:rsidP="004F7940">
      <w:pPr>
        <w:pStyle w:val="MMTopic1"/>
        <w:jc w:val="both"/>
        <w:rPr>
          <w:b w:val="0"/>
          <w:sz w:val="20"/>
        </w:rPr>
      </w:pPr>
    </w:p>
    <w:p w:rsidR="00986598" w:rsidRPr="000E6755" w:rsidRDefault="00873476" w:rsidP="004F7940">
      <w:pPr>
        <w:pStyle w:val="MMTopic1"/>
        <w:jc w:val="both"/>
        <w:rPr>
          <w:b w:val="0"/>
          <w:sz w:val="20"/>
        </w:rPr>
      </w:pPr>
      <w:r w:rsidRPr="000E6755">
        <w:rPr>
          <w:b w:val="0"/>
          <w:sz w:val="20"/>
        </w:rPr>
        <w:t xml:space="preserve">Le volume </w:t>
      </w:r>
      <w:r w:rsidR="00986598" w:rsidRPr="000E6755">
        <w:rPr>
          <w:b w:val="0"/>
          <w:sz w:val="20"/>
        </w:rPr>
        <w:t>de l’information</w:t>
      </w:r>
      <w:r w:rsidRPr="000E6755">
        <w:rPr>
          <w:b w:val="0"/>
          <w:sz w:val="20"/>
        </w:rPr>
        <w:t xml:space="preserve"> à traiter</w:t>
      </w:r>
    </w:p>
    <w:p w:rsidR="00986598" w:rsidRPr="000E6755" w:rsidRDefault="00986598" w:rsidP="004F7940">
      <w:pPr>
        <w:pStyle w:val="MMTopic1"/>
        <w:jc w:val="both"/>
        <w:rPr>
          <w:b w:val="0"/>
          <w:sz w:val="20"/>
        </w:rPr>
      </w:pPr>
      <w:r w:rsidRPr="000E6755">
        <w:rPr>
          <w:b w:val="0"/>
          <w:sz w:val="20"/>
        </w:rPr>
        <w:t>L’</w:t>
      </w:r>
      <w:proofErr w:type="spellStart"/>
      <w:r w:rsidRPr="000E6755">
        <w:rPr>
          <w:b w:val="0"/>
          <w:sz w:val="20"/>
        </w:rPr>
        <w:t>hétérogeneité</w:t>
      </w:r>
      <w:proofErr w:type="spellEnd"/>
      <w:r w:rsidRPr="000E6755">
        <w:rPr>
          <w:b w:val="0"/>
          <w:sz w:val="20"/>
        </w:rPr>
        <w:t xml:space="preserve"> de l’information et son degré de fragmentation</w:t>
      </w:r>
    </w:p>
    <w:p w:rsidR="00986598" w:rsidRPr="000E6755" w:rsidRDefault="00986598" w:rsidP="004F7940">
      <w:pPr>
        <w:pStyle w:val="MMTopic1"/>
        <w:jc w:val="both"/>
        <w:rPr>
          <w:b w:val="0"/>
          <w:sz w:val="20"/>
        </w:rPr>
      </w:pPr>
      <w:r w:rsidRPr="000E6755">
        <w:rPr>
          <w:b w:val="0"/>
          <w:sz w:val="20"/>
        </w:rPr>
        <w:t>Le manque de structuration</w:t>
      </w:r>
    </w:p>
    <w:p w:rsidR="00986598" w:rsidRPr="000E6755" w:rsidRDefault="00986598" w:rsidP="004F7940">
      <w:pPr>
        <w:pStyle w:val="MMTopic1"/>
        <w:jc w:val="both"/>
        <w:rPr>
          <w:b w:val="0"/>
          <w:sz w:val="20"/>
        </w:rPr>
      </w:pPr>
      <w:r w:rsidRPr="000E6755">
        <w:rPr>
          <w:b w:val="0"/>
          <w:sz w:val="20"/>
        </w:rPr>
        <w:t>Le renouvellement continuel</w:t>
      </w:r>
    </w:p>
    <w:p w:rsidR="00986598" w:rsidRPr="000E6755" w:rsidRDefault="00986598" w:rsidP="004F7940">
      <w:pPr>
        <w:pStyle w:val="MMTopic1"/>
        <w:jc w:val="both"/>
        <w:rPr>
          <w:b w:val="0"/>
          <w:sz w:val="20"/>
        </w:rPr>
      </w:pPr>
      <w:r w:rsidRPr="000E6755">
        <w:rPr>
          <w:b w:val="0"/>
          <w:sz w:val="20"/>
        </w:rPr>
        <w:t>Le multilinguisme</w:t>
      </w:r>
    </w:p>
    <w:p w:rsidR="00986598" w:rsidRPr="000E6755" w:rsidRDefault="00986598" w:rsidP="004F7940">
      <w:pPr>
        <w:pStyle w:val="MMTopic1"/>
        <w:jc w:val="both"/>
        <w:rPr>
          <w:b w:val="0"/>
          <w:sz w:val="20"/>
        </w:rPr>
      </w:pPr>
      <w:r w:rsidRPr="000E6755">
        <w:rPr>
          <w:b w:val="0"/>
          <w:sz w:val="20"/>
        </w:rPr>
        <w:t>La question cruciale de la fiabilité</w:t>
      </w:r>
    </w:p>
    <w:p w:rsidR="003F7578" w:rsidRPr="000E6755" w:rsidRDefault="003F7578" w:rsidP="003F7578">
      <w:pPr>
        <w:pStyle w:val="MMTopic1"/>
        <w:numPr>
          <w:ilvl w:val="0"/>
          <w:numId w:val="0"/>
        </w:numPr>
        <w:jc w:val="both"/>
        <w:rPr>
          <w:b w:val="0"/>
          <w:sz w:val="20"/>
        </w:rPr>
      </w:pPr>
    </w:p>
    <w:p w:rsidR="003F7578" w:rsidRPr="000E6755" w:rsidRDefault="003F7578" w:rsidP="003F7578">
      <w:pPr>
        <w:pStyle w:val="MMTopic1"/>
        <w:numPr>
          <w:ilvl w:val="0"/>
          <w:numId w:val="0"/>
        </w:numPr>
        <w:jc w:val="both"/>
        <w:rPr>
          <w:b w:val="0"/>
          <w:sz w:val="20"/>
        </w:rPr>
      </w:pPr>
      <w:r w:rsidRPr="000E6755">
        <w:rPr>
          <w:b w:val="0"/>
          <w:sz w:val="20"/>
        </w:rPr>
        <w:t>Une ét</w:t>
      </w:r>
      <w:r w:rsidR="00FB08ED" w:rsidRPr="000E6755">
        <w:rPr>
          <w:b w:val="0"/>
          <w:sz w:val="20"/>
        </w:rPr>
        <w:t xml:space="preserve">ude du cabinet IDC </w:t>
      </w:r>
      <w:r w:rsidR="00AB2245" w:rsidRPr="000E6755">
        <w:rPr>
          <w:b w:val="0"/>
          <w:sz w:val="20"/>
        </w:rPr>
        <w:fldChar w:fldCharType="begin"/>
      </w:r>
      <w:r w:rsidR="00AB2245" w:rsidRPr="000E6755">
        <w:rPr>
          <w:b w:val="0"/>
          <w:sz w:val="20"/>
        </w:rPr>
        <w:instrText xml:space="preserve"> </w:instrText>
      </w:r>
      <w:r w:rsidR="001F5C21">
        <w:rPr>
          <w:b w:val="0"/>
          <w:sz w:val="20"/>
        </w:rPr>
        <w:instrText>ADDIN</w:instrText>
      </w:r>
      <w:r w:rsidR="00AB2245" w:rsidRPr="000E6755">
        <w:rPr>
          <w:b w:val="0"/>
          <w:sz w:val="20"/>
        </w:rPr>
        <w:instrText xml:space="preserve"> ZOTERO_ITEM CSL_CITATION {"citationID":"Ut1zwAQO","properties":{"formattedCitation":"(IDC, 2011)","plainCitation":"(IDC, 2011)"},"citationItems":[{"id":2294,"uris":["http://zotero.org/users/1027449/items/VQE8JQDA"],"uri":["http://zotero.org/users/1027449/items/VQE8JQDA"],"itemData":{"id":2294,"type":"article","title":"IDC-Extractiong value from chaos","URL":"http://www.emc.com/collateral/analyst-reports/idc-extracting-value-from-chaos-ar.pdf","author":[{"family":"IDC","given":""}],"issued":{"date-parts":[["2011"]]},"accessed":{"date-parts":[["2012",6,6]]}}}],"schema":"https://github.com/citation-style-language/schema/raw/master/csl-citation.json"} </w:instrText>
      </w:r>
      <w:r w:rsidR="00AB2245" w:rsidRPr="000E6755">
        <w:rPr>
          <w:b w:val="0"/>
          <w:sz w:val="20"/>
        </w:rPr>
        <w:fldChar w:fldCharType="separate"/>
      </w:r>
      <w:r w:rsidR="00AB2245" w:rsidRPr="000E6755">
        <w:rPr>
          <w:b w:val="0"/>
          <w:noProof/>
          <w:sz w:val="20"/>
        </w:rPr>
        <w:t>(IDC, 2011)</w:t>
      </w:r>
      <w:r w:rsidR="00AB2245" w:rsidRPr="000E6755">
        <w:rPr>
          <w:b w:val="0"/>
          <w:sz w:val="20"/>
        </w:rPr>
        <w:fldChar w:fldCharType="end"/>
      </w:r>
      <w:r w:rsidR="00FB08ED" w:rsidRPr="000E6755">
        <w:rPr>
          <w:b w:val="0"/>
          <w:sz w:val="20"/>
        </w:rPr>
        <w:t xml:space="preserve"> </w:t>
      </w:r>
      <w:r w:rsidRPr="000E6755">
        <w:rPr>
          <w:b w:val="0"/>
          <w:sz w:val="20"/>
        </w:rPr>
        <w:t>indique en effet que la quantité de données produite dans le monde est sur le point de doubler tous les deux ans</w:t>
      </w:r>
      <w:r w:rsidR="00910DBC" w:rsidRPr="000E6755">
        <w:rPr>
          <w:b w:val="0"/>
          <w:sz w:val="20"/>
        </w:rPr>
        <w:t>, et que</w:t>
      </w:r>
      <w:r w:rsidRPr="000E6755">
        <w:rPr>
          <w:b w:val="0"/>
          <w:sz w:val="20"/>
        </w:rPr>
        <w:t xml:space="preserve"> d’ici la prochaine décennie, la quantité de données gérées par les entreprises pourrait être multipliée par 50… Ce chiffre inclut tous les types de données classiques (actualités, images, sons, vidéos)</w:t>
      </w:r>
      <w:r w:rsidR="00771072" w:rsidRPr="000E6755">
        <w:rPr>
          <w:b w:val="0"/>
          <w:sz w:val="20"/>
        </w:rPr>
        <w:t>,</w:t>
      </w:r>
      <w:r w:rsidRPr="000E6755">
        <w:rPr>
          <w:b w:val="0"/>
          <w:sz w:val="20"/>
        </w:rPr>
        <w:t xml:space="preserve"> mais aussi celles, plus granulaires et bien plus nombreuses, qui peuvent </w:t>
      </w:r>
      <w:r w:rsidR="00E449BE" w:rsidRPr="000E6755">
        <w:rPr>
          <w:b w:val="0"/>
          <w:sz w:val="20"/>
        </w:rPr>
        <w:t>être exploitées statistiquement</w:t>
      </w:r>
      <w:r w:rsidRPr="000E6755">
        <w:rPr>
          <w:b w:val="0"/>
          <w:sz w:val="20"/>
        </w:rPr>
        <w:t xml:space="preserve"> une fois agrégées en « sets » : </w:t>
      </w:r>
      <w:r w:rsidR="00771072" w:rsidRPr="000E6755">
        <w:rPr>
          <w:b w:val="0"/>
          <w:sz w:val="20"/>
        </w:rPr>
        <w:t xml:space="preserve">par exemple, les </w:t>
      </w:r>
      <w:r w:rsidRPr="000E6755">
        <w:rPr>
          <w:b w:val="0"/>
          <w:sz w:val="20"/>
        </w:rPr>
        <w:t xml:space="preserve">données météorologiques relevées automatiquement, </w:t>
      </w:r>
      <w:r w:rsidR="00771072" w:rsidRPr="000E6755">
        <w:rPr>
          <w:b w:val="0"/>
          <w:sz w:val="20"/>
        </w:rPr>
        <w:t xml:space="preserve">les </w:t>
      </w:r>
      <w:r w:rsidRPr="000E6755">
        <w:rPr>
          <w:b w:val="0"/>
          <w:sz w:val="20"/>
        </w:rPr>
        <w:t xml:space="preserve">positions géographiques transmises par </w:t>
      </w:r>
      <w:r w:rsidR="00771072" w:rsidRPr="000E6755">
        <w:rPr>
          <w:b w:val="0"/>
          <w:sz w:val="20"/>
        </w:rPr>
        <w:t xml:space="preserve">des </w:t>
      </w:r>
      <w:r w:rsidRPr="000E6755">
        <w:rPr>
          <w:b w:val="0"/>
          <w:sz w:val="20"/>
        </w:rPr>
        <w:t>puces RFID ou GPS, données publiques générées par les administrations</w:t>
      </w:r>
      <w:r w:rsidR="00771072" w:rsidRPr="000E6755">
        <w:rPr>
          <w:b w:val="0"/>
          <w:sz w:val="20"/>
        </w:rPr>
        <w:t xml:space="preserve"> et services publics (open data</w:t>
      </w:r>
      <w:r w:rsidRPr="000E6755">
        <w:rPr>
          <w:b w:val="0"/>
          <w:sz w:val="20"/>
        </w:rPr>
        <w:t xml:space="preserve">), </w:t>
      </w:r>
      <w:r w:rsidR="00771072" w:rsidRPr="000E6755">
        <w:rPr>
          <w:b w:val="0"/>
          <w:sz w:val="20"/>
        </w:rPr>
        <w:t xml:space="preserve">ou encore des </w:t>
      </w:r>
      <w:r w:rsidRPr="000E6755">
        <w:rPr>
          <w:b w:val="0"/>
          <w:sz w:val="20"/>
        </w:rPr>
        <w:t>données que nous laissons individuellement dans les services en ligne ou applications de smartphones, etc. Ce phénomène que l’on évoque depuis quelques</w:t>
      </w:r>
      <w:r w:rsidR="00FB08ED" w:rsidRPr="000E6755">
        <w:rPr>
          <w:b w:val="0"/>
          <w:sz w:val="20"/>
        </w:rPr>
        <w:t xml:space="preserve"> </w:t>
      </w:r>
      <w:r w:rsidR="00771072" w:rsidRPr="000E6755">
        <w:rPr>
          <w:b w:val="0"/>
          <w:sz w:val="20"/>
        </w:rPr>
        <w:t>années</w:t>
      </w:r>
      <w:r w:rsidR="00FB08ED" w:rsidRPr="000E6755">
        <w:rPr>
          <w:b w:val="0"/>
          <w:sz w:val="20"/>
        </w:rPr>
        <w:t xml:space="preserve"> sous le terme de « big data »</w:t>
      </w:r>
      <w:r w:rsidRPr="000E6755">
        <w:rPr>
          <w:b w:val="0"/>
          <w:sz w:val="20"/>
        </w:rPr>
        <w:t xml:space="preserve"> avait été annoncé dès 2007 </w:t>
      </w:r>
      <w:r w:rsidR="00FB08ED" w:rsidRPr="000E6755">
        <w:rPr>
          <w:b w:val="0"/>
          <w:sz w:val="20"/>
        </w:rPr>
        <w:t xml:space="preserve">par </w:t>
      </w:r>
      <w:r w:rsidRPr="000E6755">
        <w:rPr>
          <w:b w:val="0"/>
          <w:sz w:val="20"/>
        </w:rPr>
        <w:t xml:space="preserve">Ian Ayres dans </w:t>
      </w:r>
      <w:r w:rsidR="00FB08ED" w:rsidRPr="000E6755">
        <w:rPr>
          <w:b w:val="0"/>
          <w:sz w:val="20"/>
        </w:rPr>
        <w:t xml:space="preserve">son ouvrage « Super </w:t>
      </w:r>
      <w:proofErr w:type="spellStart"/>
      <w:r w:rsidR="00FB08ED" w:rsidRPr="000E6755">
        <w:rPr>
          <w:b w:val="0"/>
          <w:sz w:val="20"/>
        </w:rPr>
        <w:t>crunchers</w:t>
      </w:r>
      <w:proofErr w:type="spellEnd"/>
      <w:r w:rsidR="00FB08ED" w:rsidRPr="000E6755">
        <w:rPr>
          <w:b w:val="0"/>
          <w:sz w:val="20"/>
        </w:rPr>
        <w:t xml:space="preserve"> »</w:t>
      </w:r>
      <w:r w:rsidR="00057E4B" w:rsidRPr="000E6755">
        <w:rPr>
          <w:b w:val="0"/>
          <w:sz w:val="20"/>
        </w:rPr>
        <w:t xml:space="preserve"> </w:t>
      </w:r>
      <w:r w:rsidR="00057E4B" w:rsidRPr="000E6755">
        <w:rPr>
          <w:b w:val="0"/>
          <w:sz w:val="20"/>
        </w:rPr>
        <w:fldChar w:fldCharType="begin"/>
      </w:r>
      <w:r w:rsidR="00057E4B" w:rsidRPr="000E6755">
        <w:rPr>
          <w:b w:val="0"/>
          <w:sz w:val="20"/>
        </w:rPr>
        <w:instrText xml:space="preserve"> </w:instrText>
      </w:r>
      <w:r w:rsidR="001F5C21">
        <w:rPr>
          <w:b w:val="0"/>
          <w:sz w:val="20"/>
        </w:rPr>
        <w:instrText>ADDIN</w:instrText>
      </w:r>
      <w:r w:rsidR="00057E4B" w:rsidRPr="000E6755">
        <w:rPr>
          <w:b w:val="0"/>
          <w:sz w:val="20"/>
        </w:rPr>
        <w:instrText xml:space="preserve"> ZOTERO_ITEM CSL_CITATION {"citationID":"OOmgIWFa","properties":{"formattedCitation":"(Ayres, 2008)","plainCitation":"(Ayres, 2008)"},"citationItems":[{"id":2287,"uris":["http://zotero.org/users/1027449/items/MMHI3BUQ"],"uri":["http://zotero.org/users/1027449/items/MMHI3BUQ"],"itemData":{"id":2287,"type":"book","title":"Super Crunchers: Why Thinking-By-Numbers is the New Way To Be Smart","publisher":"Bantam","publisher-place":"New York","number-of-pages":"320","edition":"Reprint edition","source":"Amazon.com","event-place":"New York","abstract":"An international sensation—and still the talk of the relevant blogosphere—this Wall Street Journal and New York Times business bestseller examines the “power” in numbers. Today more than ever, number crunching affects your life in ways you might not even imagine. Intuition and experience are no longer enough to make the grade. In order to succeed—even survive—in our data-based world, you need to become statistically literate.Cutting-edge organizations are already crunching increasingly larger databases to find the unseen connections among seemingly unconnected things to predict human behavior with staggeringly accurate results. From Internet sites like Google and Amazon that use filters to keep track of your tastes and your purchasing history, to insurance companies and government agencies that every day make decisions affecting your life, the brave new world of the super crunchers is happening right now. No one who wants to stay ahead of the curve should make another keystroke without reading Ian Ayres’s engrossing and enlightening book.","ISBN":"9780553384734","shortTitle":"Super Crunchers","language":"English","author":[{"family":"Ayres","given":"Ian"}],"issued":{"date-parts":[["2008",8,26]]}}}],"schema":"https://github.com/citation-style-language/schema/raw/master/csl-citation.json"} </w:instrText>
      </w:r>
      <w:r w:rsidR="00057E4B" w:rsidRPr="000E6755">
        <w:rPr>
          <w:b w:val="0"/>
          <w:sz w:val="20"/>
        </w:rPr>
        <w:fldChar w:fldCharType="separate"/>
      </w:r>
      <w:r w:rsidR="00057E4B" w:rsidRPr="000E6755">
        <w:rPr>
          <w:b w:val="0"/>
          <w:noProof/>
          <w:sz w:val="20"/>
        </w:rPr>
        <w:t>(Ayres, 2008)</w:t>
      </w:r>
      <w:r w:rsidR="00057E4B" w:rsidRPr="000E6755">
        <w:rPr>
          <w:b w:val="0"/>
          <w:sz w:val="20"/>
        </w:rPr>
        <w:fldChar w:fldCharType="end"/>
      </w:r>
      <w:r w:rsidR="00057E4B" w:rsidRPr="000E6755">
        <w:rPr>
          <w:b w:val="0"/>
          <w:sz w:val="20"/>
        </w:rPr>
        <w:t>.</w:t>
      </w:r>
    </w:p>
    <w:p w:rsidR="009D2E85" w:rsidRPr="000E6755" w:rsidRDefault="009D2E85" w:rsidP="003F7578">
      <w:pPr>
        <w:pStyle w:val="MMTopic1"/>
        <w:numPr>
          <w:ilvl w:val="0"/>
          <w:numId w:val="0"/>
        </w:numPr>
        <w:jc w:val="both"/>
        <w:rPr>
          <w:b w:val="0"/>
          <w:sz w:val="20"/>
        </w:rPr>
      </w:pPr>
    </w:p>
    <w:p w:rsidR="009754D9" w:rsidRPr="000E6755" w:rsidRDefault="009754D9" w:rsidP="00771072">
      <w:pPr>
        <w:pStyle w:val="MMTopic1"/>
        <w:numPr>
          <w:ilvl w:val="0"/>
          <w:numId w:val="0"/>
        </w:numPr>
        <w:jc w:val="both"/>
        <w:rPr>
          <w:b w:val="0"/>
          <w:sz w:val="20"/>
        </w:rPr>
      </w:pPr>
    </w:p>
    <w:p w:rsidR="00BD642D" w:rsidRPr="000E6755" w:rsidRDefault="00BD642D" w:rsidP="00771072">
      <w:pPr>
        <w:pStyle w:val="MMTopic1"/>
        <w:numPr>
          <w:ilvl w:val="0"/>
          <w:numId w:val="0"/>
        </w:numPr>
        <w:jc w:val="both"/>
        <w:rPr>
          <w:b w:val="0"/>
          <w:sz w:val="20"/>
        </w:rPr>
      </w:pPr>
      <w:r w:rsidRPr="000E6755">
        <w:rPr>
          <w:b w:val="0"/>
          <w:sz w:val="20"/>
        </w:rPr>
        <w:t xml:space="preserve">Alors, la </w:t>
      </w:r>
      <w:proofErr w:type="spellStart"/>
      <w:r w:rsidRPr="000E6755">
        <w:rPr>
          <w:b w:val="0"/>
          <w:sz w:val="20"/>
        </w:rPr>
        <w:t>problèmatique</w:t>
      </w:r>
      <w:proofErr w:type="spellEnd"/>
      <w:r w:rsidRPr="000E6755">
        <w:rPr>
          <w:b w:val="0"/>
          <w:sz w:val="20"/>
        </w:rPr>
        <w:t xml:space="preserve"> actuelle pour faire de la veille se centre fondamentalement en </w:t>
      </w:r>
      <w:r w:rsidRPr="000E6755">
        <w:rPr>
          <w:i/>
          <w:sz w:val="20"/>
        </w:rPr>
        <w:t>trouver l’information la plus pertinente possible</w:t>
      </w:r>
      <w:r w:rsidR="008A632D">
        <w:rPr>
          <w:i/>
          <w:sz w:val="20"/>
        </w:rPr>
        <w:t>,</w:t>
      </w:r>
      <w:r w:rsidRPr="000E6755">
        <w:rPr>
          <w:i/>
          <w:sz w:val="20"/>
        </w:rPr>
        <w:t xml:space="preserve"> le plus rapidement</w:t>
      </w:r>
      <w:r w:rsidRPr="000E6755">
        <w:rPr>
          <w:b w:val="0"/>
          <w:sz w:val="20"/>
        </w:rPr>
        <w:t xml:space="preserve"> </w:t>
      </w:r>
      <w:r w:rsidR="008F0E1C" w:rsidRPr="000E6755">
        <w:rPr>
          <w:b w:val="0"/>
          <w:sz w:val="20"/>
        </w:rPr>
        <w:t xml:space="preserve">pour aider à la prise de décision. </w:t>
      </w:r>
    </w:p>
    <w:p w:rsidR="00BD642D" w:rsidRPr="000E6755" w:rsidRDefault="00BD642D" w:rsidP="00771072">
      <w:pPr>
        <w:pStyle w:val="MMTopic1"/>
        <w:numPr>
          <w:ilvl w:val="0"/>
          <w:numId w:val="0"/>
        </w:numPr>
        <w:jc w:val="both"/>
        <w:rPr>
          <w:b w:val="0"/>
          <w:sz w:val="20"/>
        </w:rPr>
      </w:pPr>
    </w:p>
    <w:p w:rsidR="009754D9" w:rsidRPr="000E6755" w:rsidRDefault="009754D9" w:rsidP="00771072">
      <w:pPr>
        <w:pStyle w:val="MMTopic1"/>
        <w:numPr>
          <w:ilvl w:val="0"/>
          <w:numId w:val="0"/>
        </w:numPr>
        <w:jc w:val="both"/>
        <w:rPr>
          <w:b w:val="0"/>
          <w:sz w:val="20"/>
        </w:rPr>
      </w:pPr>
    </w:p>
    <w:p w:rsidR="00492708" w:rsidRPr="000E6755" w:rsidRDefault="00492708" w:rsidP="00771072">
      <w:pPr>
        <w:pStyle w:val="MMTopic1"/>
        <w:numPr>
          <w:ilvl w:val="0"/>
          <w:numId w:val="0"/>
        </w:numPr>
        <w:jc w:val="both"/>
        <w:rPr>
          <w:sz w:val="20"/>
        </w:rPr>
      </w:pPr>
      <w:r w:rsidRPr="000E6755">
        <w:rPr>
          <w:sz w:val="20"/>
        </w:rPr>
        <w:t xml:space="preserve">Le rôle de la veille dans </w:t>
      </w:r>
      <w:r w:rsidR="008F0E1C" w:rsidRPr="000E6755">
        <w:rPr>
          <w:sz w:val="20"/>
        </w:rPr>
        <w:t>un projet</w:t>
      </w:r>
      <w:r w:rsidRPr="000E6755">
        <w:rPr>
          <w:sz w:val="20"/>
        </w:rPr>
        <w:t xml:space="preserve"> d’innovation </w:t>
      </w:r>
    </w:p>
    <w:p w:rsidR="00492708" w:rsidRPr="000E6755" w:rsidRDefault="00492708" w:rsidP="00771072">
      <w:pPr>
        <w:pStyle w:val="MMTopic1"/>
        <w:numPr>
          <w:ilvl w:val="0"/>
          <w:numId w:val="0"/>
        </w:numPr>
        <w:jc w:val="both"/>
        <w:rPr>
          <w:b w:val="0"/>
          <w:sz w:val="20"/>
        </w:rPr>
      </w:pPr>
    </w:p>
    <w:p w:rsidR="00492708" w:rsidRPr="000E6755" w:rsidRDefault="00492708" w:rsidP="00771072">
      <w:pPr>
        <w:pStyle w:val="MMTopic1"/>
        <w:numPr>
          <w:ilvl w:val="0"/>
          <w:numId w:val="0"/>
        </w:numPr>
        <w:jc w:val="both"/>
        <w:rPr>
          <w:b w:val="0"/>
          <w:sz w:val="20"/>
        </w:rPr>
      </w:pPr>
    </w:p>
    <w:p w:rsidR="00EA2B88" w:rsidRPr="000E6755" w:rsidRDefault="00400A9C" w:rsidP="00771072">
      <w:pPr>
        <w:pStyle w:val="MMTopic1"/>
        <w:numPr>
          <w:ilvl w:val="0"/>
          <w:numId w:val="0"/>
        </w:numPr>
        <w:jc w:val="both"/>
        <w:rPr>
          <w:b w:val="0"/>
          <w:sz w:val="20"/>
        </w:rPr>
      </w:pPr>
      <w:r w:rsidRPr="000E6755">
        <w:rPr>
          <w:b w:val="0"/>
          <w:sz w:val="20"/>
          <w:szCs w:val="20"/>
        </w:rPr>
        <w:t>La</w:t>
      </w:r>
      <w:r w:rsidR="004D5114" w:rsidRPr="000E6755">
        <w:rPr>
          <w:b w:val="0"/>
          <w:sz w:val="20"/>
          <w:szCs w:val="20"/>
        </w:rPr>
        <w:t xml:space="preserve"> </w:t>
      </w:r>
      <w:r w:rsidR="004D5114" w:rsidRPr="000E6755">
        <w:rPr>
          <w:b w:val="0"/>
          <w:sz w:val="20"/>
          <w:szCs w:val="20"/>
        </w:rPr>
        <w:fldChar w:fldCharType="begin"/>
      </w:r>
      <w:r w:rsidR="004D5114" w:rsidRPr="000E6755">
        <w:rPr>
          <w:b w:val="0"/>
          <w:sz w:val="20"/>
          <w:szCs w:val="20"/>
        </w:rPr>
        <w:instrText xml:space="preserve"> </w:instrText>
      </w:r>
      <w:r w:rsidR="001F5C21">
        <w:rPr>
          <w:b w:val="0"/>
          <w:sz w:val="20"/>
          <w:szCs w:val="20"/>
        </w:rPr>
        <w:instrText>REF</w:instrText>
      </w:r>
      <w:r w:rsidR="004D5114" w:rsidRPr="000E6755">
        <w:rPr>
          <w:b w:val="0"/>
          <w:sz w:val="20"/>
          <w:szCs w:val="20"/>
        </w:rPr>
        <w:instrText xml:space="preserve"> _Ref295023129 \h </w:instrText>
      </w:r>
      <w:r w:rsidR="004D5114" w:rsidRPr="000E6755">
        <w:rPr>
          <w:b w:val="0"/>
          <w:sz w:val="20"/>
          <w:szCs w:val="20"/>
        </w:rPr>
      </w:r>
      <w:r w:rsidR="004D5114" w:rsidRPr="000E6755">
        <w:rPr>
          <w:b w:val="0"/>
          <w:sz w:val="20"/>
          <w:szCs w:val="20"/>
        </w:rPr>
        <w:fldChar w:fldCharType="separate"/>
      </w:r>
      <w:r w:rsidR="003A6270" w:rsidRPr="000E6755">
        <w:t xml:space="preserve">Figure </w:t>
      </w:r>
      <w:r w:rsidR="003A6270">
        <w:rPr>
          <w:noProof/>
        </w:rPr>
        <w:t>1</w:t>
      </w:r>
      <w:r w:rsidR="004D5114" w:rsidRPr="000E6755">
        <w:rPr>
          <w:b w:val="0"/>
          <w:sz w:val="20"/>
          <w:szCs w:val="20"/>
        </w:rPr>
        <w:fldChar w:fldCharType="end"/>
      </w:r>
      <w:r w:rsidR="004D5114" w:rsidRPr="000E6755">
        <w:rPr>
          <w:b w:val="0"/>
          <w:sz w:val="20"/>
          <w:szCs w:val="20"/>
        </w:rPr>
        <w:t xml:space="preserve">, </w:t>
      </w:r>
      <w:r w:rsidRPr="000E6755">
        <w:rPr>
          <w:b w:val="0"/>
          <w:sz w:val="20"/>
          <w:szCs w:val="20"/>
        </w:rPr>
        <w:t xml:space="preserve">montre la </w:t>
      </w:r>
      <w:proofErr w:type="spellStart"/>
      <w:r w:rsidRPr="000E6755">
        <w:rPr>
          <w:b w:val="0"/>
          <w:sz w:val="20"/>
          <w:szCs w:val="20"/>
        </w:rPr>
        <w:t>répresentation</w:t>
      </w:r>
      <w:proofErr w:type="spellEnd"/>
      <w:r w:rsidR="004D5114" w:rsidRPr="000E6755">
        <w:rPr>
          <w:b w:val="0"/>
          <w:sz w:val="20"/>
          <w:szCs w:val="20"/>
        </w:rPr>
        <w:t>,</w:t>
      </w:r>
      <w:r w:rsidRPr="000E6755">
        <w:rPr>
          <w:b w:val="0"/>
          <w:sz w:val="20"/>
          <w:szCs w:val="20"/>
        </w:rPr>
        <w:t xml:space="preserve"> la plus acceptée d’un projet d’innovation</w:t>
      </w:r>
      <w:r w:rsidR="004D5114" w:rsidRPr="000E6755">
        <w:rPr>
          <w:b w:val="0"/>
          <w:sz w:val="20"/>
          <w:szCs w:val="20"/>
        </w:rPr>
        <w:t>.</w:t>
      </w:r>
      <w:r w:rsidRPr="000E6755">
        <w:rPr>
          <w:b w:val="0"/>
          <w:sz w:val="20"/>
          <w:szCs w:val="20"/>
        </w:rPr>
        <w:t xml:space="preserve"> </w:t>
      </w:r>
      <w:r w:rsidR="004D5114" w:rsidRPr="000E6755">
        <w:rPr>
          <w:b w:val="0"/>
          <w:sz w:val="20"/>
          <w:szCs w:val="20"/>
        </w:rPr>
        <w:t>C</w:t>
      </w:r>
      <w:r w:rsidRPr="000E6755">
        <w:rPr>
          <w:b w:val="0"/>
          <w:sz w:val="20"/>
          <w:szCs w:val="20"/>
        </w:rPr>
        <w:t>elle sur la forme</w:t>
      </w:r>
      <w:r w:rsidR="00FF5731" w:rsidRPr="000E6755">
        <w:rPr>
          <w:b w:val="0"/>
          <w:sz w:val="20"/>
        </w:rPr>
        <w:t xml:space="preserve"> d’un </w:t>
      </w:r>
      <w:proofErr w:type="spellStart"/>
      <w:r w:rsidRPr="000E6755">
        <w:rPr>
          <w:b w:val="0"/>
          <w:sz w:val="20"/>
        </w:rPr>
        <w:t>entonoir</w:t>
      </w:r>
      <w:proofErr w:type="spellEnd"/>
      <w:r w:rsidRPr="000E6755">
        <w:rPr>
          <w:b w:val="0"/>
          <w:sz w:val="20"/>
        </w:rPr>
        <w:t xml:space="preserve"> qui </w:t>
      </w:r>
      <w:proofErr w:type="gramStart"/>
      <w:r w:rsidRPr="000E6755">
        <w:rPr>
          <w:b w:val="0"/>
          <w:sz w:val="20"/>
        </w:rPr>
        <w:t xml:space="preserve">se </w:t>
      </w:r>
      <w:r w:rsidR="00FF5731" w:rsidRPr="000E6755">
        <w:rPr>
          <w:b w:val="0"/>
          <w:sz w:val="20"/>
        </w:rPr>
        <w:t>étend</w:t>
      </w:r>
      <w:proofErr w:type="gramEnd"/>
      <w:r w:rsidRPr="000E6755">
        <w:rPr>
          <w:b w:val="0"/>
          <w:sz w:val="20"/>
        </w:rPr>
        <w:t xml:space="preserve"> </w:t>
      </w:r>
      <w:r w:rsidR="009E7F4E" w:rsidRPr="000E6755">
        <w:rPr>
          <w:b w:val="0"/>
          <w:sz w:val="20"/>
        </w:rPr>
        <w:t>sur</w:t>
      </w:r>
      <w:r w:rsidRPr="000E6755">
        <w:rPr>
          <w:b w:val="0"/>
          <w:sz w:val="20"/>
        </w:rPr>
        <w:t xml:space="preserve"> une période donnée</w:t>
      </w:r>
      <w:r w:rsidR="009E7F4E" w:rsidRPr="000E6755">
        <w:rPr>
          <w:b w:val="0"/>
          <w:sz w:val="20"/>
        </w:rPr>
        <w:t xml:space="preserve">, </w:t>
      </w:r>
      <w:r w:rsidR="00FF5731" w:rsidRPr="000E6755">
        <w:rPr>
          <w:b w:val="0"/>
          <w:sz w:val="20"/>
        </w:rPr>
        <w:t xml:space="preserve">plus </w:t>
      </w:r>
      <w:proofErr w:type="spellStart"/>
      <w:r w:rsidR="00FF5731" w:rsidRPr="000E6755">
        <w:rPr>
          <w:b w:val="0"/>
          <w:sz w:val="20"/>
        </w:rPr>
        <w:t>precisement</w:t>
      </w:r>
      <w:proofErr w:type="spellEnd"/>
      <w:r w:rsidR="00FF5731" w:rsidRPr="000E6755">
        <w:rPr>
          <w:b w:val="0"/>
          <w:sz w:val="20"/>
        </w:rPr>
        <w:t xml:space="preserve"> </w:t>
      </w:r>
      <w:r w:rsidR="009E7F4E" w:rsidRPr="000E6755">
        <w:rPr>
          <w:b w:val="0"/>
          <w:sz w:val="20"/>
        </w:rPr>
        <w:t xml:space="preserve">jusqu’au moment où on </w:t>
      </w:r>
      <w:r w:rsidR="004D5114" w:rsidRPr="000E6755">
        <w:rPr>
          <w:b w:val="0"/>
          <w:sz w:val="20"/>
        </w:rPr>
        <w:t>lance</w:t>
      </w:r>
      <w:r w:rsidR="009E7F4E" w:rsidRPr="000E6755">
        <w:rPr>
          <w:b w:val="0"/>
          <w:sz w:val="20"/>
        </w:rPr>
        <w:t xml:space="preserve"> le produit</w:t>
      </w:r>
      <w:r w:rsidR="004D5114" w:rsidRPr="000E6755">
        <w:rPr>
          <w:b w:val="0"/>
          <w:sz w:val="20"/>
        </w:rPr>
        <w:t>/service sur un marché cible</w:t>
      </w:r>
      <w:r w:rsidRPr="000E6755">
        <w:rPr>
          <w:b w:val="0"/>
          <w:sz w:val="20"/>
        </w:rPr>
        <w:t xml:space="preserve">. </w:t>
      </w:r>
      <w:r w:rsidR="009D39AE" w:rsidRPr="000E6755">
        <w:rPr>
          <w:b w:val="0"/>
          <w:sz w:val="20"/>
        </w:rPr>
        <w:t>Au début du processus</w:t>
      </w:r>
      <w:r w:rsidR="009E7F4E" w:rsidRPr="000E6755">
        <w:rPr>
          <w:b w:val="0"/>
          <w:sz w:val="20"/>
        </w:rPr>
        <w:t>,</w:t>
      </w:r>
      <w:r w:rsidR="00AD7B0F" w:rsidRPr="000E6755">
        <w:rPr>
          <w:b w:val="0"/>
          <w:sz w:val="20"/>
        </w:rPr>
        <w:t xml:space="preserve"> cet</w:t>
      </w:r>
      <w:r w:rsidR="00EA2B88" w:rsidRPr="000E6755">
        <w:rPr>
          <w:b w:val="0"/>
          <w:sz w:val="20"/>
        </w:rPr>
        <w:t xml:space="preserve"> </w:t>
      </w:r>
      <w:proofErr w:type="spellStart"/>
      <w:r w:rsidR="00EA2B88" w:rsidRPr="000E6755">
        <w:rPr>
          <w:b w:val="0"/>
          <w:sz w:val="20"/>
        </w:rPr>
        <w:t>entonoir</w:t>
      </w:r>
      <w:proofErr w:type="spellEnd"/>
      <w:r w:rsidR="00EA2B88" w:rsidRPr="000E6755">
        <w:rPr>
          <w:b w:val="0"/>
          <w:sz w:val="20"/>
        </w:rPr>
        <w:t xml:space="preserve"> </w:t>
      </w:r>
      <w:r w:rsidR="00AD7B0F" w:rsidRPr="000E6755">
        <w:rPr>
          <w:b w:val="0"/>
          <w:sz w:val="20"/>
        </w:rPr>
        <w:t>sera</w:t>
      </w:r>
      <w:r w:rsidR="00EA2B88" w:rsidRPr="000E6755">
        <w:rPr>
          <w:b w:val="0"/>
          <w:sz w:val="20"/>
        </w:rPr>
        <w:t xml:space="preserve"> alimenté avec des informations</w:t>
      </w:r>
      <w:r w:rsidR="009E7F4E" w:rsidRPr="000E6755">
        <w:rPr>
          <w:b w:val="0"/>
          <w:sz w:val="20"/>
        </w:rPr>
        <w:t xml:space="preserve"> venant de l’environnement </w:t>
      </w:r>
      <w:r w:rsidR="009D39AE" w:rsidRPr="000E6755">
        <w:rPr>
          <w:b w:val="0"/>
          <w:sz w:val="20"/>
        </w:rPr>
        <w:lastRenderedPageBreak/>
        <w:t>et de l’entreprise elle même</w:t>
      </w:r>
      <w:r w:rsidR="00EA2B88" w:rsidRPr="000E6755">
        <w:rPr>
          <w:b w:val="0"/>
          <w:sz w:val="20"/>
        </w:rPr>
        <w:t>.</w:t>
      </w:r>
      <w:r w:rsidR="009E7F4E" w:rsidRPr="000E6755">
        <w:rPr>
          <w:b w:val="0"/>
          <w:sz w:val="20"/>
        </w:rPr>
        <w:t xml:space="preserve"> Ces informations, </w:t>
      </w:r>
      <w:r w:rsidR="00AD7B0F" w:rsidRPr="000E6755">
        <w:rPr>
          <w:b w:val="0"/>
          <w:sz w:val="20"/>
        </w:rPr>
        <w:t>vont enr</w:t>
      </w:r>
      <w:r w:rsidR="00653F7E" w:rsidRPr="000E6755">
        <w:rPr>
          <w:b w:val="0"/>
          <w:sz w:val="20"/>
        </w:rPr>
        <w:t xml:space="preserve">ichir le processus créatif dans la phase d’exploration, mais aussi la prise de décision lors de la phase de développement. </w:t>
      </w:r>
    </w:p>
    <w:p w:rsidR="008F0E1C" w:rsidRPr="000E6755" w:rsidRDefault="008F0E1C" w:rsidP="00771072">
      <w:pPr>
        <w:pStyle w:val="MMTopic1"/>
        <w:numPr>
          <w:ilvl w:val="0"/>
          <w:numId w:val="0"/>
        </w:numPr>
        <w:jc w:val="both"/>
        <w:rPr>
          <w:b w:val="0"/>
          <w:sz w:val="20"/>
        </w:rPr>
      </w:pPr>
    </w:p>
    <w:p w:rsidR="00653F7E" w:rsidRPr="000E6755" w:rsidRDefault="004A42D2" w:rsidP="00BE6683">
      <w:pPr>
        <w:pStyle w:val="MMTopic1"/>
        <w:numPr>
          <w:ilvl w:val="0"/>
          <w:numId w:val="0"/>
        </w:numPr>
        <w:jc w:val="center"/>
        <w:rPr>
          <w:b w:val="0"/>
          <w:sz w:val="20"/>
        </w:rPr>
      </w:pPr>
      <w:r w:rsidRPr="000E6755">
        <w:rPr>
          <w:b w:val="0"/>
          <w:noProof/>
          <w:sz w:val="20"/>
        </w:rPr>
        <w:drawing>
          <wp:inline distT="0" distB="0" distL="0" distR="0">
            <wp:extent cx="4572000" cy="264223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642235"/>
                    </a:xfrm>
                    <a:prstGeom prst="rect">
                      <a:avLst/>
                    </a:prstGeom>
                    <a:noFill/>
                    <a:ln>
                      <a:noFill/>
                    </a:ln>
                  </pic:spPr>
                </pic:pic>
              </a:graphicData>
            </a:graphic>
          </wp:inline>
        </w:drawing>
      </w:r>
    </w:p>
    <w:p w:rsidR="00653F7E" w:rsidRPr="000E6755" w:rsidRDefault="00653F7E" w:rsidP="00BE6683">
      <w:pPr>
        <w:pStyle w:val="MMTopic1"/>
        <w:numPr>
          <w:ilvl w:val="0"/>
          <w:numId w:val="0"/>
        </w:numPr>
        <w:jc w:val="center"/>
        <w:rPr>
          <w:b w:val="0"/>
          <w:sz w:val="20"/>
        </w:rPr>
      </w:pPr>
    </w:p>
    <w:p w:rsidR="008F0E1C" w:rsidRPr="000E6755" w:rsidRDefault="004D5114" w:rsidP="004D5114">
      <w:pPr>
        <w:pStyle w:val="Lgende"/>
        <w:jc w:val="center"/>
        <w:rPr>
          <w:b w:val="0"/>
        </w:rPr>
      </w:pPr>
      <w:bookmarkStart w:id="0" w:name="_Ref295023121"/>
      <w:bookmarkStart w:id="1" w:name="_Ref295023129"/>
      <w:r w:rsidRPr="000E6755">
        <w:t xml:space="preserve">Figure </w:t>
      </w:r>
      <w:r w:rsidRPr="000E6755">
        <w:fldChar w:fldCharType="begin"/>
      </w:r>
      <w:r w:rsidRPr="000E6755">
        <w:instrText xml:space="preserve"> </w:instrText>
      </w:r>
      <w:r w:rsidR="001F5C21">
        <w:instrText>SEQ</w:instrText>
      </w:r>
      <w:r w:rsidRPr="000E6755">
        <w:instrText xml:space="preserve"> Figure \* ARABIC </w:instrText>
      </w:r>
      <w:r w:rsidRPr="000E6755">
        <w:fldChar w:fldCharType="separate"/>
      </w:r>
      <w:r w:rsidR="003A6270">
        <w:rPr>
          <w:noProof/>
        </w:rPr>
        <w:t>1</w:t>
      </w:r>
      <w:r w:rsidRPr="000E6755">
        <w:fldChar w:fldCharType="end"/>
      </w:r>
      <w:bookmarkEnd w:id="1"/>
      <w:r w:rsidRPr="000E6755">
        <w:t xml:space="preserve"> </w:t>
      </w:r>
      <w:r w:rsidR="00653F7E" w:rsidRPr="000E6755">
        <w:rPr>
          <w:b w:val="0"/>
        </w:rPr>
        <w:t xml:space="preserve">Phases du </w:t>
      </w:r>
      <w:proofErr w:type="spellStart"/>
      <w:r w:rsidR="00653F7E" w:rsidRPr="000E6755">
        <w:rPr>
          <w:b w:val="0"/>
        </w:rPr>
        <w:t>procesus</w:t>
      </w:r>
      <w:proofErr w:type="spellEnd"/>
      <w:r w:rsidR="00653F7E" w:rsidRPr="000E6755">
        <w:rPr>
          <w:b w:val="0"/>
        </w:rPr>
        <w:t xml:space="preserve"> Processus d’innovation</w:t>
      </w:r>
      <w:bookmarkEnd w:id="0"/>
      <w:r w:rsidR="005E4C20" w:rsidRPr="000E6755">
        <w:rPr>
          <w:b w:val="0"/>
        </w:rPr>
        <w:t xml:space="preserve"> et prise de décision</w:t>
      </w:r>
    </w:p>
    <w:p w:rsidR="008F0E1C" w:rsidRPr="000E6755" w:rsidRDefault="008F0E1C" w:rsidP="00771072">
      <w:pPr>
        <w:pStyle w:val="MMTopic1"/>
        <w:numPr>
          <w:ilvl w:val="0"/>
          <w:numId w:val="0"/>
        </w:numPr>
        <w:jc w:val="both"/>
        <w:rPr>
          <w:b w:val="0"/>
          <w:sz w:val="20"/>
        </w:rPr>
      </w:pPr>
    </w:p>
    <w:p w:rsidR="008D737C" w:rsidRPr="000E6755" w:rsidRDefault="008D737C" w:rsidP="00771072">
      <w:pPr>
        <w:pStyle w:val="MMTopic1"/>
        <w:numPr>
          <w:ilvl w:val="0"/>
          <w:numId w:val="0"/>
        </w:numPr>
        <w:jc w:val="both"/>
        <w:rPr>
          <w:b w:val="0"/>
          <w:sz w:val="20"/>
        </w:rPr>
      </w:pPr>
      <w:r w:rsidRPr="000E6755">
        <w:rPr>
          <w:b w:val="0"/>
          <w:sz w:val="20"/>
        </w:rPr>
        <w:t xml:space="preserve">Un processus </w:t>
      </w:r>
      <w:proofErr w:type="spellStart"/>
      <w:r w:rsidRPr="000E6755">
        <w:rPr>
          <w:b w:val="0"/>
          <w:sz w:val="20"/>
        </w:rPr>
        <w:t>systematique</w:t>
      </w:r>
      <w:proofErr w:type="spellEnd"/>
      <w:r w:rsidRPr="000E6755">
        <w:rPr>
          <w:b w:val="0"/>
          <w:sz w:val="20"/>
        </w:rPr>
        <w:t xml:space="preserve"> et organisé de veille permettra à l’entreprise de </w:t>
      </w:r>
      <w:proofErr w:type="spellStart"/>
      <w:r w:rsidRPr="000E6755">
        <w:rPr>
          <w:b w:val="0"/>
          <w:sz w:val="20"/>
        </w:rPr>
        <w:t>recoltér</w:t>
      </w:r>
      <w:proofErr w:type="spellEnd"/>
      <w:r w:rsidRPr="000E6755">
        <w:rPr>
          <w:b w:val="0"/>
          <w:sz w:val="20"/>
        </w:rPr>
        <w:t xml:space="preserve"> et traiter des données, qui </w:t>
      </w:r>
      <w:proofErr w:type="spellStart"/>
      <w:r w:rsidRPr="000E6755">
        <w:rPr>
          <w:b w:val="0"/>
          <w:sz w:val="20"/>
        </w:rPr>
        <w:t>permetron</w:t>
      </w:r>
      <w:proofErr w:type="spellEnd"/>
      <w:r w:rsidRPr="000E6755">
        <w:rPr>
          <w:b w:val="0"/>
          <w:sz w:val="20"/>
        </w:rPr>
        <w:t xml:space="preserve"> par la suite qui peuvent être de diverse nature aussi bien des</w:t>
      </w:r>
      <w:r w:rsidR="003E3C7E" w:rsidRPr="000E6755">
        <w:rPr>
          <w:b w:val="0"/>
          <w:sz w:val="20"/>
        </w:rPr>
        <w:t xml:space="preserve"> données </w:t>
      </w:r>
      <w:r w:rsidR="003E3C7E" w:rsidRPr="000E6755">
        <w:rPr>
          <w:i/>
          <w:sz w:val="20"/>
        </w:rPr>
        <w:t>techniques</w:t>
      </w:r>
      <w:r w:rsidR="003E3C7E" w:rsidRPr="000E6755">
        <w:rPr>
          <w:b w:val="0"/>
          <w:sz w:val="20"/>
        </w:rPr>
        <w:t xml:space="preserve">, que des données du </w:t>
      </w:r>
      <w:r w:rsidR="003E3C7E" w:rsidRPr="000E6755">
        <w:rPr>
          <w:i/>
          <w:sz w:val="20"/>
        </w:rPr>
        <w:t>marché</w:t>
      </w:r>
      <w:r w:rsidR="003E3C7E" w:rsidRPr="000E6755">
        <w:rPr>
          <w:b w:val="0"/>
          <w:sz w:val="20"/>
        </w:rPr>
        <w:t xml:space="preserve"> ou encore de l’</w:t>
      </w:r>
      <w:proofErr w:type="spellStart"/>
      <w:r w:rsidR="003E3C7E" w:rsidRPr="000E6755">
        <w:rPr>
          <w:b w:val="0"/>
          <w:sz w:val="20"/>
        </w:rPr>
        <w:t>environnenment</w:t>
      </w:r>
      <w:proofErr w:type="spellEnd"/>
      <w:r w:rsidR="003E3C7E" w:rsidRPr="000E6755">
        <w:rPr>
          <w:b w:val="0"/>
          <w:sz w:val="20"/>
        </w:rPr>
        <w:t xml:space="preserve"> </w:t>
      </w:r>
      <w:r w:rsidR="003E3C7E" w:rsidRPr="000E6755">
        <w:rPr>
          <w:i/>
          <w:sz w:val="20"/>
        </w:rPr>
        <w:t>concurrentiel et économique</w:t>
      </w:r>
      <w:r w:rsidR="003E3C7E" w:rsidRPr="000E6755">
        <w:rPr>
          <w:b w:val="0"/>
          <w:sz w:val="20"/>
        </w:rPr>
        <w:t xml:space="preserve">. </w:t>
      </w:r>
      <w:r w:rsidR="00500AED" w:rsidRPr="000E6755">
        <w:rPr>
          <w:b w:val="0"/>
          <w:sz w:val="20"/>
        </w:rPr>
        <w:t xml:space="preserve">L’ensemble de </w:t>
      </w:r>
      <w:proofErr w:type="spellStart"/>
      <w:r w:rsidR="00500AED" w:rsidRPr="000E6755">
        <w:rPr>
          <w:b w:val="0"/>
          <w:sz w:val="20"/>
        </w:rPr>
        <w:t>decisions</w:t>
      </w:r>
      <w:proofErr w:type="spellEnd"/>
      <w:r w:rsidR="00500AED" w:rsidRPr="000E6755">
        <w:rPr>
          <w:b w:val="0"/>
          <w:sz w:val="20"/>
        </w:rPr>
        <w:t xml:space="preserve"> à prendre lors de la phase d’exploration et la phase de développement sont résumés dans le Tableau 1. </w:t>
      </w:r>
    </w:p>
    <w:p w:rsidR="000E6755" w:rsidRPr="000E6755" w:rsidRDefault="000E6755" w:rsidP="000E6755">
      <w:pPr>
        <w:pStyle w:val="MMTopic1"/>
        <w:numPr>
          <w:ilvl w:val="0"/>
          <w:numId w:val="0"/>
        </w:numPr>
        <w:jc w:val="both"/>
        <w:rPr>
          <w:b w:val="0"/>
          <w:sz w:val="20"/>
        </w:rPr>
      </w:pPr>
    </w:p>
    <w:p w:rsidR="00365BF4" w:rsidRPr="000E6755" w:rsidRDefault="003420F3" w:rsidP="003420F3">
      <w:pPr>
        <w:pStyle w:val="Lgende"/>
        <w:rPr>
          <w:b w:val="0"/>
        </w:rPr>
      </w:pPr>
      <w:r>
        <w:t xml:space="preserve">Tableau </w:t>
      </w:r>
      <w:r>
        <w:fldChar w:fldCharType="begin"/>
      </w:r>
      <w:r>
        <w:instrText xml:space="preserve"> </w:instrText>
      </w:r>
      <w:r w:rsidR="001F5C21">
        <w:instrText>SEQ</w:instrText>
      </w:r>
      <w:r>
        <w:instrText xml:space="preserve"> Tableau \* ARABIC </w:instrText>
      </w:r>
      <w:r>
        <w:fldChar w:fldCharType="separate"/>
      </w:r>
      <w:r w:rsidR="003A6270">
        <w:rPr>
          <w:noProof/>
        </w:rPr>
        <w:t>1</w:t>
      </w:r>
      <w:r>
        <w:fldChar w:fldCharType="end"/>
      </w:r>
      <w:r>
        <w:rPr>
          <w:b w:val="0"/>
        </w:rPr>
        <w:t xml:space="preserve"> </w:t>
      </w:r>
      <w:r w:rsidR="000E6755" w:rsidRPr="000E6755">
        <w:rPr>
          <w:b w:val="0"/>
        </w:rPr>
        <w:t xml:space="preserve">Phases du processus, </w:t>
      </w:r>
      <w:proofErr w:type="spellStart"/>
      <w:r w:rsidR="000E6755" w:rsidRPr="000E6755">
        <w:rPr>
          <w:b w:val="0"/>
        </w:rPr>
        <w:t>decisions</w:t>
      </w:r>
      <w:proofErr w:type="spellEnd"/>
      <w:r w:rsidR="000E6755" w:rsidRPr="000E6755">
        <w:rPr>
          <w:b w:val="0"/>
        </w:rPr>
        <w:t xml:space="preserve"> et nature d’information</w:t>
      </w:r>
    </w:p>
    <w:p w:rsidR="000E6755" w:rsidRPr="000E6755" w:rsidRDefault="000E6755" w:rsidP="00771072">
      <w:pPr>
        <w:pStyle w:val="MMTopic1"/>
        <w:numPr>
          <w:ilvl w:val="0"/>
          <w:numId w:val="0"/>
        </w:numPr>
        <w:jc w:val="both"/>
        <w:rPr>
          <w:b w:val="0"/>
          <w:sz w:val="20"/>
        </w:rPr>
      </w:pPr>
    </w:p>
    <w:tbl>
      <w:tblPr>
        <w:tblW w:w="8508" w:type="dxa"/>
        <w:tblCellMar>
          <w:left w:w="0" w:type="dxa"/>
          <w:right w:w="0" w:type="dxa"/>
        </w:tblCellMar>
        <w:tblLook w:val="0600" w:firstRow="0" w:lastRow="0" w:firstColumn="0" w:lastColumn="0" w:noHBand="1" w:noVBand="1"/>
      </w:tblPr>
      <w:tblGrid>
        <w:gridCol w:w="1976"/>
        <w:gridCol w:w="2082"/>
        <w:gridCol w:w="2061"/>
        <w:gridCol w:w="2389"/>
      </w:tblGrid>
      <w:tr w:rsidR="005632CC" w:rsidRPr="000E6755" w:rsidTr="005632CC">
        <w:trPr>
          <w:trHeight w:val="475"/>
        </w:trPr>
        <w:tc>
          <w:tcPr>
            <w:tcW w:w="1987"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
                <w:bCs/>
                <w:color w:val="000000"/>
                <w:kern w:val="24"/>
                <w:sz w:val="20"/>
                <w:szCs w:val="20"/>
              </w:rPr>
              <w:t>ETAPE</w:t>
            </w:r>
          </w:p>
        </w:tc>
        <w:tc>
          <w:tcPr>
            <w:tcW w:w="6521"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rPr>
                <w:b/>
                <w:sz w:val="20"/>
                <w:szCs w:val="20"/>
              </w:rPr>
            </w:pPr>
            <w:r w:rsidRPr="000E6755">
              <w:rPr>
                <w:b/>
                <w:sz w:val="20"/>
                <w:szCs w:val="20"/>
              </w:rPr>
              <w:t>TYPE D’INFO</w:t>
            </w:r>
            <w:r w:rsidR="00FF5731" w:rsidRPr="000E6755">
              <w:rPr>
                <w:b/>
                <w:sz w:val="20"/>
                <w:szCs w:val="20"/>
              </w:rPr>
              <w:t>R</w:t>
            </w:r>
            <w:r w:rsidRPr="000E6755">
              <w:rPr>
                <w:b/>
                <w:sz w:val="20"/>
                <w:szCs w:val="20"/>
              </w:rPr>
              <w:t xml:space="preserve">MATION ET DECISIONS </w:t>
            </w:r>
          </w:p>
        </w:tc>
      </w:tr>
      <w:tr w:rsidR="005632CC" w:rsidRPr="000E6755" w:rsidTr="005632CC">
        <w:trPr>
          <w:trHeight w:val="483"/>
        </w:trPr>
        <w:tc>
          <w:tcPr>
            <w:tcW w:w="1987" w:type="dxa"/>
            <w:vMerge/>
            <w:tcBorders>
              <w:top w:val="single" w:sz="8" w:space="0" w:color="000000"/>
              <w:left w:val="single" w:sz="8" w:space="0" w:color="000000"/>
              <w:bottom w:val="single" w:sz="8" w:space="0" w:color="000000"/>
              <w:right w:val="single" w:sz="8" w:space="0" w:color="000000"/>
            </w:tcBorders>
            <w:vAlign w:val="center"/>
            <w:hideMark/>
          </w:tcPr>
          <w:p w:rsidR="005632CC" w:rsidRPr="000E6755" w:rsidRDefault="005632CC" w:rsidP="005632CC">
            <w:pPr>
              <w:rPr>
                <w:sz w:val="20"/>
                <w:szCs w:val="20"/>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
                <w:bCs/>
                <w:color w:val="000000"/>
                <w:kern w:val="24"/>
                <w:sz w:val="20"/>
                <w:szCs w:val="20"/>
              </w:rPr>
              <w:t>TECHNIQUE</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
                <w:bCs/>
                <w:color w:val="000000"/>
                <w:kern w:val="24"/>
                <w:sz w:val="20"/>
                <w:szCs w:val="20"/>
              </w:rPr>
              <w:t>MARCHE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A022B" w:rsidP="005632CC">
            <w:pPr>
              <w:jc w:val="center"/>
              <w:textAlignment w:val="baseline"/>
              <w:rPr>
                <w:sz w:val="20"/>
                <w:szCs w:val="20"/>
              </w:rPr>
            </w:pPr>
            <w:r w:rsidRPr="000E6755">
              <w:rPr>
                <w:rFonts w:eastAsia="MS PGothic"/>
                <w:b/>
                <w:bCs/>
                <w:color w:val="000000"/>
                <w:kern w:val="24"/>
                <w:sz w:val="20"/>
                <w:szCs w:val="20"/>
              </w:rPr>
              <w:t>CONCURRENTIELLE/</w:t>
            </w:r>
            <w:r w:rsidRPr="000E6755">
              <w:rPr>
                <w:rFonts w:eastAsia="MS PGothic"/>
                <w:b/>
                <w:bCs/>
                <w:color w:val="000000"/>
                <w:kern w:val="24"/>
                <w:sz w:val="20"/>
                <w:szCs w:val="20"/>
              </w:rPr>
              <w:br/>
            </w:r>
            <w:r w:rsidR="005632CC" w:rsidRPr="000E6755">
              <w:rPr>
                <w:rFonts w:eastAsia="MS PGothic"/>
                <w:b/>
                <w:bCs/>
                <w:color w:val="000000"/>
                <w:kern w:val="24"/>
                <w:sz w:val="20"/>
                <w:szCs w:val="20"/>
              </w:rPr>
              <w:t>ECONOMIQUE</w:t>
            </w:r>
          </w:p>
        </w:tc>
      </w:tr>
      <w:tr w:rsidR="005632CC" w:rsidRPr="000E6755" w:rsidTr="005632CC">
        <w:trPr>
          <w:trHeight w:val="675"/>
        </w:trPr>
        <w:tc>
          <w:tcPr>
            <w:tcW w:w="8508"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
                <w:bCs/>
                <w:i/>
                <w:iCs/>
                <w:color w:val="000000"/>
                <w:kern w:val="24"/>
                <w:sz w:val="20"/>
                <w:szCs w:val="20"/>
                <w:u w:val="single"/>
              </w:rPr>
              <w:t>PHASE D’EXPLORATION</w:t>
            </w:r>
          </w:p>
        </w:tc>
      </w:tr>
      <w:tr w:rsidR="005632CC" w:rsidRPr="000E6755" w:rsidTr="005632CC">
        <w:trPr>
          <w:trHeight w:val="1138"/>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textAlignment w:val="baseline"/>
              <w:rPr>
                <w:sz w:val="20"/>
                <w:szCs w:val="20"/>
              </w:rPr>
            </w:pPr>
            <w:r w:rsidRPr="000E6755">
              <w:rPr>
                <w:rFonts w:eastAsia="MS PGothic"/>
                <w:b/>
                <w:bCs/>
                <w:color w:val="000000"/>
                <w:kern w:val="24"/>
                <w:sz w:val="20"/>
                <w:szCs w:val="20"/>
              </w:rPr>
              <w:t>EXPLORATION</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Étude technique des concepts</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Étude des besoins du marché</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626373" w:rsidRDefault="00626373" w:rsidP="005632CC">
            <w:pPr>
              <w:jc w:val="center"/>
              <w:textAlignment w:val="baseline"/>
              <w:rPr>
                <w:rFonts w:eastAsia="MS PGothic"/>
                <w:bCs/>
                <w:color w:val="000000"/>
                <w:kern w:val="24"/>
                <w:sz w:val="20"/>
                <w:szCs w:val="20"/>
              </w:rPr>
            </w:pPr>
            <w:r>
              <w:rPr>
                <w:rFonts w:eastAsia="MS PGothic"/>
                <w:bCs/>
                <w:color w:val="000000"/>
                <w:kern w:val="24"/>
                <w:sz w:val="20"/>
                <w:szCs w:val="20"/>
              </w:rPr>
              <w:t>Identification concurrentes/</w:t>
            </w:r>
            <w:proofErr w:type="spellStart"/>
            <w:r>
              <w:rPr>
                <w:rFonts w:eastAsia="MS PGothic"/>
                <w:bCs/>
                <w:color w:val="000000"/>
                <w:kern w:val="24"/>
                <w:sz w:val="20"/>
                <w:szCs w:val="20"/>
              </w:rPr>
              <w:t>parténaires</w:t>
            </w:r>
            <w:proofErr w:type="spellEnd"/>
          </w:p>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Recherche de fonds investissement</w:t>
            </w:r>
          </w:p>
        </w:tc>
      </w:tr>
      <w:tr w:rsidR="005632CC" w:rsidRPr="000E6755" w:rsidTr="000E6755">
        <w:trPr>
          <w:trHeight w:val="607"/>
        </w:trPr>
        <w:tc>
          <w:tcPr>
            <w:tcW w:w="8508" w:type="dxa"/>
            <w:gridSpan w:val="4"/>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
                <w:bCs/>
                <w:i/>
                <w:iCs/>
                <w:color w:val="000000"/>
                <w:kern w:val="24"/>
                <w:sz w:val="20"/>
                <w:szCs w:val="20"/>
                <w:u w:val="single"/>
              </w:rPr>
              <w:t>PHASE DE DEVELOPPEMENT</w:t>
            </w:r>
          </w:p>
        </w:tc>
      </w:tr>
      <w:tr w:rsidR="005632CC" w:rsidRPr="000E6755" w:rsidTr="005632CC">
        <w:trPr>
          <w:trHeight w:val="805"/>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textAlignment w:val="baseline"/>
              <w:rPr>
                <w:sz w:val="20"/>
                <w:szCs w:val="20"/>
              </w:rPr>
            </w:pPr>
            <w:r w:rsidRPr="000E6755">
              <w:rPr>
                <w:rFonts w:eastAsia="MS PGothic"/>
                <w:b/>
                <w:bCs/>
                <w:color w:val="000000"/>
                <w:kern w:val="24"/>
                <w:sz w:val="20"/>
                <w:szCs w:val="20"/>
              </w:rPr>
              <w:t>FEASIBILITE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Faisabilité technologique</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Étude de Marché</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Faisabilité Économique</w:t>
            </w:r>
          </w:p>
        </w:tc>
      </w:tr>
      <w:tr w:rsidR="005632CC" w:rsidRPr="000E6755" w:rsidTr="000E6755">
        <w:trPr>
          <w:trHeight w:val="761"/>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textAlignment w:val="baseline"/>
              <w:rPr>
                <w:sz w:val="20"/>
                <w:szCs w:val="20"/>
              </w:rPr>
            </w:pPr>
            <w:r w:rsidRPr="000E6755">
              <w:rPr>
                <w:rFonts w:eastAsia="MS PGothic"/>
                <w:b/>
                <w:bCs/>
                <w:color w:val="000000"/>
                <w:kern w:val="24"/>
                <w:sz w:val="20"/>
                <w:szCs w:val="20"/>
              </w:rPr>
              <w:t>PROTOTYPAGE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Conception technique</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Stratégie de marketing</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 xml:space="preserve"> </w:t>
            </w:r>
            <w:proofErr w:type="gramStart"/>
            <w:r w:rsidRPr="000E6755">
              <w:rPr>
                <w:rFonts w:eastAsia="MS PGothic"/>
                <w:bCs/>
                <w:color w:val="000000"/>
                <w:kern w:val="24"/>
                <w:sz w:val="20"/>
                <w:szCs w:val="20"/>
              </w:rPr>
              <w:t>modèle</w:t>
            </w:r>
            <w:proofErr w:type="gramEnd"/>
            <w:r w:rsidRPr="000E6755">
              <w:rPr>
                <w:rFonts w:eastAsia="MS PGothic"/>
                <w:bCs/>
                <w:color w:val="000000"/>
                <w:kern w:val="24"/>
                <w:sz w:val="20"/>
                <w:szCs w:val="20"/>
              </w:rPr>
              <w:t xml:space="preserve"> économique</w:t>
            </w:r>
          </w:p>
        </w:tc>
      </w:tr>
      <w:tr w:rsidR="005632CC" w:rsidRPr="000E6755" w:rsidTr="000E6755">
        <w:trPr>
          <w:trHeight w:val="70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textAlignment w:val="baseline"/>
              <w:rPr>
                <w:sz w:val="20"/>
                <w:szCs w:val="20"/>
              </w:rPr>
            </w:pPr>
            <w:r w:rsidRPr="000E6755">
              <w:rPr>
                <w:rFonts w:eastAsia="MS PGothic"/>
                <w:b/>
                <w:bCs/>
                <w:color w:val="000000"/>
                <w:kern w:val="24"/>
                <w:sz w:val="20"/>
                <w:szCs w:val="20"/>
              </w:rPr>
              <w:lastRenderedPageBreak/>
              <w:t>PRODUCTION PILOTE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Pre-production</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Validation marché</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632CC" w:rsidRPr="000E6755" w:rsidRDefault="005632CC" w:rsidP="005632CC">
            <w:pPr>
              <w:jc w:val="center"/>
              <w:textAlignment w:val="baseline"/>
              <w:rPr>
                <w:sz w:val="20"/>
                <w:szCs w:val="20"/>
              </w:rPr>
            </w:pPr>
            <w:r w:rsidRPr="000E6755">
              <w:rPr>
                <w:rFonts w:eastAsia="MS PGothic"/>
                <w:bCs/>
                <w:color w:val="000000"/>
                <w:kern w:val="24"/>
                <w:sz w:val="20"/>
                <w:szCs w:val="20"/>
              </w:rPr>
              <w:t xml:space="preserve">Lancement </w:t>
            </w:r>
          </w:p>
        </w:tc>
      </w:tr>
    </w:tbl>
    <w:p w:rsidR="005E4C20" w:rsidRPr="000E6755" w:rsidRDefault="005E4C20" w:rsidP="00771072">
      <w:pPr>
        <w:pStyle w:val="MMTopic1"/>
        <w:numPr>
          <w:ilvl w:val="0"/>
          <w:numId w:val="0"/>
        </w:numPr>
        <w:jc w:val="both"/>
        <w:rPr>
          <w:b w:val="0"/>
          <w:sz w:val="20"/>
          <w:szCs w:val="20"/>
        </w:rPr>
      </w:pPr>
    </w:p>
    <w:p w:rsidR="008F0E1C" w:rsidRPr="000E6755" w:rsidRDefault="005E4C20" w:rsidP="00771072">
      <w:pPr>
        <w:pStyle w:val="MMTopic1"/>
        <w:numPr>
          <w:ilvl w:val="0"/>
          <w:numId w:val="0"/>
        </w:numPr>
        <w:jc w:val="both"/>
        <w:rPr>
          <w:b w:val="0"/>
          <w:sz w:val="20"/>
          <w:szCs w:val="20"/>
        </w:rPr>
      </w:pPr>
      <w:r w:rsidRPr="000E6755">
        <w:rPr>
          <w:b w:val="0"/>
          <w:sz w:val="20"/>
          <w:szCs w:val="20"/>
        </w:rPr>
        <w:t xml:space="preserve">De manière </w:t>
      </w:r>
      <w:proofErr w:type="spellStart"/>
      <w:r w:rsidRPr="000E6755">
        <w:rPr>
          <w:b w:val="0"/>
          <w:sz w:val="20"/>
          <w:szCs w:val="20"/>
        </w:rPr>
        <w:t>génerale</w:t>
      </w:r>
      <w:proofErr w:type="spellEnd"/>
      <w:r w:rsidRPr="000E6755">
        <w:rPr>
          <w:b w:val="0"/>
          <w:sz w:val="20"/>
          <w:szCs w:val="20"/>
        </w:rPr>
        <w:t xml:space="preserve">, il s’agit de répondre à un certain nombre de questions autour du projet d’innovation. </w:t>
      </w:r>
    </w:p>
    <w:p w:rsidR="005E4C20" w:rsidRPr="000E6755" w:rsidRDefault="005E4C20" w:rsidP="00771072">
      <w:pPr>
        <w:pStyle w:val="MMTopic1"/>
        <w:numPr>
          <w:ilvl w:val="0"/>
          <w:numId w:val="0"/>
        </w:numPr>
        <w:jc w:val="both"/>
        <w:rPr>
          <w:b w:val="0"/>
          <w:sz w:val="20"/>
          <w:szCs w:val="20"/>
        </w:rPr>
      </w:pPr>
    </w:p>
    <w:p w:rsidR="005E4C20" w:rsidRPr="000E6755" w:rsidRDefault="005E4C20" w:rsidP="00771072">
      <w:pPr>
        <w:pStyle w:val="MMTopic1"/>
        <w:numPr>
          <w:ilvl w:val="0"/>
          <w:numId w:val="0"/>
        </w:numPr>
        <w:jc w:val="both"/>
        <w:rPr>
          <w:sz w:val="20"/>
          <w:szCs w:val="20"/>
        </w:rPr>
      </w:pPr>
      <w:r w:rsidRPr="000E6755">
        <w:rPr>
          <w:sz w:val="20"/>
          <w:szCs w:val="20"/>
        </w:rPr>
        <w:t xml:space="preserve">D’un point de vue </w:t>
      </w:r>
      <w:proofErr w:type="spellStart"/>
      <w:r w:rsidRPr="000E6755">
        <w:rPr>
          <w:sz w:val="20"/>
          <w:szCs w:val="20"/>
        </w:rPr>
        <w:t>techologique</w:t>
      </w:r>
      <w:proofErr w:type="spellEnd"/>
      <w:r w:rsidRPr="000E6755">
        <w:rPr>
          <w:sz w:val="20"/>
          <w:szCs w:val="20"/>
        </w:rPr>
        <w:t xml:space="preserve"> :  </w:t>
      </w:r>
    </w:p>
    <w:p w:rsidR="005E4C20" w:rsidRPr="000E6755" w:rsidRDefault="005E4C20" w:rsidP="00771072">
      <w:pPr>
        <w:pStyle w:val="MMTopic1"/>
        <w:numPr>
          <w:ilvl w:val="0"/>
          <w:numId w:val="0"/>
        </w:numPr>
        <w:jc w:val="both"/>
        <w:rPr>
          <w:b w:val="0"/>
          <w:sz w:val="20"/>
          <w:szCs w:val="20"/>
        </w:rPr>
      </w:pPr>
    </w:p>
    <w:p w:rsidR="005E4C20" w:rsidRDefault="005E4C20" w:rsidP="005E4C20">
      <w:pPr>
        <w:pStyle w:val="MMTopic1"/>
        <w:tabs>
          <w:tab w:val="num" w:pos="360"/>
        </w:tabs>
        <w:jc w:val="both"/>
        <w:rPr>
          <w:b w:val="0"/>
          <w:sz w:val="20"/>
          <w:szCs w:val="20"/>
        </w:rPr>
      </w:pPr>
      <w:r w:rsidRPr="000E6755">
        <w:rPr>
          <w:b w:val="0"/>
          <w:sz w:val="20"/>
          <w:szCs w:val="20"/>
        </w:rPr>
        <w:t xml:space="preserve">Quel est l’état de l’art des domaines scientifiques ou des technologies de </w:t>
      </w:r>
      <w:proofErr w:type="gramStart"/>
      <w:r w:rsidRPr="000E6755">
        <w:rPr>
          <w:b w:val="0"/>
          <w:sz w:val="20"/>
          <w:szCs w:val="20"/>
        </w:rPr>
        <w:t>substitution?</w:t>
      </w:r>
      <w:proofErr w:type="gramEnd"/>
      <w:r w:rsidRPr="000E6755">
        <w:rPr>
          <w:b w:val="0"/>
          <w:sz w:val="20"/>
          <w:szCs w:val="20"/>
        </w:rPr>
        <w:t xml:space="preserve"> </w:t>
      </w:r>
    </w:p>
    <w:p w:rsidR="005E4C20" w:rsidRPr="000E6755" w:rsidRDefault="005E4C20" w:rsidP="005E4C20">
      <w:pPr>
        <w:pStyle w:val="MMTopic1"/>
        <w:tabs>
          <w:tab w:val="num" w:pos="360"/>
        </w:tabs>
        <w:jc w:val="both"/>
        <w:rPr>
          <w:b w:val="0"/>
          <w:sz w:val="20"/>
          <w:szCs w:val="20"/>
        </w:rPr>
      </w:pPr>
      <w:r w:rsidRPr="000E6755">
        <w:rPr>
          <w:b w:val="0"/>
          <w:sz w:val="20"/>
          <w:szCs w:val="20"/>
        </w:rPr>
        <w:t xml:space="preserve">Quelle est la nature de la R&amp;D </w:t>
      </w:r>
      <w:proofErr w:type="gramStart"/>
      <w:r w:rsidRPr="000E6755">
        <w:rPr>
          <w:b w:val="0"/>
          <w:sz w:val="20"/>
          <w:szCs w:val="20"/>
        </w:rPr>
        <w:t>actuelle?</w:t>
      </w:r>
      <w:proofErr w:type="gramEnd"/>
      <w:r w:rsidRPr="000E6755">
        <w:rPr>
          <w:b w:val="0"/>
          <w:sz w:val="20"/>
          <w:szCs w:val="20"/>
        </w:rPr>
        <w:t xml:space="preserve"> </w:t>
      </w:r>
    </w:p>
    <w:p w:rsidR="005E4C20" w:rsidRPr="000E6755" w:rsidRDefault="005E4C20" w:rsidP="005E4C20">
      <w:pPr>
        <w:pStyle w:val="MMTopic1"/>
        <w:tabs>
          <w:tab w:val="num" w:pos="360"/>
        </w:tabs>
        <w:jc w:val="both"/>
        <w:rPr>
          <w:b w:val="0"/>
          <w:sz w:val="20"/>
          <w:szCs w:val="20"/>
        </w:rPr>
      </w:pPr>
      <w:r w:rsidRPr="000E6755">
        <w:rPr>
          <w:b w:val="0"/>
          <w:sz w:val="20"/>
          <w:szCs w:val="20"/>
        </w:rPr>
        <w:t xml:space="preserve">Quelles ruptures technologiques nous pouvons </w:t>
      </w:r>
      <w:proofErr w:type="gramStart"/>
      <w:r w:rsidRPr="000E6755">
        <w:rPr>
          <w:b w:val="0"/>
          <w:sz w:val="20"/>
          <w:szCs w:val="20"/>
        </w:rPr>
        <w:t>anticiper?</w:t>
      </w:r>
      <w:proofErr w:type="gramEnd"/>
      <w:r w:rsidRPr="000E6755">
        <w:rPr>
          <w:b w:val="0"/>
          <w:sz w:val="20"/>
          <w:szCs w:val="20"/>
        </w:rPr>
        <w:t xml:space="preserve"> </w:t>
      </w:r>
    </w:p>
    <w:p w:rsidR="005E4C20" w:rsidRPr="000E6755" w:rsidRDefault="005E4C20" w:rsidP="005E4C20">
      <w:pPr>
        <w:pStyle w:val="MMTopic1"/>
        <w:tabs>
          <w:tab w:val="num" w:pos="360"/>
        </w:tabs>
        <w:jc w:val="both"/>
        <w:rPr>
          <w:b w:val="0"/>
          <w:sz w:val="20"/>
          <w:szCs w:val="20"/>
        </w:rPr>
      </w:pPr>
      <w:r w:rsidRPr="000E6755">
        <w:rPr>
          <w:b w:val="0"/>
          <w:sz w:val="20"/>
          <w:szCs w:val="20"/>
        </w:rPr>
        <w:t xml:space="preserve">Dans quelles technologies nos concurrents investissent ? A quel </w:t>
      </w:r>
      <w:proofErr w:type="gramStart"/>
      <w:r w:rsidRPr="000E6755">
        <w:rPr>
          <w:b w:val="0"/>
          <w:sz w:val="20"/>
          <w:szCs w:val="20"/>
        </w:rPr>
        <w:t>niveau?</w:t>
      </w:r>
      <w:proofErr w:type="gramEnd"/>
      <w:r w:rsidRPr="000E6755">
        <w:rPr>
          <w:b w:val="0"/>
          <w:sz w:val="20"/>
          <w:szCs w:val="20"/>
        </w:rPr>
        <w:t xml:space="preserve"> Dans quel </w:t>
      </w:r>
      <w:proofErr w:type="gramStart"/>
      <w:r w:rsidRPr="000E6755">
        <w:rPr>
          <w:b w:val="0"/>
          <w:sz w:val="20"/>
          <w:szCs w:val="20"/>
        </w:rPr>
        <w:t>délai?</w:t>
      </w:r>
      <w:proofErr w:type="gramEnd"/>
    </w:p>
    <w:p w:rsidR="005E4C20" w:rsidRPr="000E6755" w:rsidRDefault="005E4C20" w:rsidP="005E4C20">
      <w:pPr>
        <w:pStyle w:val="MMTopic1"/>
        <w:tabs>
          <w:tab w:val="num" w:pos="360"/>
        </w:tabs>
        <w:jc w:val="both"/>
        <w:rPr>
          <w:b w:val="0"/>
          <w:sz w:val="20"/>
          <w:szCs w:val="20"/>
        </w:rPr>
      </w:pPr>
      <w:r w:rsidRPr="000E6755">
        <w:rPr>
          <w:b w:val="0"/>
          <w:sz w:val="20"/>
          <w:szCs w:val="20"/>
        </w:rPr>
        <w:t xml:space="preserve">Quelles sont les opportunités et les menaces sur notre capacité </w:t>
      </w:r>
      <w:proofErr w:type="gramStart"/>
      <w:r w:rsidRPr="000E6755">
        <w:rPr>
          <w:b w:val="0"/>
          <w:sz w:val="20"/>
          <w:szCs w:val="20"/>
        </w:rPr>
        <w:t>technologique?</w:t>
      </w:r>
      <w:proofErr w:type="gramEnd"/>
      <w:r w:rsidRPr="000E6755">
        <w:rPr>
          <w:b w:val="0"/>
          <w:sz w:val="20"/>
          <w:szCs w:val="20"/>
        </w:rPr>
        <w:t xml:space="preserve"> </w:t>
      </w:r>
    </w:p>
    <w:p w:rsidR="005E4C20" w:rsidRPr="000E6755" w:rsidRDefault="005E4C20" w:rsidP="005E4C20">
      <w:pPr>
        <w:pStyle w:val="MMTopic1"/>
        <w:numPr>
          <w:ilvl w:val="0"/>
          <w:numId w:val="0"/>
        </w:numPr>
        <w:jc w:val="both"/>
        <w:rPr>
          <w:b w:val="0"/>
          <w:sz w:val="20"/>
          <w:szCs w:val="20"/>
        </w:rPr>
      </w:pPr>
      <w:r w:rsidRPr="000E6755">
        <w:rPr>
          <w:b w:val="0"/>
          <w:sz w:val="20"/>
          <w:szCs w:val="20"/>
        </w:rPr>
        <w:t xml:space="preserve">
</w:t>
      </w:r>
    </w:p>
    <w:p w:rsidR="005700AC" w:rsidRDefault="005700AC" w:rsidP="005700AC">
      <w:pPr>
        <w:rPr>
          <w:rStyle w:val="longtext"/>
          <w:b/>
          <w:sz w:val="20"/>
          <w:szCs w:val="20"/>
        </w:rPr>
      </w:pPr>
      <w:r>
        <w:rPr>
          <w:rStyle w:val="longtext"/>
          <w:b/>
          <w:sz w:val="20"/>
          <w:szCs w:val="20"/>
        </w:rPr>
        <w:t>Faire un « </w:t>
      </w:r>
      <w:r w:rsidRPr="005700AC">
        <w:rPr>
          <w:rStyle w:val="longtext"/>
          <w:b/>
          <w:sz w:val="20"/>
          <w:szCs w:val="20"/>
        </w:rPr>
        <w:t>Etat de l’art</w:t>
      </w:r>
      <w:r>
        <w:rPr>
          <w:rStyle w:val="longtext"/>
          <w:b/>
          <w:sz w:val="20"/>
          <w:szCs w:val="20"/>
        </w:rPr>
        <w:t> »</w:t>
      </w:r>
    </w:p>
    <w:p w:rsidR="005700AC" w:rsidRPr="005700AC" w:rsidRDefault="005700AC" w:rsidP="005700AC">
      <w:pPr>
        <w:rPr>
          <w:rStyle w:val="longtext"/>
          <w:b/>
          <w:sz w:val="20"/>
          <w:szCs w:val="20"/>
        </w:rPr>
      </w:pPr>
    </w:p>
    <w:p w:rsidR="005700AC" w:rsidRPr="005700AC" w:rsidRDefault="005700AC" w:rsidP="005700AC">
      <w:pPr>
        <w:rPr>
          <w:sz w:val="20"/>
          <w:szCs w:val="20"/>
          <w:u w:val="single"/>
        </w:rPr>
      </w:pPr>
      <w:r w:rsidRPr="005700AC">
        <w:rPr>
          <w:sz w:val="20"/>
          <w:szCs w:val="20"/>
          <w:u w:val="single"/>
        </w:rPr>
        <w:t xml:space="preserve">Définition : </w:t>
      </w:r>
    </w:p>
    <w:p w:rsidR="005700AC" w:rsidRPr="005700AC" w:rsidRDefault="005700AC" w:rsidP="005700AC">
      <w:pPr>
        <w:rPr>
          <w:sz w:val="20"/>
          <w:szCs w:val="20"/>
        </w:rPr>
      </w:pPr>
      <w:r w:rsidRPr="005700AC">
        <w:rPr>
          <w:sz w:val="20"/>
          <w:szCs w:val="20"/>
        </w:rPr>
        <w:t>L'état de l'art est l'état des connaissances et des règles existantes sur un sujet d'étude dans tout domaine des sciences et techniques, arts et métiers.</w:t>
      </w:r>
    </w:p>
    <w:p w:rsidR="005700AC" w:rsidRPr="005700AC" w:rsidRDefault="005700AC" w:rsidP="005700AC">
      <w:pPr>
        <w:rPr>
          <w:sz w:val="20"/>
          <w:szCs w:val="20"/>
        </w:rPr>
      </w:pPr>
      <w:r w:rsidRPr="005700AC">
        <w:rPr>
          <w:sz w:val="20"/>
          <w:szCs w:val="20"/>
        </w:rPr>
        <w:t>Faire l'état de l'art consiste à rechercher toutes les informations, publications formelles ou informelles, découvertes, nouveautés et inventions sur toutes les dernières avancées scientifiques, techniques, économiques ainsi que sur les travaux antérieurs ayant un lien avec le domaine sur lequel on s'apprête à travailler.</w:t>
      </w:r>
    </w:p>
    <w:p w:rsidR="0032449E" w:rsidRDefault="0032449E" w:rsidP="005700AC">
      <w:pPr>
        <w:rPr>
          <w:sz w:val="20"/>
          <w:szCs w:val="20"/>
          <w:u w:val="single"/>
        </w:rPr>
      </w:pPr>
    </w:p>
    <w:p w:rsidR="005700AC" w:rsidRPr="005700AC" w:rsidRDefault="005700AC" w:rsidP="005700AC">
      <w:pPr>
        <w:rPr>
          <w:sz w:val="20"/>
          <w:szCs w:val="20"/>
          <w:u w:val="single"/>
        </w:rPr>
      </w:pPr>
      <w:r w:rsidRPr="005700AC">
        <w:rPr>
          <w:sz w:val="20"/>
          <w:szCs w:val="20"/>
          <w:u w:val="single"/>
        </w:rPr>
        <w:t xml:space="preserve">Schéma </w:t>
      </w:r>
      <w:r w:rsidR="0032449E">
        <w:rPr>
          <w:sz w:val="20"/>
          <w:szCs w:val="20"/>
          <w:u w:val="single"/>
        </w:rPr>
        <w:t>général</w:t>
      </w:r>
      <w:r w:rsidRPr="005700AC">
        <w:rPr>
          <w:sz w:val="20"/>
          <w:szCs w:val="20"/>
          <w:u w:val="single"/>
        </w:rPr>
        <w:t xml:space="preserve"> : </w:t>
      </w:r>
    </w:p>
    <w:p w:rsidR="005700AC" w:rsidRPr="007B0659" w:rsidRDefault="004A42D2" w:rsidP="005700AC">
      <w:pPr>
        <w:rPr>
          <w:u w:val="single"/>
        </w:rPr>
      </w:pPr>
      <w:r w:rsidRPr="00FB1731">
        <w:rPr>
          <w:noProof/>
        </w:rPr>
        <w:drawing>
          <wp:inline distT="0" distB="0" distL="0" distR="0">
            <wp:extent cx="5759450" cy="2030730"/>
            <wp:effectExtent l="12700" t="12700" r="6350" b="1270"/>
            <wp:docPr id="2"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030730"/>
                    </a:xfrm>
                    <a:prstGeom prst="rect">
                      <a:avLst/>
                    </a:prstGeom>
                    <a:noFill/>
                    <a:ln w="9525" cmpd="sng">
                      <a:solidFill>
                        <a:srgbClr val="000000"/>
                      </a:solidFill>
                      <a:miter lim="800000"/>
                      <a:headEnd/>
                      <a:tailEnd/>
                    </a:ln>
                    <a:effectLst/>
                  </pic:spPr>
                </pic:pic>
              </a:graphicData>
            </a:graphic>
          </wp:inline>
        </w:drawing>
      </w:r>
    </w:p>
    <w:p w:rsidR="005E4C20" w:rsidRDefault="005E4C20" w:rsidP="00771072">
      <w:pPr>
        <w:pStyle w:val="MMTopic1"/>
        <w:numPr>
          <w:ilvl w:val="0"/>
          <w:numId w:val="0"/>
        </w:numPr>
        <w:jc w:val="both"/>
        <w:rPr>
          <w:b w:val="0"/>
          <w:sz w:val="20"/>
          <w:szCs w:val="20"/>
        </w:rPr>
      </w:pPr>
    </w:p>
    <w:p w:rsidR="005700AC" w:rsidRDefault="005700AC" w:rsidP="00771072">
      <w:pPr>
        <w:pStyle w:val="MMTopic1"/>
        <w:numPr>
          <w:ilvl w:val="0"/>
          <w:numId w:val="0"/>
        </w:numPr>
        <w:jc w:val="both"/>
        <w:rPr>
          <w:b w:val="0"/>
          <w:sz w:val="20"/>
          <w:szCs w:val="20"/>
        </w:rPr>
      </w:pPr>
    </w:p>
    <w:p w:rsidR="005700AC" w:rsidRDefault="005700AC" w:rsidP="00771072">
      <w:pPr>
        <w:pStyle w:val="MMTopic1"/>
        <w:numPr>
          <w:ilvl w:val="0"/>
          <w:numId w:val="0"/>
        </w:numPr>
        <w:jc w:val="both"/>
        <w:rPr>
          <w:b w:val="0"/>
          <w:sz w:val="20"/>
          <w:szCs w:val="20"/>
        </w:rPr>
      </w:pPr>
    </w:p>
    <w:p w:rsidR="005700AC" w:rsidRDefault="005700AC" w:rsidP="00771072">
      <w:pPr>
        <w:pStyle w:val="MMTopic1"/>
        <w:numPr>
          <w:ilvl w:val="0"/>
          <w:numId w:val="0"/>
        </w:numPr>
        <w:jc w:val="both"/>
        <w:rPr>
          <w:b w:val="0"/>
          <w:sz w:val="20"/>
          <w:szCs w:val="20"/>
        </w:rPr>
      </w:pPr>
    </w:p>
    <w:p w:rsidR="005700AC" w:rsidRPr="000E6755" w:rsidRDefault="005700AC" w:rsidP="00771072">
      <w:pPr>
        <w:pStyle w:val="MMTopic1"/>
        <w:numPr>
          <w:ilvl w:val="0"/>
          <w:numId w:val="0"/>
        </w:numPr>
        <w:jc w:val="both"/>
        <w:rPr>
          <w:b w:val="0"/>
          <w:sz w:val="20"/>
          <w:szCs w:val="20"/>
        </w:rPr>
      </w:pPr>
    </w:p>
    <w:p w:rsidR="005E4C20" w:rsidRPr="000E6755" w:rsidRDefault="000A2E49" w:rsidP="00771072">
      <w:pPr>
        <w:pStyle w:val="MMTopic1"/>
        <w:numPr>
          <w:ilvl w:val="0"/>
          <w:numId w:val="0"/>
        </w:numPr>
        <w:jc w:val="both"/>
        <w:rPr>
          <w:sz w:val="20"/>
          <w:szCs w:val="20"/>
        </w:rPr>
      </w:pPr>
      <w:r w:rsidRPr="000E6755">
        <w:rPr>
          <w:sz w:val="20"/>
          <w:szCs w:val="20"/>
        </w:rPr>
        <w:t>D’un point de vue march</w:t>
      </w:r>
      <w:r w:rsidR="008D66D9" w:rsidRPr="000E6755">
        <w:rPr>
          <w:sz w:val="20"/>
          <w:szCs w:val="20"/>
        </w:rPr>
        <w:t>é</w:t>
      </w:r>
      <w:r w:rsidRPr="000E6755">
        <w:rPr>
          <w:sz w:val="20"/>
          <w:szCs w:val="20"/>
        </w:rPr>
        <w:t xml:space="preserve"> : </w:t>
      </w:r>
    </w:p>
    <w:p w:rsidR="000A2E49" w:rsidRPr="000E6755" w:rsidRDefault="000A2E49" w:rsidP="00771072">
      <w:pPr>
        <w:pStyle w:val="MMTopic1"/>
        <w:numPr>
          <w:ilvl w:val="0"/>
          <w:numId w:val="0"/>
        </w:numPr>
        <w:jc w:val="both"/>
        <w:rPr>
          <w:sz w:val="20"/>
          <w:szCs w:val="20"/>
        </w:rPr>
      </w:pPr>
    </w:p>
    <w:p w:rsidR="008D737C" w:rsidRPr="000E6755" w:rsidRDefault="008D737C" w:rsidP="008D737C">
      <w:pPr>
        <w:pStyle w:val="MMTopic1"/>
        <w:tabs>
          <w:tab w:val="num" w:pos="360"/>
        </w:tabs>
        <w:jc w:val="both"/>
        <w:rPr>
          <w:b w:val="0"/>
          <w:sz w:val="20"/>
          <w:szCs w:val="20"/>
        </w:rPr>
      </w:pPr>
      <w:r w:rsidRPr="000E6755">
        <w:rPr>
          <w:b w:val="0"/>
          <w:sz w:val="20"/>
          <w:szCs w:val="20"/>
        </w:rPr>
        <w:t xml:space="preserve">Quels sont les inducteurs/tendances du </w:t>
      </w:r>
      <w:proofErr w:type="gramStart"/>
      <w:r w:rsidRPr="000E6755">
        <w:rPr>
          <w:b w:val="0"/>
          <w:sz w:val="20"/>
          <w:szCs w:val="20"/>
        </w:rPr>
        <w:t>marché?</w:t>
      </w:r>
      <w:proofErr w:type="gramEnd"/>
    </w:p>
    <w:p w:rsidR="008D737C" w:rsidRPr="000E6755" w:rsidRDefault="008D737C" w:rsidP="008D737C">
      <w:pPr>
        <w:pStyle w:val="MMTopic1"/>
        <w:tabs>
          <w:tab w:val="num" w:pos="360"/>
        </w:tabs>
        <w:jc w:val="both"/>
        <w:rPr>
          <w:b w:val="0"/>
          <w:sz w:val="20"/>
          <w:szCs w:val="20"/>
        </w:rPr>
      </w:pPr>
      <w:r w:rsidRPr="000E6755">
        <w:rPr>
          <w:b w:val="0"/>
          <w:sz w:val="20"/>
          <w:szCs w:val="20"/>
        </w:rPr>
        <w:t>Quels sont les segments du marché à haute valeur ajoutée ?</w:t>
      </w:r>
    </w:p>
    <w:p w:rsidR="008D737C" w:rsidRPr="000E6755" w:rsidRDefault="008D737C" w:rsidP="008D737C">
      <w:pPr>
        <w:pStyle w:val="MMTopic1"/>
        <w:tabs>
          <w:tab w:val="num" w:pos="360"/>
        </w:tabs>
        <w:jc w:val="both"/>
        <w:rPr>
          <w:b w:val="0"/>
          <w:sz w:val="20"/>
          <w:szCs w:val="20"/>
        </w:rPr>
      </w:pPr>
      <w:r w:rsidRPr="000E6755">
        <w:rPr>
          <w:b w:val="0"/>
          <w:sz w:val="20"/>
          <w:szCs w:val="20"/>
        </w:rPr>
        <w:t xml:space="preserve">Qui sont les nouveaux </w:t>
      </w:r>
      <w:proofErr w:type="gramStart"/>
      <w:r w:rsidRPr="000E6755">
        <w:rPr>
          <w:b w:val="0"/>
          <w:sz w:val="20"/>
          <w:szCs w:val="20"/>
        </w:rPr>
        <w:t>acteurs?</w:t>
      </w:r>
      <w:proofErr w:type="gramEnd"/>
    </w:p>
    <w:p w:rsidR="008D737C" w:rsidRPr="000E6755" w:rsidRDefault="008D737C" w:rsidP="008D737C">
      <w:pPr>
        <w:pStyle w:val="MMTopic1"/>
        <w:tabs>
          <w:tab w:val="num" w:pos="360"/>
        </w:tabs>
        <w:jc w:val="both"/>
        <w:rPr>
          <w:b w:val="0"/>
          <w:sz w:val="20"/>
          <w:szCs w:val="20"/>
        </w:rPr>
      </w:pPr>
      <w:r w:rsidRPr="000E6755">
        <w:rPr>
          <w:b w:val="0"/>
          <w:sz w:val="20"/>
          <w:szCs w:val="20"/>
        </w:rPr>
        <w:t xml:space="preserve">Quels besoins pour les marchés </w:t>
      </w:r>
      <w:proofErr w:type="gramStart"/>
      <w:r w:rsidRPr="000E6755">
        <w:rPr>
          <w:b w:val="0"/>
          <w:sz w:val="20"/>
          <w:szCs w:val="20"/>
        </w:rPr>
        <w:t>d’avenir?</w:t>
      </w:r>
      <w:proofErr w:type="gramEnd"/>
    </w:p>
    <w:p w:rsidR="009E7F4E" w:rsidRPr="000E6755" w:rsidRDefault="008D737C" w:rsidP="008D737C">
      <w:pPr>
        <w:pStyle w:val="MMTopic1"/>
        <w:numPr>
          <w:ilvl w:val="0"/>
          <w:numId w:val="0"/>
        </w:numPr>
        <w:jc w:val="both"/>
        <w:rPr>
          <w:b w:val="0"/>
          <w:sz w:val="20"/>
          <w:szCs w:val="20"/>
        </w:rPr>
      </w:pPr>
      <w:r w:rsidRPr="000E6755">
        <w:rPr>
          <w:b w:val="0"/>
          <w:sz w:val="20"/>
          <w:szCs w:val="20"/>
        </w:rPr>
        <w:t xml:space="preserve">
</w:t>
      </w:r>
    </w:p>
    <w:p w:rsidR="00492708" w:rsidRPr="000E6755" w:rsidRDefault="00353688" w:rsidP="00771072">
      <w:pPr>
        <w:pStyle w:val="MMTopic1"/>
        <w:numPr>
          <w:ilvl w:val="0"/>
          <w:numId w:val="0"/>
        </w:numPr>
        <w:jc w:val="both"/>
        <w:rPr>
          <w:sz w:val="20"/>
        </w:rPr>
      </w:pPr>
      <w:r w:rsidRPr="000E6755">
        <w:rPr>
          <w:sz w:val="20"/>
        </w:rPr>
        <w:t>D’un point de vue concurrentiel –</w:t>
      </w:r>
      <w:proofErr w:type="spellStart"/>
      <w:r w:rsidRPr="000E6755">
        <w:rPr>
          <w:sz w:val="20"/>
        </w:rPr>
        <w:t>economique</w:t>
      </w:r>
      <w:proofErr w:type="spellEnd"/>
      <w:r w:rsidRPr="000E6755">
        <w:rPr>
          <w:sz w:val="20"/>
        </w:rPr>
        <w:t xml:space="preserve"> </w:t>
      </w:r>
    </w:p>
    <w:p w:rsidR="00353688" w:rsidRPr="000E6755" w:rsidRDefault="00676925" w:rsidP="00771072">
      <w:pPr>
        <w:pStyle w:val="MMTopic1"/>
        <w:numPr>
          <w:ilvl w:val="0"/>
          <w:numId w:val="0"/>
        </w:numPr>
        <w:jc w:val="both"/>
        <w:rPr>
          <w:b w:val="0"/>
          <w:sz w:val="20"/>
        </w:rPr>
      </w:pPr>
      <w:r w:rsidRPr="000E6755">
        <w:rPr>
          <w:b w:val="0"/>
          <w:sz w:val="20"/>
        </w:rPr>
        <w:t xml:space="preserve">Quel est le cadre dans lequel le modèle économique de notre nouvelle activité doit évoluer ? </w:t>
      </w:r>
    </w:p>
    <w:p w:rsidR="00676925" w:rsidRPr="000E6755" w:rsidRDefault="00676925" w:rsidP="00771072">
      <w:pPr>
        <w:pStyle w:val="MMTopic1"/>
        <w:numPr>
          <w:ilvl w:val="0"/>
          <w:numId w:val="0"/>
        </w:numPr>
        <w:jc w:val="both"/>
        <w:rPr>
          <w:b w:val="0"/>
          <w:sz w:val="20"/>
        </w:rPr>
      </w:pPr>
      <w:r w:rsidRPr="000E6755">
        <w:rPr>
          <w:b w:val="0"/>
          <w:sz w:val="20"/>
        </w:rPr>
        <w:t xml:space="preserve">Qui sont nos </w:t>
      </w:r>
      <w:proofErr w:type="spellStart"/>
      <w:r w:rsidRPr="000E6755">
        <w:rPr>
          <w:b w:val="0"/>
          <w:sz w:val="20"/>
        </w:rPr>
        <w:t>competiteurs</w:t>
      </w:r>
      <w:proofErr w:type="spellEnd"/>
      <w:r w:rsidRPr="000E6755">
        <w:rPr>
          <w:b w:val="0"/>
          <w:sz w:val="20"/>
        </w:rPr>
        <w:t xml:space="preserve"> « best-in-class » ? </w:t>
      </w:r>
    </w:p>
    <w:p w:rsidR="00353688" w:rsidRPr="000E6755" w:rsidRDefault="003B3B0C" w:rsidP="00771072">
      <w:pPr>
        <w:pStyle w:val="MMTopic1"/>
        <w:numPr>
          <w:ilvl w:val="0"/>
          <w:numId w:val="0"/>
        </w:numPr>
        <w:jc w:val="both"/>
        <w:rPr>
          <w:b w:val="0"/>
          <w:sz w:val="20"/>
        </w:rPr>
      </w:pPr>
      <w:r w:rsidRPr="000E6755">
        <w:rPr>
          <w:b w:val="0"/>
          <w:sz w:val="20"/>
        </w:rPr>
        <w:t>Quels sont les stratégies et marchés des différents acteur</w:t>
      </w:r>
      <w:r w:rsidR="00AD7F39" w:rsidRPr="000E6755">
        <w:rPr>
          <w:b w:val="0"/>
          <w:sz w:val="20"/>
        </w:rPr>
        <w:t>s</w:t>
      </w:r>
      <w:r w:rsidRPr="000E6755">
        <w:rPr>
          <w:b w:val="0"/>
          <w:sz w:val="20"/>
        </w:rPr>
        <w:t xml:space="preserve"> ? </w:t>
      </w:r>
    </w:p>
    <w:p w:rsidR="00AD7F39" w:rsidRPr="000E6755" w:rsidRDefault="00AD7F39" w:rsidP="00771072">
      <w:pPr>
        <w:pStyle w:val="MMTopic1"/>
        <w:numPr>
          <w:ilvl w:val="0"/>
          <w:numId w:val="0"/>
        </w:numPr>
        <w:jc w:val="both"/>
        <w:rPr>
          <w:b w:val="0"/>
          <w:sz w:val="20"/>
        </w:rPr>
      </w:pPr>
      <w:r w:rsidRPr="000E6755">
        <w:rPr>
          <w:b w:val="0"/>
          <w:sz w:val="20"/>
        </w:rPr>
        <w:t>Comment peut-on se comparer avec eux ? (</w:t>
      </w:r>
      <w:proofErr w:type="gramStart"/>
      <w:r w:rsidRPr="000E6755">
        <w:rPr>
          <w:b w:val="0"/>
          <w:sz w:val="20"/>
        </w:rPr>
        <w:t>benchmarking</w:t>
      </w:r>
      <w:proofErr w:type="gramEnd"/>
      <w:r w:rsidRPr="000E6755">
        <w:rPr>
          <w:b w:val="0"/>
          <w:sz w:val="20"/>
        </w:rPr>
        <w:t>)</w:t>
      </w:r>
    </w:p>
    <w:p w:rsidR="00492708" w:rsidRPr="000E6755" w:rsidRDefault="00492708" w:rsidP="00771072">
      <w:pPr>
        <w:pStyle w:val="MMTopic1"/>
        <w:numPr>
          <w:ilvl w:val="0"/>
          <w:numId w:val="0"/>
        </w:numPr>
        <w:jc w:val="both"/>
        <w:rPr>
          <w:b w:val="0"/>
          <w:sz w:val="20"/>
        </w:rPr>
      </w:pPr>
    </w:p>
    <w:p w:rsidR="00771072" w:rsidRPr="000E6755" w:rsidRDefault="00DD6E07" w:rsidP="00771072">
      <w:pPr>
        <w:pStyle w:val="MMTopic1"/>
        <w:numPr>
          <w:ilvl w:val="0"/>
          <w:numId w:val="0"/>
        </w:numPr>
        <w:jc w:val="both"/>
        <w:rPr>
          <w:b w:val="0"/>
          <w:sz w:val="20"/>
        </w:rPr>
      </w:pPr>
      <w:r w:rsidRPr="000E6755">
        <w:rPr>
          <w:b w:val="0"/>
          <w:sz w:val="20"/>
        </w:rPr>
        <w:t xml:space="preserve">Traiter et </w:t>
      </w:r>
      <w:proofErr w:type="spellStart"/>
      <w:r w:rsidRPr="000E6755">
        <w:rPr>
          <w:b w:val="0"/>
          <w:sz w:val="20"/>
        </w:rPr>
        <w:t>organisser</w:t>
      </w:r>
      <w:proofErr w:type="spellEnd"/>
      <w:r w:rsidRPr="000E6755">
        <w:rPr>
          <w:b w:val="0"/>
          <w:sz w:val="20"/>
        </w:rPr>
        <w:t xml:space="preserve"> tout ces données, et </w:t>
      </w:r>
      <w:proofErr w:type="spellStart"/>
      <w:r w:rsidRPr="000E6755">
        <w:rPr>
          <w:b w:val="0"/>
          <w:sz w:val="20"/>
        </w:rPr>
        <w:t>sourtout</w:t>
      </w:r>
      <w:proofErr w:type="spellEnd"/>
      <w:r w:rsidRPr="000E6755">
        <w:rPr>
          <w:b w:val="0"/>
          <w:sz w:val="20"/>
        </w:rPr>
        <w:t xml:space="preserve"> leur donner un sens pour </w:t>
      </w:r>
      <w:proofErr w:type="spellStart"/>
      <w:r w:rsidRPr="000E6755">
        <w:rPr>
          <w:b w:val="0"/>
          <w:sz w:val="20"/>
        </w:rPr>
        <w:t>qui’ls</w:t>
      </w:r>
      <w:proofErr w:type="spellEnd"/>
      <w:r w:rsidRPr="000E6755">
        <w:rPr>
          <w:b w:val="0"/>
          <w:sz w:val="20"/>
        </w:rPr>
        <w:t xml:space="preserve"> devient de l’information utile à la prise de décision n’est pas évident. </w:t>
      </w:r>
      <w:r w:rsidR="00771072" w:rsidRPr="000E6755">
        <w:rPr>
          <w:b w:val="0"/>
          <w:sz w:val="20"/>
        </w:rPr>
        <w:t>Dans son modèle d’</w:t>
      </w:r>
      <w:proofErr w:type="spellStart"/>
      <w:r w:rsidR="00771072" w:rsidRPr="000E6755">
        <w:rPr>
          <w:b w:val="0"/>
          <w:sz w:val="20"/>
        </w:rPr>
        <w:t>intélligence</w:t>
      </w:r>
      <w:proofErr w:type="spellEnd"/>
      <w:r w:rsidR="00771072" w:rsidRPr="000E6755">
        <w:rPr>
          <w:b w:val="0"/>
          <w:sz w:val="20"/>
        </w:rPr>
        <w:t xml:space="preserve"> Economique stratégique, </w:t>
      </w:r>
      <w:r w:rsidR="00771072" w:rsidRPr="000E6755">
        <w:rPr>
          <w:b w:val="0"/>
          <w:sz w:val="20"/>
        </w:rPr>
        <w:fldChar w:fldCharType="begin"/>
      </w:r>
      <w:r w:rsidR="00771072" w:rsidRPr="000E6755">
        <w:rPr>
          <w:b w:val="0"/>
          <w:sz w:val="20"/>
        </w:rPr>
        <w:instrText xml:space="preserve"> </w:instrText>
      </w:r>
      <w:r w:rsidR="001F5C21">
        <w:rPr>
          <w:b w:val="0"/>
          <w:sz w:val="20"/>
        </w:rPr>
        <w:instrText>ADDIN</w:instrText>
      </w:r>
      <w:r w:rsidR="00771072" w:rsidRPr="000E6755">
        <w:rPr>
          <w:b w:val="0"/>
          <w:sz w:val="20"/>
        </w:rPr>
        <w:instrText xml:space="preserve"> ZOTERO_ITEM CSL_CITATION {"citationID":"Y9BI43Ym","properties":{"formattedCitation":"(Monino, 2013)","plainCitation":"(Monino, 2013)"},"citationItems":[{"id":2296,"uris":["http://zotero.org/users/1027449/items/REEWIG4E"],"uri":["http://zotero.org/users/1027449/items/REEWIG4E"],"itemData":{"id":2296,"type":"article-journal","title":"L'information au cø eur de l'intelligence économique stratégique","container-title":"Marché et organisations","page":"25–39","issue":"2","source":"Google Scholar","author":[{"family":"Monino","given":"Jean-Louis"}],"issued":{"date-parts":[["2013"]]},"accessed":{"date-parts":[["2014",12,24]]}}}],"schema":"https://github.com/citation-style-language/schema/raw/master/csl-citation.json"} </w:instrText>
      </w:r>
      <w:r w:rsidR="00771072" w:rsidRPr="000E6755">
        <w:rPr>
          <w:b w:val="0"/>
          <w:sz w:val="20"/>
        </w:rPr>
        <w:fldChar w:fldCharType="separate"/>
      </w:r>
      <w:r w:rsidR="00771072" w:rsidRPr="000E6755">
        <w:rPr>
          <w:b w:val="0"/>
          <w:noProof/>
          <w:sz w:val="20"/>
        </w:rPr>
        <w:t>(Monino, 2013)</w:t>
      </w:r>
      <w:r w:rsidR="00771072" w:rsidRPr="000E6755">
        <w:rPr>
          <w:b w:val="0"/>
          <w:sz w:val="20"/>
        </w:rPr>
        <w:fldChar w:fldCharType="end"/>
      </w:r>
      <w:r w:rsidR="00771072" w:rsidRPr="000E6755">
        <w:rPr>
          <w:b w:val="0"/>
          <w:sz w:val="20"/>
        </w:rPr>
        <w:t xml:space="preserve"> </w:t>
      </w:r>
      <w:proofErr w:type="spellStart"/>
      <w:r w:rsidR="00771072" w:rsidRPr="000E6755">
        <w:rPr>
          <w:b w:val="0"/>
          <w:sz w:val="20"/>
        </w:rPr>
        <w:t>prèsente</w:t>
      </w:r>
      <w:proofErr w:type="spellEnd"/>
      <w:r w:rsidR="00771072" w:rsidRPr="000E6755">
        <w:rPr>
          <w:b w:val="0"/>
          <w:sz w:val="20"/>
        </w:rPr>
        <w:t xml:space="preserve"> le processus d’activités qui font de l’information</w:t>
      </w:r>
      <w:r w:rsidR="00BD642D" w:rsidRPr="000E6755">
        <w:rPr>
          <w:b w:val="0"/>
          <w:sz w:val="20"/>
        </w:rPr>
        <w:t xml:space="preserve"> brute</w:t>
      </w:r>
      <w:r w:rsidR="00771072" w:rsidRPr="000E6755">
        <w:rPr>
          <w:b w:val="0"/>
          <w:sz w:val="20"/>
        </w:rPr>
        <w:t xml:space="preserve"> traitée convenablement</w:t>
      </w:r>
      <w:r w:rsidR="00BD642D" w:rsidRPr="000E6755">
        <w:rPr>
          <w:b w:val="0"/>
          <w:sz w:val="20"/>
        </w:rPr>
        <w:t>,</w:t>
      </w:r>
      <w:r w:rsidR="00771072" w:rsidRPr="000E6755">
        <w:rPr>
          <w:b w:val="0"/>
          <w:sz w:val="20"/>
        </w:rPr>
        <w:t xml:space="preserve"> un outil d’aide à la </w:t>
      </w:r>
      <w:r w:rsidR="00771072" w:rsidRPr="000E6755">
        <w:rPr>
          <w:b w:val="0"/>
          <w:sz w:val="20"/>
        </w:rPr>
        <w:lastRenderedPageBreak/>
        <w:t>décision</w:t>
      </w:r>
      <w:r w:rsidR="001101F0" w:rsidRPr="000E6755">
        <w:rPr>
          <w:b w:val="0"/>
          <w:sz w:val="20"/>
        </w:rPr>
        <w:t xml:space="preserve"> (</w:t>
      </w:r>
      <w:r w:rsidR="001101F0" w:rsidRPr="000E6755">
        <w:rPr>
          <w:b w:val="0"/>
          <w:sz w:val="20"/>
        </w:rPr>
        <w:fldChar w:fldCharType="begin"/>
      </w:r>
      <w:r w:rsidR="001101F0" w:rsidRPr="000E6755">
        <w:rPr>
          <w:b w:val="0"/>
          <w:sz w:val="20"/>
        </w:rPr>
        <w:instrText xml:space="preserve"> </w:instrText>
      </w:r>
      <w:r w:rsidR="001F5C21">
        <w:rPr>
          <w:b w:val="0"/>
          <w:sz w:val="20"/>
        </w:rPr>
        <w:instrText>REF</w:instrText>
      </w:r>
      <w:r w:rsidR="001101F0" w:rsidRPr="000E6755">
        <w:rPr>
          <w:b w:val="0"/>
          <w:sz w:val="20"/>
        </w:rPr>
        <w:instrText xml:space="preserve"> _Ref282189603 \h </w:instrText>
      </w:r>
      <w:r w:rsidR="001101F0" w:rsidRPr="000E6755">
        <w:rPr>
          <w:b w:val="0"/>
          <w:sz w:val="20"/>
        </w:rPr>
      </w:r>
      <w:r w:rsidR="001101F0" w:rsidRPr="000E6755">
        <w:rPr>
          <w:b w:val="0"/>
          <w:sz w:val="20"/>
        </w:rPr>
        <w:fldChar w:fldCharType="separate"/>
      </w:r>
      <w:r w:rsidR="003A6270" w:rsidRPr="000E6755">
        <w:t xml:space="preserve">Figure </w:t>
      </w:r>
      <w:r w:rsidR="003A6270">
        <w:rPr>
          <w:noProof/>
        </w:rPr>
        <w:t>2</w:t>
      </w:r>
      <w:r w:rsidR="001101F0" w:rsidRPr="000E6755">
        <w:rPr>
          <w:b w:val="0"/>
          <w:sz w:val="20"/>
        </w:rPr>
        <w:fldChar w:fldCharType="end"/>
      </w:r>
      <w:r w:rsidR="001101F0" w:rsidRPr="000E6755">
        <w:rPr>
          <w:b w:val="0"/>
          <w:sz w:val="20"/>
        </w:rPr>
        <w:t>)</w:t>
      </w:r>
      <w:r w:rsidR="00771072" w:rsidRPr="000E6755">
        <w:rPr>
          <w:b w:val="0"/>
          <w:sz w:val="20"/>
        </w:rPr>
        <w:t xml:space="preserve">. C’est après cette </w:t>
      </w:r>
      <w:r w:rsidR="00770AE2" w:rsidRPr="000E6755">
        <w:rPr>
          <w:b w:val="0"/>
          <w:sz w:val="20"/>
        </w:rPr>
        <w:t>pr</w:t>
      </w:r>
      <w:r w:rsidR="000E6755" w:rsidRPr="000E6755">
        <w:rPr>
          <w:b w:val="0"/>
          <w:sz w:val="20"/>
        </w:rPr>
        <w:t>e</w:t>
      </w:r>
      <w:r w:rsidR="00770AE2" w:rsidRPr="000E6755">
        <w:rPr>
          <w:b w:val="0"/>
          <w:sz w:val="20"/>
        </w:rPr>
        <w:t>mière</w:t>
      </w:r>
      <w:r w:rsidR="00771072" w:rsidRPr="000E6755">
        <w:rPr>
          <w:b w:val="0"/>
          <w:sz w:val="20"/>
        </w:rPr>
        <w:t xml:space="preserve"> étape qu’on peut parler d’</w:t>
      </w:r>
      <w:proofErr w:type="spellStart"/>
      <w:r w:rsidR="00771072" w:rsidRPr="000E6755">
        <w:rPr>
          <w:b w:val="0"/>
          <w:sz w:val="20"/>
        </w:rPr>
        <w:t>intélligence</w:t>
      </w:r>
      <w:proofErr w:type="spellEnd"/>
      <w:r w:rsidR="00771072" w:rsidRPr="000E6755">
        <w:rPr>
          <w:b w:val="0"/>
          <w:sz w:val="20"/>
        </w:rPr>
        <w:t>. Ainsi</w:t>
      </w:r>
      <w:r w:rsidR="00770AE2" w:rsidRPr="000E6755">
        <w:rPr>
          <w:b w:val="0"/>
          <w:sz w:val="20"/>
        </w:rPr>
        <w:t xml:space="preserve"> par la transformation des données en information, puis en connaissances,</w:t>
      </w:r>
      <w:r w:rsidR="00771072" w:rsidRPr="000E6755">
        <w:rPr>
          <w:b w:val="0"/>
          <w:sz w:val="20"/>
        </w:rPr>
        <w:t xml:space="preserve"> il </w:t>
      </w:r>
      <w:proofErr w:type="spellStart"/>
      <w:r w:rsidR="00771072" w:rsidRPr="000E6755">
        <w:rPr>
          <w:b w:val="0"/>
          <w:sz w:val="20"/>
        </w:rPr>
        <w:t>defini</w:t>
      </w:r>
      <w:proofErr w:type="spellEnd"/>
      <w:r w:rsidR="00771072" w:rsidRPr="000E6755">
        <w:rPr>
          <w:b w:val="0"/>
          <w:sz w:val="20"/>
        </w:rPr>
        <w:t xml:space="preserve"> une </w:t>
      </w:r>
      <w:proofErr w:type="spellStart"/>
      <w:r w:rsidR="00771072" w:rsidRPr="000E6755">
        <w:rPr>
          <w:b w:val="0"/>
          <w:sz w:val="20"/>
        </w:rPr>
        <w:t>diference</w:t>
      </w:r>
      <w:proofErr w:type="spellEnd"/>
      <w:r w:rsidR="00771072" w:rsidRPr="000E6755">
        <w:rPr>
          <w:b w:val="0"/>
          <w:sz w:val="20"/>
        </w:rPr>
        <w:t xml:space="preserve"> entre veille et </w:t>
      </w:r>
      <w:proofErr w:type="spellStart"/>
      <w:r w:rsidR="00771072" w:rsidRPr="000E6755">
        <w:rPr>
          <w:b w:val="0"/>
          <w:sz w:val="20"/>
        </w:rPr>
        <w:t>intélligence</w:t>
      </w:r>
      <w:proofErr w:type="spellEnd"/>
      <w:r w:rsidR="00771072" w:rsidRPr="000E6755">
        <w:rPr>
          <w:b w:val="0"/>
          <w:sz w:val="20"/>
        </w:rPr>
        <w:t xml:space="preserve"> économique. </w:t>
      </w:r>
    </w:p>
    <w:p w:rsidR="009D2E85" w:rsidRPr="000E6755" w:rsidRDefault="009D2E85" w:rsidP="003F7578">
      <w:pPr>
        <w:pStyle w:val="MMTopic1"/>
        <w:numPr>
          <w:ilvl w:val="0"/>
          <w:numId w:val="0"/>
        </w:numPr>
        <w:jc w:val="both"/>
        <w:rPr>
          <w:b w:val="0"/>
          <w:sz w:val="20"/>
        </w:rPr>
      </w:pPr>
    </w:p>
    <w:p w:rsidR="00E449BE" w:rsidRPr="000E6755" w:rsidRDefault="00E449BE" w:rsidP="00824F55">
      <w:pPr>
        <w:pStyle w:val="MMTopic1"/>
        <w:jc w:val="both"/>
        <w:rPr>
          <w:b w:val="0"/>
          <w:sz w:val="20"/>
        </w:rPr>
      </w:pPr>
    </w:p>
    <w:p w:rsidR="00E449BE" w:rsidRPr="000E6755" w:rsidRDefault="004A42D2" w:rsidP="009D2E85">
      <w:pPr>
        <w:pStyle w:val="MMTopic1"/>
        <w:numPr>
          <w:ilvl w:val="0"/>
          <w:numId w:val="0"/>
        </w:numPr>
        <w:jc w:val="center"/>
        <w:rPr>
          <w:b w:val="0"/>
          <w:sz w:val="20"/>
        </w:rPr>
      </w:pPr>
      <w:r w:rsidRPr="000E6755">
        <w:rPr>
          <w:b w:val="0"/>
          <w:noProof/>
          <w:sz w:val="20"/>
        </w:rPr>
        <w:drawing>
          <wp:inline distT="0" distB="0" distL="0" distR="0">
            <wp:extent cx="4334510" cy="216154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510" cy="2161540"/>
                    </a:xfrm>
                    <a:prstGeom prst="rect">
                      <a:avLst/>
                    </a:prstGeom>
                    <a:noFill/>
                    <a:ln>
                      <a:noFill/>
                    </a:ln>
                  </pic:spPr>
                </pic:pic>
              </a:graphicData>
            </a:graphic>
          </wp:inline>
        </w:drawing>
      </w:r>
    </w:p>
    <w:p w:rsidR="009D2E85" w:rsidRPr="000E6755" w:rsidRDefault="009D2E85" w:rsidP="009D2E85">
      <w:pPr>
        <w:pStyle w:val="MMTopic1"/>
        <w:numPr>
          <w:ilvl w:val="0"/>
          <w:numId w:val="0"/>
        </w:numPr>
        <w:jc w:val="both"/>
        <w:rPr>
          <w:b w:val="0"/>
          <w:sz w:val="20"/>
        </w:rPr>
      </w:pPr>
    </w:p>
    <w:p w:rsidR="009D2E85" w:rsidRPr="000E6755" w:rsidRDefault="00BD642D" w:rsidP="00BD642D">
      <w:pPr>
        <w:pStyle w:val="Lgende"/>
        <w:jc w:val="center"/>
        <w:rPr>
          <w:b w:val="0"/>
        </w:rPr>
      </w:pPr>
      <w:bookmarkStart w:id="2" w:name="_Ref282189603"/>
      <w:r w:rsidRPr="000E6755">
        <w:t xml:space="preserve">Figure </w:t>
      </w:r>
      <w:r w:rsidRPr="000E6755">
        <w:fldChar w:fldCharType="begin"/>
      </w:r>
      <w:r w:rsidRPr="000E6755">
        <w:instrText xml:space="preserve"> </w:instrText>
      </w:r>
      <w:r w:rsidR="001F5C21">
        <w:instrText>SEQ</w:instrText>
      </w:r>
      <w:r w:rsidRPr="000E6755">
        <w:instrText xml:space="preserve"> Figure \* ARABIC </w:instrText>
      </w:r>
      <w:r w:rsidRPr="000E6755">
        <w:fldChar w:fldCharType="separate"/>
      </w:r>
      <w:r w:rsidR="003A6270">
        <w:rPr>
          <w:noProof/>
        </w:rPr>
        <w:t>2</w:t>
      </w:r>
      <w:r w:rsidRPr="000E6755">
        <w:fldChar w:fldCharType="end"/>
      </w:r>
      <w:bookmarkEnd w:id="2"/>
      <w:r w:rsidRPr="000E6755">
        <w:t xml:space="preserve"> Modèle d’</w:t>
      </w:r>
      <w:proofErr w:type="spellStart"/>
      <w:r w:rsidRPr="000E6755">
        <w:t>intellingence</w:t>
      </w:r>
      <w:proofErr w:type="spellEnd"/>
      <w:r w:rsidRPr="000E6755">
        <w:t xml:space="preserve"> Economique Stratégique </w:t>
      </w:r>
      <w:r w:rsidRPr="000E6755">
        <w:fldChar w:fldCharType="begin"/>
      </w:r>
      <w:r w:rsidRPr="000E6755">
        <w:instrText xml:space="preserve"> </w:instrText>
      </w:r>
      <w:r w:rsidR="001F5C21">
        <w:instrText>ADDIN</w:instrText>
      </w:r>
      <w:r w:rsidRPr="000E6755">
        <w:instrText xml:space="preserve"> ZOTERO_ITEM CSL_CITATION {"citationID":"kCnUw6GH","properties":{"formattedCitation":"(Monino, 2013)","plainCitation":"(Monino, 2013)"},"citationItems":[{"id":2296,"uris":["http://zotero.org/users/1027449/items/REEWIG4E"],"uri":["http://zotero.org/users/1027449/items/REEWIG4E"],"itemData":{"id":2296,"type":"article-journal","title":"L'information au cø eur de l'intelligence économique stratégique","container-title":"Marché et organisations","page":"25–39","issue":"2","source":"Google Scholar","author":[{"family":"Monino","given":"Jean-Louis"}],"issued":{"date-parts":[["2013"]]},"accessed":{"date-parts":[["2014",12,24]]}}}],"schema":"https://github.com/citation-style-language/schema/raw/master/csl-citation.json"} </w:instrText>
      </w:r>
      <w:r w:rsidRPr="000E6755">
        <w:fldChar w:fldCharType="separate"/>
      </w:r>
      <w:r w:rsidRPr="000E6755">
        <w:rPr>
          <w:noProof/>
        </w:rPr>
        <w:t>(Monino, 2013)</w:t>
      </w:r>
      <w:r w:rsidRPr="000E6755">
        <w:fldChar w:fldCharType="end"/>
      </w:r>
    </w:p>
    <w:p w:rsidR="00E439A9" w:rsidRPr="000E6755" w:rsidRDefault="00E439A9" w:rsidP="009D2E85">
      <w:pPr>
        <w:pStyle w:val="MMTopic1"/>
        <w:numPr>
          <w:ilvl w:val="0"/>
          <w:numId w:val="0"/>
        </w:numPr>
        <w:jc w:val="both"/>
      </w:pPr>
    </w:p>
    <w:p w:rsidR="00925BA0" w:rsidRPr="000E6755" w:rsidRDefault="00E439A9" w:rsidP="00925BA0">
      <w:pPr>
        <w:pStyle w:val="MMTopic1"/>
        <w:jc w:val="center"/>
        <w:rPr>
          <w:sz w:val="32"/>
        </w:rPr>
      </w:pPr>
      <w:r w:rsidRPr="000E6755">
        <w:t>Proposition d’une d</w:t>
      </w:r>
      <w:r w:rsidR="0085131D" w:rsidRPr="000E6755">
        <w:t xml:space="preserve">émarche générale </w:t>
      </w:r>
      <w:proofErr w:type="spellStart"/>
      <w:r w:rsidR="00E13A18" w:rsidRPr="000E6755">
        <w:t>recolte</w:t>
      </w:r>
      <w:proofErr w:type="spellEnd"/>
      <w:r w:rsidR="00E13A18" w:rsidRPr="000E6755">
        <w:t xml:space="preserve"> et traitement d’information</w:t>
      </w:r>
      <w:r w:rsidR="00925BA0" w:rsidRPr="000E6755">
        <w:t xml:space="preserve"> </w:t>
      </w:r>
    </w:p>
    <w:p w:rsidR="00925BA0" w:rsidRPr="000E6755" w:rsidRDefault="00925BA0" w:rsidP="00925BA0">
      <w:pPr>
        <w:pStyle w:val="MMTopic1"/>
        <w:jc w:val="center"/>
      </w:pPr>
      <w:r w:rsidRPr="000E6755">
        <w:t>(Recherche documentaire)</w:t>
      </w:r>
    </w:p>
    <w:p w:rsidR="00925BA0" w:rsidRPr="000E6755" w:rsidRDefault="00925BA0" w:rsidP="00925BA0">
      <w:pPr>
        <w:pStyle w:val="MMTopic1"/>
        <w:numPr>
          <w:ilvl w:val="0"/>
          <w:numId w:val="0"/>
        </w:numPr>
        <w:rPr>
          <w:b w:val="0"/>
          <w:sz w:val="20"/>
        </w:rPr>
      </w:pPr>
    </w:p>
    <w:p w:rsidR="0085131D" w:rsidRPr="000E6755" w:rsidRDefault="0085131D" w:rsidP="009D2E85">
      <w:pPr>
        <w:pStyle w:val="MMTopic1"/>
        <w:numPr>
          <w:ilvl w:val="0"/>
          <w:numId w:val="0"/>
        </w:numPr>
        <w:jc w:val="both"/>
        <w:rPr>
          <w:sz w:val="22"/>
        </w:rPr>
      </w:pPr>
    </w:p>
    <w:p w:rsidR="00570871" w:rsidRPr="000E6755" w:rsidRDefault="00570871" w:rsidP="004F7940">
      <w:pPr>
        <w:pStyle w:val="MMTopic1"/>
        <w:jc w:val="both"/>
        <w:rPr>
          <w:b w:val="0"/>
          <w:sz w:val="20"/>
        </w:rPr>
      </w:pPr>
      <w:r w:rsidRPr="000E6755">
        <w:rPr>
          <w:b w:val="0"/>
          <w:sz w:val="20"/>
        </w:rPr>
        <w:t xml:space="preserve">Avant de se lancer à une recherche intuitive sur un moteur de recherche (Google, pour ne par le </w:t>
      </w:r>
      <w:proofErr w:type="gramStart"/>
      <w:r w:rsidRPr="000E6755">
        <w:rPr>
          <w:b w:val="0"/>
          <w:sz w:val="20"/>
        </w:rPr>
        <w:t>citer</w:t>
      </w:r>
      <w:r w:rsidR="00A007E8">
        <w:rPr>
          <w:b w:val="0"/>
          <w:sz w:val="20"/>
        </w:rPr>
        <w:t>..</w:t>
      </w:r>
      <w:proofErr w:type="gramEnd"/>
      <w:r w:rsidRPr="000E6755">
        <w:rPr>
          <w:b w:val="0"/>
          <w:sz w:val="20"/>
        </w:rPr>
        <w:t>) il est important de bien structurer</w:t>
      </w:r>
      <w:r w:rsidR="00295548" w:rsidRPr="000E6755">
        <w:rPr>
          <w:b w:val="0"/>
          <w:sz w:val="20"/>
        </w:rPr>
        <w:t xml:space="preserve"> le sujet </w:t>
      </w:r>
      <w:proofErr w:type="spellStart"/>
      <w:r w:rsidR="00295548" w:rsidRPr="000E6755">
        <w:rPr>
          <w:b w:val="0"/>
          <w:sz w:val="20"/>
        </w:rPr>
        <w:t>object</w:t>
      </w:r>
      <w:proofErr w:type="spellEnd"/>
      <w:r w:rsidR="00295548" w:rsidRPr="000E6755">
        <w:rPr>
          <w:b w:val="0"/>
          <w:sz w:val="20"/>
        </w:rPr>
        <w:t xml:space="preserve"> de notre recherche, afin de mieux converger sur les données pertinentes</w:t>
      </w:r>
      <w:r w:rsidRPr="000E6755">
        <w:rPr>
          <w:b w:val="0"/>
          <w:sz w:val="20"/>
        </w:rPr>
        <w:t xml:space="preserve"> et d’</w:t>
      </w:r>
      <w:proofErr w:type="spellStart"/>
      <w:r w:rsidRPr="000E6755">
        <w:rPr>
          <w:b w:val="0"/>
          <w:sz w:val="20"/>
        </w:rPr>
        <w:t>eviter</w:t>
      </w:r>
      <w:proofErr w:type="spellEnd"/>
      <w:r w:rsidRPr="000E6755">
        <w:rPr>
          <w:b w:val="0"/>
          <w:sz w:val="20"/>
        </w:rPr>
        <w:t xml:space="preserve"> la perte de temps</w:t>
      </w:r>
      <w:r w:rsidR="003C6B68" w:rsidRPr="000E6755">
        <w:rPr>
          <w:b w:val="0"/>
          <w:sz w:val="20"/>
        </w:rPr>
        <w:t>.</w:t>
      </w:r>
      <w:r w:rsidRPr="000E6755">
        <w:rPr>
          <w:b w:val="0"/>
          <w:sz w:val="20"/>
        </w:rPr>
        <w:t xml:space="preserve"> </w:t>
      </w:r>
    </w:p>
    <w:p w:rsidR="00570871" w:rsidRPr="000E6755" w:rsidRDefault="00570871" w:rsidP="004F7940">
      <w:pPr>
        <w:pStyle w:val="MMTopic1"/>
        <w:jc w:val="both"/>
        <w:rPr>
          <w:b w:val="0"/>
          <w:sz w:val="20"/>
        </w:rPr>
      </w:pPr>
    </w:p>
    <w:p w:rsidR="004F7940" w:rsidRDefault="004F7940" w:rsidP="004F7940">
      <w:pPr>
        <w:pStyle w:val="MMTopic1"/>
        <w:jc w:val="both"/>
        <w:rPr>
          <w:b w:val="0"/>
          <w:sz w:val="20"/>
          <w:szCs w:val="20"/>
        </w:rPr>
      </w:pPr>
      <w:r w:rsidRPr="000E6755">
        <w:rPr>
          <w:b w:val="0"/>
          <w:sz w:val="20"/>
        </w:rPr>
        <w:t>En effet</w:t>
      </w:r>
      <w:r w:rsidR="003334EA" w:rsidRPr="000E6755">
        <w:rPr>
          <w:b w:val="0"/>
          <w:sz w:val="20"/>
        </w:rPr>
        <w:t>,</w:t>
      </w:r>
      <w:r w:rsidRPr="000E6755">
        <w:rPr>
          <w:b w:val="0"/>
          <w:sz w:val="20"/>
        </w:rPr>
        <w:t xml:space="preserve"> la qualité des résultats d’une re</w:t>
      </w:r>
      <w:r w:rsidR="00A619D7" w:rsidRPr="000E6755">
        <w:rPr>
          <w:b w:val="0"/>
          <w:sz w:val="20"/>
        </w:rPr>
        <w:t>cherche dépend pour beaucoup de</w:t>
      </w:r>
      <w:r w:rsidRPr="000E6755">
        <w:rPr>
          <w:b w:val="0"/>
          <w:sz w:val="20"/>
        </w:rPr>
        <w:t xml:space="preserve"> 4 étapes de préparation </w:t>
      </w:r>
      <w:r w:rsidRPr="000E6755">
        <w:rPr>
          <w:b w:val="0"/>
          <w:sz w:val="20"/>
          <w:szCs w:val="20"/>
        </w:rPr>
        <w:t xml:space="preserve">qui von nous permettre de planifier et de structurer la recherche </w:t>
      </w:r>
      <w:proofErr w:type="gramStart"/>
      <w:r w:rsidRPr="000E6755">
        <w:rPr>
          <w:b w:val="0"/>
          <w:sz w:val="20"/>
          <w:szCs w:val="20"/>
        </w:rPr>
        <w:t>documentaire  (</w:t>
      </w:r>
      <w:proofErr w:type="gramEnd"/>
      <w:r w:rsidR="003C6B68" w:rsidRPr="000E6755">
        <w:rPr>
          <w:b w:val="0"/>
          <w:sz w:val="20"/>
          <w:szCs w:val="20"/>
        </w:rPr>
        <w:fldChar w:fldCharType="begin"/>
      </w:r>
      <w:r w:rsidR="003C6B68" w:rsidRPr="000E6755">
        <w:rPr>
          <w:b w:val="0"/>
          <w:sz w:val="20"/>
          <w:szCs w:val="20"/>
        </w:rPr>
        <w:instrText xml:space="preserve"> </w:instrText>
      </w:r>
      <w:r w:rsidR="001F5C21">
        <w:rPr>
          <w:b w:val="0"/>
          <w:sz w:val="20"/>
          <w:szCs w:val="20"/>
        </w:rPr>
        <w:instrText>REF</w:instrText>
      </w:r>
      <w:r w:rsidR="003C6B68" w:rsidRPr="000E6755">
        <w:rPr>
          <w:b w:val="0"/>
          <w:sz w:val="20"/>
          <w:szCs w:val="20"/>
        </w:rPr>
        <w:instrText xml:space="preserve"> _Ref282662906 \h </w:instrText>
      </w:r>
      <w:r w:rsidR="003C6B68" w:rsidRPr="000E6755">
        <w:rPr>
          <w:b w:val="0"/>
          <w:sz w:val="20"/>
          <w:szCs w:val="20"/>
        </w:rPr>
      </w:r>
      <w:r w:rsidR="003C6B68" w:rsidRPr="000E6755">
        <w:rPr>
          <w:b w:val="0"/>
          <w:sz w:val="20"/>
          <w:szCs w:val="20"/>
        </w:rPr>
        <w:fldChar w:fldCharType="separate"/>
      </w:r>
      <w:r w:rsidR="003A6270" w:rsidRPr="000E6755">
        <w:t xml:space="preserve">Figure </w:t>
      </w:r>
      <w:r w:rsidR="003A6270">
        <w:rPr>
          <w:noProof/>
        </w:rPr>
        <w:t>3</w:t>
      </w:r>
      <w:r w:rsidR="003C6B68" w:rsidRPr="000E6755">
        <w:rPr>
          <w:b w:val="0"/>
          <w:sz w:val="20"/>
          <w:szCs w:val="20"/>
        </w:rPr>
        <w:fldChar w:fldCharType="end"/>
      </w:r>
      <w:r w:rsidRPr="000E6755">
        <w:rPr>
          <w:b w:val="0"/>
          <w:sz w:val="20"/>
          <w:szCs w:val="20"/>
        </w:rPr>
        <w:t>):</w:t>
      </w:r>
    </w:p>
    <w:p w:rsidR="00C51E5E" w:rsidRDefault="00C51E5E" w:rsidP="00C51E5E">
      <w:pPr>
        <w:pStyle w:val="MMTopic1"/>
        <w:numPr>
          <w:ilvl w:val="0"/>
          <w:numId w:val="0"/>
        </w:numPr>
        <w:jc w:val="both"/>
        <w:rPr>
          <w:b w:val="0"/>
          <w:sz w:val="20"/>
          <w:szCs w:val="20"/>
        </w:rPr>
      </w:pPr>
    </w:p>
    <w:p w:rsidR="00C51E5E" w:rsidRPr="000E6755" w:rsidRDefault="00C51E5E" w:rsidP="004F7940">
      <w:pPr>
        <w:pStyle w:val="MMTopic1"/>
        <w:jc w:val="both"/>
        <w:rPr>
          <w:b w:val="0"/>
          <w:sz w:val="20"/>
          <w:szCs w:val="20"/>
        </w:rPr>
      </w:pPr>
    </w:p>
    <w:p w:rsidR="00C51E5E" w:rsidRPr="00C51E5E" w:rsidRDefault="00C51E5E" w:rsidP="00C51E5E">
      <w:pPr>
        <w:pStyle w:val="MMTopic1"/>
        <w:rPr>
          <w:sz w:val="20"/>
        </w:rPr>
      </w:pPr>
      <w:hyperlink r:id="rId10" w:history="1">
        <w:r w:rsidRPr="00C51E5E">
          <w:rPr>
            <w:rStyle w:val="Lienhypertexte"/>
            <w:sz w:val="20"/>
          </w:rPr>
          <w:t>https://mind42.com/public/8573b24c-71b8-4b65-963b-0ae1c1eb7e86</w:t>
        </w:r>
      </w:hyperlink>
    </w:p>
    <w:p w:rsidR="004F7940" w:rsidRPr="000E6755" w:rsidRDefault="004A42D2" w:rsidP="004F7940">
      <w:pPr>
        <w:pStyle w:val="MMTopic1"/>
        <w:rPr>
          <w:sz w:val="20"/>
        </w:rPr>
      </w:pPr>
      <w:r w:rsidRPr="000E6755">
        <w:rPr>
          <w:noProof/>
          <w:sz w:val="20"/>
        </w:rPr>
        <w:drawing>
          <wp:inline distT="0" distB="0" distL="0" distR="0">
            <wp:extent cx="5949315" cy="267208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2672080"/>
                    </a:xfrm>
                    <a:prstGeom prst="rect">
                      <a:avLst/>
                    </a:prstGeom>
                    <a:noFill/>
                    <a:ln>
                      <a:noFill/>
                    </a:ln>
                  </pic:spPr>
                </pic:pic>
              </a:graphicData>
            </a:graphic>
          </wp:inline>
        </w:drawing>
      </w:r>
    </w:p>
    <w:p w:rsidR="004F7940" w:rsidRPr="000E6755" w:rsidRDefault="003C6B68" w:rsidP="003C6B68">
      <w:pPr>
        <w:pStyle w:val="Lgende"/>
        <w:jc w:val="center"/>
      </w:pPr>
      <w:bookmarkStart w:id="3" w:name="_Ref282662906"/>
      <w:r w:rsidRPr="000E6755">
        <w:t xml:space="preserve">Figure </w:t>
      </w:r>
      <w:r w:rsidRPr="000E6755">
        <w:fldChar w:fldCharType="begin"/>
      </w:r>
      <w:r w:rsidRPr="000E6755">
        <w:instrText xml:space="preserve"> </w:instrText>
      </w:r>
      <w:r w:rsidR="001F5C21">
        <w:instrText>SEQ</w:instrText>
      </w:r>
      <w:r w:rsidRPr="000E6755">
        <w:instrText xml:space="preserve"> Figure \* ARABIC </w:instrText>
      </w:r>
      <w:r w:rsidRPr="000E6755">
        <w:fldChar w:fldCharType="separate"/>
      </w:r>
      <w:r w:rsidR="003A6270">
        <w:rPr>
          <w:noProof/>
        </w:rPr>
        <w:t>3</w:t>
      </w:r>
      <w:r w:rsidRPr="000E6755">
        <w:fldChar w:fldCharType="end"/>
      </w:r>
      <w:bookmarkEnd w:id="3"/>
      <w:r w:rsidR="004F7940" w:rsidRPr="000E6755">
        <w:t xml:space="preserve">. </w:t>
      </w:r>
      <w:proofErr w:type="spellStart"/>
      <w:r w:rsidR="004F7940" w:rsidRPr="000E6755">
        <w:t>Demarche</w:t>
      </w:r>
      <w:proofErr w:type="spellEnd"/>
      <w:r w:rsidR="004F7940" w:rsidRPr="000E6755">
        <w:t xml:space="preserve"> de Recherche Documentaire</w:t>
      </w:r>
    </w:p>
    <w:p w:rsidR="004F7940" w:rsidRDefault="004F7940">
      <w:pPr>
        <w:pStyle w:val="MMTopic1"/>
        <w:numPr>
          <w:ilvl w:val="0"/>
          <w:numId w:val="0"/>
        </w:numPr>
        <w:rPr>
          <w:sz w:val="20"/>
        </w:rPr>
      </w:pPr>
    </w:p>
    <w:p w:rsidR="005E0494" w:rsidRDefault="005E0494">
      <w:pPr>
        <w:pStyle w:val="MMTopic1"/>
        <w:numPr>
          <w:ilvl w:val="0"/>
          <w:numId w:val="0"/>
        </w:numPr>
        <w:rPr>
          <w:sz w:val="20"/>
        </w:rPr>
      </w:pPr>
    </w:p>
    <w:p w:rsidR="005E0494" w:rsidRDefault="005E0494">
      <w:pPr>
        <w:pStyle w:val="MMTopic1"/>
        <w:numPr>
          <w:ilvl w:val="0"/>
          <w:numId w:val="0"/>
        </w:numPr>
        <w:rPr>
          <w:sz w:val="20"/>
        </w:rPr>
      </w:pPr>
    </w:p>
    <w:p w:rsidR="005E0494" w:rsidRDefault="005E0494">
      <w:pPr>
        <w:pStyle w:val="MMTopic1"/>
        <w:numPr>
          <w:ilvl w:val="0"/>
          <w:numId w:val="0"/>
        </w:numPr>
        <w:rPr>
          <w:sz w:val="20"/>
        </w:rPr>
      </w:pPr>
    </w:p>
    <w:p w:rsidR="005E0494" w:rsidRPr="000E6755" w:rsidRDefault="005E0494">
      <w:pPr>
        <w:pStyle w:val="MMTopic1"/>
        <w:numPr>
          <w:ilvl w:val="0"/>
          <w:numId w:val="0"/>
        </w:numPr>
        <w:rPr>
          <w:sz w:val="20"/>
        </w:rPr>
      </w:pPr>
    </w:p>
    <w:p w:rsidR="004F7940" w:rsidRPr="000E6755" w:rsidRDefault="004F7940">
      <w:pPr>
        <w:pStyle w:val="MMTopic1"/>
      </w:pPr>
      <w:r w:rsidRPr="000E6755">
        <w:t xml:space="preserve">1. </w:t>
      </w:r>
      <w:proofErr w:type="spellStart"/>
      <w:r w:rsidRPr="000E6755">
        <w:t>Delimiter</w:t>
      </w:r>
      <w:proofErr w:type="spellEnd"/>
      <w:r w:rsidRPr="000E6755">
        <w:t xml:space="preserve"> le sujet </w:t>
      </w:r>
    </w:p>
    <w:p w:rsidR="004F7940" w:rsidRPr="000E6755" w:rsidRDefault="004F7940">
      <w:pPr>
        <w:spacing w:before="56" w:after="113"/>
        <w:rPr>
          <w:sz w:val="20"/>
        </w:rPr>
      </w:pPr>
    </w:p>
    <w:p w:rsidR="004F7940" w:rsidRPr="000E6755" w:rsidRDefault="004F7940">
      <w:pPr>
        <w:spacing w:before="56" w:after="113"/>
        <w:rPr>
          <w:b/>
          <w:sz w:val="20"/>
        </w:rPr>
      </w:pPr>
      <w:proofErr w:type="gramStart"/>
      <w:r w:rsidRPr="000E6755">
        <w:rPr>
          <w:b/>
          <w:sz w:val="20"/>
        </w:rPr>
        <w:t>Objectif:</w:t>
      </w:r>
      <w:proofErr w:type="gramEnd"/>
      <w:r w:rsidRPr="000E6755">
        <w:rPr>
          <w:b/>
          <w:sz w:val="20"/>
        </w:rPr>
        <w:t xml:space="preserve"> </w:t>
      </w:r>
      <w:r w:rsidRPr="000E6755">
        <w:rPr>
          <w:sz w:val="20"/>
        </w:rPr>
        <w:t xml:space="preserve">Identifier précisément le travail demandé évite de s'engager dans une mauvaise direction ou de s'égarer dans l'exploitation d'un sujet trop vaste.  </w:t>
      </w:r>
    </w:p>
    <w:p w:rsidR="004F7940" w:rsidRPr="000E6755" w:rsidRDefault="004F7940">
      <w:pPr>
        <w:numPr>
          <w:ilvl w:val="0"/>
          <w:numId w:val="4"/>
        </w:numPr>
        <w:spacing w:before="56" w:after="113"/>
        <w:rPr>
          <w:sz w:val="20"/>
        </w:rPr>
      </w:pPr>
      <w:r w:rsidRPr="000E6755">
        <w:rPr>
          <w:b/>
          <w:bCs/>
          <w:sz w:val="20"/>
        </w:rPr>
        <w:t>Déterminer la nature du travail</w:t>
      </w:r>
    </w:p>
    <w:p w:rsidR="004F7940" w:rsidRPr="000E6755" w:rsidRDefault="004F7940">
      <w:pPr>
        <w:spacing w:before="56" w:after="113"/>
        <w:rPr>
          <w:sz w:val="20"/>
        </w:rPr>
      </w:pPr>
      <w:r w:rsidRPr="000E6755">
        <w:rPr>
          <w:sz w:val="20"/>
        </w:rPr>
        <w:t xml:space="preserve">Définir le type de travail demandé : est-ce un état de l’art, un résumé, un rapport, une base de données etc. ? </w:t>
      </w:r>
    </w:p>
    <w:p w:rsidR="004F7940" w:rsidRPr="000E6755" w:rsidRDefault="004F7940">
      <w:pPr>
        <w:spacing w:before="56" w:after="113"/>
        <w:rPr>
          <w:sz w:val="20"/>
        </w:rPr>
      </w:pPr>
      <w:r w:rsidRPr="000E6755">
        <w:rPr>
          <w:sz w:val="20"/>
        </w:rPr>
        <w:t>Identifier les contraintes pratiques :</w:t>
      </w:r>
      <w:r w:rsidRPr="000E6755">
        <w:rPr>
          <w:sz w:val="20"/>
        </w:rPr>
        <w:br/>
        <w:t>Le problème doit-il être abordé de manière générale ou exhaustive ?</w:t>
      </w:r>
      <w:r w:rsidRPr="000E6755">
        <w:rPr>
          <w:sz w:val="20"/>
        </w:rPr>
        <w:br/>
        <w:t>Quel est le calendrier imposé ?</w:t>
      </w:r>
      <w:r w:rsidRPr="000E6755">
        <w:rPr>
          <w:sz w:val="20"/>
        </w:rPr>
        <w:br/>
        <w:t>Quel est le type de production exigé (document écrit, présentation orale) ?</w:t>
      </w:r>
      <w:r w:rsidRPr="000E6755">
        <w:rPr>
          <w:sz w:val="20"/>
        </w:rPr>
        <w:br/>
        <w:t>Quel est son volume ?</w:t>
      </w:r>
    </w:p>
    <w:p w:rsidR="00E37279" w:rsidRPr="000E6755" w:rsidRDefault="004F7940" w:rsidP="00E37279">
      <w:pPr>
        <w:spacing w:before="56" w:after="113"/>
        <w:rPr>
          <w:sz w:val="20"/>
        </w:rPr>
      </w:pPr>
      <w:r w:rsidRPr="000E6755">
        <w:rPr>
          <w:sz w:val="20"/>
        </w:rPr>
        <w:t>Compte tenu de l’ensemble de ces éléments, on peut alors organiser le travail (calendrier prévisionnel, organisation des tâches</w:t>
      </w:r>
    </w:p>
    <w:p w:rsidR="004F7940" w:rsidRPr="000E6755" w:rsidRDefault="004F7940">
      <w:pPr>
        <w:pStyle w:val="MMTopic2"/>
        <w:numPr>
          <w:ilvl w:val="0"/>
          <w:numId w:val="0"/>
        </w:numPr>
        <w:rPr>
          <w:rFonts w:cs="Times New Roman"/>
          <w:sz w:val="20"/>
        </w:rPr>
      </w:pPr>
    </w:p>
    <w:p w:rsidR="004F7940" w:rsidRPr="000E6755" w:rsidRDefault="004F7940">
      <w:pPr>
        <w:pStyle w:val="MMTopic1"/>
      </w:pPr>
      <w:r w:rsidRPr="000E6755">
        <w:t xml:space="preserve">2. Rechercher l'information </w:t>
      </w:r>
    </w:p>
    <w:p w:rsidR="004F7940" w:rsidRPr="000E6755" w:rsidRDefault="004F7940">
      <w:pPr>
        <w:pStyle w:val="MMTopic1"/>
        <w:rPr>
          <w:sz w:val="20"/>
        </w:rPr>
      </w:pPr>
    </w:p>
    <w:p w:rsidR="004F7940" w:rsidRPr="000E6755" w:rsidRDefault="004F7940">
      <w:pPr>
        <w:pStyle w:val="MMTopic2"/>
        <w:numPr>
          <w:ilvl w:val="0"/>
          <w:numId w:val="6"/>
        </w:numPr>
        <w:rPr>
          <w:rFonts w:cs="Times New Roman"/>
          <w:sz w:val="20"/>
        </w:rPr>
      </w:pPr>
      <w:proofErr w:type="spellStart"/>
      <w:r w:rsidRPr="000E6755">
        <w:rPr>
          <w:rFonts w:cs="Times New Roman"/>
          <w:sz w:val="20"/>
        </w:rPr>
        <w:t>Definition</w:t>
      </w:r>
      <w:proofErr w:type="spellEnd"/>
      <w:r w:rsidRPr="000E6755">
        <w:rPr>
          <w:rFonts w:cs="Times New Roman"/>
          <w:sz w:val="20"/>
        </w:rPr>
        <w:t xml:space="preserve"> d'un univers </w:t>
      </w:r>
      <w:proofErr w:type="spellStart"/>
      <w:r w:rsidRPr="000E6755">
        <w:rPr>
          <w:rFonts w:cs="Times New Roman"/>
          <w:sz w:val="20"/>
        </w:rPr>
        <w:t>semantique</w:t>
      </w:r>
      <w:proofErr w:type="spellEnd"/>
      <w:r w:rsidRPr="000E6755">
        <w:rPr>
          <w:rFonts w:cs="Times New Roman"/>
          <w:sz w:val="20"/>
        </w:rPr>
        <w:t xml:space="preserve"> </w:t>
      </w:r>
    </w:p>
    <w:p w:rsidR="004F7940" w:rsidRPr="000E6755" w:rsidRDefault="004F7940" w:rsidP="004F7940">
      <w:pPr>
        <w:pStyle w:val="MMTopic2"/>
        <w:numPr>
          <w:ilvl w:val="0"/>
          <w:numId w:val="0"/>
        </w:numPr>
        <w:rPr>
          <w:rFonts w:cs="Times New Roman"/>
          <w:sz w:val="20"/>
        </w:rPr>
      </w:pPr>
    </w:p>
    <w:p w:rsidR="004F7940" w:rsidRPr="000E6755" w:rsidRDefault="004F7940" w:rsidP="004F7940">
      <w:pPr>
        <w:pStyle w:val="MMTopic2"/>
        <w:numPr>
          <w:ilvl w:val="0"/>
          <w:numId w:val="0"/>
        </w:numPr>
        <w:rPr>
          <w:rFonts w:cs="Times New Roman"/>
          <w:b w:val="0"/>
          <w:sz w:val="20"/>
        </w:rPr>
      </w:pPr>
      <w:r w:rsidRPr="000E6755">
        <w:rPr>
          <w:rFonts w:cs="Times New Roman"/>
          <w:b w:val="0"/>
          <w:sz w:val="20"/>
        </w:rPr>
        <w:t xml:space="preserve">Il faut constituer une liste de mots clés qui vont nous être utiles pour affiner la recherche. Cette liste doit être complétée et ajustée au fur et à mesure que la recherche avance (processus itératif), en fonction de la pertinence des résultats obtenus.  </w:t>
      </w:r>
    </w:p>
    <w:p w:rsidR="004F7940" w:rsidRPr="000E6755" w:rsidRDefault="004F7940" w:rsidP="004F7940">
      <w:pPr>
        <w:pStyle w:val="MMTopic2"/>
        <w:numPr>
          <w:ilvl w:val="0"/>
          <w:numId w:val="0"/>
        </w:numPr>
        <w:rPr>
          <w:rFonts w:cs="Times New Roman"/>
          <w:sz w:val="20"/>
        </w:rPr>
      </w:pPr>
    </w:p>
    <w:p w:rsidR="006C0F90" w:rsidRPr="000E6755" w:rsidRDefault="006C0F90" w:rsidP="004F7940">
      <w:pPr>
        <w:pStyle w:val="MMTopic2"/>
        <w:numPr>
          <w:ilvl w:val="0"/>
          <w:numId w:val="0"/>
        </w:numPr>
        <w:rPr>
          <w:rFonts w:cs="Times New Roman"/>
          <w:b w:val="0"/>
          <w:sz w:val="20"/>
        </w:rPr>
      </w:pPr>
      <w:hyperlink r:id="rId12" w:history="1">
        <w:r w:rsidRPr="000E6755">
          <w:rPr>
            <w:rStyle w:val="Lienhypertexte"/>
            <w:rFonts w:cs="Times New Roman"/>
            <w:sz w:val="20"/>
          </w:rPr>
          <w:t>http://www.exploredge.com</w:t>
        </w:r>
      </w:hyperlink>
      <w:r w:rsidRPr="000E6755">
        <w:rPr>
          <w:rFonts w:cs="Times New Roman"/>
          <w:sz w:val="20"/>
        </w:rPr>
        <w:t xml:space="preserve"> : </w:t>
      </w:r>
      <w:r w:rsidRPr="000E6755">
        <w:rPr>
          <w:rFonts w:cs="Times New Roman"/>
          <w:b w:val="0"/>
          <w:sz w:val="20"/>
        </w:rPr>
        <w:t>outil de support d’</w:t>
      </w:r>
      <w:proofErr w:type="spellStart"/>
      <w:r w:rsidRPr="000E6755">
        <w:rPr>
          <w:rFonts w:cs="Times New Roman"/>
          <w:b w:val="0"/>
          <w:sz w:val="20"/>
        </w:rPr>
        <w:t>universe</w:t>
      </w:r>
      <w:proofErr w:type="spellEnd"/>
      <w:r w:rsidRPr="000E6755">
        <w:rPr>
          <w:rFonts w:cs="Times New Roman"/>
          <w:b w:val="0"/>
          <w:sz w:val="20"/>
        </w:rPr>
        <w:t xml:space="preserve"> </w:t>
      </w:r>
      <w:proofErr w:type="spellStart"/>
      <w:r w:rsidRPr="000E6755">
        <w:rPr>
          <w:rFonts w:cs="Times New Roman"/>
          <w:b w:val="0"/>
          <w:sz w:val="20"/>
        </w:rPr>
        <w:t>semantique</w:t>
      </w:r>
      <w:proofErr w:type="spellEnd"/>
      <w:r w:rsidRPr="000E6755">
        <w:rPr>
          <w:rFonts w:cs="Times New Roman"/>
          <w:b w:val="0"/>
          <w:sz w:val="20"/>
        </w:rPr>
        <w:t xml:space="preserve"> pour limiter et guider la recherche en langue </w:t>
      </w:r>
      <w:proofErr w:type="spellStart"/>
      <w:r w:rsidRPr="000E6755">
        <w:rPr>
          <w:rFonts w:cs="Times New Roman"/>
          <w:b w:val="0"/>
          <w:sz w:val="20"/>
        </w:rPr>
        <w:t>francaise</w:t>
      </w:r>
      <w:proofErr w:type="spellEnd"/>
      <w:r w:rsidRPr="000E6755">
        <w:rPr>
          <w:rFonts w:cs="Times New Roman"/>
          <w:b w:val="0"/>
          <w:sz w:val="20"/>
        </w:rPr>
        <w:t xml:space="preserve">. </w:t>
      </w:r>
    </w:p>
    <w:p w:rsidR="006C0F90" w:rsidRPr="000E6755" w:rsidRDefault="006C0F90" w:rsidP="004F7940">
      <w:pPr>
        <w:pStyle w:val="MMTopic2"/>
        <w:numPr>
          <w:ilvl w:val="0"/>
          <w:numId w:val="0"/>
        </w:numPr>
        <w:rPr>
          <w:rFonts w:cs="Times New Roman"/>
          <w:sz w:val="20"/>
        </w:rPr>
      </w:pPr>
    </w:p>
    <w:p w:rsidR="004F7940" w:rsidRPr="000E6755" w:rsidRDefault="004F7940">
      <w:pPr>
        <w:pStyle w:val="MMTopic2"/>
        <w:numPr>
          <w:ilvl w:val="0"/>
          <w:numId w:val="6"/>
        </w:numPr>
        <w:rPr>
          <w:rFonts w:cs="Times New Roman"/>
          <w:sz w:val="20"/>
        </w:rPr>
      </w:pPr>
      <w:r w:rsidRPr="000E6755">
        <w:rPr>
          <w:rFonts w:cs="Times New Roman"/>
          <w:sz w:val="20"/>
        </w:rPr>
        <w:t>Inventaire des sources et des outils potentiels :</w:t>
      </w:r>
    </w:p>
    <w:p w:rsidR="004F7940" w:rsidRPr="00F35974" w:rsidRDefault="004F7940" w:rsidP="004F7940">
      <w:pPr>
        <w:spacing w:before="56" w:after="113"/>
        <w:ind w:firstLine="360"/>
        <w:rPr>
          <w:sz w:val="20"/>
          <w:lang w:val="en-US"/>
        </w:rPr>
      </w:pPr>
      <w:r w:rsidRPr="00F35974">
        <w:rPr>
          <w:i/>
          <w:sz w:val="20"/>
          <w:lang w:val="en-US"/>
        </w:rPr>
        <w:t>media</w:t>
      </w:r>
      <w:r w:rsidRPr="00F35974">
        <w:rPr>
          <w:sz w:val="20"/>
          <w:lang w:val="en-US"/>
        </w:rPr>
        <w:t xml:space="preserve"> (websites, forums, RSS (weblogs,), Newsgroups or Newsletters)  </w:t>
      </w:r>
    </w:p>
    <w:p w:rsidR="004F7940" w:rsidRPr="000E6755" w:rsidRDefault="004F7940" w:rsidP="004F7940">
      <w:pPr>
        <w:spacing w:before="56" w:after="113"/>
        <w:ind w:firstLine="360"/>
        <w:rPr>
          <w:sz w:val="20"/>
        </w:rPr>
      </w:pPr>
      <w:proofErr w:type="spellStart"/>
      <w:proofErr w:type="gramStart"/>
      <w:r w:rsidRPr="000E6755">
        <w:rPr>
          <w:i/>
          <w:sz w:val="20"/>
        </w:rPr>
        <w:t>conténu</w:t>
      </w:r>
      <w:proofErr w:type="spellEnd"/>
      <w:proofErr w:type="gramEnd"/>
      <w:r w:rsidRPr="000E6755">
        <w:rPr>
          <w:sz w:val="20"/>
        </w:rPr>
        <w:t xml:space="preserve"> : associations, fournisseurs, clients…</w:t>
      </w:r>
    </w:p>
    <w:p w:rsidR="004F7940" w:rsidRPr="000E6755" w:rsidRDefault="004F7940">
      <w:pPr>
        <w:pStyle w:val="MMTopic2"/>
        <w:numPr>
          <w:ilvl w:val="0"/>
          <w:numId w:val="7"/>
        </w:numPr>
        <w:tabs>
          <w:tab w:val="clear" w:pos="0"/>
          <w:tab w:val="clear" w:pos="720"/>
          <w:tab w:val="left" w:pos="360"/>
        </w:tabs>
        <w:ind w:left="0" w:firstLine="0"/>
        <w:rPr>
          <w:rFonts w:cs="Times New Roman"/>
          <w:sz w:val="20"/>
        </w:rPr>
      </w:pPr>
      <w:r w:rsidRPr="000E6755">
        <w:rPr>
          <w:rFonts w:cs="Times New Roman"/>
          <w:sz w:val="20"/>
        </w:rPr>
        <w:t xml:space="preserve">Exploration </w:t>
      </w:r>
    </w:p>
    <w:p w:rsidR="004F7940" w:rsidRPr="000E6755" w:rsidRDefault="004F7940">
      <w:pPr>
        <w:pStyle w:val="Corpsdetexte"/>
        <w:rPr>
          <w:rFonts w:ascii="Times New Roman" w:hAnsi="Times New Roman" w:cs="Times New Roman"/>
          <w:color w:val="auto"/>
        </w:rPr>
      </w:pPr>
      <w:r w:rsidRPr="000E6755">
        <w:rPr>
          <w:rFonts w:ascii="Times New Roman" w:hAnsi="Times New Roman" w:cs="Times New Roman"/>
          <w:color w:val="auto"/>
        </w:rPr>
        <w:t>C’est l’étape la plus intensive en consommation de ressources) Internet (</w:t>
      </w:r>
      <w:proofErr w:type="gramStart"/>
      <w:r w:rsidRPr="000E6755">
        <w:rPr>
          <w:rFonts w:ascii="Times New Roman" w:hAnsi="Times New Roman" w:cs="Times New Roman"/>
          <w:color w:val="auto"/>
        </w:rPr>
        <w:t>Stratégies:</w:t>
      </w:r>
      <w:proofErr w:type="gramEnd"/>
      <w:r w:rsidRPr="000E6755">
        <w:rPr>
          <w:rFonts w:ascii="Times New Roman" w:hAnsi="Times New Roman" w:cs="Times New Roman"/>
          <w:color w:val="auto"/>
        </w:rPr>
        <w:t xml:space="preserve">  moteurs de recherche, directoires, </w:t>
      </w:r>
      <w:proofErr w:type="spellStart"/>
      <w:r w:rsidRPr="000E6755">
        <w:rPr>
          <w:rFonts w:ascii="Times New Roman" w:hAnsi="Times New Roman" w:cs="Times New Roman"/>
          <w:color w:val="auto"/>
        </w:rPr>
        <w:t>meta-moteurs</w:t>
      </w:r>
      <w:proofErr w:type="spellEnd"/>
      <w:r w:rsidRPr="000E6755">
        <w:rPr>
          <w:rFonts w:ascii="Times New Roman" w:hAnsi="Times New Roman" w:cs="Times New Roman"/>
          <w:color w:val="auto"/>
        </w:rPr>
        <w:t xml:space="preserve">, intégrateurs) ( voir la suite, page 3 phase d’exploration) </w:t>
      </w:r>
    </w:p>
    <w:p w:rsidR="004F7940" w:rsidRPr="000E6755" w:rsidRDefault="004F7940" w:rsidP="004F7940">
      <w:pPr>
        <w:pStyle w:val="MMTopic2"/>
        <w:numPr>
          <w:ilvl w:val="0"/>
          <w:numId w:val="7"/>
        </w:numPr>
        <w:tabs>
          <w:tab w:val="clear" w:pos="0"/>
          <w:tab w:val="clear" w:pos="720"/>
          <w:tab w:val="left" w:pos="360"/>
        </w:tabs>
        <w:ind w:left="0" w:firstLine="0"/>
        <w:rPr>
          <w:rFonts w:cs="Times New Roman"/>
          <w:sz w:val="20"/>
        </w:rPr>
      </w:pPr>
      <w:r w:rsidRPr="000E6755">
        <w:rPr>
          <w:rFonts w:cs="Times New Roman"/>
          <w:sz w:val="20"/>
        </w:rPr>
        <w:t xml:space="preserve">Validation </w:t>
      </w:r>
    </w:p>
    <w:p w:rsidR="004F7940" w:rsidRPr="000E6755" w:rsidRDefault="004F7940" w:rsidP="004F7940">
      <w:pPr>
        <w:pStyle w:val="MMTopic1"/>
        <w:rPr>
          <w:b w:val="0"/>
          <w:bCs w:val="0"/>
          <w:sz w:val="20"/>
        </w:rPr>
      </w:pPr>
      <w:r w:rsidRPr="000E6755">
        <w:rPr>
          <w:b w:val="0"/>
          <w:bCs w:val="0"/>
          <w:sz w:val="20"/>
        </w:rPr>
        <w:t>La veille implique la recherche de sources</w:t>
      </w:r>
    </w:p>
    <w:p w:rsidR="004F7940" w:rsidRPr="000E6755" w:rsidRDefault="004F7940" w:rsidP="004F7940">
      <w:pPr>
        <w:pStyle w:val="MMTopic1"/>
        <w:rPr>
          <w:sz w:val="20"/>
        </w:rPr>
      </w:pPr>
      <w:r w:rsidRPr="000E6755">
        <w:rPr>
          <w:b w:val="0"/>
          <w:bCs w:val="0"/>
          <w:sz w:val="20"/>
        </w:rPr>
        <w:t>On recherche avant tout des sources susceptibles de fournir des informations pertinentes à surveiller, plus que l'information elle- même.</w:t>
      </w:r>
    </w:p>
    <w:p w:rsidR="004F7940" w:rsidRPr="000E6755" w:rsidRDefault="004F7940" w:rsidP="004F7940">
      <w:pPr>
        <w:pStyle w:val="MMTopic1"/>
        <w:numPr>
          <w:ilvl w:val="0"/>
          <w:numId w:val="0"/>
        </w:numPr>
        <w:rPr>
          <w:b w:val="0"/>
          <w:bCs w:val="0"/>
          <w:sz w:val="20"/>
        </w:rPr>
      </w:pPr>
    </w:p>
    <w:p w:rsidR="004F7940" w:rsidRPr="000E6755" w:rsidRDefault="004F7940" w:rsidP="004F7940">
      <w:pPr>
        <w:pStyle w:val="Corpsdetexte"/>
        <w:rPr>
          <w:rFonts w:ascii="Times New Roman" w:hAnsi="Times New Roman" w:cs="Times New Roman"/>
          <w:color w:val="auto"/>
        </w:rPr>
      </w:pPr>
      <w:r w:rsidRPr="000E6755">
        <w:rPr>
          <w:rFonts w:ascii="Times New Roman" w:hAnsi="Times New Roman" w:cs="Times New Roman"/>
          <w:color w:val="auto"/>
        </w:rPr>
        <w:t xml:space="preserve">Il convienne de formuler les questions suivantes : </w:t>
      </w:r>
    </w:p>
    <w:p w:rsidR="004F7940" w:rsidRPr="000E6755" w:rsidRDefault="004F7940" w:rsidP="004F7940">
      <w:pPr>
        <w:autoSpaceDE w:val="0"/>
        <w:autoSpaceDN w:val="0"/>
        <w:adjustRightInd w:val="0"/>
        <w:spacing w:before="56" w:after="113"/>
        <w:ind w:left="708"/>
        <w:rPr>
          <w:sz w:val="20"/>
          <w:szCs w:val="20"/>
        </w:rPr>
      </w:pPr>
      <w:r w:rsidRPr="000E6755">
        <w:rPr>
          <w:bCs/>
          <w:sz w:val="20"/>
          <w:szCs w:val="20"/>
        </w:rPr>
        <w:t xml:space="preserve">1. La source offre-t-elle un contenu susceptible de générer des alertes ? (Pertinence par </w:t>
      </w:r>
      <w:proofErr w:type="spellStart"/>
      <w:r w:rsidRPr="000E6755">
        <w:rPr>
          <w:bCs/>
          <w:sz w:val="20"/>
          <w:szCs w:val="20"/>
        </w:rPr>
        <w:t>rappor</w:t>
      </w:r>
      <w:proofErr w:type="spellEnd"/>
      <w:r w:rsidRPr="000E6755">
        <w:rPr>
          <w:bCs/>
          <w:sz w:val="20"/>
          <w:szCs w:val="20"/>
        </w:rPr>
        <w:t xml:space="preserve"> à notre sujet) </w:t>
      </w:r>
    </w:p>
    <w:p w:rsidR="004F7940" w:rsidRPr="000E6755" w:rsidRDefault="004F7940" w:rsidP="004F7940">
      <w:pPr>
        <w:pStyle w:val="Corpsdetexte"/>
        <w:ind w:left="708"/>
        <w:rPr>
          <w:rFonts w:ascii="Times New Roman" w:hAnsi="Times New Roman" w:cs="Times New Roman"/>
          <w:bCs/>
          <w:color w:val="auto"/>
        </w:rPr>
      </w:pPr>
      <w:r w:rsidRPr="000E6755">
        <w:rPr>
          <w:rFonts w:ascii="Times New Roman" w:hAnsi="Times New Roman" w:cs="Times New Roman"/>
          <w:color w:val="auto"/>
        </w:rPr>
        <w:t xml:space="preserve">2. </w:t>
      </w:r>
      <w:r w:rsidRPr="000E6755">
        <w:rPr>
          <w:rFonts w:ascii="Times New Roman" w:hAnsi="Times New Roman" w:cs="Times New Roman"/>
          <w:bCs/>
          <w:color w:val="auto"/>
        </w:rPr>
        <w:t>La source offre t-elle un contenu régulièrement mis à jour ? (Dynamique et actualité)</w:t>
      </w:r>
    </w:p>
    <w:p w:rsidR="004F7940" w:rsidRPr="000E6755" w:rsidRDefault="004F7940" w:rsidP="004F7940">
      <w:pPr>
        <w:pStyle w:val="Corpsdetexte"/>
        <w:ind w:left="708"/>
        <w:rPr>
          <w:rFonts w:ascii="Times New Roman" w:hAnsi="Times New Roman" w:cs="Times New Roman"/>
          <w:color w:val="auto"/>
        </w:rPr>
      </w:pPr>
      <w:r w:rsidRPr="000E6755">
        <w:rPr>
          <w:rFonts w:ascii="Times New Roman" w:hAnsi="Times New Roman" w:cs="Times New Roman"/>
          <w:bCs/>
          <w:color w:val="auto"/>
        </w:rPr>
        <w:t xml:space="preserve">3. Par qui est éditée la source ? (Fiabilité) </w:t>
      </w:r>
    </w:p>
    <w:p w:rsidR="004F7940" w:rsidRPr="000E6755" w:rsidRDefault="004F7940" w:rsidP="004F7940">
      <w:pPr>
        <w:pStyle w:val="Corpsdetexte"/>
        <w:ind w:left="708"/>
        <w:rPr>
          <w:rFonts w:ascii="Times New Roman" w:hAnsi="Times New Roman" w:cs="Times New Roman"/>
          <w:bCs/>
          <w:color w:val="auto"/>
        </w:rPr>
      </w:pPr>
      <w:r w:rsidRPr="000E6755">
        <w:rPr>
          <w:rFonts w:ascii="Times New Roman" w:hAnsi="Times New Roman" w:cs="Times New Roman"/>
          <w:bCs/>
          <w:color w:val="auto"/>
        </w:rPr>
        <w:t xml:space="preserve">4. Où sont les bonnes pages ? (Ciblage) </w:t>
      </w:r>
    </w:p>
    <w:p w:rsidR="006928A7" w:rsidRPr="000E6755" w:rsidRDefault="006928A7" w:rsidP="006928A7">
      <w:pPr>
        <w:pStyle w:val="Corpsdetexte"/>
        <w:rPr>
          <w:rFonts w:ascii="Times New Roman" w:hAnsi="Times New Roman" w:cs="Times New Roman"/>
          <w:color w:val="auto"/>
        </w:rPr>
      </w:pPr>
    </w:p>
    <w:p w:rsidR="006928A7" w:rsidRPr="000E6755" w:rsidRDefault="006928A7" w:rsidP="006928A7">
      <w:pPr>
        <w:pStyle w:val="Corpsdetexte"/>
        <w:rPr>
          <w:rFonts w:ascii="Times New Roman" w:hAnsi="Times New Roman" w:cs="Times New Roman"/>
          <w:color w:val="auto"/>
        </w:rPr>
      </w:pPr>
      <w:r w:rsidRPr="000E6755">
        <w:rPr>
          <w:rFonts w:ascii="Times New Roman" w:hAnsi="Times New Roman" w:cs="Times New Roman"/>
          <w:b/>
          <w:color w:val="auto"/>
          <w:sz w:val="24"/>
        </w:rPr>
        <w:lastRenderedPageBreak/>
        <w:t>La méthode itérative </w:t>
      </w:r>
      <w:r w:rsidR="002B185F" w:rsidRPr="000E6755">
        <w:rPr>
          <w:rFonts w:ascii="Times New Roman" w:hAnsi="Times New Roman" w:cs="Times New Roman"/>
        </w:rPr>
        <w:fldChar w:fldCharType="begin"/>
      </w:r>
      <w:r w:rsidR="002B185F" w:rsidRPr="000E6755">
        <w:rPr>
          <w:rFonts w:ascii="Times New Roman" w:hAnsi="Times New Roman" w:cs="Times New Roman"/>
        </w:rPr>
        <w:instrText xml:space="preserve"> </w:instrText>
      </w:r>
      <w:r w:rsidR="001F5C21">
        <w:rPr>
          <w:rFonts w:ascii="Times New Roman" w:hAnsi="Times New Roman" w:cs="Times New Roman"/>
        </w:rPr>
        <w:instrText>ADDIN</w:instrText>
      </w:r>
      <w:r w:rsidR="002B185F" w:rsidRPr="000E6755">
        <w:rPr>
          <w:rFonts w:ascii="Times New Roman" w:hAnsi="Times New Roman" w:cs="Times New Roman"/>
        </w:rPr>
        <w:instrText xml:space="preserve"> ZOTERO_ITEM CSL_CITATION {"citationID":"Yf7feezo","properties":{"formattedCitation":"(Mesguich and Thomas, 2013)","plainCitation":"(Mesguich and Thomas, 2013)"},"citationItems":[{"id":2291,"uris":["http://zotero.org/users/1027449/items/B6HDK2RH"],"uri":["http://zotero.org/users/1027449/items/B6HDK2RH"],"itemData":{"id":2291,"type":"book","title":"Net Recherches 2013 : Surveiller le Web et Trouver l'Information Utile","publisher":"De Boeck","publisher-place":"Bruxelles; Paris","number-of-pages":"264","edition":"Édition : 1re","source":"Amazon.com","event-place":"Bruxelles; Paris","abstract":"Qu elle réponde à des besoins professionnels ou personnels, la recherche d information représente une grande part de l activité des internautes. Pourtant, le fonctionnement des moteurs de recherche est encore mal connu des utilisateurs, souvent perdus face à des résultats nombreux et imprécis, à des contenus structurés ou non, validés ou non, gratuits ou payants... Cet ouvrage offre un panorama des outils et méthodes existant à ce jour :  des conseils, des « trucs et astuces » pour optimiser le processus de recherche ;  des informations précises sur les évolutions actuelles ;  des présentations d outils et des listes d adresses utiles. Nouvelle édition entièrement remaniée, complétée et mise à jour, incluant des méthodes de recherche dans le web social, l open data, le web temps réel...  Pour les professionnels de la documentation, de l information, de la communication et du marketing stratégique ; pour les étudiants et enseignants de ces filières.","ISBN":"9782804182281","shortTitle":"Net Recherches 2013","language":"Français","author":[{"family":"Mesguich","given":"Véronique"},{"family":"Thomas","given":"Armelle"}],"issued":{"date-parts":[["2013",12,4]]}}}],"schema":"https://github.com/citation-style-language/schema/raw/master/csl-citation.json"} </w:instrText>
      </w:r>
      <w:r w:rsidR="002B185F" w:rsidRPr="000E6755">
        <w:rPr>
          <w:rFonts w:ascii="Times New Roman" w:hAnsi="Times New Roman" w:cs="Times New Roman"/>
        </w:rPr>
        <w:fldChar w:fldCharType="separate"/>
      </w:r>
      <w:r w:rsidR="002B185F" w:rsidRPr="000E6755">
        <w:rPr>
          <w:rFonts w:ascii="Times New Roman" w:hAnsi="Times New Roman" w:cs="Times New Roman"/>
          <w:noProof/>
        </w:rPr>
        <w:t>(Mesguich and Thomas, 2013)</w:t>
      </w:r>
      <w:r w:rsidR="002B185F" w:rsidRPr="000E6755">
        <w:rPr>
          <w:rFonts w:ascii="Times New Roman" w:hAnsi="Times New Roman" w:cs="Times New Roman"/>
        </w:rPr>
        <w:fldChar w:fldCharType="end"/>
      </w:r>
      <w:r w:rsidRPr="000E6755">
        <w:rPr>
          <w:rFonts w:ascii="Times New Roman" w:hAnsi="Times New Roman" w:cs="Times New Roman"/>
          <w:color w:val="auto"/>
        </w:rPr>
        <w:t xml:space="preserve">: </w:t>
      </w:r>
    </w:p>
    <w:p w:rsidR="006873BA" w:rsidRPr="000E6755" w:rsidRDefault="006873BA" w:rsidP="006873BA">
      <w:pPr>
        <w:numPr>
          <w:ilvl w:val="0"/>
          <w:numId w:val="24"/>
        </w:numPr>
        <w:autoSpaceDE w:val="0"/>
        <w:autoSpaceDN w:val="0"/>
        <w:adjustRightInd w:val="0"/>
        <w:spacing w:before="56" w:after="113"/>
        <w:rPr>
          <w:bCs/>
          <w:sz w:val="20"/>
          <w:szCs w:val="20"/>
        </w:rPr>
      </w:pPr>
      <w:r w:rsidRPr="000E6755">
        <w:rPr>
          <w:bCs/>
          <w:sz w:val="20"/>
          <w:szCs w:val="20"/>
        </w:rPr>
        <w:t>Réflexion sur les mots clés de départ (équation de recherche)</w:t>
      </w:r>
    </w:p>
    <w:p w:rsidR="006873BA" w:rsidRPr="000E6755" w:rsidRDefault="006873BA" w:rsidP="006873BA">
      <w:pPr>
        <w:numPr>
          <w:ilvl w:val="0"/>
          <w:numId w:val="24"/>
        </w:numPr>
        <w:autoSpaceDE w:val="0"/>
        <w:autoSpaceDN w:val="0"/>
        <w:adjustRightInd w:val="0"/>
        <w:spacing w:before="56" w:after="113"/>
        <w:rPr>
          <w:sz w:val="20"/>
          <w:szCs w:val="20"/>
        </w:rPr>
      </w:pPr>
      <w:r w:rsidRPr="000E6755">
        <w:rPr>
          <w:sz w:val="20"/>
          <w:szCs w:val="20"/>
        </w:rPr>
        <w:t xml:space="preserve">Sélection de </w:t>
      </w:r>
      <w:r w:rsidR="00717A91">
        <w:rPr>
          <w:sz w:val="20"/>
          <w:szCs w:val="20"/>
        </w:rPr>
        <w:t>q</w:t>
      </w:r>
      <w:r w:rsidRPr="000E6755">
        <w:rPr>
          <w:sz w:val="20"/>
          <w:szCs w:val="20"/>
        </w:rPr>
        <w:t>uatre à cinq documents. Sélectionnés par leur pertinence et/ou la fiabilité de la source</w:t>
      </w:r>
    </w:p>
    <w:p w:rsidR="006873BA" w:rsidRPr="000E6755" w:rsidRDefault="006873BA" w:rsidP="006873BA">
      <w:pPr>
        <w:numPr>
          <w:ilvl w:val="0"/>
          <w:numId w:val="24"/>
        </w:numPr>
        <w:autoSpaceDE w:val="0"/>
        <w:autoSpaceDN w:val="0"/>
        <w:adjustRightInd w:val="0"/>
        <w:spacing w:before="56" w:after="113"/>
        <w:rPr>
          <w:sz w:val="20"/>
          <w:szCs w:val="20"/>
        </w:rPr>
      </w:pPr>
      <w:r w:rsidRPr="000E6755">
        <w:rPr>
          <w:sz w:val="20"/>
          <w:szCs w:val="20"/>
        </w:rPr>
        <w:t>Etu</w:t>
      </w:r>
      <w:r w:rsidR="00A7473F" w:rsidRPr="000E6755">
        <w:rPr>
          <w:sz w:val="20"/>
          <w:szCs w:val="20"/>
        </w:rPr>
        <w:t xml:space="preserve">de approfondie de ces documents, ceci permette de : </w:t>
      </w:r>
    </w:p>
    <w:p w:rsidR="00A7473F" w:rsidRPr="000E6755" w:rsidRDefault="00A7473F" w:rsidP="00A7473F">
      <w:pPr>
        <w:numPr>
          <w:ilvl w:val="1"/>
          <w:numId w:val="24"/>
        </w:numPr>
        <w:autoSpaceDE w:val="0"/>
        <w:autoSpaceDN w:val="0"/>
        <w:adjustRightInd w:val="0"/>
        <w:spacing w:before="56" w:after="113"/>
        <w:rPr>
          <w:sz w:val="20"/>
          <w:szCs w:val="20"/>
        </w:rPr>
      </w:pPr>
      <w:proofErr w:type="spellStart"/>
      <w:r w:rsidRPr="000E6755">
        <w:rPr>
          <w:sz w:val="20"/>
          <w:szCs w:val="20"/>
        </w:rPr>
        <w:t>Réperer</w:t>
      </w:r>
      <w:proofErr w:type="spellEnd"/>
      <w:r w:rsidRPr="000E6755">
        <w:rPr>
          <w:sz w:val="20"/>
          <w:szCs w:val="20"/>
        </w:rPr>
        <w:t xml:space="preserve"> la terminologie utile (en </w:t>
      </w:r>
      <w:proofErr w:type="spellStart"/>
      <w:r w:rsidRPr="000E6755">
        <w:rPr>
          <w:sz w:val="20"/>
          <w:szCs w:val="20"/>
        </w:rPr>
        <w:t>plussieurs</w:t>
      </w:r>
      <w:proofErr w:type="spellEnd"/>
      <w:r w:rsidRPr="000E6755">
        <w:rPr>
          <w:sz w:val="20"/>
          <w:szCs w:val="20"/>
        </w:rPr>
        <w:t xml:space="preserve"> langues) </w:t>
      </w:r>
    </w:p>
    <w:p w:rsidR="00A7473F" w:rsidRPr="000E6755" w:rsidRDefault="00A7473F" w:rsidP="00A7473F">
      <w:pPr>
        <w:numPr>
          <w:ilvl w:val="1"/>
          <w:numId w:val="24"/>
        </w:numPr>
        <w:autoSpaceDE w:val="0"/>
        <w:autoSpaceDN w:val="0"/>
        <w:adjustRightInd w:val="0"/>
        <w:spacing w:before="56" w:after="113"/>
        <w:rPr>
          <w:sz w:val="20"/>
          <w:szCs w:val="20"/>
        </w:rPr>
      </w:pPr>
      <w:r w:rsidRPr="000E6755">
        <w:rPr>
          <w:sz w:val="20"/>
          <w:szCs w:val="20"/>
        </w:rPr>
        <w:t xml:space="preserve">Placer les termes en un mini-thesaurus (base de données) </w:t>
      </w:r>
    </w:p>
    <w:p w:rsidR="00A7473F" w:rsidRPr="000E6755" w:rsidRDefault="00A7473F" w:rsidP="00A7473F">
      <w:pPr>
        <w:numPr>
          <w:ilvl w:val="1"/>
          <w:numId w:val="24"/>
        </w:numPr>
        <w:autoSpaceDE w:val="0"/>
        <w:autoSpaceDN w:val="0"/>
        <w:adjustRightInd w:val="0"/>
        <w:spacing w:before="56" w:after="113"/>
        <w:rPr>
          <w:sz w:val="20"/>
          <w:szCs w:val="20"/>
        </w:rPr>
      </w:pPr>
      <w:proofErr w:type="spellStart"/>
      <w:r w:rsidRPr="000E6755">
        <w:rPr>
          <w:sz w:val="20"/>
          <w:szCs w:val="20"/>
        </w:rPr>
        <w:t>Definir</w:t>
      </w:r>
      <w:proofErr w:type="spellEnd"/>
      <w:r w:rsidRPr="000E6755">
        <w:rPr>
          <w:sz w:val="20"/>
          <w:szCs w:val="20"/>
        </w:rPr>
        <w:t xml:space="preserve"> les angles d’attaque pour la suite de la recherche </w:t>
      </w:r>
    </w:p>
    <w:p w:rsidR="0070758E" w:rsidRPr="000E6755" w:rsidRDefault="00CD340C" w:rsidP="0070758E">
      <w:pPr>
        <w:numPr>
          <w:ilvl w:val="0"/>
          <w:numId w:val="24"/>
        </w:numPr>
        <w:autoSpaceDE w:val="0"/>
        <w:autoSpaceDN w:val="0"/>
        <w:adjustRightInd w:val="0"/>
        <w:spacing w:before="56" w:after="113"/>
        <w:rPr>
          <w:sz w:val="20"/>
          <w:szCs w:val="20"/>
        </w:rPr>
      </w:pPr>
      <w:r w:rsidRPr="000E6755">
        <w:rPr>
          <w:sz w:val="20"/>
          <w:szCs w:val="20"/>
        </w:rPr>
        <w:t xml:space="preserve">Choix d’une stratégie de recherche (affinement de l’équation de recherche) </w:t>
      </w:r>
    </w:p>
    <w:p w:rsidR="004F7940" w:rsidRPr="000E6755" w:rsidRDefault="004F7940" w:rsidP="004F7940">
      <w:pPr>
        <w:pStyle w:val="MMTopic1"/>
        <w:numPr>
          <w:ilvl w:val="0"/>
          <w:numId w:val="0"/>
        </w:numPr>
        <w:rPr>
          <w:sz w:val="20"/>
        </w:rPr>
      </w:pPr>
    </w:p>
    <w:p w:rsidR="004F7940" w:rsidRPr="000E6755" w:rsidRDefault="004F7940">
      <w:pPr>
        <w:pStyle w:val="MMTopic1"/>
      </w:pPr>
      <w:r w:rsidRPr="000E6755">
        <w:t xml:space="preserve">3. Traiter l'information </w:t>
      </w:r>
    </w:p>
    <w:p w:rsidR="00824F55" w:rsidRPr="000E6755" w:rsidRDefault="00824F55">
      <w:pPr>
        <w:spacing w:before="56" w:after="113"/>
        <w:rPr>
          <w:sz w:val="20"/>
        </w:rPr>
      </w:pPr>
    </w:p>
    <w:p w:rsidR="004F7940" w:rsidRPr="000E6755" w:rsidRDefault="004F7940">
      <w:pPr>
        <w:spacing w:before="56" w:after="113"/>
        <w:rPr>
          <w:sz w:val="20"/>
        </w:rPr>
      </w:pPr>
      <w:r w:rsidRPr="000E6755">
        <w:rPr>
          <w:sz w:val="20"/>
        </w:rPr>
        <w:t>Rassembler des ressources</w:t>
      </w:r>
      <w:r w:rsidR="00824F55" w:rsidRPr="000E6755">
        <w:rPr>
          <w:sz w:val="20"/>
        </w:rPr>
        <w:t xml:space="preserve"> en soit,</w:t>
      </w:r>
      <w:r w:rsidRPr="000E6755">
        <w:rPr>
          <w:sz w:val="20"/>
        </w:rPr>
        <w:t xml:space="preserve"> ne produit aucune valeur ajoutée, c'est la qualité de leur traitement qui donne sa valeur au travail</w:t>
      </w:r>
    </w:p>
    <w:p w:rsidR="004F7940" w:rsidRPr="000E6755" w:rsidRDefault="004F7940">
      <w:pPr>
        <w:spacing w:before="56" w:after="113"/>
        <w:rPr>
          <w:sz w:val="20"/>
        </w:rPr>
      </w:pPr>
      <w:r w:rsidRPr="000E6755">
        <w:rPr>
          <w:sz w:val="20"/>
        </w:rPr>
        <w:t>Le traitement de l’information consiste à passer de ressources juxtaposées à un ensemble structuré. Pour cela il faut s’approprier les ressources recueillies par une exploration approfondie puis établir des liens entre elles afin de construire un plan.</w:t>
      </w:r>
    </w:p>
    <w:p w:rsidR="004F7940" w:rsidRPr="000E6755" w:rsidRDefault="004F7940">
      <w:pPr>
        <w:pStyle w:val="MMTopic2"/>
        <w:numPr>
          <w:ilvl w:val="0"/>
          <w:numId w:val="8"/>
        </w:numPr>
        <w:rPr>
          <w:rFonts w:cs="Times New Roman"/>
          <w:sz w:val="20"/>
        </w:rPr>
      </w:pPr>
      <w:r w:rsidRPr="000E6755">
        <w:rPr>
          <w:rFonts w:cs="Times New Roman"/>
          <w:sz w:val="20"/>
        </w:rPr>
        <w:t>S’approprier les ressources recueillies</w:t>
      </w:r>
    </w:p>
    <w:p w:rsidR="004F7940" w:rsidRPr="000E6755" w:rsidRDefault="00A86D1B" w:rsidP="00A86D1B">
      <w:pPr>
        <w:numPr>
          <w:ilvl w:val="0"/>
          <w:numId w:val="8"/>
        </w:numPr>
        <w:spacing w:before="56" w:after="113"/>
        <w:rPr>
          <w:sz w:val="20"/>
        </w:rPr>
      </w:pPr>
      <w:r w:rsidRPr="000E6755">
        <w:rPr>
          <w:sz w:val="20"/>
        </w:rPr>
        <w:t xml:space="preserve">Fiches de Lecture. Permet de formaliser les points clés de notre lecture (voir format exemple en annexe)  </w:t>
      </w:r>
    </w:p>
    <w:p w:rsidR="00A86D1B" w:rsidRPr="000E6755" w:rsidRDefault="00A86D1B" w:rsidP="00A86D1B">
      <w:pPr>
        <w:numPr>
          <w:ilvl w:val="0"/>
          <w:numId w:val="8"/>
        </w:numPr>
        <w:spacing w:before="56" w:after="113"/>
        <w:rPr>
          <w:sz w:val="20"/>
        </w:rPr>
      </w:pPr>
      <w:r w:rsidRPr="000E6755">
        <w:rPr>
          <w:sz w:val="20"/>
        </w:rPr>
        <w:t xml:space="preserve">Créer une grille de lecture : il s’agit de faire un tableau qui va être renseigné par les fiches de lecture </w:t>
      </w:r>
      <w:proofErr w:type="spellStart"/>
      <w:r w:rsidRPr="000E6755">
        <w:rPr>
          <w:sz w:val="20"/>
        </w:rPr>
        <w:t>précedentes</w:t>
      </w:r>
      <w:proofErr w:type="spellEnd"/>
      <w:r w:rsidRPr="000E6755">
        <w:rPr>
          <w:sz w:val="20"/>
        </w:rPr>
        <w:t xml:space="preserve">. Dans ce tableau nous allons </w:t>
      </w:r>
      <w:proofErr w:type="spellStart"/>
      <w:r w:rsidRPr="000E6755">
        <w:rPr>
          <w:sz w:val="20"/>
        </w:rPr>
        <w:t>rensigner</w:t>
      </w:r>
      <w:proofErr w:type="spellEnd"/>
      <w:r w:rsidRPr="000E6755">
        <w:rPr>
          <w:sz w:val="20"/>
        </w:rPr>
        <w:t xml:space="preserve"> les coordonnés d’info (auteur, date, source…), mais aussi des critères que sont importants pour notre recherche. Il s’agit de bien cibler ce que nous cherchons. </w:t>
      </w:r>
    </w:p>
    <w:p w:rsidR="004F7940" w:rsidRPr="000E6755" w:rsidRDefault="004F7940" w:rsidP="00A86D1B">
      <w:pPr>
        <w:numPr>
          <w:ilvl w:val="0"/>
          <w:numId w:val="8"/>
        </w:numPr>
        <w:spacing w:before="56" w:after="113"/>
        <w:rPr>
          <w:sz w:val="20"/>
        </w:rPr>
      </w:pPr>
      <w:r w:rsidRPr="000E6755">
        <w:rPr>
          <w:sz w:val="20"/>
        </w:rPr>
        <w:t xml:space="preserve">Cartes Mentales </w:t>
      </w:r>
    </w:p>
    <w:p w:rsidR="004F7940" w:rsidRPr="000E6755" w:rsidRDefault="004F7940" w:rsidP="00A86D1B">
      <w:pPr>
        <w:numPr>
          <w:ilvl w:val="0"/>
          <w:numId w:val="8"/>
        </w:numPr>
        <w:spacing w:before="56" w:after="113"/>
        <w:rPr>
          <w:sz w:val="20"/>
        </w:rPr>
      </w:pPr>
      <w:r w:rsidRPr="000E6755">
        <w:rPr>
          <w:sz w:val="20"/>
        </w:rPr>
        <w:t xml:space="preserve">Visualisation des données. </w:t>
      </w:r>
    </w:p>
    <w:p w:rsidR="004F7940" w:rsidRPr="000E6755" w:rsidRDefault="004F7940">
      <w:pPr>
        <w:pStyle w:val="MMTopic2"/>
        <w:numPr>
          <w:ilvl w:val="0"/>
          <w:numId w:val="9"/>
        </w:numPr>
        <w:tabs>
          <w:tab w:val="clear" w:pos="720"/>
        </w:tabs>
        <w:ind w:left="360"/>
        <w:rPr>
          <w:rFonts w:cs="Times New Roman"/>
          <w:sz w:val="20"/>
        </w:rPr>
      </w:pPr>
      <w:r w:rsidRPr="000E6755">
        <w:rPr>
          <w:rFonts w:cs="Times New Roman"/>
          <w:sz w:val="20"/>
        </w:rPr>
        <w:t xml:space="preserve">Construire un plan </w:t>
      </w:r>
    </w:p>
    <w:p w:rsidR="009F3AED" w:rsidRPr="000E6755" w:rsidRDefault="009F3AED" w:rsidP="009F3AED">
      <w:pPr>
        <w:pStyle w:val="MMTopic2"/>
        <w:numPr>
          <w:ilvl w:val="0"/>
          <w:numId w:val="0"/>
        </w:numPr>
        <w:ind w:left="360"/>
        <w:rPr>
          <w:rFonts w:cs="Times New Roman"/>
          <w:sz w:val="20"/>
        </w:rPr>
      </w:pPr>
    </w:p>
    <w:p w:rsidR="004F7940" w:rsidRPr="000E6755" w:rsidRDefault="004F7940">
      <w:pPr>
        <w:pStyle w:val="MMTopic2"/>
        <w:numPr>
          <w:ilvl w:val="0"/>
          <w:numId w:val="0"/>
        </w:numPr>
        <w:rPr>
          <w:rFonts w:cs="Times New Roman"/>
          <w:sz w:val="20"/>
        </w:rPr>
      </w:pPr>
    </w:p>
    <w:p w:rsidR="004F7940" w:rsidRPr="000E6755" w:rsidRDefault="004F7940">
      <w:pPr>
        <w:pStyle w:val="MMTopic1"/>
      </w:pPr>
      <w:r w:rsidRPr="000E6755">
        <w:t xml:space="preserve">4. </w:t>
      </w:r>
      <w:proofErr w:type="spellStart"/>
      <w:r w:rsidRPr="000E6755">
        <w:t>Rediger</w:t>
      </w:r>
      <w:proofErr w:type="spellEnd"/>
      <w:r w:rsidRPr="000E6755">
        <w:t xml:space="preserve"> un document </w:t>
      </w:r>
    </w:p>
    <w:p w:rsidR="004F7940" w:rsidRPr="000E6755" w:rsidRDefault="004F7940">
      <w:pPr>
        <w:spacing w:before="56" w:after="113"/>
        <w:rPr>
          <w:sz w:val="20"/>
        </w:rPr>
      </w:pPr>
      <w:r w:rsidRPr="000E6755">
        <w:rPr>
          <w:sz w:val="20"/>
        </w:rPr>
        <w:t>Depuis le simple compte rendu d’activité jusqu’au rapport de projet, les tâches de rédaction sont omniprésentes dans l’activité professionnelle. Cette phase mérite d’être soignée afin de valoriser tout le travail réalisé en amont.</w:t>
      </w:r>
    </w:p>
    <w:p w:rsidR="004F7940" w:rsidRPr="000E6755" w:rsidRDefault="004F7940">
      <w:pPr>
        <w:rPr>
          <w:sz w:val="20"/>
        </w:rPr>
      </w:pPr>
    </w:p>
    <w:p w:rsidR="00CB4617" w:rsidRPr="000E6755" w:rsidRDefault="00CB4617">
      <w:pPr>
        <w:rPr>
          <w:sz w:val="20"/>
        </w:rPr>
      </w:pPr>
    </w:p>
    <w:p w:rsidR="00CB4617" w:rsidRPr="000E6755" w:rsidRDefault="00CB4617">
      <w:pPr>
        <w:rPr>
          <w:sz w:val="20"/>
        </w:rPr>
      </w:pPr>
    </w:p>
    <w:p w:rsidR="004F7940" w:rsidRPr="000E6755" w:rsidRDefault="004F7940" w:rsidP="004F7940">
      <w:pPr>
        <w:pStyle w:val="MMTitle"/>
        <w:rPr>
          <w:rFonts w:ascii="Times New Roman" w:hAnsi="Times New Roman" w:cs="Times New Roman"/>
          <w:sz w:val="28"/>
        </w:rPr>
      </w:pPr>
      <w:r w:rsidRPr="000E6755">
        <w:rPr>
          <w:rFonts w:ascii="Times New Roman" w:hAnsi="Times New Roman" w:cs="Times New Roman"/>
          <w:sz w:val="28"/>
        </w:rPr>
        <w:t xml:space="preserve">II. Veille et Web 2.0 (phase d’exploration) </w:t>
      </w:r>
    </w:p>
    <w:p w:rsidR="004F7940" w:rsidRPr="000E6755" w:rsidRDefault="004F7940" w:rsidP="004F7940">
      <w:pPr>
        <w:pStyle w:val="MMTitle"/>
        <w:rPr>
          <w:rFonts w:ascii="Times New Roman" w:hAnsi="Times New Roman" w:cs="Times New Roman"/>
          <w:sz w:val="28"/>
        </w:rPr>
      </w:pPr>
      <w:r w:rsidRPr="000E6755">
        <w:rPr>
          <w:rFonts w:ascii="Times New Roman" w:hAnsi="Times New Roman" w:cs="Times New Roman"/>
          <w:sz w:val="28"/>
        </w:rPr>
        <w:t xml:space="preserve">Outils de recherche </w:t>
      </w:r>
    </w:p>
    <w:p w:rsidR="004F7940" w:rsidRPr="000E6755" w:rsidRDefault="004A42D2" w:rsidP="009A621B">
      <w:pPr>
        <w:pStyle w:val="Lgende"/>
        <w:rPr>
          <w:sz w:val="22"/>
        </w:rPr>
      </w:pPr>
      <w:r w:rsidRPr="000E6755">
        <w:rPr>
          <w:noProof/>
          <w:sz w:val="22"/>
        </w:rPr>
        <w:lastRenderedPageBreak/>
        <w:drawing>
          <wp:anchor distT="0" distB="0" distL="114300" distR="114300" simplePos="0" relativeHeight="251657216" behindDoc="0" locked="0" layoutInCell="1" allowOverlap="1">
            <wp:simplePos x="0" y="0"/>
            <wp:positionH relativeFrom="column">
              <wp:posOffset>-342900</wp:posOffset>
            </wp:positionH>
            <wp:positionV relativeFrom="paragraph">
              <wp:posOffset>290830</wp:posOffset>
            </wp:positionV>
            <wp:extent cx="6286500" cy="2514600"/>
            <wp:effectExtent l="0" t="0" r="0" b="0"/>
            <wp:wrapTopAndBottom/>
            <wp:docPr id="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7940" w:rsidRPr="000E6755">
        <w:rPr>
          <w:sz w:val="22"/>
        </w:rPr>
        <w:t xml:space="preserve"> </w:t>
      </w:r>
    </w:p>
    <w:p w:rsidR="004F7940" w:rsidRDefault="004F7940" w:rsidP="004F7940">
      <w:pPr>
        <w:spacing w:before="56" w:after="113"/>
        <w:jc w:val="both"/>
        <w:rPr>
          <w:sz w:val="20"/>
        </w:rPr>
      </w:pPr>
    </w:p>
    <w:p w:rsidR="009A621B" w:rsidRPr="000E6755" w:rsidRDefault="009A621B" w:rsidP="009A621B">
      <w:pPr>
        <w:spacing w:before="56" w:after="113"/>
        <w:jc w:val="center"/>
        <w:rPr>
          <w:sz w:val="20"/>
        </w:rPr>
      </w:pPr>
      <w:bookmarkStart w:id="4" w:name="_Ref322764925"/>
      <w:r>
        <w:t xml:space="preserve">Figure </w:t>
      </w:r>
      <w:r>
        <w:fldChar w:fldCharType="begin"/>
      </w:r>
      <w:r>
        <w:instrText xml:space="preserve"> </w:instrText>
      </w:r>
      <w:r w:rsidR="001F5C21">
        <w:instrText>SEQ</w:instrText>
      </w:r>
      <w:r>
        <w:instrText xml:space="preserve"> Figure \* ARABIC </w:instrText>
      </w:r>
      <w:r>
        <w:fldChar w:fldCharType="separate"/>
      </w:r>
      <w:r w:rsidR="003A6270">
        <w:rPr>
          <w:noProof/>
        </w:rPr>
        <w:t>4</w:t>
      </w:r>
      <w:r>
        <w:fldChar w:fldCharType="end"/>
      </w:r>
      <w:bookmarkEnd w:id="4"/>
      <w:r>
        <w:t xml:space="preserve"> </w:t>
      </w:r>
      <w:r w:rsidRPr="000E6755">
        <w:rPr>
          <w:sz w:val="22"/>
        </w:rPr>
        <w:t>Phase d’exploration et outils</w:t>
      </w:r>
    </w:p>
    <w:p w:rsidR="004F7940" w:rsidRPr="000E6755" w:rsidRDefault="004F7940" w:rsidP="004F7940">
      <w:pPr>
        <w:spacing w:before="56" w:after="113"/>
        <w:jc w:val="both"/>
        <w:rPr>
          <w:sz w:val="20"/>
        </w:rPr>
      </w:pPr>
      <w:r w:rsidRPr="000E6755">
        <w:rPr>
          <w:sz w:val="20"/>
        </w:rPr>
        <w:t xml:space="preserve">La </w:t>
      </w:r>
      <w:r w:rsidR="009A621B">
        <w:rPr>
          <w:sz w:val="20"/>
        </w:rPr>
        <w:fldChar w:fldCharType="begin"/>
      </w:r>
      <w:r w:rsidR="009A621B">
        <w:rPr>
          <w:sz w:val="20"/>
        </w:rPr>
        <w:instrText xml:space="preserve"> </w:instrText>
      </w:r>
      <w:r w:rsidR="001F5C21">
        <w:rPr>
          <w:sz w:val="20"/>
        </w:rPr>
        <w:instrText>REF</w:instrText>
      </w:r>
      <w:r w:rsidR="009A621B">
        <w:rPr>
          <w:sz w:val="20"/>
        </w:rPr>
        <w:instrText xml:space="preserve"> _Ref322764925 \h </w:instrText>
      </w:r>
      <w:r w:rsidR="009A621B">
        <w:rPr>
          <w:sz w:val="20"/>
        </w:rPr>
      </w:r>
      <w:r w:rsidR="009A621B">
        <w:rPr>
          <w:sz w:val="20"/>
        </w:rPr>
        <w:fldChar w:fldCharType="separate"/>
      </w:r>
      <w:r w:rsidR="003A6270">
        <w:t xml:space="preserve">Figure </w:t>
      </w:r>
      <w:r w:rsidR="003A6270">
        <w:rPr>
          <w:noProof/>
        </w:rPr>
        <w:t>4</w:t>
      </w:r>
      <w:r w:rsidR="009A621B">
        <w:rPr>
          <w:sz w:val="20"/>
        </w:rPr>
        <w:fldChar w:fldCharType="end"/>
      </w:r>
      <w:r w:rsidRPr="000E6755">
        <w:rPr>
          <w:sz w:val="20"/>
        </w:rPr>
        <w:t xml:space="preserve">, fait un </w:t>
      </w:r>
      <w:proofErr w:type="spellStart"/>
      <w:r w:rsidRPr="000E6755">
        <w:rPr>
          <w:sz w:val="20"/>
        </w:rPr>
        <w:t>recapitulatif</w:t>
      </w:r>
      <w:proofErr w:type="spellEnd"/>
      <w:r w:rsidRPr="000E6755">
        <w:rPr>
          <w:sz w:val="20"/>
        </w:rPr>
        <w:t xml:space="preserve"> des activités du cycle de veille, Rechercher, collecter et analyser, Surveiller, Partager et Collaborer, et </w:t>
      </w:r>
      <w:proofErr w:type="spellStart"/>
      <w:r w:rsidRPr="000E6755">
        <w:rPr>
          <w:sz w:val="20"/>
        </w:rPr>
        <w:t>Difusser</w:t>
      </w:r>
      <w:proofErr w:type="spellEnd"/>
      <w:r w:rsidRPr="000E6755">
        <w:rPr>
          <w:sz w:val="20"/>
        </w:rPr>
        <w:t xml:space="preserve">.  Les paragraphes </w:t>
      </w:r>
      <w:proofErr w:type="spellStart"/>
      <w:r w:rsidRPr="000E6755">
        <w:rPr>
          <w:sz w:val="20"/>
        </w:rPr>
        <w:t>suiviants</w:t>
      </w:r>
      <w:proofErr w:type="spellEnd"/>
      <w:r w:rsidRPr="000E6755">
        <w:rPr>
          <w:sz w:val="20"/>
        </w:rPr>
        <w:t xml:space="preserve"> font un </w:t>
      </w:r>
      <w:proofErr w:type="spellStart"/>
      <w:r w:rsidRPr="000E6755">
        <w:rPr>
          <w:sz w:val="20"/>
        </w:rPr>
        <w:t>resumé</w:t>
      </w:r>
      <w:proofErr w:type="spellEnd"/>
      <w:r w:rsidRPr="000E6755">
        <w:rPr>
          <w:sz w:val="20"/>
        </w:rPr>
        <w:t xml:space="preserve"> des outils Web </w:t>
      </w:r>
      <w:proofErr w:type="gramStart"/>
      <w:r w:rsidRPr="000E6755">
        <w:rPr>
          <w:sz w:val="20"/>
        </w:rPr>
        <w:t>2.0  existants</w:t>
      </w:r>
      <w:proofErr w:type="gramEnd"/>
      <w:r w:rsidRPr="000E6755">
        <w:rPr>
          <w:sz w:val="20"/>
        </w:rPr>
        <w:t xml:space="preserve"> Dans notre cas particulier de la veille, il s’agit, de l'ensemble de nouveaux outils, permettant de réaliser une veille ciblée et efficace. Avec pour objective. Converger le plus rapidement possible sur l'information pertinente (Réduire le temps de recherche). </w:t>
      </w:r>
    </w:p>
    <w:p w:rsidR="004F7940" w:rsidRPr="000E6755" w:rsidRDefault="004F7940" w:rsidP="004F7940">
      <w:pPr>
        <w:pStyle w:val="MMTitle"/>
        <w:jc w:val="both"/>
        <w:rPr>
          <w:rFonts w:ascii="Times New Roman" w:hAnsi="Times New Roman" w:cs="Times New Roman"/>
          <w:sz w:val="20"/>
        </w:rPr>
      </w:pPr>
    </w:p>
    <w:p w:rsidR="004F7940" w:rsidRPr="000E6755" w:rsidRDefault="004F7940" w:rsidP="004F7940">
      <w:pPr>
        <w:spacing w:before="56" w:after="113"/>
        <w:jc w:val="both"/>
        <w:rPr>
          <w:sz w:val="20"/>
        </w:rPr>
      </w:pPr>
      <w:r w:rsidRPr="000E6755">
        <w:rPr>
          <w:sz w:val="20"/>
        </w:rPr>
        <w:t xml:space="preserve">En particulier, on qualifie de Web 2.0 les interfaces permettant aux internautes d'interagir à la fois avec le contenu des pages mais aussi entre eux, faisant du Web 2.0 le web </w:t>
      </w:r>
      <w:r w:rsidRPr="000E6755">
        <w:rPr>
          <w:i/>
          <w:iCs/>
          <w:sz w:val="20"/>
        </w:rPr>
        <w:t>communautaire</w:t>
      </w:r>
      <w:r w:rsidRPr="000E6755">
        <w:rPr>
          <w:sz w:val="20"/>
        </w:rPr>
        <w:t xml:space="preserve"> et </w:t>
      </w:r>
      <w:r w:rsidRPr="000E6755">
        <w:rPr>
          <w:i/>
          <w:iCs/>
          <w:sz w:val="20"/>
        </w:rPr>
        <w:t>interactif</w:t>
      </w:r>
      <w:r w:rsidRPr="000E6755">
        <w:rPr>
          <w:sz w:val="20"/>
        </w:rPr>
        <w:t xml:space="preserve">. (Source </w:t>
      </w:r>
      <w:proofErr w:type="spellStart"/>
      <w:r w:rsidRPr="000E6755">
        <w:rPr>
          <w:sz w:val="20"/>
        </w:rPr>
        <w:t>Wikipedia</w:t>
      </w:r>
      <w:proofErr w:type="spellEnd"/>
      <w:r w:rsidRPr="000E6755">
        <w:rPr>
          <w:sz w:val="20"/>
        </w:rPr>
        <w:t>)</w:t>
      </w:r>
    </w:p>
    <w:p w:rsidR="004F7940" w:rsidRPr="000E6755" w:rsidRDefault="004F7940" w:rsidP="004F7940">
      <w:pPr>
        <w:spacing w:before="56" w:after="113"/>
        <w:jc w:val="both"/>
        <w:rPr>
          <w:sz w:val="20"/>
        </w:rPr>
      </w:pPr>
      <w:r w:rsidRPr="000E6755">
        <w:rPr>
          <w:sz w:val="20"/>
          <w:szCs w:val="18"/>
        </w:rPr>
        <w:t xml:space="preserve">Le texte de Tim </w:t>
      </w:r>
      <w:proofErr w:type="spellStart"/>
      <w:r w:rsidRPr="000E6755">
        <w:rPr>
          <w:sz w:val="20"/>
          <w:szCs w:val="18"/>
        </w:rPr>
        <w:t>O’Reilly</w:t>
      </w:r>
      <w:proofErr w:type="spellEnd"/>
      <w:r w:rsidRPr="000E6755">
        <w:rPr>
          <w:sz w:val="20"/>
          <w:szCs w:val="18"/>
        </w:rPr>
        <w:t xml:space="preserve">, paru en 2005, sous le titre </w:t>
      </w:r>
      <w:r w:rsidRPr="000E6755">
        <w:rPr>
          <w:i/>
          <w:iCs/>
          <w:sz w:val="20"/>
          <w:szCs w:val="18"/>
        </w:rPr>
        <w:t xml:space="preserve">“Qu’est ce que le web 2.0 ?” </w:t>
      </w:r>
      <w:r w:rsidRPr="000E6755">
        <w:rPr>
          <w:sz w:val="20"/>
          <w:szCs w:val="18"/>
        </w:rPr>
        <w:t>dégage six principes clés du Web 2.0, en voici un petit résumé :</w:t>
      </w:r>
    </w:p>
    <w:p w:rsidR="004F7940" w:rsidRPr="000E6755" w:rsidRDefault="004F7940" w:rsidP="004F7940">
      <w:pPr>
        <w:numPr>
          <w:ilvl w:val="0"/>
          <w:numId w:val="11"/>
        </w:numPr>
        <w:spacing w:before="56" w:after="113"/>
        <w:jc w:val="both"/>
        <w:rPr>
          <w:sz w:val="20"/>
        </w:rPr>
      </w:pPr>
      <w:r w:rsidRPr="000E6755">
        <w:rPr>
          <w:sz w:val="20"/>
          <w:szCs w:val="18"/>
        </w:rPr>
        <w:t xml:space="preserve">Le web vu comme une </w:t>
      </w:r>
      <w:r w:rsidRPr="000E6755">
        <w:rPr>
          <w:b/>
          <w:bCs/>
          <w:i/>
          <w:iCs/>
          <w:sz w:val="20"/>
          <w:szCs w:val="18"/>
        </w:rPr>
        <w:t>plate-forme de services</w:t>
      </w:r>
      <w:r w:rsidRPr="000E6755">
        <w:rPr>
          <w:sz w:val="20"/>
          <w:szCs w:val="18"/>
        </w:rPr>
        <w:t>. On passe d’une collection de sites web à une plateforme informatique à part entière, fournissant des applications web aux utilisateurs.</w:t>
      </w:r>
    </w:p>
    <w:p w:rsidR="004F7940" w:rsidRPr="000E6755" w:rsidRDefault="004F7940" w:rsidP="004F7940">
      <w:pPr>
        <w:pStyle w:val="Corpsdetexte"/>
        <w:numPr>
          <w:ilvl w:val="0"/>
          <w:numId w:val="11"/>
        </w:numPr>
        <w:jc w:val="both"/>
        <w:rPr>
          <w:rFonts w:ascii="Times New Roman" w:hAnsi="Times New Roman" w:cs="Times New Roman"/>
        </w:rPr>
      </w:pPr>
      <w:r w:rsidRPr="000E6755">
        <w:rPr>
          <w:rFonts w:ascii="Times New Roman" w:hAnsi="Times New Roman" w:cs="Times New Roman"/>
        </w:rPr>
        <w:t xml:space="preserve">Considérer les </w:t>
      </w:r>
      <w:r w:rsidRPr="000E6755">
        <w:rPr>
          <w:rFonts w:ascii="Times New Roman" w:hAnsi="Times New Roman" w:cs="Times New Roman"/>
          <w:b/>
          <w:bCs/>
          <w:i/>
          <w:iCs/>
        </w:rPr>
        <w:t xml:space="preserve">internautes comme </w:t>
      </w:r>
      <w:proofErr w:type="spellStart"/>
      <w:r w:rsidRPr="000E6755">
        <w:rPr>
          <w:rFonts w:ascii="Times New Roman" w:hAnsi="Times New Roman" w:cs="Times New Roman"/>
          <w:b/>
          <w:bCs/>
          <w:i/>
          <w:iCs/>
        </w:rPr>
        <w:t>co</w:t>
      </w:r>
      <w:proofErr w:type="spellEnd"/>
      <w:r w:rsidRPr="000E6755">
        <w:rPr>
          <w:rFonts w:ascii="Times New Roman" w:hAnsi="Times New Roman" w:cs="Times New Roman"/>
          <w:b/>
          <w:bCs/>
          <w:i/>
          <w:iCs/>
        </w:rPr>
        <w:t xml:space="preserve">-développeurs des </w:t>
      </w:r>
      <w:proofErr w:type="spellStart"/>
      <w:proofErr w:type="gramStart"/>
      <w:r w:rsidRPr="000E6755">
        <w:rPr>
          <w:rFonts w:ascii="Times New Roman" w:hAnsi="Times New Roman" w:cs="Times New Roman"/>
          <w:b/>
          <w:bCs/>
          <w:i/>
          <w:iCs/>
        </w:rPr>
        <w:t>applications</w:t>
      </w:r>
      <w:r w:rsidRPr="000E6755">
        <w:rPr>
          <w:rFonts w:ascii="Times New Roman" w:hAnsi="Times New Roman" w:cs="Times New Roman"/>
        </w:rPr>
        <w:t>.On</w:t>
      </w:r>
      <w:proofErr w:type="spellEnd"/>
      <w:proofErr w:type="gramEnd"/>
      <w:r w:rsidRPr="000E6755">
        <w:rPr>
          <w:rFonts w:ascii="Times New Roman" w:hAnsi="Times New Roman" w:cs="Times New Roman"/>
        </w:rPr>
        <w:t xml:space="preserve"> passe ainsi de la notion de “logiciel produit” à celle de “logiciel service”.</w:t>
      </w:r>
    </w:p>
    <w:p w:rsidR="004F7940" w:rsidRPr="000E6755" w:rsidRDefault="004F7940" w:rsidP="004F7940">
      <w:pPr>
        <w:numPr>
          <w:ilvl w:val="0"/>
          <w:numId w:val="11"/>
        </w:numPr>
        <w:spacing w:before="56" w:after="113"/>
        <w:jc w:val="both"/>
        <w:rPr>
          <w:sz w:val="20"/>
        </w:rPr>
      </w:pPr>
      <w:r w:rsidRPr="000E6755">
        <w:rPr>
          <w:b/>
          <w:bCs/>
          <w:i/>
          <w:iCs/>
          <w:sz w:val="20"/>
          <w:szCs w:val="18"/>
        </w:rPr>
        <w:t xml:space="preserve">Le service s’améliore quand le nombre d’utilisateurs </w:t>
      </w:r>
      <w:proofErr w:type="spellStart"/>
      <w:proofErr w:type="gramStart"/>
      <w:r w:rsidRPr="000E6755">
        <w:rPr>
          <w:b/>
          <w:bCs/>
          <w:i/>
          <w:iCs/>
          <w:sz w:val="20"/>
          <w:szCs w:val="18"/>
        </w:rPr>
        <w:t>augmente</w:t>
      </w:r>
      <w:r w:rsidRPr="000E6755">
        <w:rPr>
          <w:sz w:val="20"/>
          <w:szCs w:val="18"/>
        </w:rPr>
        <w:t>.Le</w:t>
      </w:r>
      <w:proofErr w:type="spellEnd"/>
      <w:proofErr w:type="gramEnd"/>
      <w:r w:rsidRPr="000E6755">
        <w:rPr>
          <w:sz w:val="20"/>
          <w:szCs w:val="18"/>
        </w:rPr>
        <w:t xml:space="preserve"> Web 2.0 met à profit l’effet de la “longue traîne” (ou </w:t>
      </w:r>
      <w:r w:rsidRPr="000E6755">
        <w:rPr>
          <w:i/>
          <w:iCs/>
          <w:sz w:val="20"/>
          <w:szCs w:val="18"/>
        </w:rPr>
        <w:t xml:space="preserve">long </w:t>
      </w:r>
      <w:proofErr w:type="spellStart"/>
      <w:r w:rsidRPr="000E6755">
        <w:rPr>
          <w:i/>
          <w:iCs/>
          <w:sz w:val="20"/>
          <w:szCs w:val="18"/>
        </w:rPr>
        <w:t>tail</w:t>
      </w:r>
      <w:proofErr w:type="spellEnd"/>
      <w:r w:rsidRPr="000E6755">
        <w:rPr>
          <w:i/>
          <w:iCs/>
          <w:sz w:val="20"/>
          <w:szCs w:val="18"/>
        </w:rPr>
        <w:t xml:space="preserve"> </w:t>
      </w:r>
      <w:r w:rsidRPr="000E6755">
        <w:rPr>
          <w:sz w:val="20"/>
          <w:szCs w:val="18"/>
        </w:rPr>
        <w:t xml:space="preserve">en anglais), popularisé par le magazine </w:t>
      </w:r>
      <w:proofErr w:type="spellStart"/>
      <w:r w:rsidRPr="000E6755">
        <w:rPr>
          <w:i/>
          <w:iCs/>
          <w:sz w:val="20"/>
          <w:szCs w:val="18"/>
        </w:rPr>
        <w:t>Wired</w:t>
      </w:r>
      <w:proofErr w:type="spellEnd"/>
      <w:r w:rsidRPr="000E6755">
        <w:rPr>
          <w:i/>
          <w:iCs/>
          <w:sz w:val="20"/>
          <w:szCs w:val="18"/>
        </w:rPr>
        <w:t xml:space="preserve"> </w:t>
      </w:r>
      <w:r w:rsidRPr="000E6755">
        <w:rPr>
          <w:sz w:val="20"/>
          <w:szCs w:val="18"/>
        </w:rPr>
        <w:t xml:space="preserve">: les produits qui sont l’objet d’une faible demande, ou qui n’ont qu’un faible volume de vente, peuvent collectivement représenter une part de marché égale ou supérieure à celle des best- </w:t>
      </w:r>
      <w:proofErr w:type="spellStart"/>
      <w:r w:rsidRPr="000E6755">
        <w:rPr>
          <w:sz w:val="20"/>
          <w:szCs w:val="18"/>
        </w:rPr>
        <w:t>sellers</w:t>
      </w:r>
      <w:proofErr w:type="spellEnd"/>
      <w:r w:rsidRPr="000E6755">
        <w:rPr>
          <w:sz w:val="20"/>
          <w:szCs w:val="18"/>
        </w:rPr>
        <w:t>, si les canaux de distribution peuvent proposer assez de choix. Les utilisateurs du Web 2.0 disposent de données uniques, difficiles à recréer, et dont la richesse s’accroît avec l’augmentation du nombre des utilisateurs.</w:t>
      </w:r>
    </w:p>
    <w:p w:rsidR="004F7940" w:rsidRPr="000E6755" w:rsidRDefault="004F7940" w:rsidP="004F7940">
      <w:pPr>
        <w:numPr>
          <w:ilvl w:val="0"/>
          <w:numId w:val="11"/>
        </w:numPr>
        <w:spacing w:before="56" w:after="113"/>
        <w:jc w:val="both"/>
        <w:rPr>
          <w:sz w:val="20"/>
        </w:rPr>
      </w:pPr>
      <w:r w:rsidRPr="000E6755">
        <w:rPr>
          <w:b/>
          <w:bCs/>
          <w:i/>
          <w:iCs/>
          <w:sz w:val="20"/>
          <w:szCs w:val="18"/>
        </w:rPr>
        <w:t>La richesse est dans les données</w:t>
      </w:r>
      <w:r w:rsidRPr="000E6755">
        <w:rPr>
          <w:sz w:val="20"/>
          <w:szCs w:val="18"/>
        </w:rPr>
        <w:t xml:space="preserve"> : Toutes les applications web d’importance sont liées à une base de données spécialisée. </w:t>
      </w:r>
      <w:proofErr w:type="spellStart"/>
      <w:r w:rsidRPr="000E6755">
        <w:rPr>
          <w:sz w:val="20"/>
          <w:szCs w:val="18"/>
        </w:rPr>
        <w:t>O’Reilly</w:t>
      </w:r>
      <w:proofErr w:type="spellEnd"/>
      <w:r w:rsidRPr="000E6755">
        <w:rPr>
          <w:sz w:val="20"/>
          <w:szCs w:val="18"/>
        </w:rPr>
        <w:t xml:space="preserve"> envisage un mouvement “</w:t>
      </w:r>
      <w:r w:rsidRPr="000E6755">
        <w:rPr>
          <w:b/>
          <w:bCs/>
          <w:i/>
          <w:iCs/>
          <w:sz w:val="20"/>
          <w:szCs w:val="18"/>
        </w:rPr>
        <w:t>des données libres”</w:t>
      </w:r>
      <w:r w:rsidRPr="000E6755">
        <w:rPr>
          <w:sz w:val="20"/>
          <w:szCs w:val="18"/>
        </w:rPr>
        <w:t xml:space="preserve"> s’opposant peu à peu à l’univers des données propriétaires.</w:t>
      </w:r>
    </w:p>
    <w:p w:rsidR="004F7940" w:rsidRPr="000E6755" w:rsidRDefault="004F7940" w:rsidP="004F7940">
      <w:pPr>
        <w:numPr>
          <w:ilvl w:val="0"/>
          <w:numId w:val="11"/>
        </w:numPr>
        <w:spacing w:before="56" w:after="113"/>
        <w:jc w:val="both"/>
        <w:rPr>
          <w:sz w:val="20"/>
        </w:rPr>
      </w:pPr>
      <w:r w:rsidRPr="000E6755">
        <w:rPr>
          <w:sz w:val="20"/>
          <w:szCs w:val="18"/>
        </w:rPr>
        <w:t xml:space="preserve">Tirer parti de </w:t>
      </w:r>
      <w:r w:rsidRPr="000E6755">
        <w:rPr>
          <w:b/>
          <w:bCs/>
          <w:i/>
          <w:iCs/>
          <w:sz w:val="20"/>
          <w:szCs w:val="18"/>
        </w:rPr>
        <w:t>l’intelligence collective</w:t>
      </w:r>
      <w:r w:rsidRPr="000E6755">
        <w:rPr>
          <w:sz w:val="20"/>
          <w:szCs w:val="18"/>
        </w:rPr>
        <w:t xml:space="preserve"> : c’est le principe même adopté par l’encyclopédie en ligne </w:t>
      </w:r>
      <w:proofErr w:type="spellStart"/>
      <w:r w:rsidRPr="000E6755">
        <w:rPr>
          <w:sz w:val="20"/>
          <w:szCs w:val="18"/>
        </w:rPr>
        <w:t>Wikipedia</w:t>
      </w:r>
      <w:proofErr w:type="spellEnd"/>
      <w:r w:rsidRPr="000E6755">
        <w:rPr>
          <w:sz w:val="20"/>
          <w:szCs w:val="18"/>
        </w:rPr>
        <w:t xml:space="preserve"> et d’autres sites similaires. Pour Tim </w:t>
      </w:r>
      <w:proofErr w:type="spellStart"/>
      <w:r w:rsidRPr="000E6755">
        <w:rPr>
          <w:sz w:val="20"/>
          <w:szCs w:val="18"/>
        </w:rPr>
        <w:t>O’Reilly</w:t>
      </w:r>
      <w:proofErr w:type="spellEnd"/>
      <w:r w:rsidRPr="000E6755">
        <w:rPr>
          <w:sz w:val="20"/>
          <w:szCs w:val="18"/>
        </w:rPr>
        <w:t xml:space="preserve">, </w:t>
      </w:r>
      <w:r w:rsidRPr="000E6755">
        <w:rPr>
          <w:i/>
          <w:iCs/>
          <w:sz w:val="20"/>
          <w:szCs w:val="18"/>
        </w:rPr>
        <w:t>“l’implication des utilisateurs dans le réseau est le facteur-clé pour la suprématie sur le marché”.</w:t>
      </w:r>
    </w:p>
    <w:p w:rsidR="004F7940" w:rsidRPr="000E6755" w:rsidRDefault="004F7940" w:rsidP="004F7940">
      <w:pPr>
        <w:numPr>
          <w:ilvl w:val="0"/>
          <w:numId w:val="11"/>
        </w:numPr>
        <w:spacing w:before="56" w:after="113"/>
        <w:jc w:val="both"/>
        <w:rPr>
          <w:sz w:val="20"/>
        </w:rPr>
      </w:pPr>
      <w:r w:rsidRPr="000E6755">
        <w:rPr>
          <w:sz w:val="20"/>
          <w:szCs w:val="18"/>
        </w:rPr>
        <w:t xml:space="preserve">Mettre en place des </w:t>
      </w:r>
      <w:r w:rsidRPr="000E6755">
        <w:rPr>
          <w:b/>
          <w:bCs/>
          <w:i/>
          <w:iCs/>
          <w:sz w:val="20"/>
          <w:szCs w:val="18"/>
        </w:rPr>
        <w:t>interfaces souples et légères</w:t>
      </w:r>
      <w:r w:rsidRPr="000E6755">
        <w:rPr>
          <w:sz w:val="20"/>
          <w:szCs w:val="18"/>
        </w:rPr>
        <w:t xml:space="preserve"> fondées sur les nouveaux standards et protocoles du Web. Le logiciel se libère du PC. Une autre des caractéristiques du web 2.0 est le fait qu’il n’est </w:t>
      </w:r>
      <w:r w:rsidRPr="000E6755">
        <w:rPr>
          <w:sz w:val="20"/>
          <w:szCs w:val="18"/>
        </w:rPr>
        <w:lastRenderedPageBreak/>
        <w:t>plus limité à la plate-forme PC, mais vise notamment les “objets nomades”, téléphone portable, PDA ou lecteur portatif audio.</w:t>
      </w:r>
    </w:p>
    <w:p w:rsidR="004F7940" w:rsidRPr="000E6755" w:rsidRDefault="004F7940" w:rsidP="004F7940">
      <w:pPr>
        <w:spacing w:before="56" w:after="113"/>
        <w:jc w:val="both"/>
        <w:rPr>
          <w:sz w:val="20"/>
        </w:rPr>
      </w:pPr>
      <w:r w:rsidRPr="000E6755">
        <w:rPr>
          <w:sz w:val="20"/>
        </w:rPr>
        <w:t xml:space="preserve">(Source: Tim </w:t>
      </w:r>
      <w:proofErr w:type="spellStart"/>
      <w:r w:rsidRPr="000E6755">
        <w:rPr>
          <w:sz w:val="20"/>
        </w:rPr>
        <w:t>O’Reilly</w:t>
      </w:r>
      <w:proofErr w:type="spellEnd"/>
      <w:r w:rsidRPr="000E6755">
        <w:rPr>
          <w:sz w:val="20"/>
        </w:rPr>
        <w:t xml:space="preserve"> traduction de  Boisseau, &amp; Kaplan,</w:t>
      </w:r>
      <w:r w:rsidR="00512B9E" w:rsidRPr="000E6755">
        <w:rPr>
          <w:sz w:val="20"/>
        </w:rPr>
        <w:fldChar w:fldCharType="begin"/>
      </w:r>
      <w:r w:rsidR="00512B9E" w:rsidRPr="000E6755">
        <w:rPr>
          <w:sz w:val="20"/>
        </w:rPr>
        <w:instrText xml:space="preserve"> </w:instrText>
      </w:r>
      <w:r w:rsidR="001F5C21">
        <w:rPr>
          <w:sz w:val="20"/>
        </w:rPr>
        <w:instrText>ADDIN</w:instrText>
      </w:r>
      <w:r w:rsidR="00512B9E" w:rsidRPr="000E6755">
        <w:rPr>
          <w:sz w:val="20"/>
        </w:rPr>
        <w:instrText xml:space="preserve"> ZOTERO_ITEM CSL_CITATION {"citationID":"ytIwiowA","properties":{"formattedCitation":"(Altman et al., 2013)","plainCitation":"(Altman et al., 2013)"},"citationItems":[{"id":2310,"uris":["http://zotero.org/users/1027449/items/DF8D7TRJ"],"uri":["http://zotero.org/users/1027449/items/DF8D7TRJ"],"itemData":{"id":2310,"type":"article-journal","title":"Innovating without Information Constraints: Organizations, Communities, and Innovation When Information Costs Approach Zero","container-title":"Harvard Business School Organizational Behavior Unit Working Paper","issue":"14-043","source":"Google Scholar","URL":"http://www.hbs.edu/faculty/Publication%20Files/14-043_f5b89cf8-ad89-4cfd-bd26-d296a8eb67f6.pdf","shortTitle":"Innovating without Information Constraints","author":[{"family":"Altman","given":"Elizabeth J."},{"family":"Nagle","given":"Frank"},{"family":"Tushman","given":"Michael"}],"issued":{"date-parts":[["2013"]]},"accessed":{"date-parts":[["2014",12,28]]}}}],"schema":"https://github.com/citation-style-language/schema/raw/master/csl-citation.json"} </w:instrText>
      </w:r>
      <w:r w:rsidR="00512B9E" w:rsidRPr="000E6755">
        <w:rPr>
          <w:sz w:val="20"/>
        </w:rPr>
        <w:fldChar w:fldCharType="separate"/>
      </w:r>
      <w:r w:rsidR="00512B9E" w:rsidRPr="000E6755">
        <w:rPr>
          <w:noProof/>
          <w:sz w:val="20"/>
        </w:rPr>
        <w:t>(Altman et al., 2013)</w:t>
      </w:r>
      <w:r w:rsidR="00512B9E" w:rsidRPr="000E6755">
        <w:rPr>
          <w:sz w:val="20"/>
        </w:rPr>
        <w:fldChar w:fldCharType="end"/>
      </w:r>
    </w:p>
    <w:p w:rsidR="004F7940" w:rsidRPr="000E6755" w:rsidRDefault="004F7940" w:rsidP="004F7940">
      <w:pPr>
        <w:spacing w:before="56" w:after="113"/>
        <w:jc w:val="both"/>
        <w:rPr>
          <w:sz w:val="20"/>
        </w:rPr>
      </w:pPr>
      <w:r w:rsidRPr="000E6755">
        <w:rPr>
          <w:sz w:val="20"/>
        </w:rPr>
        <w:t>2006)</w:t>
      </w:r>
      <w:proofErr w:type="gramStart"/>
      <w:r w:rsidRPr="000E6755">
        <w:rPr>
          <w:sz w:val="20"/>
        </w:rPr>
        <w:t>http://www.internetactu.net/2006/04/21/quest-ce-que-le-web-20-  modeles</w:t>
      </w:r>
      <w:proofErr w:type="gramEnd"/>
      <w:r w:rsidRPr="000E6755">
        <w:rPr>
          <w:sz w:val="20"/>
        </w:rPr>
        <w:t xml:space="preserve">-de-conception-et-daffaires-pour-la-prochaine-generation-de- logiciels/. </w:t>
      </w:r>
    </w:p>
    <w:p w:rsidR="004F7940" w:rsidRPr="000E6755" w:rsidRDefault="004F7940" w:rsidP="004F7940">
      <w:pPr>
        <w:spacing w:before="56" w:after="113"/>
        <w:rPr>
          <w:sz w:val="20"/>
        </w:rPr>
      </w:pPr>
    </w:p>
    <w:p w:rsidR="004F7940" w:rsidRPr="000E6755" w:rsidRDefault="003420F3" w:rsidP="004F7940">
      <w:pPr>
        <w:pStyle w:val="MMTopic1"/>
        <w:rPr>
          <w:i/>
        </w:rPr>
      </w:pPr>
      <w:r>
        <w:rPr>
          <w:i/>
        </w:rPr>
        <w:t>2.</w:t>
      </w:r>
      <w:r w:rsidR="004F7940" w:rsidRPr="000E6755">
        <w:rPr>
          <w:i/>
        </w:rPr>
        <w:t>1. Rechercher, Collecter et analyser</w:t>
      </w:r>
    </w:p>
    <w:p w:rsidR="004F7940" w:rsidRPr="000E6755" w:rsidRDefault="004F7940" w:rsidP="004F7940">
      <w:pPr>
        <w:pStyle w:val="MMTopic2"/>
        <w:rPr>
          <w:rFonts w:cs="Times New Roman"/>
          <w:sz w:val="20"/>
        </w:rPr>
      </w:pPr>
    </w:p>
    <w:p w:rsidR="004F7940" w:rsidRPr="000E6755" w:rsidRDefault="004F7940" w:rsidP="004F7940">
      <w:pPr>
        <w:pStyle w:val="MMTopic2"/>
        <w:numPr>
          <w:ilvl w:val="0"/>
          <w:numId w:val="13"/>
        </w:numPr>
        <w:rPr>
          <w:rFonts w:cs="Times New Roman"/>
          <w:sz w:val="20"/>
        </w:rPr>
      </w:pPr>
      <w:r w:rsidRPr="000E6755">
        <w:rPr>
          <w:rFonts w:cs="Times New Roman"/>
          <w:sz w:val="20"/>
        </w:rPr>
        <w:t xml:space="preserve">Moteurs de recherche </w:t>
      </w:r>
    </w:p>
    <w:p w:rsidR="00176324" w:rsidRPr="000E6755" w:rsidRDefault="004F7940" w:rsidP="004F7940">
      <w:pPr>
        <w:spacing w:before="56" w:after="113"/>
        <w:rPr>
          <w:sz w:val="20"/>
        </w:rPr>
      </w:pPr>
      <w:r w:rsidRPr="000E6755">
        <w:rPr>
          <w:sz w:val="20"/>
        </w:rPr>
        <w:t>Un moteur de recherche est un logiciel permettant de retrouver des ressources (pages web, forums Usenet, images, vidéo, fichiers, etc.) associées à des mots quelconques.</w:t>
      </w:r>
      <w:r w:rsidR="003334EA" w:rsidRPr="000E6755">
        <w:rPr>
          <w:sz w:val="20"/>
        </w:rPr>
        <w:t xml:space="preserve"> Le principal, étant google qui </w:t>
      </w:r>
      <w:proofErr w:type="spellStart"/>
      <w:r w:rsidR="003334EA" w:rsidRPr="000E6755">
        <w:rPr>
          <w:sz w:val="20"/>
        </w:rPr>
        <w:t>detient</w:t>
      </w:r>
      <w:proofErr w:type="spellEnd"/>
      <w:r w:rsidR="003334EA" w:rsidRPr="000E6755">
        <w:rPr>
          <w:sz w:val="20"/>
        </w:rPr>
        <w:t xml:space="preserve"> </w:t>
      </w:r>
      <w:r w:rsidR="00075E50" w:rsidRPr="000E6755">
        <w:rPr>
          <w:sz w:val="20"/>
        </w:rPr>
        <w:t>une position dominante depuis des années</w:t>
      </w:r>
      <w:r w:rsidR="00176324" w:rsidRPr="000E6755">
        <w:rPr>
          <w:sz w:val="20"/>
        </w:rPr>
        <w:t>, (face à ses concurrents historiques, Yahoo et Bing entre autres),</w:t>
      </w:r>
      <w:r w:rsidR="00075E50" w:rsidRPr="000E6755">
        <w:rPr>
          <w:sz w:val="20"/>
        </w:rPr>
        <w:t xml:space="preserve"> grâce entre autres à une stratégie très agressive de diversification</w:t>
      </w:r>
      <w:r w:rsidR="006A1FBF" w:rsidRPr="000E6755">
        <w:rPr>
          <w:sz w:val="20"/>
        </w:rPr>
        <w:t>.</w:t>
      </w:r>
    </w:p>
    <w:p w:rsidR="004F7940" w:rsidRPr="000E6755" w:rsidRDefault="00176324" w:rsidP="004F7940">
      <w:pPr>
        <w:spacing w:before="56" w:after="113"/>
        <w:rPr>
          <w:sz w:val="20"/>
        </w:rPr>
      </w:pPr>
      <w:r w:rsidRPr="000E6755">
        <w:rPr>
          <w:sz w:val="20"/>
        </w:rPr>
        <w:t xml:space="preserve">A surveiller : </w:t>
      </w:r>
      <w:hyperlink r:id="rId14" w:history="1">
        <w:r w:rsidRPr="000E6755">
          <w:rPr>
            <w:rStyle w:val="Lienhypertexte"/>
            <w:sz w:val="20"/>
          </w:rPr>
          <w:t>https://www.qwant.com</w:t>
        </w:r>
      </w:hyperlink>
      <w:r w:rsidRPr="000E6755">
        <w:rPr>
          <w:sz w:val="20"/>
        </w:rPr>
        <w:t>, un moteur de recherche français,</w:t>
      </w:r>
      <w:r w:rsidR="003334EA" w:rsidRPr="000E6755">
        <w:rPr>
          <w:sz w:val="20"/>
        </w:rPr>
        <w:t xml:space="preserve"> </w:t>
      </w:r>
      <w:r w:rsidRPr="000E6755">
        <w:rPr>
          <w:sz w:val="20"/>
        </w:rPr>
        <w:t xml:space="preserve">lancé en 2013 qui </w:t>
      </w:r>
      <w:proofErr w:type="spellStart"/>
      <w:r w:rsidRPr="000E6755">
        <w:rPr>
          <w:sz w:val="20"/>
        </w:rPr>
        <w:t>prone</w:t>
      </w:r>
      <w:proofErr w:type="spellEnd"/>
      <w:r w:rsidRPr="000E6755">
        <w:rPr>
          <w:sz w:val="20"/>
        </w:rPr>
        <w:t xml:space="preserve"> le respect de la vie privée des utilisateurs</w:t>
      </w:r>
      <w:r w:rsidR="001C5648" w:rsidRPr="000E6755">
        <w:rPr>
          <w:sz w:val="20"/>
        </w:rPr>
        <w:t xml:space="preserve"> </w:t>
      </w:r>
      <w:r w:rsidR="001C5648" w:rsidRPr="000E6755">
        <w:rPr>
          <w:sz w:val="20"/>
        </w:rPr>
        <w:fldChar w:fldCharType="begin"/>
      </w:r>
      <w:r w:rsidR="001C5648" w:rsidRPr="000E6755">
        <w:rPr>
          <w:sz w:val="20"/>
        </w:rPr>
        <w:instrText xml:space="preserve"> </w:instrText>
      </w:r>
      <w:r w:rsidR="001F5C21">
        <w:rPr>
          <w:sz w:val="20"/>
        </w:rPr>
        <w:instrText>ADDIN</w:instrText>
      </w:r>
      <w:r w:rsidR="001C5648" w:rsidRPr="000E6755">
        <w:rPr>
          <w:sz w:val="20"/>
        </w:rPr>
        <w:instrText xml:space="preserve"> ZOTERO_ITEM CSL_CITATION {"citationID":"Yf7feezo","properties":{"formattedCitation":"(Mesguich and Thomas, 2013)","plainCitation":"(Mesguich and Thomas, 2013)"},"citationItems":[{"id":2291,"uris":["http://zotero.org/users/1027449/items/B6HDK2RH"],"uri":["http://zotero.org/users/1027449/items/B6HDK2RH"],"itemData":{"id":2291,"type":"book","title":"Net Recherches 2013 : Surveiller le Web et Trouver l'Information Utile","publisher":"De Boeck","publisher-place":"Bruxelles; Paris","number-of-pages":"264","edition":"Édition : 1re","source":"Amazon.com","event-place":"Bruxelles; Paris","abstract":"Qu elle réponde à des besoins professionnels ou personnels, la recherche d information représente une grande part de l activité des internautes. Pourtant, le fonctionnement des moteurs de recherche est encore mal connu des utilisateurs, souvent perdus face à des résultats nombreux et imprécis, à des contenus structurés ou non, validés ou non, gratuits ou payants... Cet ouvrage offre un panorama des outils et méthodes existant à ce jour :  des conseils, des « trucs et astuces » pour optimiser le processus de recherche ;  des informations précises sur les évolutions actuelles ;  des présentations d outils et des listes d adresses utiles. Nouvelle édition entièrement remaniée, complétée et mise à jour, incluant des méthodes de recherche dans le web social, l open data, le web temps réel...  Pour les professionnels de la documentation, de l information, de la communication et du marketing stratégique ; pour les étudiants et enseignants de ces filières.","ISBN":"9782804182281","shortTitle":"Net Recherches 2013","language":"Français","author":[{"family":"Mesguich","given":"Véronique"},{"family":"Thomas","given":"Armelle"}],"issued":{"date-parts":[["2013",12,4]]}}}],"schema":"https://github.com/citation-style-language/schema/raw/master/csl-citation.json"} </w:instrText>
      </w:r>
      <w:r w:rsidR="001C5648" w:rsidRPr="000E6755">
        <w:rPr>
          <w:sz w:val="20"/>
        </w:rPr>
        <w:fldChar w:fldCharType="separate"/>
      </w:r>
      <w:r w:rsidR="001C5648" w:rsidRPr="000E6755">
        <w:rPr>
          <w:noProof/>
          <w:sz w:val="20"/>
        </w:rPr>
        <w:t>(Mesguich and Thomas, 2013)</w:t>
      </w:r>
      <w:r w:rsidR="001C5648" w:rsidRPr="000E6755">
        <w:rPr>
          <w:sz w:val="20"/>
        </w:rPr>
        <w:fldChar w:fldCharType="end"/>
      </w:r>
    </w:p>
    <w:p w:rsidR="00A5086A" w:rsidRPr="000E6755" w:rsidRDefault="00A5086A" w:rsidP="007102B1">
      <w:pPr>
        <w:spacing w:before="56" w:after="113"/>
        <w:jc w:val="both"/>
        <w:rPr>
          <w:sz w:val="20"/>
        </w:rPr>
      </w:pPr>
      <w:proofErr w:type="spellStart"/>
      <w:r w:rsidRPr="000E6755">
        <w:rPr>
          <w:sz w:val="20"/>
        </w:rPr>
        <w:t>Wikiasari</w:t>
      </w:r>
      <w:proofErr w:type="spellEnd"/>
      <w:r w:rsidRPr="000E6755">
        <w:rPr>
          <w:sz w:val="20"/>
        </w:rPr>
        <w:t xml:space="preserve">, le moteur anti-Google de </w:t>
      </w:r>
      <w:proofErr w:type="spellStart"/>
      <w:r w:rsidRPr="000E6755">
        <w:rPr>
          <w:sz w:val="20"/>
        </w:rPr>
        <w:t>Wikipedia</w:t>
      </w:r>
      <w:proofErr w:type="spellEnd"/>
      <w:r w:rsidRPr="000E6755">
        <w:rPr>
          <w:sz w:val="20"/>
        </w:rPr>
        <w:t xml:space="preserve"> : </w:t>
      </w:r>
      <w:hyperlink r:id="rId15" w:history="1">
        <w:r w:rsidRPr="000E6755">
          <w:rPr>
            <w:rStyle w:val="Lienhypertexte"/>
            <w:sz w:val="20"/>
          </w:rPr>
          <w:t>http://search.wikia.com/wiki/Search_Wikia</w:t>
        </w:r>
      </w:hyperlink>
    </w:p>
    <w:p w:rsidR="00A5086A" w:rsidRPr="000E6755" w:rsidRDefault="007102B1" w:rsidP="007102B1">
      <w:pPr>
        <w:spacing w:before="56" w:after="113"/>
        <w:jc w:val="both"/>
        <w:rPr>
          <w:sz w:val="20"/>
        </w:rPr>
      </w:pPr>
      <w:r w:rsidRPr="000E6755">
        <w:rPr>
          <w:sz w:val="20"/>
        </w:rPr>
        <w:t xml:space="preserve">Recherche collaborative : </w:t>
      </w:r>
      <w:hyperlink r:id="rId16" w:history="1">
        <w:r w:rsidR="00A5086A" w:rsidRPr="000E6755">
          <w:rPr>
            <w:rStyle w:val="Lienhypertexte"/>
            <w:sz w:val="20"/>
          </w:rPr>
          <w:t>http://searchteam.com</w:t>
        </w:r>
      </w:hyperlink>
      <w:r w:rsidR="00A5086A" w:rsidRPr="000E6755">
        <w:rPr>
          <w:sz w:val="20"/>
        </w:rPr>
        <w:t xml:space="preserve">, est un moteur de recherche dans lequel on peut créer de groupes d’utilisateurs qui </w:t>
      </w:r>
      <w:proofErr w:type="spellStart"/>
      <w:r w:rsidR="00A5086A" w:rsidRPr="000E6755">
        <w:rPr>
          <w:sz w:val="20"/>
        </w:rPr>
        <w:t>partagen</w:t>
      </w:r>
      <w:proofErr w:type="spellEnd"/>
      <w:r w:rsidR="00A5086A" w:rsidRPr="000E6755">
        <w:rPr>
          <w:sz w:val="20"/>
        </w:rPr>
        <w:t xml:space="preserve"> le résultat de leur recherche. Permet d’organiser l’information de manière structurée par </w:t>
      </w:r>
      <w:proofErr w:type="spellStart"/>
      <w:r w:rsidR="00A5086A" w:rsidRPr="000E6755">
        <w:rPr>
          <w:sz w:val="20"/>
        </w:rPr>
        <w:t>ongléts</w:t>
      </w:r>
      <w:proofErr w:type="spellEnd"/>
      <w:r w:rsidR="00A5086A" w:rsidRPr="000E6755">
        <w:rPr>
          <w:sz w:val="20"/>
        </w:rPr>
        <w:t xml:space="preserve">. </w:t>
      </w:r>
    </w:p>
    <w:p w:rsidR="004F7940" w:rsidRDefault="004F7940" w:rsidP="007102B1">
      <w:pPr>
        <w:spacing w:before="56" w:after="113"/>
        <w:jc w:val="both"/>
        <w:rPr>
          <w:sz w:val="20"/>
        </w:rPr>
      </w:pPr>
      <w:r w:rsidRPr="000E6755">
        <w:rPr>
          <w:sz w:val="20"/>
        </w:rPr>
        <w:t xml:space="preserve">Certains sites web offrent un moteur de recherche comme principale fonctionnalité ; on appelle alors moteur de recherche le site lui-même (Dailymotion, YouTube, Google </w:t>
      </w:r>
      <w:proofErr w:type="spellStart"/>
      <w:r w:rsidRPr="000E6755">
        <w:rPr>
          <w:sz w:val="20"/>
        </w:rPr>
        <w:t>Video</w:t>
      </w:r>
      <w:proofErr w:type="spellEnd"/>
      <w:r w:rsidRPr="000E6755">
        <w:rPr>
          <w:sz w:val="20"/>
        </w:rPr>
        <w:t xml:space="preserve">, etc. sont des moteurs de recherche vidéo). (Source Wikipedia.org) </w:t>
      </w:r>
    </w:p>
    <w:p w:rsidR="00BC31E4" w:rsidRPr="000E6755" w:rsidRDefault="00BC31E4" w:rsidP="007102B1">
      <w:pPr>
        <w:spacing w:before="56" w:after="113"/>
        <w:jc w:val="both"/>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3004"/>
        <w:gridCol w:w="3002"/>
        <w:gridCol w:w="3056"/>
      </w:tblGrid>
      <w:tr w:rsidR="004F7940" w:rsidRPr="000E6755">
        <w:tc>
          <w:tcPr>
            <w:tcW w:w="3070" w:type="dxa"/>
          </w:tcPr>
          <w:p w:rsidR="004F7940" w:rsidRPr="000E6755" w:rsidRDefault="004F7940" w:rsidP="004F7940">
            <w:pPr>
              <w:spacing w:before="56" w:after="113"/>
              <w:rPr>
                <w:sz w:val="20"/>
              </w:rPr>
            </w:pPr>
            <w:r w:rsidRPr="000E6755">
              <w:rPr>
                <w:sz w:val="20"/>
              </w:rPr>
              <w:t xml:space="preserve">Moteur </w:t>
            </w:r>
          </w:p>
        </w:tc>
        <w:tc>
          <w:tcPr>
            <w:tcW w:w="3071" w:type="dxa"/>
          </w:tcPr>
          <w:p w:rsidR="004F7940" w:rsidRPr="000E6755" w:rsidRDefault="004F7940" w:rsidP="004F7940">
            <w:pPr>
              <w:spacing w:before="56" w:after="113"/>
              <w:rPr>
                <w:sz w:val="20"/>
              </w:rPr>
            </w:pPr>
            <w:r w:rsidRPr="000E6755">
              <w:rPr>
                <w:sz w:val="20"/>
              </w:rPr>
              <w:t xml:space="preserve">Description </w:t>
            </w:r>
          </w:p>
        </w:tc>
        <w:tc>
          <w:tcPr>
            <w:tcW w:w="3071" w:type="dxa"/>
          </w:tcPr>
          <w:p w:rsidR="004F7940" w:rsidRPr="000E6755" w:rsidRDefault="004F7940" w:rsidP="004F7940">
            <w:pPr>
              <w:spacing w:before="56" w:after="113"/>
              <w:rPr>
                <w:sz w:val="20"/>
              </w:rPr>
            </w:pPr>
            <w:r w:rsidRPr="000E6755">
              <w:rPr>
                <w:sz w:val="20"/>
              </w:rPr>
              <w:t>Adresse</w:t>
            </w:r>
          </w:p>
        </w:tc>
      </w:tr>
      <w:tr w:rsidR="004F7940" w:rsidRPr="000E6755">
        <w:tc>
          <w:tcPr>
            <w:tcW w:w="3070" w:type="dxa"/>
          </w:tcPr>
          <w:p w:rsidR="004F7940" w:rsidRPr="000E6755" w:rsidRDefault="004F7940" w:rsidP="004F7940">
            <w:pPr>
              <w:spacing w:before="56" w:after="113"/>
              <w:rPr>
                <w:sz w:val="20"/>
              </w:rPr>
            </w:pPr>
            <w:proofErr w:type="spellStart"/>
            <w:r w:rsidRPr="000E6755">
              <w:rPr>
                <w:sz w:val="20"/>
              </w:rPr>
              <w:t>ArchiTacTic</w:t>
            </w:r>
            <w:proofErr w:type="spellEnd"/>
            <w:r w:rsidRPr="000E6755">
              <w:rPr>
                <w:sz w:val="20"/>
              </w:rPr>
              <w:t xml:space="preserve"> </w:t>
            </w:r>
          </w:p>
        </w:tc>
        <w:tc>
          <w:tcPr>
            <w:tcW w:w="3071" w:type="dxa"/>
          </w:tcPr>
          <w:p w:rsidR="004F7940" w:rsidRPr="000E6755" w:rsidRDefault="004F7940" w:rsidP="004F7940">
            <w:pPr>
              <w:spacing w:before="56" w:after="113"/>
              <w:rPr>
                <w:sz w:val="20"/>
              </w:rPr>
            </w:pPr>
            <w:r w:rsidRPr="000E6755">
              <w:rPr>
                <w:sz w:val="20"/>
              </w:rPr>
              <w:t xml:space="preserve">Architecture </w:t>
            </w:r>
          </w:p>
        </w:tc>
        <w:tc>
          <w:tcPr>
            <w:tcW w:w="3071" w:type="dxa"/>
          </w:tcPr>
          <w:p w:rsidR="004F7940" w:rsidRPr="000E6755" w:rsidRDefault="004F7940" w:rsidP="004F7940">
            <w:pPr>
              <w:spacing w:before="56" w:after="113"/>
              <w:rPr>
                <w:sz w:val="20"/>
              </w:rPr>
            </w:pPr>
            <w:r w:rsidRPr="000E6755">
              <w:rPr>
                <w:sz w:val="20"/>
              </w:rPr>
              <w:t>http://www.architactic.com/</w:t>
            </w:r>
          </w:p>
        </w:tc>
      </w:tr>
      <w:tr w:rsidR="004F7940" w:rsidRPr="000E6755">
        <w:tc>
          <w:tcPr>
            <w:tcW w:w="3070" w:type="dxa"/>
          </w:tcPr>
          <w:p w:rsidR="004F7940" w:rsidRPr="000E6755" w:rsidRDefault="004F7940" w:rsidP="004F7940">
            <w:pPr>
              <w:spacing w:before="56" w:after="113"/>
              <w:rPr>
                <w:sz w:val="20"/>
              </w:rPr>
            </w:pPr>
            <w:proofErr w:type="spellStart"/>
            <w:r w:rsidRPr="000E6755">
              <w:rPr>
                <w:sz w:val="20"/>
              </w:rPr>
              <w:t>Search</w:t>
            </w:r>
            <w:proofErr w:type="spellEnd"/>
            <w:r w:rsidRPr="000E6755">
              <w:rPr>
                <w:sz w:val="20"/>
              </w:rPr>
              <w:t xml:space="preserve"> </w:t>
            </w:r>
            <w:proofErr w:type="spellStart"/>
            <w:r w:rsidRPr="000E6755">
              <w:rPr>
                <w:sz w:val="20"/>
              </w:rPr>
              <w:t>médica</w:t>
            </w:r>
            <w:proofErr w:type="spellEnd"/>
            <w:r w:rsidRPr="000E6755">
              <w:rPr>
                <w:sz w:val="20"/>
              </w:rPr>
              <w:t xml:space="preserve"> </w:t>
            </w:r>
          </w:p>
        </w:tc>
        <w:tc>
          <w:tcPr>
            <w:tcW w:w="3071" w:type="dxa"/>
          </w:tcPr>
          <w:p w:rsidR="004F7940" w:rsidRPr="000E6755" w:rsidRDefault="004F7940" w:rsidP="004F7940">
            <w:pPr>
              <w:spacing w:before="56" w:after="113"/>
              <w:rPr>
                <w:sz w:val="20"/>
              </w:rPr>
            </w:pPr>
            <w:r w:rsidRPr="000E6755">
              <w:rPr>
                <w:sz w:val="20"/>
              </w:rPr>
              <w:t xml:space="preserve">Médecine </w:t>
            </w:r>
          </w:p>
        </w:tc>
        <w:tc>
          <w:tcPr>
            <w:tcW w:w="3071" w:type="dxa"/>
          </w:tcPr>
          <w:p w:rsidR="004F7940" w:rsidRPr="000E6755" w:rsidRDefault="004F7940" w:rsidP="004F7940">
            <w:pPr>
              <w:spacing w:before="56" w:after="113"/>
              <w:rPr>
                <w:sz w:val="20"/>
              </w:rPr>
            </w:pPr>
            <w:r w:rsidRPr="000E6755">
              <w:rPr>
                <w:sz w:val="20"/>
              </w:rPr>
              <w:t>http://www.searchmedica.fr/</w:t>
            </w:r>
          </w:p>
        </w:tc>
      </w:tr>
      <w:tr w:rsidR="004F7940" w:rsidRPr="000E6755">
        <w:tc>
          <w:tcPr>
            <w:tcW w:w="3070" w:type="dxa"/>
          </w:tcPr>
          <w:p w:rsidR="004F7940" w:rsidRPr="000E6755" w:rsidRDefault="004F7940" w:rsidP="004F7940">
            <w:pPr>
              <w:spacing w:before="56" w:after="113"/>
              <w:rPr>
                <w:sz w:val="20"/>
              </w:rPr>
            </w:pPr>
            <w:proofErr w:type="spellStart"/>
            <w:r w:rsidRPr="000E6755">
              <w:rPr>
                <w:sz w:val="20"/>
              </w:rPr>
              <w:t>Scirus</w:t>
            </w:r>
            <w:proofErr w:type="spellEnd"/>
          </w:p>
        </w:tc>
        <w:tc>
          <w:tcPr>
            <w:tcW w:w="3071" w:type="dxa"/>
          </w:tcPr>
          <w:p w:rsidR="004F7940" w:rsidRPr="000E6755" w:rsidRDefault="004F7940" w:rsidP="004F7940">
            <w:pPr>
              <w:spacing w:before="56" w:after="113"/>
              <w:rPr>
                <w:sz w:val="20"/>
              </w:rPr>
            </w:pPr>
            <w:r w:rsidRPr="000E6755">
              <w:rPr>
                <w:sz w:val="20"/>
              </w:rPr>
              <w:t xml:space="preserve">Scientifique </w:t>
            </w:r>
          </w:p>
        </w:tc>
        <w:tc>
          <w:tcPr>
            <w:tcW w:w="3071" w:type="dxa"/>
          </w:tcPr>
          <w:p w:rsidR="004F7940" w:rsidRPr="000E6755" w:rsidRDefault="004F7940" w:rsidP="004F7940">
            <w:pPr>
              <w:spacing w:before="56" w:after="113"/>
              <w:rPr>
                <w:sz w:val="20"/>
              </w:rPr>
            </w:pPr>
            <w:hyperlink r:id="rId17" w:history="1">
              <w:r w:rsidRPr="000E6755">
                <w:rPr>
                  <w:rStyle w:val="Lienhypertexte"/>
                  <w:sz w:val="20"/>
                </w:rPr>
                <w:t>http://www.scirus.com/</w:t>
              </w:r>
            </w:hyperlink>
          </w:p>
        </w:tc>
      </w:tr>
      <w:tr w:rsidR="004F7940" w:rsidRPr="000E6755">
        <w:tc>
          <w:tcPr>
            <w:tcW w:w="3070" w:type="dxa"/>
          </w:tcPr>
          <w:p w:rsidR="004F7940" w:rsidRPr="000E6755" w:rsidRDefault="004F7940" w:rsidP="004F7940">
            <w:pPr>
              <w:spacing w:before="56" w:after="113"/>
              <w:rPr>
                <w:sz w:val="20"/>
              </w:rPr>
            </w:pPr>
            <w:r w:rsidRPr="000E6755">
              <w:rPr>
                <w:sz w:val="20"/>
              </w:rPr>
              <w:t>In-extenso</w:t>
            </w:r>
          </w:p>
        </w:tc>
        <w:tc>
          <w:tcPr>
            <w:tcW w:w="3071" w:type="dxa"/>
          </w:tcPr>
          <w:p w:rsidR="004F7940" w:rsidRPr="000E6755" w:rsidRDefault="004F7940" w:rsidP="004F7940">
            <w:pPr>
              <w:spacing w:before="56" w:after="113"/>
              <w:rPr>
                <w:sz w:val="20"/>
              </w:rPr>
            </w:pPr>
            <w:proofErr w:type="gramStart"/>
            <w:r w:rsidRPr="000E6755">
              <w:rPr>
                <w:sz w:val="20"/>
              </w:rPr>
              <w:t>portail</w:t>
            </w:r>
            <w:proofErr w:type="gramEnd"/>
            <w:r w:rsidRPr="000E6755">
              <w:rPr>
                <w:sz w:val="20"/>
              </w:rPr>
              <w:t xml:space="preserve"> de revues en sciences humaines et sociales</w:t>
            </w:r>
          </w:p>
        </w:tc>
        <w:tc>
          <w:tcPr>
            <w:tcW w:w="3071" w:type="dxa"/>
          </w:tcPr>
          <w:p w:rsidR="004F7940" w:rsidRPr="000E6755" w:rsidRDefault="004F7940" w:rsidP="004F7940">
            <w:pPr>
              <w:spacing w:before="56" w:after="113"/>
              <w:rPr>
                <w:sz w:val="20"/>
              </w:rPr>
            </w:pPr>
            <w:r w:rsidRPr="000E6755">
              <w:rPr>
                <w:sz w:val="20"/>
              </w:rPr>
              <w:t>http://search.revues.org/</w:t>
            </w:r>
          </w:p>
        </w:tc>
      </w:tr>
      <w:tr w:rsidR="004F7940" w:rsidRPr="000E6755">
        <w:tc>
          <w:tcPr>
            <w:tcW w:w="3070" w:type="dxa"/>
          </w:tcPr>
          <w:p w:rsidR="004F7940" w:rsidRPr="000E6755" w:rsidRDefault="004F7940" w:rsidP="004F7940">
            <w:pPr>
              <w:spacing w:before="56" w:after="113"/>
              <w:rPr>
                <w:sz w:val="20"/>
              </w:rPr>
            </w:pPr>
            <w:proofErr w:type="spellStart"/>
            <w:r w:rsidRPr="000E6755">
              <w:rPr>
                <w:sz w:val="20"/>
              </w:rPr>
              <w:t>Usinenouvelle</w:t>
            </w:r>
            <w:proofErr w:type="spellEnd"/>
          </w:p>
        </w:tc>
        <w:tc>
          <w:tcPr>
            <w:tcW w:w="3071" w:type="dxa"/>
          </w:tcPr>
          <w:p w:rsidR="004F7940" w:rsidRPr="000E6755" w:rsidRDefault="004F7940" w:rsidP="004F7940">
            <w:pPr>
              <w:spacing w:before="56" w:after="113"/>
              <w:rPr>
                <w:sz w:val="20"/>
              </w:rPr>
            </w:pPr>
            <w:proofErr w:type="spellStart"/>
            <w:r w:rsidRPr="000E6755">
              <w:rPr>
                <w:sz w:val="20"/>
              </w:rPr>
              <w:t>Industry</w:t>
            </w:r>
            <w:proofErr w:type="spellEnd"/>
          </w:p>
        </w:tc>
        <w:tc>
          <w:tcPr>
            <w:tcW w:w="3071" w:type="dxa"/>
          </w:tcPr>
          <w:p w:rsidR="004F7940" w:rsidRPr="000E6755" w:rsidRDefault="004F7940" w:rsidP="004F7940">
            <w:pPr>
              <w:spacing w:before="56" w:after="113"/>
              <w:rPr>
                <w:sz w:val="20"/>
              </w:rPr>
            </w:pPr>
            <w:r w:rsidRPr="000E6755">
              <w:rPr>
                <w:sz w:val="20"/>
              </w:rPr>
              <w:t>http://www.usinenouvelle.com</w:t>
            </w:r>
          </w:p>
        </w:tc>
      </w:tr>
      <w:tr w:rsidR="004F7940" w:rsidRPr="000E6755">
        <w:tc>
          <w:tcPr>
            <w:tcW w:w="3070" w:type="dxa"/>
          </w:tcPr>
          <w:p w:rsidR="004F7940" w:rsidRPr="000E6755" w:rsidRDefault="004F7940" w:rsidP="004F7940">
            <w:pPr>
              <w:spacing w:before="56" w:after="113"/>
              <w:rPr>
                <w:sz w:val="20"/>
              </w:rPr>
            </w:pPr>
            <w:proofErr w:type="spellStart"/>
            <w:r w:rsidRPr="000E6755">
              <w:rPr>
                <w:sz w:val="20"/>
              </w:rPr>
              <w:t>Citeseerx</w:t>
            </w:r>
            <w:proofErr w:type="spellEnd"/>
          </w:p>
        </w:tc>
        <w:tc>
          <w:tcPr>
            <w:tcW w:w="3071" w:type="dxa"/>
          </w:tcPr>
          <w:p w:rsidR="004F7940" w:rsidRPr="000E6755" w:rsidRDefault="004F7940" w:rsidP="004F7940">
            <w:pPr>
              <w:spacing w:before="56" w:after="113"/>
              <w:rPr>
                <w:sz w:val="20"/>
              </w:rPr>
            </w:pPr>
            <w:r w:rsidRPr="000E6755">
              <w:rPr>
                <w:sz w:val="20"/>
              </w:rPr>
              <w:t>Articles scientifiques</w:t>
            </w:r>
          </w:p>
        </w:tc>
        <w:tc>
          <w:tcPr>
            <w:tcW w:w="3071" w:type="dxa"/>
          </w:tcPr>
          <w:p w:rsidR="004F7940" w:rsidRPr="000E6755" w:rsidRDefault="004F7940" w:rsidP="004F7940">
            <w:pPr>
              <w:spacing w:before="56" w:after="113"/>
              <w:rPr>
                <w:sz w:val="20"/>
              </w:rPr>
            </w:pPr>
            <w:hyperlink r:id="rId18" w:history="1">
              <w:r w:rsidRPr="000E6755">
                <w:rPr>
                  <w:rStyle w:val="Lienhypertexte"/>
                  <w:sz w:val="20"/>
                </w:rPr>
                <w:t>http://citeseerx.ist.psu.edu/</w:t>
              </w:r>
            </w:hyperlink>
          </w:p>
        </w:tc>
      </w:tr>
      <w:tr w:rsidR="004F7940" w:rsidRPr="000E6755">
        <w:tc>
          <w:tcPr>
            <w:tcW w:w="3070" w:type="dxa"/>
          </w:tcPr>
          <w:p w:rsidR="004F7940" w:rsidRPr="000E6755" w:rsidRDefault="004F7940" w:rsidP="004F7940">
            <w:pPr>
              <w:spacing w:before="56" w:after="113"/>
              <w:rPr>
                <w:sz w:val="20"/>
              </w:rPr>
            </w:pPr>
            <w:proofErr w:type="spellStart"/>
            <w:r w:rsidRPr="000E6755">
              <w:rPr>
                <w:sz w:val="20"/>
              </w:rPr>
              <w:t>Spinoo</w:t>
            </w:r>
            <w:proofErr w:type="spellEnd"/>
          </w:p>
        </w:tc>
        <w:tc>
          <w:tcPr>
            <w:tcW w:w="3071" w:type="dxa"/>
          </w:tcPr>
          <w:p w:rsidR="004F7940" w:rsidRPr="000E6755" w:rsidRDefault="004F7940" w:rsidP="004F7940">
            <w:pPr>
              <w:spacing w:before="56" w:after="113"/>
              <w:rPr>
                <w:sz w:val="20"/>
              </w:rPr>
            </w:pPr>
            <w:proofErr w:type="spellStart"/>
            <w:r w:rsidRPr="000E6755">
              <w:rPr>
                <w:sz w:val="20"/>
              </w:rPr>
              <w:t>Résources</w:t>
            </w:r>
            <w:proofErr w:type="spellEnd"/>
            <w:r w:rsidRPr="000E6755">
              <w:rPr>
                <w:sz w:val="20"/>
              </w:rPr>
              <w:t xml:space="preserve"> pédagogiques</w:t>
            </w:r>
          </w:p>
        </w:tc>
        <w:tc>
          <w:tcPr>
            <w:tcW w:w="3071" w:type="dxa"/>
          </w:tcPr>
          <w:p w:rsidR="004F7940" w:rsidRPr="000E6755" w:rsidRDefault="004F7940" w:rsidP="004F7940">
            <w:pPr>
              <w:spacing w:before="56" w:after="113"/>
              <w:rPr>
                <w:sz w:val="20"/>
              </w:rPr>
            </w:pPr>
            <w:r w:rsidRPr="000E6755">
              <w:rPr>
                <w:sz w:val="20"/>
              </w:rPr>
              <w:t>http://www2.cndp.fr/spinoo/</w:t>
            </w:r>
          </w:p>
        </w:tc>
      </w:tr>
    </w:tbl>
    <w:p w:rsidR="004F7940" w:rsidRPr="000E6755" w:rsidRDefault="00BC31E4" w:rsidP="00BC31E4">
      <w:pPr>
        <w:pStyle w:val="Lgende"/>
      </w:pPr>
      <w:r>
        <w:t xml:space="preserve">Tableau </w:t>
      </w:r>
      <w:r>
        <w:fldChar w:fldCharType="begin"/>
      </w:r>
      <w:r>
        <w:instrText xml:space="preserve"> </w:instrText>
      </w:r>
      <w:r w:rsidR="001F5C21">
        <w:instrText>SEQ</w:instrText>
      </w:r>
      <w:r>
        <w:instrText xml:space="preserve"> Tableau \* ARABIC </w:instrText>
      </w:r>
      <w:r>
        <w:fldChar w:fldCharType="separate"/>
      </w:r>
      <w:r w:rsidR="003A6270">
        <w:rPr>
          <w:noProof/>
        </w:rPr>
        <w:t>2</w:t>
      </w:r>
      <w:r>
        <w:fldChar w:fldCharType="end"/>
      </w:r>
      <w:r w:rsidR="004F7940" w:rsidRPr="000E6755">
        <w:t xml:space="preserve"> Moteurs de recherche spécialisés.</w:t>
      </w:r>
    </w:p>
    <w:p w:rsidR="004F7940" w:rsidRPr="000E6755" w:rsidRDefault="004F7940" w:rsidP="004F7940">
      <w:pPr>
        <w:spacing w:before="56" w:after="113"/>
        <w:rPr>
          <w:sz w:val="20"/>
        </w:rPr>
      </w:pPr>
    </w:p>
    <w:p w:rsidR="004F7940" w:rsidRPr="000E6755" w:rsidRDefault="004F7940" w:rsidP="004F7940">
      <w:pPr>
        <w:pStyle w:val="MMTopic2"/>
        <w:numPr>
          <w:ilvl w:val="1"/>
          <w:numId w:val="14"/>
        </w:numPr>
        <w:rPr>
          <w:rFonts w:cs="Times New Roman"/>
          <w:sz w:val="20"/>
        </w:rPr>
      </w:pPr>
      <w:proofErr w:type="spellStart"/>
      <w:r w:rsidRPr="000E6755">
        <w:rPr>
          <w:rFonts w:cs="Times New Roman"/>
          <w:sz w:val="20"/>
        </w:rPr>
        <w:t>Metamoteurs</w:t>
      </w:r>
      <w:proofErr w:type="spellEnd"/>
    </w:p>
    <w:p w:rsidR="004F7940" w:rsidRPr="000E6755" w:rsidRDefault="004F7940" w:rsidP="004F7940">
      <w:pPr>
        <w:spacing w:before="56" w:after="113"/>
        <w:rPr>
          <w:sz w:val="20"/>
        </w:rPr>
      </w:pPr>
      <w:r w:rsidRPr="000E6755">
        <w:rPr>
          <w:sz w:val="20"/>
        </w:rPr>
        <w:t xml:space="preserve">Un métamoteur est un outil interrogeant plusieurs moteurs simultanément. </w:t>
      </w:r>
    </w:p>
    <w:p w:rsidR="004F7940" w:rsidRPr="000E6755" w:rsidRDefault="004F7940" w:rsidP="004F7940">
      <w:pPr>
        <w:spacing w:before="56" w:after="113"/>
        <w:rPr>
          <w:sz w:val="20"/>
        </w:rPr>
      </w:pPr>
      <w:r w:rsidRPr="000E6755">
        <w:rPr>
          <w:sz w:val="20"/>
        </w:rPr>
        <w:t xml:space="preserve">Il retourne les résultats de chacun d'eux. </w:t>
      </w:r>
    </w:p>
    <w:p w:rsidR="004F7940" w:rsidRPr="000E6755" w:rsidRDefault="004F7940" w:rsidP="004F7940">
      <w:pPr>
        <w:spacing w:before="56" w:after="113"/>
        <w:rPr>
          <w:sz w:val="20"/>
        </w:rPr>
      </w:pPr>
      <w:r w:rsidRPr="000E6755">
        <w:rPr>
          <w:sz w:val="20"/>
        </w:rPr>
        <w:t xml:space="preserve">Les meilleurs métamoteurs trient ces résultats et les catégorisent. Ils ne possèdent pas leur propre index. </w:t>
      </w:r>
      <w:proofErr w:type="gramStart"/>
      <w:r w:rsidRPr="000E6755">
        <w:rPr>
          <w:sz w:val="20"/>
        </w:rPr>
        <w:t>Ang:</w:t>
      </w:r>
      <w:proofErr w:type="gramEnd"/>
      <w:r w:rsidRPr="000E6755">
        <w:rPr>
          <w:sz w:val="20"/>
        </w:rPr>
        <w:t xml:space="preserve"> Meta-</w:t>
      </w:r>
      <w:proofErr w:type="spellStart"/>
      <w:r w:rsidRPr="000E6755">
        <w:rPr>
          <w:sz w:val="20"/>
        </w:rPr>
        <w:t>search</w:t>
      </w:r>
      <w:proofErr w:type="spellEnd"/>
      <w:r w:rsidRPr="000E6755">
        <w:rPr>
          <w:sz w:val="20"/>
        </w:rPr>
        <w:t xml:space="preserve"> engine</w:t>
      </w:r>
    </w:p>
    <w:p w:rsidR="004F7940" w:rsidRPr="000E6755" w:rsidRDefault="004F7940" w:rsidP="004F7940">
      <w:pPr>
        <w:spacing w:before="56" w:after="113"/>
        <w:rPr>
          <w:sz w:val="20"/>
        </w:rPr>
      </w:pPr>
      <w:hyperlink r:id="rId19" w:history="1">
        <w:r w:rsidRPr="000E6755">
          <w:rPr>
            <w:color w:val="0000FF"/>
            <w:sz w:val="20"/>
            <w:u w:val="single"/>
          </w:rPr>
          <w:t>http://www.exalead.fr/search/</w:t>
        </w:r>
      </w:hyperlink>
    </w:p>
    <w:p w:rsidR="00AB1E5D" w:rsidRPr="000E6755" w:rsidRDefault="00AB1E5D" w:rsidP="004F7940">
      <w:pPr>
        <w:spacing w:before="56" w:after="113"/>
        <w:rPr>
          <w:sz w:val="20"/>
        </w:rPr>
      </w:pPr>
      <w:hyperlink r:id="rId20" w:history="1">
        <w:r w:rsidRPr="000E6755">
          <w:rPr>
            <w:rStyle w:val="Lienhypertexte"/>
            <w:sz w:val="20"/>
          </w:rPr>
          <w:t>http://www.dogpile.com</w:t>
        </w:r>
      </w:hyperlink>
    </w:p>
    <w:p w:rsidR="008F1824" w:rsidRPr="000E6755" w:rsidRDefault="008F1824" w:rsidP="004F7940">
      <w:pPr>
        <w:spacing w:before="56" w:after="113"/>
        <w:rPr>
          <w:sz w:val="20"/>
        </w:rPr>
      </w:pPr>
      <w:hyperlink r:id="rId21" w:history="1">
        <w:r w:rsidRPr="000E6755">
          <w:rPr>
            <w:rStyle w:val="Lienhypertexte"/>
            <w:sz w:val="20"/>
          </w:rPr>
          <w:t>http://www.yippy.com</w:t>
        </w:r>
      </w:hyperlink>
    </w:p>
    <w:p w:rsidR="004F7940" w:rsidRPr="000E6755" w:rsidRDefault="004F7940" w:rsidP="004F7940">
      <w:pPr>
        <w:spacing w:before="56" w:after="113"/>
        <w:rPr>
          <w:sz w:val="20"/>
        </w:rPr>
      </w:pPr>
      <w:hyperlink r:id="rId22" w:history="1">
        <w:r w:rsidRPr="000E6755">
          <w:rPr>
            <w:rStyle w:val="Lienhypertexte"/>
            <w:sz w:val="20"/>
          </w:rPr>
          <w:t>http://www.ithaki.net/indexf.htm</w:t>
        </w:r>
      </w:hyperlink>
    </w:p>
    <w:p w:rsidR="004F7940" w:rsidRPr="000E6755" w:rsidRDefault="004F7940" w:rsidP="004F7940">
      <w:pPr>
        <w:spacing w:before="56" w:after="113"/>
        <w:rPr>
          <w:sz w:val="20"/>
        </w:rPr>
      </w:pPr>
      <w:r w:rsidRPr="000E6755">
        <w:rPr>
          <w:sz w:val="20"/>
        </w:rPr>
        <w:t xml:space="preserve">Annuaires de Flux RSS : </w:t>
      </w:r>
      <w:r w:rsidRPr="000E6755">
        <w:rPr>
          <w:sz w:val="20"/>
        </w:rPr>
        <w:tab/>
        <w:t xml:space="preserve">compilateurs de flux de différentes origines. </w:t>
      </w:r>
    </w:p>
    <w:p w:rsidR="004F7940" w:rsidRPr="000E6755" w:rsidRDefault="004F7940" w:rsidP="004F7940">
      <w:pPr>
        <w:spacing w:before="56" w:after="113"/>
        <w:rPr>
          <w:sz w:val="20"/>
        </w:rPr>
      </w:pPr>
      <w:hyperlink r:id="rId23" w:history="1">
        <w:r w:rsidRPr="000E6755">
          <w:rPr>
            <w:rStyle w:val="Lienhypertexte"/>
            <w:sz w:val="20"/>
          </w:rPr>
          <w:t>http://fluxrss.fr/</w:t>
        </w:r>
      </w:hyperlink>
    </w:p>
    <w:p w:rsidR="004F7940" w:rsidRPr="000E6755" w:rsidRDefault="004F7940" w:rsidP="004F7940">
      <w:pPr>
        <w:spacing w:before="56" w:after="113"/>
        <w:rPr>
          <w:sz w:val="20"/>
        </w:rPr>
      </w:pPr>
    </w:p>
    <w:p w:rsidR="004F7940" w:rsidRPr="000E6755" w:rsidRDefault="004F7940" w:rsidP="004F7940">
      <w:pPr>
        <w:spacing w:before="56" w:after="113"/>
        <w:rPr>
          <w:b/>
          <w:sz w:val="20"/>
        </w:rPr>
      </w:pPr>
      <w:r w:rsidRPr="000E6755">
        <w:rPr>
          <w:b/>
          <w:sz w:val="20"/>
        </w:rPr>
        <w:t>Moteurs « sémantiques »</w:t>
      </w:r>
    </w:p>
    <w:p w:rsidR="004F7940" w:rsidRPr="000E6755" w:rsidRDefault="004F7940" w:rsidP="004F7940">
      <w:pPr>
        <w:spacing w:before="56" w:after="113"/>
        <w:rPr>
          <w:sz w:val="20"/>
        </w:rPr>
      </w:pPr>
      <w:r w:rsidRPr="000E6755">
        <w:rPr>
          <w:sz w:val="20"/>
        </w:rPr>
        <w:t xml:space="preserve">Le web évolue, il devient de plus en plus hétérogène et la mise en place du « web de données » ou « sémantique est la dernière grande évolution. </w:t>
      </w:r>
    </w:p>
    <w:p w:rsidR="004F7940" w:rsidRPr="000E6755" w:rsidRDefault="004F7940" w:rsidP="004F7940">
      <w:pPr>
        <w:spacing w:before="56" w:after="113"/>
        <w:rPr>
          <w:sz w:val="20"/>
        </w:rPr>
      </w:pPr>
      <w:r w:rsidRPr="000E6755">
        <w:rPr>
          <w:sz w:val="20"/>
        </w:rPr>
        <w:t xml:space="preserve">Si le web 2.0 est </w:t>
      </w:r>
      <w:proofErr w:type="spellStart"/>
      <w:r w:rsidRPr="000E6755">
        <w:rPr>
          <w:sz w:val="20"/>
        </w:rPr>
        <w:t>bassée</w:t>
      </w:r>
      <w:proofErr w:type="spellEnd"/>
      <w:r w:rsidRPr="000E6755">
        <w:rPr>
          <w:sz w:val="20"/>
        </w:rPr>
        <w:t xml:space="preserve"> sur les connaissances et interprétation des utilisateurs, le web 3.0 cherche a représenter ces connaissances et </w:t>
      </w:r>
      <w:proofErr w:type="spellStart"/>
      <w:r w:rsidRPr="000E6755">
        <w:rPr>
          <w:sz w:val="20"/>
        </w:rPr>
        <w:t>interpétations</w:t>
      </w:r>
      <w:proofErr w:type="spellEnd"/>
      <w:r w:rsidRPr="000E6755">
        <w:rPr>
          <w:sz w:val="20"/>
        </w:rPr>
        <w:t xml:space="preserve"> et concevoir les outils pouvant les exploiter</w:t>
      </w:r>
      <w:r w:rsidR="00A74404" w:rsidRPr="000E6755">
        <w:rPr>
          <w:sz w:val="20"/>
        </w:rPr>
        <w:t xml:space="preserve"> </w:t>
      </w:r>
      <w:r w:rsidR="00A74404" w:rsidRPr="000E6755">
        <w:rPr>
          <w:sz w:val="20"/>
        </w:rPr>
        <w:fldChar w:fldCharType="begin"/>
      </w:r>
      <w:r w:rsidR="002379AD" w:rsidRPr="000E6755">
        <w:rPr>
          <w:sz w:val="20"/>
        </w:rPr>
        <w:instrText xml:space="preserve"> </w:instrText>
      </w:r>
      <w:r w:rsidR="001F5C21">
        <w:rPr>
          <w:sz w:val="20"/>
        </w:rPr>
        <w:instrText>ADDIN</w:instrText>
      </w:r>
      <w:r w:rsidR="002379AD" w:rsidRPr="000E6755">
        <w:rPr>
          <w:sz w:val="20"/>
        </w:rPr>
        <w:instrText xml:space="preserve"> ZOTERO_ITEM CSL_CITATION {"citationID":"foMdl5uU","properties":{"formattedCitation":"(Bachimont, 2012)","plainCitation":"(Bachimont, 2012)"},"citationItems":[{"id":2302,"uris":["http://zotero.org/users/1027449/items/QB4HUI6C"],"uri":["http://zotero.org/users/1027449/items/QB4HUI6C"],"itemData":{"id":2302,"type":"article-journal","title":"Web sémantique, web de données - Pôle 1 - Les sens du web sémantique","container-title":"Documentaliste","page":"24-26","volume":"48","issue":"4","language":"fr-FR","author":[{"family":"Bachimont","given":"B."}],"issued":{"date-parts":[["2012"]]},"accessed":{"date-parts":[["2014",12,24]]}}}],"schema":"https://github.com/citation-style-language/schema/raw/master/csl-citation.json"} </w:instrText>
      </w:r>
      <w:r w:rsidR="00A74404" w:rsidRPr="000E6755">
        <w:rPr>
          <w:sz w:val="20"/>
        </w:rPr>
        <w:fldChar w:fldCharType="separate"/>
      </w:r>
      <w:r w:rsidR="002379AD" w:rsidRPr="000E6755">
        <w:rPr>
          <w:noProof/>
          <w:sz w:val="20"/>
        </w:rPr>
        <w:t>(Bachimont, 2012)</w:t>
      </w:r>
      <w:r w:rsidR="00A74404" w:rsidRPr="000E6755">
        <w:rPr>
          <w:sz w:val="20"/>
        </w:rPr>
        <w:fldChar w:fldCharType="end"/>
      </w:r>
      <w:r w:rsidRPr="000E6755">
        <w:rPr>
          <w:sz w:val="20"/>
        </w:rPr>
        <w:t xml:space="preserve">. </w:t>
      </w:r>
    </w:p>
    <w:p w:rsidR="004F7940" w:rsidRPr="000E6755" w:rsidRDefault="004F7940" w:rsidP="004F7940">
      <w:pPr>
        <w:spacing w:before="56" w:after="113"/>
        <w:rPr>
          <w:sz w:val="20"/>
        </w:rPr>
      </w:pPr>
      <w:r w:rsidRPr="000E6755">
        <w:rPr>
          <w:sz w:val="20"/>
        </w:rPr>
        <w:t xml:space="preserve">L’étude des nouvelles formes de représentation et formalismes </w:t>
      </w:r>
      <w:proofErr w:type="gramStart"/>
      <w:r w:rsidRPr="000E6755">
        <w:rPr>
          <w:sz w:val="20"/>
        </w:rPr>
        <w:t xml:space="preserve">( </w:t>
      </w:r>
      <w:proofErr w:type="spellStart"/>
      <w:r w:rsidRPr="000E6755">
        <w:rPr>
          <w:sz w:val="20"/>
        </w:rPr>
        <w:t>languages</w:t>
      </w:r>
      <w:proofErr w:type="spellEnd"/>
      <w:r w:rsidRPr="000E6755">
        <w:rPr>
          <w:sz w:val="20"/>
        </w:rPr>
        <w:t>,,</w:t>
      </w:r>
      <w:proofErr w:type="gramEnd"/>
      <w:r w:rsidRPr="000E6755">
        <w:rPr>
          <w:sz w:val="20"/>
        </w:rPr>
        <w:t xml:space="preserve"> XML, URI, RDF…) permettent par exemple de : </w:t>
      </w:r>
    </w:p>
    <w:p w:rsidR="004F7940" w:rsidRPr="000E6755" w:rsidRDefault="004F7940" w:rsidP="004F7940">
      <w:pPr>
        <w:spacing w:before="56" w:after="113"/>
        <w:rPr>
          <w:sz w:val="20"/>
        </w:rPr>
      </w:pPr>
      <w:r w:rsidRPr="000E6755">
        <w:rPr>
          <w:sz w:val="20"/>
        </w:rPr>
        <w:t xml:space="preserve">Rapprocher des informations entre elles. Par </w:t>
      </w:r>
      <w:proofErr w:type="spellStart"/>
      <w:r w:rsidRPr="000E6755">
        <w:rPr>
          <w:sz w:val="20"/>
        </w:rPr>
        <w:t>exemploe</w:t>
      </w:r>
      <w:proofErr w:type="spellEnd"/>
      <w:r w:rsidRPr="000E6755">
        <w:rPr>
          <w:sz w:val="20"/>
        </w:rPr>
        <w:t xml:space="preserve"> trouver des liens entre publications scientifiques </w:t>
      </w:r>
    </w:p>
    <w:p w:rsidR="004F7940" w:rsidRPr="000E6755" w:rsidRDefault="004F7940" w:rsidP="004F7940">
      <w:pPr>
        <w:spacing w:before="56" w:after="113"/>
        <w:rPr>
          <w:sz w:val="20"/>
        </w:rPr>
      </w:pPr>
      <w:r w:rsidRPr="000E6755">
        <w:rPr>
          <w:sz w:val="20"/>
        </w:rPr>
        <w:t xml:space="preserve">Suivre l’évolution des disciplines scientifiques </w:t>
      </w:r>
    </w:p>
    <w:p w:rsidR="004F7940" w:rsidRPr="000E6755" w:rsidRDefault="004F7940" w:rsidP="004F7940">
      <w:pPr>
        <w:spacing w:before="56" w:after="113"/>
        <w:rPr>
          <w:sz w:val="20"/>
        </w:rPr>
      </w:pPr>
      <w:r w:rsidRPr="000E6755">
        <w:rPr>
          <w:sz w:val="20"/>
        </w:rPr>
        <w:t>Diversifier les modes de rep</w:t>
      </w:r>
      <w:r w:rsidR="002379AD" w:rsidRPr="000E6755">
        <w:rPr>
          <w:sz w:val="20"/>
        </w:rPr>
        <w:t xml:space="preserve">résentation de l’information : </w:t>
      </w:r>
      <w:r w:rsidRPr="000E6755">
        <w:rPr>
          <w:sz w:val="20"/>
        </w:rPr>
        <w:t xml:space="preserve">visualisation, frises chronologiques… etc. </w:t>
      </w:r>
    </w:p>
    <w:p w:rsidR="004F7940" w:rsidRPr="000E6755" w:rsidRDefault="004F7940" w:rsidP="004F7940">
      <w:pPr>
        <w:spacing w:before="56" w:after="113"/>
        <w:rPr>
          <w:sz w:val="20"/>
        </w:rPr>
      </w:pPr>
      <w:r w:rsidRPr="000E6755">
        <w:rPr>
          <w:sz w:val="20"/>
        </w:rPr>
        <w:t xml:space="preserve">Nous sommes qu’aux débuts de cette évolution. Mais, le projet de recherche Isidore est un exemple. </w:t>
      </w:r>
    </w:p>
    <w:p w:rsidR="004F7940" w:rsidRPr="000E6755" w:rsidRDefault="004F7940" w:rsidP="004F7940">
      <w:pPr>
        <w:spacing w:before="56" w:after="113"/>
        <w:rPr>
          <w:sz w:val="20"/>
        </w:rPr>
      </w:pPr>
      <w:hyperlink r:id="rId24" w:history="1">
        <w:r w:rsidRPr="000E6755">
          <w:rPr>
            <w:rStyle w:val="Lienhypertexte"/>
            <w:sz w:val="20"/>
          </w:rPr>
          <w:t>http://www.rechercheisidore.fr/index</w:t>
        </w:r>
      </w:hyperlink>
    </w:p>
    <w:p w:rsidR="004F7940" w:rsidRPr="000E6755" w:rsidRDefault="004F7940" w:rsidP="004F7940">
      <w:pPr>
        <w:spacing w:before="56" w:after="113"/>
        <w:rPr>
          <w:sz w:val="20"/>
        </w:rPr>
      </w:pPr>
    </w:p>
    <w:p w:rsidR="004F7940" w:rsidRPr="000E6755" w:rsidRDefault="004F7940" w:rsidP="004F7940">
      <w:pPr>
        <w:pStyle w:val="MMTopic2"/>
        <w:numPr>
          <w:ilvl w:val="1"/>
          <w:numId w:val="15"/>
        </w:numPr>
        <w:rPr>
          <w:rFonts w:cs="Times New Roman"/>
          <w:sz w:val="20"/>
        </w:rPr>
      </w:pPr>
      <w:r w:rsidRPr="000E6755">
        <w:rPr>
          <w:rFonts w:cs="Times New Roman"/>
          <w:sz w:val="20"/>
        </w:rPr>
        <w:t xml:space="preserve">Web invisible </w:t>
      </w:r>
    </w:p>
    <w:p w:rsidR="004F7940" w:rsidRPr="000E6755" w:rsidRDefault="004F7940" w:rsidP="004F7940">
      <w:pPr>
        <w:spacing w:before="56" w:after="113"/>
        <w:rPr>
          <w:sz w:val="20"/>
        </w:rPr>
      </w:pPr>
      <w:proofErr w:type="gramStart"/>
      <w:r w:rsidRPr="000E6755">
        <w:rPr>
          <w:sz w:val="20"/>
        </w:rPr>
        <w:t>les</w:t>
      </w:r>
      <w:proofErr w:type="gramEnd"/>
      <w:r w:rsidRPr="000E6755">
        <w:rPr>
          <w:sz w:val="20"/>
        </w:rPr>
        <w:t xml:space="preserve"> moteurs comme Google, MSN-Live </w:t>
      </w:r>
      <w:proofErr w:type="spellStart"/>
      <w:r w:rsidRPr="000E6755">
        <w:rPr>
          <w:sz w:val="20"/>
        </w:rPr>
        <w:t>Search</w:t>
      </w:r>
      <w:proofErr w:type="spellEnd"/>
      <w:r w:rsidRPr="000E6755">
        <w:rPr>
          <w:sz w:val="20"/>
        </w:rPr>
        <w:t xml:space="preserve"> ou Yahoo! </w:t>
      </w:r>
      <w:proofErr w:type="spellStart"/>
      <w:r w:rsidRPr="000E6755">
        <w:rPr>
          <w:sz w:val="20"/>
        </w:rPr>
        <w:t>Search</w:t>
      </w:r>
      <w:proofErr w:type="spellEnd"/>
      <w:r w:rsidRPr="000E6755">
        <w:rPr>
          <w:sz w:val="20"/>
        </w:rPr>
        <w:t xml:space="preserve"> ou des répertoires tels que Yahoo! Directory ne vous donnent accès qu’à une petite partie (inférieure à 10%) du web, le Web Visible</w:t>
      </w:r>
    </w:p>
    <w:p w:rsidR="004F7940" w:rsidRPr="000E6755" w:rsidRDefault="004F7940" w:rsidP="004F7940">
      <w:pPr>
        <w:spacing w:before="56" w:after="113"/>
        <w:rPr>
          <w:sz w:val="20"/>
        </w:rPr>
      </w:pPr>
      <w:r w:rsidRPr="000E6755">
        <w:rPr>
          <w:sz w:val="20"/>
        </w:rPr>
        <w:t>Le "web invisible" (</w:t>
      </w:r>
      <w:proofErr w:type="spellStart"/>
      <w:r w:rsidRPr="000E6755">
        <w:rPr>
          <w:sz w:val="20"/>
        </w:rPr>
        <w:t>deep</w:t>
      </w:r>
      <w:proofErr w:type="spellEnd"/>
      <w:r w:rsidRPr="000E6755">
        <w:rPr>
          <w:sz w:val="20"/>
        </w:rPr>
        <w:t xml:space="preserve"> web, </w:t>
      </w:r>
      <w:proofErr w:type="spellStart"/>
      <w:r w:rsidRPr="000E6755">
        <w:rPr>
          <w:sz w:val="20"/>
        </w:rPr>
        <w:t>hidden</w:t>
      </w:r>
      <w:proofErr w:type="spellEnd"/>
      <w:r w:rsidRPr="000E6755">
        <w:rPr>
          <w:sz w:val="20"/>
        </w:rPr>
        <w:t xml:space="preserve"> web) désigne la partie du web non accessible aux moteurs de recherche classiques. Le web invisible comprend des bases, banques de données et bibliothèques en ligne gratuites ou payantes...Voici une sélection de définitions et de ressources permettant de comprendre et d'accéder à ce web invisible, le web "mal" ou non indexé par les moteurs. (</w:t>
      </w:r>
      <w:proofErr w:type="gramStart"/>
      <w:r w:rsidRPr="000E6755">
        <w:rPr>
          <w:sz w:val="20"/>
        </w:rPr>
        <w:t>Source:</w:t>
      </w:r>
      <w:proofErr w:type="gramEnd"/>
      <w:r w:rsidRPr="000E6755">
        <w:rPr>
          <w:sz w:val="20"/>
        </w:rPr>
        <w:t xml:space="preserve"> http://c.asselin.free.fr/french/invisible_web.htm)</w:t>
      </w:r>
    </w:p>
    <w:p w:rsidR="004F7940" w:rsidRPr="000E6755" w:rsidRDefault="004F7940" w:rsidP="004F7940">
      <w:pPr>
        <w:spacing w:before="56" w:after="113"/>
        <w:rPr>
          <w:sz w:val="20"/>
        </w:rPr>
      </w:pPr>
      <w:r w:rsidRPr="000E6755">
        <w:rPr>
          <w:sz w:val="20"/>
        </w:rPr>
        <w:t>Turbo</w:t>
      </w:r>
      <w:proofErr w:type="gramStart"/>
      <w:r w:rsidRPr="000E6755">
        <w:rPr>
          <w:sz w:val="20"/>
        </w:rPr>
        <w:t>10:</w:t>
      </w:r>
      <w:proofErr w:type="gramEnd"/>
      <w:r w:rsidRPr="000E6755">
        <w:rPr>
          <w:sz w:val="20"/>
        </w:rPr>
        <w:t xml:space="preserve"> </w:t>
      </w:r>
    </w:p>
    <w:p w:rsidR="004F7940" w:rsidRPr="000E6755" w:rsidRDefault="004F7940" w:rsidP="004F7940">
      <w:pPr>
        <w:spacing w:before="56" w:after="113"/>
        <w:rPr>
          <w:sz w:val="20"/>
        </w:rPr>
      </w:pPr>
      <w:r w:rsidRPr="000E6755">
        <w:rPr>
          <w:sz w:val="20"/>
        </w:rPr>
        <w:t>Offre en effet la possibilité de se connecter à plus de 1000 moteurs spécialisés ou généralistes. Turbo10 interroge par défaut altavista.com, dogpile.com, google.com, hotbot.com, lycos.com, metacrawler.com, search.msn.com et yahoo.com, donc des moteurs plutôt anglophones.</w:t>
      </w:r>
    </w:p>
    <w:p w:rsidR="004F7940" w:rsidRPr="000E6755" w:rsidRDefault="004F7940" w:rsidP="004F7940">
      <w:pPr>
        <w:spacing w:before="56" w:after="113"/>
        <w:rPr>
          <w:sz w:val="20"/>
        </w:rPr>
      </w:pPr>
      <w:hyperlink r:id="rId25" w:history="1">
        <w:r w:rsidRPr="000E6755">
          <w:rPr>
            <w:rStyle w:val="Lienhypertexte"/>
            <w:sz w:val="20"/>
          </w:rPr>
          <w:t>http://infomine.ucr.edu/</w:t>
        </w:r>
      </w:hyperlink>
    </w:p>
    <w:p w:rsidR="004F7940" w:rsidRPr="000E6755" w:rsidRDefault="004F7940" w:rsidP="004F7940">
      <w:pPr>
        <w:spacing w:before="56" w:after="113"/>
        <w:rPr>
          <w:sz w:val="20"/>
        </w:rPr>
      </w:pPr>
      <w:hyperlink r:id="rId26" w:history="1">
        <w:r w:rsidRPr="000E6755">
          <w:rPr>
            <w:rStyle w:val="Lienhypertexte"/>
            <w:sz w:val="20"/>
          </w:rPr>
          <w:t>http://turbo10.com/</w:t>
        </w:r>
      </w:hyperlink>
    </w:p>
    <w:p w:rsidR="004F7940" w:rsidRPr="000E6755" w:rsidRDefault="004F7940" w:rsidP="004F7940">
      <w:pPr>
        <w:spacing w:before="56" w:after="113"/>
        <w:rPr>
          <w:sz w:val="20"/>
        </w:rPr>
      </w:pPr>
      <w:hyperlink r:id="rId27" w:history="1">
        <w:r w:rsidRPr="000E6755">
          <w:rPr>
            <w:rStyle w:val="Lienhypertexte"/>
            <w:sz w:val="20"/>
          </w:rPr>
          <w:t>http://www.incywincy.com/</w:t>
        </w:r>
      </w:hyperlink>
    </w:p>
    <w:p w:rsidR="004F7940" w:rsidRPr="000E6755" w:rsidRDefault="004F7940" w:rsidP="004F7940">
      <w:pPr>
        <w:spacing w:before="56" w:after="113"/>
        <w:rPr>
          <w:sz w:val="20"/>
        </w:rPr>
      </w:pPr>
      <w:hyperlink r:id="rId28" w:history="1">
        <w:proofErr w:type="spellStart"/>
        <w:proofErr w:type="gramStart"/>
        <w:r w:rsidRPr="000E6755">
          <w:rPr>
            <w:color w:val="0000FF"/>
            <w:sz w:val="20"/>
            <w:u w:val="single"/>
          </w:rPr>
          <w:t>Oalster</w:t>
        </w:r>
        <w:proofErr w:type="spellEnd"/>
        <w:r w:rsidRPr="000E6755">
          <w:rPr>
            <w:color w:val="0000FF"/>
            <w:sz w:val="20"/>
            <w:u w:val="single"/>
          </w:rPr>
          <w:t>:</w:t>
        </w:r>
        <w:proofErr w:type="gramEnd"/>
        <w:r w:rsidRPr="000E6755">
          <w:rPr>
            <w:color w:val="0000FF"/>
            <w:sz w:val="20"/>
            <w:u w:val="single"/>
          </w:rPr>
          <w:t xml:space="preserve"> </w:t>
        </w:r>
      </w:hyperlink>
    </w:p>
    <w:p w:rsidR="004F7940" w:rsidRPr="000E6755" w:rsidRDefault="004F7940" w:rsidP="004F7940">
      <w:pPr>
        <w:spacing w:before="56" w:after="113"/>
        <w:rPr>
          <w:sz w:val="20"/>
        </w:rPr>
      </w:pPr>
      <w:r w:rsidRPr="000E6755">
        <w:rPr>
          <w:sz w:val="20"/>
        </w:rPr>
        <w:t xml:space="preserve">Association de sources d'information, principalement </w:t>
      </w:r>
      <w:proofErr w:type="spellStart"/>
      <w:r w:rsidRPr="000E6755">
        <w:rPr>
          <w:sz w:val="20"/>
        </w:rPr>
        <w:t>bibliotéques</w:t>
      </w:r>
      <w:proofErr w:type="spellEnd"/>
      <w:r w:rsidRPr="000E6755">
        <w:rPr>
          <w:sz w:val="20"/>
        </w:rPr>
        <w:t xml:space="preserve"> universitaires. Plus de 19 millions de références. </w:t>
      </w:r>
    </w:p>
    <w:p w:rsidR="004F7940" w:rsidRPr="000E6755" w:rsidRDefault="004F7940" w:rsidP="004F7940">
      <w:pPr>
        <w:spacing w:before="56" w:after="113"/>
        <w:rPr>
          <w:sz w:val="20"/>
        </w:rPr>
      </w:pPr>
      <w:hyperlink r:id="rId29" w:history="1">
        <w:r w:rsidRPr="000E6755">
          <w:rPr>
            <w:rStyle w:val="Lienhypertexte"/>
            <w:sz w:val="20"/>
          </w:rPr>
          <w:t>http://www.oaister.org/</w:t>
        </w:r>
      </w:hyperlink>
    </w:p>
    <w:p w:rsidR="004F7940" w:rsidRPr="000E6755" w:rsidRDefault="004F7940" w:rsidP="004F7940">
      <w:pPr>
        <w:pStyle w:val="MMTopic2"/>
        <w:numPr>
          <w:ilvl w:val="1"/>
          <w:numId w:val="16"/>
        </w:numPr>
        <w:rPr>
          <w:rFonts w:cs="Times New Roman"/>
          <w:sz w:val="20"/>
        </w:rPr>
      </w:pPr>
      <w:r w:rsidRPr="000E6755">
        <w:rPr>
          <w:rFonts w:cs="Times New Roman"/>
          <w:sz w:val="20"/>
        </w:rPr>
        <w:t>Bases de données spécialisées</w:t>
      </w:r>
    </w:p>
    <w:p w:rsidR="004F7940" w:rsidRDefault="004F7940" w:rsidP="004F7940">
      <w:pPr>
        <w:spacing w:before="56" w:after="113"/>
        <w:rPr>
          <w:sz w:val="20"/>
        </w:rPr>
      </w:pPr>
      <w:r w:rsidRPr="000E6755">
        <w:rPr>
          <w:sz w:val="20"/>
        </w:rPr>
        <w:t xml:space="preserve">Brevets </w:t>
      </w:r>
    </w:p>
    <w:p w:rsidR="004F7940" w:rsidRPr="008A01CE" w:rsidRDefault="004F7940" w:rsidP="006C2459">
      <w:pPr>
        <w:spacing w:before="56" w:after="113"/>
        <w:ind w:firstLine="708"/>
        <w:rPr>
          <w:sz w:val="20"/>
          <w:lang w:val="en-US"/>
        </w:rPr>
      </w:pPr>
      <w:hyperlink r:id="rId30" w:history="1">
        <w:r w:rsidRPr="008A01CE">
          <w:rPr>
            <w:rStyle w:val="Lienhypertexte"/>
            <w:sz w:val="20"/>
            <w:lang w:val="en-US"/>
          </w:rPr>
          <w:t>http://www.google.com/patents</w:t>
        </w:r>
      </w:hyperlink>
    </w:p>
    <w:p w:rsidR="006C2459" w:rsidRPr="008A01CE" w:rsidRDefault="006C2459" w:rsidP="006C2459">
      <w:pPr>
        <w:spacing w:before="56" w:after="113"/>
        <w:ind w:firstLine="708"/>
        <w:rPr>
          <w:sz w:val="20"/>
          <w:lang w:val="en-US"/>
        </w:rPr>
      </w:pPr>
      <w:r w:rsidRPr="008A01CE">
        <w:rPr>
          <w:sz w:val="20"/>
          <w:lang w:val="en-US"/>
        </w:rPr>
        <w:t>European Patent Office</w:t>
      </w:r>
    </w:p>
    <w:p w:rsidR="006C2459" w:rsidRPr="000E6755" w:rsidRDefault="006C2459" w:rsidP="006C2459">
      <w:pPr>
        <w:spacing w:before="56" w:after="113"/>
        <w:ind w:firstLine="708"/>
        <w:rPr>
          <w:sz w:val="20"/>
        </w:rPr>
      </w:pPr>
      <w:hyperlink r:id="rId31" w:history="1">
        <w:r w:rsidRPr="000E6755">
          <w:rPr>
            <w:rStyle w:val="Lienhypertexte"/>
            <w:sz w:val="20"/>
          </w:rPr>
          <w:t>http://ep.espacenet.com/quickSe</w:t>
        </w:r>
        <w:r w:rsidRPr="000E6755">
          <w:rPr>
            <w:rStyle w:val="Lienhypertexte"/>
            <w:sz w:val="20"/>
          </w:rPr>
          <w:t>a</w:t>
        </w:r>
        <w:r w:rsidRPr="000E6755">
          <w:rPr>
            <w:rStyle w:val="Lienhypertexte"/>
            <w:sz w:val="20"/>
          </w:rPr>
          <w:t>rch?locale=en_ep</w:t>
        </w:r>
      </w:hyperlink>
    </w:p>
    <w:p w:rsidR="006C2459" w:rsidRPr="000E6755" w:rsidRDefault="006C2459" w:rsidP="006C2459">
      <w:pPr>
        <w:spacing w:before="56" w:after="113"/>
        <w:ind w:firstLine="708"/>
        <w:rPr>
          <w:sz w:val="20"/>
        </w:rPr>
      </w:pPr>
      <w:hyperlink r:id="rId32" w:history="1">
        <w:r w:rsidRPr="000E6755">
          <w:rPr>
            <w:rStyle w:val="Lienhypertexte"/>
            <w:sz w:val="20"/>
          </w:rPr>
          <w:t>http://www.freshpatents.com/</w:t>
        </w:r>
      </w:hyperlink>
    </w:p>
    <w:p w:rsidR="006C2459" w:rsidRDefault="006C2459" w:rsidP="004F7940">
      <w:pPr>
        <w:spacing w:before="56" w:after="113"/>
        <w:rPr>
          <w:sz w:val="20"/>
        </w:rPr>
      </w:pPr>
      <w:r w:rsidRPr="000E6755">
        <w:rPr>
          <w:sz w:val="20"/>
        </w:rPr>
        <w:t>Outils d’analyse de brevets, utilisant des techniques de visualisation</w:t>
      </w:r>
    </w:p>
    <w:p w:rsidR="008A01CE" w:rsidRPr="000E6755" w:rsidRDefault="008A01CE" w:rsidP="004F7940">
      <w:pPr>
        <w:spacing w:before="56" w:after="113"/>
        <w:rPr>
          <w:sz w:val="20"/>
        </w:rPr>
      </w:pPr>
      <w:r>
        <w:rPr>
          <w:sz w:val="20"/>
        </w:rPr>
        <w:tab/>
      </w:r>
      <w:hyperlink r:id="rId33" w:history="1">
        <w:r w:rsidRPr="00F31938">
          <w:rPr>
            <w:rStyle w:val="Lienhypertexte"/>
            <w:sz w:val="20"/>
          </w:rPr>
          <w:t>https://relecura.com</w:t>
        </w:r>
      </w:hyperlink>
      <w:r>
        <w:rPr>
          <w:sz w:val="20"/>
        </w:rPr>
        <w:t xml:space="preserve"> </w:t>
      </w:r>
    </w:p>
    <w:p w:rsidR="006C2459" w:rsidRPr="000E6755" w:rsidRDefault="006C2459" w:rsidP="006C2459">
      <w:pPr>
        <w:spacing w:before="56" w:after="113"/>
        <w:ind w:left="708"/>
        <w:rPr>
          <w:sz w:val="20"/>
        </w:rPr>
      </w:pPr>
      <w:hyperlink r:id="rId34" w:history="1">
        <w:r w:rsidRPr="000E6755">
          <w:rPr>
            <w:rStyle w:val="Lienhypertexte"/>
            <w:sz w:val="20"/>
          </w:rPr>
          <w:t>http://demo.thinkmap.com</w:t>
        </w:r>
      </w:hyperlink>
    </w:p>
    <w:p w:rsidR="006C2459" w:rsidRPr="000E6755" w:rsidRDefault="006C2459" w:rsidP="006C2459">
      <w:pPr>
        <w:spacing w:before="56" w:after="113"/>
        <w:ind w:left="708"/>
        <w:rPr>
          <w:sz w:val="20"/>
        </w:rPr>
      </w:pPr>
      <w:hyperlink r:id="rId35" w:history="1">
        <w:r w:rsidRPr="000E6755">
          <w:rPr>
            <w:rStyle w:val="Lienhypertexte"/>
            <w:sz w:val="20"/>
          </w:rPr>
          <w:t>http://www.see-the-forest.com</w:t>
        </w:r>
      </w:hyperlink>
    </w:p>
    <w:p w:rsidR="004F7940" w:rsidRPr="000E6755" w:rsidRDefault="004F7940" w:rsidP="004F7940">
      <w:pPr>
        <w:spacing w:before="56" w:after="113"/>
        <w:rPr>
          <w:sz w:val="20"/>
        </w:rPr>
      </w:pPr>
    </w:p>
    <w:p w:rsidR="004F7940" w:rsidRPr="000E6755" w:rsidRDefault="004F7940" w:rsidP="004F7940">
      <w:pPr>
        <w:spacing w:before="56" w:after="113"/>
        <w:rPr>
          <w:sz w:val="20"/>
        </w:rPr>
      </w:pPr>
      <w:proofErr w:type="spellStart"/>
      <w:r w:rsidRPr="000E6755">
        <w:rPr>
          <w:sz w:val="20"/>
        </w:rPr>
        <w:t>Pubmed</w:t>
      </w:r>
      <w:proofErr w:type="spellEnd"/>
      <w:r w:rsidRPr="000E6755">
        <w:rPr>
          <w:sz w:val="20"/>
        </w:rPr>
        <w:t xml:space="preserve"> : Base de données dans le </w:t>
      </w:r>
      <w:proofErr w:type="spellStart"/>
      <w:r w:rsidRPr="000E6755">
        <w:rPr>
          <w:sz w:val="20"/>
        </w:rPr>
        <w:t>domain</w:t>
      </w:r>
      <w:proofErr w:type="spellEnd"/>
      <w:r w:rsidRPr="000E6755">
        <w:rPr>
          <w:sz w:val="20"/>
        </w:rPr>
        <w:t xml:space="preserve"> du médical. </w:t>
      </w:r>
    </w:p>
    <w:p w:rsidR="004F7940" w:rsidRPr="000E6755" w:rsidRDefault="004F7940" w:rsidP="006C2459">
      <w:pPr>
        <w:spacing w:before="56" w:after="113"/>
        <w:ind w:firstLine="360"/>
        <w:rPr>
          <w:sz w:val="20"/>
        </w:rPr>
      </w:pPr>
      <w:r w:rsidRPr="000E6755">
        <w:rPr>
          <w:sz w:val="20"/>
        </w:rPr>
        <w:t>http://www.ncbi.nlm.nih.gov/pubmed/</w:t>
      </w:r>
    </w:p>
    <w:p w:rsidR="004F7940" w:rsidRPr="000E6755" w:rsidRDefault="004F7940" w:rsidP="004F7940">
      <w:pPr>
        <w:pStyle w:val="MMTopic2"/>
        <w:rPr>
          <w:rFonts w:cs="Times New Roman"/>
          <w:sz w:val="20"/>
        </w:rPr>
      </w:pPr>
    </w:p>
    <w:p w:rsidR="004F7940" w:rsidRPr="000E6755" w:rsidRDefault="004F7940" w:rsidP="004F7940">
      <w:pPr>
        <w:pStyle w:val="MMTopic2"/>
        <w:numPr>
          <w:ilvl w:val="0"/>
          <w:numId w:val="17"/>
        </w:numPr>
        <w:rPr>
          <w:rFonts w:cs="Times New Roman"/>
          <w:sz w:val="20"/>
        </w:rPr>
      </w:pPr>
      <w:r w:rsidRPr="000E6755">
        <w:rPr>
          <w:rFonts w:cs="Times New Roman"/>
          <w:sz w:val="20"/>
        </w:rPr>
        <w:t xml:space="preserve">Cartes mentales </w:t>
      </w:r>
    </w:p>
    <w:p w:rsidR="004F7940" w:rsidRPr="000E6755" w:rsidRDefault="004F7940" w:rsidP="004F7940">
      <w:pPr>
        <w:spacing w:before="56" w:after="113"/>
        <w:rPr>
          <w:sz w:val="20"/>
        </w:rPr>
      </w:pPr>
      <w:r w:rsidRPr="000E6755">
        <w:rPr>
          <w:sz w:val="20"/>
        </w:rPr>
        <w:t xml:space="preserve">Les cartes de connaissances (en anglais </w:t>
      </w:r>
      <w:proofErr w:type="spellStart"/>
      <w:r w:rsidRPr="000E6755">
        <w:rPr>
          <w:sz w:val="20"/>
        </w:rPr>
        <w:t>mindmap</w:t>
      </w:r>
      <w:proofErr w:type="spellEnd"/>
      <w:r w:rsidRPr="000E6755">
        <w:rPr>
          <w:sz w:val="20"/>
        </w:rPr>
        <w:t xml:space="preserve">) permettent de construire une représentation globale et structurée d’une thématique. Comment construire une carte des connaissances ? </w:t>
      </w:r>
    </w:p>
    <w:p w:rsidR="004F7940" w:rsidRPr="000E6755" w:rsidRDefault="004F7940" w:rsidP="004F7940">
      <w:pPr>
        <w:numPr>
          <w:ilvl w:val="0"/>
          <w:numId w:val="12"/>
        </w:numPr>
        <w:spacing w:before="56" w:after="113"/>
        <w:rPr>
          <w:color w:val="FF8E10"/>
          <w:sz w:val="20"/>
        </w:rPr>
      </w:pPr>
      <w:r w:rsidRPr="000E6755">
        <w:rPr>
          <w:sz w:val="20"/>
        </w:rPr>
        <w:t xml:space="preserve">Partir d’un thème central, exprimé en quelques mots ou par une image. </w:t>
      </w:r>
    </w:p>
    <w:p w:rsidR="004F7940" w:rsidRPr="000E6755" w:rsidRDefault="004F7940" w:rsidP="004F7940">
      <w:pPr>
        <w:numPr>
          <w:ilvl w:val="0"/>
          <w:numId w:val="12"/>
        </w:numPr>
        <w:spacing w:before="56" w:after="113"/>
        <w:rPr>
          <w:color w:val="FF8E10"/>
          <w:sz w:val="20"/>
        </w:rPr>
      </w:pPr>
      <w:r w:rsidRPr="000E6755">
        <w:rPr>
          <w:sz w:val="20"/>
        </w:rPr>
        <w:t xml:space="preserve">Placer les idées liées à ce thème central sur des ramifications issues du centre. </w:t>
      </w:r>
    </w:p>
    <w:p w:rsidR="004F7940" w:rsidRPr="000E6755" w:rsidRDefault="004F7940" w:rsidP="004F7940">
      <w:pPr>
        <w:numPr>
          <w:ilvl w:val="0"/>
          <w:numId w:val="12"/>
        </w:numPr>
        <w:spacing w:before="56" w:after="113"/>
        <w:rPr>
          <w:color w:val="FF8E10"/>
          <w:sz w:val="20"/>
        </w:rPr>
      </w:pPr>
      <w:r w:rsidRPr="000E6755">
        <w:rPr>
          <w:sz w:val="20"/>
        </w:rPr>
        <w:t xml:space="preserve">Procéder ensuite par associations d’idées successives pour développer une structure arborescente. </w:t>
      </w:r>
    </w:p>
    <w:p w:rsidR="004F7940" w:rsidRPr="000E6755" w:rsidRDefault="004F7940" w:rsidP="004F7940">
      <w:pPr>
        <w:numPr>
          <w:ilvl w:val="0"/>
          <w:numId w:val="12"/>
        </w:numPr>
        <w:spacing w:before="56" w:after="113"/>
        <w:rPr>
          <w:color w:val="FF8E10"/>
          <w:sz w:val="20"/>
        </w:rPr>
      </w:pPr>
      <w:r w:rsidRPr="000E6755">
        <w:rPr>
          <w:sz w:val="20"/>
        </w:rPr>
        <w:t xml:space="preserve">Une carte des connaissances sera d’autant plus efficace qu’elle sera esthétique : utiliser les couleurs, les dessins, travailler la forme des branches pour créer des cartes qui donnent envie d’y travailler et aident à la mémorisation. </w:t>
      </w:r>
    </w:p>
    <w:p w:rsidR="004F7940" w:rsidRPr="000E6755" w:rsidRDefault="004F7940" w:rsidP="004F7940">
      <w:pPr>
        <w:spacing w:before="56" w:after="113"/>
        <w:rPr>
          <w:sz w:val="20"/>
        </w:rPr>
      </w:pPr>
      <w:r w:rsidRPr="000E6755">
        <w:rPr>
          <w:sz w:val="20"/>
        </w:rPr>
        <w:t xml:space="preserve">Cette technique a été développée par Tony Buzan au début des années 70. Elle consiste à créer des cartes appelées </w:t>
      </w:r>
      <w:r w:rsidR="00CF46F7" w:rsidRPr="000E6755">
        <w:rPr>
          <w:sz w:val="20"/>
        </w:rPr>
        <w:t>« </w:t>
      </w:r>
      <w:proofErr w:type="spellStart"/>
      <w:r w:rsidRPr="000E6755">
        <w:rPr>
          <w:sz w:val="20"/>
        </w:rPr>
        <w:t>mindmaps</w:t>
      </w:r>
      <w:proofErr w:type="spellEnd"/>
      <w:r w:rsidR="00CF46F7" w:rsidRPr="000E6755">
        <w:rPr>
          <w:sz w:val="20"/>
        </w:rPr>
        <w:t> »</w:t>
      </w:r>
      <w:r w:rsidRPr="000E6755">
        <w:rPr>
          <w:sz w:val="20"/>
        </w:rPr>
        <w:t xml:space="preserve"> ou cartes heuristiques qui permettent en un coup d'</w:t>
      </w:r>
      <w:proofErr w:type="spellStart"/>
      <w:r w:rsidRPr="000E6755">
        <w:rPr>
          <w:sz w:val="20"/>
        </w:rPr>
        <w:t>oeil</w:t>
      </w:r>
      <w:proofErr w:type="spellEnd"/>
      <w:r w:rsidRPr="000E6755">
        <w:rPr>
          <w:sz w:val="20"/>
        </w:rPr>
        <w:t xml:space="preserve"> d'appréhender tous les aspects d'un sujet. </w:t>
      </w:r>
    </w:p>
    <w:p w:rsidR="004F7940" w:rsidRPr="000E6755" w:rsidRDefault="004F7940" w:rsidP="004F7940">
      <w:pPr>
        <w:spacing w:before="56" w:after="113"/>
        <w:rPr>
          <w:sz w:val="20"/>
        </w:rPr>
      </w:pPr>
      <w:proofErr w:type="gramStart"/>
      <w:r w:rsidRPr="000E6755">
        <w:rPr>
          <w:sz w:val="20"/>
        </w:rPr>
        <w:t>Outils:</w:t>
      </w:r>
      <w:proofErr w:type="gramEnd"/>
      <w:r w:rsidRPr="000E6755">
        <w:rPr>
          <w:sz w:val="20"/>
        </w:rPr>
        <w:t xml:space="preserve"> </w:t>
      </w:r>
    </w:p>
    <w:p w:rsidR="004F7940" w:rsidRPr="000E6755" w:rsidRDefault="004F7940" w:rsidP="004F7940">
      <w:pPr>
        <w:spacing w:before="56" w:after="113"/>
        <w:rPr>
          <w:sz w:val="20"/>
        </w:rPr>
      </w:pPr>
      <w:r w:rsidRPr="000E6755">
        <w:rPr>
          <w:sz w:val="20"/>
        </w:rPr>
        <w:t xml:space="preserve">Gratuits : </w:t>
      </w:r>
      <w:hyperlink r:id="rId36" w:history="1">
        <w:r w:rsidRPr="000E6755">
          <w:rPr>
            <w:rStyle w:val="Lienhypertexte"/>
            <w:sz w:val="20"/>
          </w:rPr>
          <w:t>http://www.xmind.net/</w:t>
        </w:r>
      </w:hyperlink>
      <w:r w:rsidRPr="000E6755">
        <w:rPr>
          <w:sz w:val="20"/>
        </w:rPr>
        <w:t xml:space="preserve">;  </w:t>
      </w:r>
      <w:proofErr w:type="spellStart"/>
      <w:r w:rsidRPr="000E6755">
        <w:rPr>
          <w:sz w:val="20"/>
        </w:rPr>
        <w:t>freemind</w:t>
      </w:r>
      <w:proofErr w:type="spellEnd"/>
    </w:p>
    <w:p w:rsidR="004F7940" w:rsidRPr="000E6755" w:rsidRDefault="004F7940" w:rsidP="004F7940">
      <w:pPr>
        <w:spacing w:before="56" w:after="113"/>
        <w:rPr>
          <w:sz w:val="20"/>
        </w:rPr>
      </w:pPr>
      <w:hyperlink r:id="rId37" w:history="1">
        <w:r w:rsidRPr="000E6755">
          <w:rPr>
            <w:rStyle w:val="Lienhypertexte"/>
            <w:sz w:val="20"/>
          </w:rPr>
          <w:t>http://mind42.com</w:t>
        </w:r>
      </w:hyperlink>
      <w:r w:rsidRPr="000E6755">
        <w:rPr>
          <w:sz w:val="20"/>
        </w:rPr>
        <w:t xml:space="preserve"> : outil permettant la </w:t>
      </w:r>
      <w:proofErr w:type="spellStart"/>
      <w:r w:rsidRPr="000E6755">
        <w:rPr>
          <w:sz w:val="20"/>
        </w:rPr>
        <w:t>realisation</w:t>
      </w:r>
      <w:proofErr w:type="spellEnd"/>
      <w:r w:rsidRPr="000E6755">
        <w:rPr>
          <w:sz w:val="20"/>
        </w:rPr>
        <w:t xml:space="preserve"> de cartes mentales collaboratives-on line</w:t>
      </w:r>
    </w:p>
    <w:p w:rsidR="004F7940" w:rsidRPr="000E6755" w:rsidRDefault="004F7940" w:rsidP="004F7940">
      <w:pPr>
        <w:spacing w:before="56" w:after="113"/>
        <w:rPr>
          <w:sz w:val="20"/>
        </w:rPr>
      </w:pPr>
      <w:hyperlink r:id="rId38" w:history="1">
        <w:r w:rsidRPr="000E6755">
          <w:rPr>
            <w:rStyle w:val="Lienhypertexte"/>
            <w:sz w:val="20"/>
          </w:rPr>
          <w:t>http://www.mindo</w:t>
        </w:r>
        <w:r w:rsidRPr="000E6755">
          <w:rPr>
            <w:rStyle w:val="Lienhypertexte"/>
            <w:sz w:val="20"/>
          </w:rPr>
          <w:t>m</w:t>
        </w:r>
        <w:r w:rsidRPr="000E6755">
          <w:rPr>
            <w:rStyle w:val="Lienhypertexte"/>
            <w:sz w:val="20"/>
          </w:rPr>
          <w:t>o.com/fr/</w:t>
        </w:r>
      </w:hyperlink>
    </w:p>
    <w:p w:rsidR="004F7940" w:rsidRPr="000E6755" w:rsidRDefault="004F7940" w:rsidP="004F7940">
      <w:pPr>
        <w:spacing w:before="56" w:after="113"/>
        <w:rPr>
          <w:sz w:val="20"/>
        </w:rPr>
      </w:pPr>
    </w:p>
    <w:p w:rsidR="004F7940" w:rsidRPr="000E6755" w:rsidRDefault="004F7940" w:rsidP="004F7940">
      <w:pPr>
        <w:pStyle w:val="MMTopic1"/>
        <w:rPr>
          <w:i/>
        </w:rPr>
      </w:pPr>
      <w:r w:rsidRPr="000E6755">
        <w:rPr>
          <w:i/>
        </w:rPr>
        <w:t>2.</w:t>
      </w:r>
      <w:r w:rsidR="003420F3">
        <w:rPr>
          <w:i/>
        </w:rPr>
        <w:t>2</w:t>
      </w:r>
      <w:r w:rsidRPr="000E6755">
        <w:rPr>
          <w:i/>
        </w:rPr>
        <w:t xml:space="preserve"> Surveiller </w:t>
      </w:r>
    </w:p>
    <w:p w:rsidR="004F7940" w:rsidRPr="000E6755" w:rsidRDefault="004F7940" w:rsidP="004F7940">
      <w:pPr>
        <w:pStyle w:val="MMTopic2"/>
        <w:rPr>
          <w:rFonts w:cs="Times New Roman"/>
          <w:sz w:val="20"/>
        </w:rPr>
      </w:pPr>
    </w:p>
    <w:p w:rsidR="004F7940" w:rsidRPr="000E6755" w:rsidRDefault="004F7940" w:rsidP="004F7940">
      <w:pPr>
        <w:pStyle w:val="MMTopic2"/>
        <w:numPr>
          <w:ilvl w:val="0"/>
          <w:numId w:val="18"/>
        </w:numPr>
        <w:rPr>
          <w:rFonts w:cs="Times New Roman"/>
          <w:sz w:val="20"/>
        </w:rPr>
      </w:pPr>
      <w:r w:rsidRPr="000E6755">
        <w:rPr>
          <w:rFonts w:cs="Times New Roman"/>
          <w:sz w:val="20"/>
        </w:rPr>
        <w:t>Fils RSS</w:t>
      </w:r>
    </w:p>
    <w:p w:rsidR="004F7940" w:rsidRPr="000E6755" w:rsidRDefault="004F7940" w:rsidP="004F7940">
      <w:pPr>
        <w:spacing w:before="56" w:after="113"/>
        <w:rPr>
          <w:sz w:val="20"/>
        </w:rPr>
      </w:pPr>
      <w:r w:rsidRPr="000E6755">
        <w:rPr>
          <w:sz w:val="20"/>
        </w:rPr>
        <w:t xml:space="preserve">Définition : </w:t>
      </w:r>
    </w:p>
    <w:p w:rsidR="004F7940" w:rsidRPr="000E6755" w:rsidRDefault="004F7940" w:rsidP="004F7940">
      <w:pPr>
        <w:spacing w:before="56" w:after="113"/>
        <w:rPr>
          <w:sz w:val="20"/>
        </w:rPr>
      </w:pPr>
      <w:r w:rsidRPr="000E6755">
        <w:rPr>
          <w:sz w:val="20"/>
        </w:rPr>
        <w:t xml:space="preserve">RSS (RSS - </w:t>
      </w:r>
      <w:proofErr w:type="spellStart"/>
      <w:r w:rsidRPr="000E6755">
        <w:rPr>
          <w:sz w:val="20"/>
        </w:rPr>
        <w:t>Really</w:t>
      </w:r>
      <w:proofErr w:type="spellEnd"/>
      <w:r w:rsidRPr="000E6755">
        <w:rPr>
          <w:sz w:val="20"/>
        </w:rPr>
        <w:t xml:space="preserve"> Simple Syndication) Un est un simple fichier texte qui permet d'indexer le contenu d'un site.</w:t>
      </w:r>
    </w:p>
    <w:p w:rsidR="004F7940" w:rsidRPr="000E6755" w:rsidRDefault="004F7940" w:rsidP="004F7940">
      <w:pPr>
        <w:spacing w:before="56" w:after="113"/>
        <w:rPr>
          <w:sz w:val="20"/>
        </w:rPr>
      </w:pPr>
      <w:r w:rsidRPr="000E6755">
        <w:rPr>
          <w:sz w:val="20"/>
        </w:rPr>
        <w:t xml:space="preserve">La syndication est le procédé qui consiste à mettre à disposition d'autrui le contenu de ce fichier désigne une famille de formats </w:t>
      </w:r>
      <w:hyperlink r:id="rId39" w:history="1">
        <w:r w:rsidRPr="000E6755">
          <w:rPr>
            <w:color w:val="009999"/>
            <w:sz w:val="20"/>
            <w:u w:val="single"/>
          </w:rPr>
          <w:t>XML</w:t>
        </w:r>
      </w:hyperlink>
      <w:r w:rsidRPr="000E6755">
        <w:rPr>
          <w:sz w:val="20"/>
        </w:rPr>
        <w:t xml:space="preserve"> utilisés pour la </w:t>
      </w:r>
      <w:hyperlink r:id="rId40" w:history="1">
        <w:r w:rsidRPr="000E6755">
          <w:rPr>
            <w:color w:val="009999"/>
            <w:sz w:val="20"/>
            <w:u w:val="single"/>
          </w:rPr>
          <w:t>syndication</w:t>
        </w:r>
      </w:hyperlink>
      <w:r w:rsidRPr="000E6755">
        <w:rPr>
          <w:sz w:val="20"/>
        </w:rPr>
        <w:t xml:space="preserve"> de contenu </w:t>
      </w:r>
      <w:hyperlink r:id="rId41" w:history="1">
        <w:r w:rsidRPr="000E6755">
          <w:rPr>
            <w:color w:val="009999"/>
            <w:sz w:val="20"/>
            <w:u w:val="single"/>
          </w:rPr>
          <w:t>Web</w:t>
        </w:r>
      </w:hyperlink>
      <w:r w:rsidRPr="000E6755">
        <w:rPr>
          <w:sz w:val="20"/>
        </w:rPr>
        <w:t xml:space="preserve"> </w:t>
      </w:r>
    </w:p>
    <w:p w:rsidR="004F7940" w:rsidRPr="000E6755" w:rsidRDefault="004F7940" w:rsidP="004F7940">
      <w:pPr>
        <w:numPr>
          <w:ilvl w:val="0"/>
          <w:numId w:val="20"/>
        </w:numPr>
        <w:spacing w:before="56" w:after="113"/>
        <w:rPr>
          <w:b/>
          <w:sz w:val="20"/>
        </w:rPr>
      </w:pPr>
      <w:r w:rsidRPr="000E6755">
        <w:rPr>
          <w:b/>
          <w:sz w:val="20"/>
        </w:rPr>
        <w:t xml:space="preserve">L’utilisation des RSS, </w:t>
      </w:r>
    </w:p>
    <w:p w:rsidR="003C2274" w:rsidRPr="000E6755" w:rsidRDefault="004F7940" w:rsidP="004F7940">
      <w:pPr>
        <w:spacing w:before="56" w:after="113"/>
        <w:rPr>
          <w:sz w:val="20"/>
        </w:rPr>
      </w:pPr>
      <w:r w:rsidRPr="000E6755">
        <w:rPr>
          <w:sz w:val="20"/>
        </w:rPr>
        <w:t xml:space="preserve">Les flux RSS peuvent être lus sur un </w:t>
      </w:r>
      <w:proofErr w:type="spellStart"/>
      <w:r w:rsidRPr="000E6755">
        <w:rPr>
          <w:sz w:val="20"/>
        </w:rPr>
        <w:t>aggregateur</w:t>
      </w:r>
      <w:proofErr w:type="spellEnd"/>
      <w:r w:rsidRPr="000E6755">
        <w:rPr>
          <w:sz w:val="20"/>
        </w:rPr>
        <w:t xml:space="preserve">. Un agrégateur (de l'américain </w:t>
      </w:r>
      <w:proofErr w:type="spellStart"/>
      <w:r w:rsidRPr="000E6755">
        <w:rPr>
          <w:sz w:val="20"/>
        </w:rPr>
        <w:t>aggregator</w:t>
      </w:r>
      <w:proofErr w:type="spellEnd"/>
      <w:r w:rsidRPr="000E6755">
        <w:rPr>
          <w:sz w:val="20"/>
        </w:rPr>
        <w:t>) est un</w:t>
      </w:r>
      <w:r w:rsidR="00D434AD" w:rsidRPr="000E6755">
        <w:rPr>
          <w:sz w:val="20"/>
        </w:rPr>
        <w:t>e</w:t>
      </w:r>
      <w:r w:rsidRPr="000E6755">
        <w:rPr>
          <w:sz w:val="20"/>
        </w:rPr>
        <w:t xml:space="preserve"> </w:t>
      </w:r>
      <w:r w:rsidR="00D434AD" w:rsidRPr="000E6755">
        <w:rPr>
          <w:sz w:val="20"/>
        </w:rPr>
        <w:t xml:space="preserve">interface internet </w:t>
      </w:r>
      <w:r w:rsidRPr="000E6755">
        <w:rPr>
          <w:sz w:val="20"/>
        </w:rPr>
        <w:t>qui permet de suivre plusieurs fils de syndication en même temps.</w:t>
      </w:r>
      <w:r w:rsidR="00D434AD" w:rsidRPr="000E6755">
        <w:rPr>
          <w:sz w:val="20"/>
        </w:rPr>
        <w:t xml:space="preserve"> Ils permettent de construire un environnement de travail personnalisable et accessible partout (agrégation de ressources utiles pouvant être partagées)</w:t>
      </w:r>
      <w:r w:rsidRPr="000E6755">
        <w:rPr>
          <w:sz w:val="20"/>
        </w:rPr>
        <w:t xml:space="preserve"> </w:t>
      </w:r>
    </w:p>
    <w:p w:rsidR="003C2274" w:rsidRPr="000E6755" w:rsidRDefault="003C2274" w:rsidP="003C2274">
      <w:pPr>
        <w:spacing w:before="56" w:after="113"/>
        <w:rPr>
          <w:sz w:val="20"/>
        </w:rPr>
      </w:pPr>
      <w:r w:rsidRPr="000E6755">
        <w:rPr>
          <w:sz w:val="20"/>
        </w:rPr>
        <w:t xml:space="preserve">Avantages : </w:t>
      </w:r>
    </w:p>
    <w:p w:rsidR="003C2274" w:rsidRPr="000E6755" w:rsidRDefault="003C2274" w:rsidP="003C2274">
      <w:pPr>
        <w:numPr>
          <w:ilvl w:val="0"/>
          <w:numId w:val="19"/>
        </w:numPr>
        <w:autoSpaceDE w:val="0"/>
        <w:autoSpaceDN w:val="0"/>
        <w:adjustRightInd w:val="0"/>
        <w:rPr>
          <w:sz w:val="20"/>
          <w:szCs w:val="18"/>
        </w:rPr>
      </w:pPr>
      <w:proofErr w:type="gramStart"/>
      <w:r w:rsidRPr="000E6755">
        <w:rPr>
          <w:sz w:val="20"/>
          <w:szCs w:val="18"/>
        </w:rPr>
        <w:t>segmentation</w:t>
      </w:r>
      <w:proofErr w:type="gramEnd"/>
      <w:r w:rsidRPr="000E6755">
        <w:rPr>
          <w:sz w:val="20"/>
          <w:szCs w:val="18"/>
        </w:rPr>
        <w:t xml:space="preserve"> sélective : le choix des fils RSS rend possible une sélection fine de l’information. Sur le site de </w:t>
      </w:r>
      <w:proofErr w:type="spellStart"/>
      <w:r w:rsidRPr="000E6755">
        <w:rPr>
          <w:sz w:val="20"/>
          <w:szCs w:val="18"/>
        </w:rPr>
        <w:t>businesswek</w:t>
      </w:r>
      <w:proofErr w:type="spellEnd"/>
      <w:r w:rsidRPr="000E6755">
        <w:rPr>
          <w:sz w:val="20"/>
          <w:szCs w:val="18"/>
        </w:rPr>
        <w:t xml:space="preserve">, on peut choisir la technologie ou l’innovation </w:t>
      </w:r>
    </w:p>
    <w:p w:rsidR="003C2274" w:rsidRPr="000E6755" w:rsidRDefault="003C2274" w:rsidP="003C2274">
      <w:pPr>
        <w:numPr>
          <w:ilvl w:val="0"/>
          <w:numId w:val="19"/>
        </w:numPr>
        <w:autoSpaceDE w:val="0"/>
        <w:autoSpaceDN w:val="0"/>
        <w:adjustRightInd w:val="0"/>
        <w:rPr>
          <w:sz w:val="20"/>
          <w:szCs w:val="18"/>
        </w:rPr>
      </w:pPr>
      <w:r w:rsidRPr="000E6755">
        <w:rPr>
          <w:sz w:val="20"/>
          <w:szCs w:val="18"/>
        </w:rPr>
        <w:lastRenderedPageBreak/>
        <w:t>Un gain de temps : inutile de se connecter au site, au blog ou au moteur de recherche pour visualiser ses nouveautés.</w:t>
      </w:r>
    </w:p>
    <w:p w:rsidR="003C2274" w:rsidRPr="000E6755" w:rsidRDefault="003C2274" w:rsidP="003C2274">
      <w:pPr>
        <w:numPr>
          <w:ilvl w:val="0"/>
          <w:numId w:val="19"/>
        </w:numPr>
        <w:autoSpaceDE w:val="0"/>
        <w:autoSpaceDN w:val="0"/>
        <w:adjustRightInd w:val="0"/>
        <w:rPr>
          <w:sz w:val="20"/>
          <w:szCs w:val="18"/>
        </w:rPr>
      </w:pPr>
      <w:r w:rsidRPr="000E6755">
        <w:rPr>
          <w:sz w:val="20"/>
          <w:szCs w:val="18"/>
        </w:rPr>
        <w:t>L’anonymat : l’abonnement à un flux RSS, contrairement à une newsletter ou à une liste de diffusion, est anonyme.</w:t>
      </w:r>
    </w:p>
    <w:p w:rsidR="003C2274" w:rsidRPr="000E6755" w:rsidRDefault="003C2274" w:rsidP="003C2274">
      <w:pPr>
        <w:numPr>
          <w:ilvl w:val="0"/>
          <w:numId w:val="19"/>
        </w:numPr>
        <w:autoSpaceDE w:val="0"/>
        <w:autoSpaceDN w:val="0"/>
        <w:adjustRightInd w:val="0"/>
        <w:rPr>
          <w:sz w:val="20"/>
          <w:szCs w:val="18"/>
        </w:rPr>
      </w:pPr>
      <w:r w:rsidRPr="000E6755">
        <w:rPr>
          <w:sz w:val="20"/>
          <w:szCs w:val="18"/>
        </w:rPr>
        <w:t>La consultation aisée : vos fils RSS, via une lecture sur un agrégateur en ligne sont accessibles de n’importe quel PC connecté à l’internet, où que vous soyez.</w:t>
      </w:r>
    </w:p>
    <w:p w:rsidR="003C2274" w:rsidRPr="000E6755" w:rsidRDefault="003C2274" w:rsidP="003C2274">
      <w:pPr>
        <w:spacing w:before="56" w:after="113"/>
        <w:rPr>
          <w:sz w:val="20"/>
        </w:rPr>
      </w:pPr>
    </w:p>
    <w:p w:rsidR="003C2274" w:rsidRPr="000E6755" w:rsidRDefault="003C2274" w:rsidP="004F7940">
      <w:pPr>
        <w:spacing w:before="56" w:after="113"/>
        <w:rPr>
          <w:sz w:val="20"/>
        </w:rPr>
      </w:pPr>
    </w:p>
    <w:p w:rsidR="004F7940" w:rsidRPr="000E6755" w:rsidRDefault="004F7940" w:rsidP="004F7940">
      <w:pPr>
        <w:spacing w:before="56" w:after="113"/>
        <w:rPr>
          <w:sz w:val="20"/>
        </w:rPr>
      </w:pPr>
      <w:r w:rsidRPr="000E6755">
        <w:rPr>
          <w:sz w:val="20"/>
        </w:rPr>
        <w:t xml:space="preserve">Exemples : </w:t>
      </w:r>
    </w:p>
    <w:p w:rsidR="004F7940" w:rsidRPr="000E6755" w:rsidRDefault="004F7940" w:rsidP="004F7940">
      <w:pPr>
        <w:spacing w:before="56" w:after="113"/>
        <w:rPr>
          <w:sz w:val="20"/>
        </w:rPr>
      </w:pPr>
      <w:r w:rsidRPr="000E6755">
        <w:rPr>
          <w:i/>
          <w:sz w:val="20"/>
          <w:u w:val="single"/>
        </w:rPr>
        <w:t>Netvibes</w:t>
      </w:r>
      <w:r w:rsidRPr="000E6755">
        <w:rPr>
          <w:sz w:val="20"/>
        </w:rPr>
        <w:t xml:space="preserve"> : page d’accueil </w:t>
      </w:r>
      <w:proofErr w:type="spellStart"/>
      <w:r w:rsidRPr="000E6755">
        <w:rPr>
          <w:sz w:val="20"/>
        </w:rPr>
        <w:t>personalisée</w:t>
      </w:r>
      <w:proofErr w:type="spellEnd"/>
      <w:r w:rsidRPr="000E6755">
        <w:rPr>
          <w:sz w:val="20"/>
        </w:rPr>
        <w:t xml:space="preserve">  </w:t>
      </w:r>
    </w:p>
    <w:p w:rsidR="004874DF" w:rsidRPr="000E6755" w:rsidRDefault="004874DF" w:rsidP="004F7940">
      <w:pPr>
        <w:spacing w:before="56" w:after="113"/>
        <w:rPr>
          <w:sz w:val="20"/>
        </w:rPr>
      </w:pPr>
      <w:r w:rsidRPr="000E6755">
        <w:rPr>
          <w:sz w:val="20"/>
        </w:rPr>
        <w:t>Netvibes est plus qu'un simple agrégateur de flux puisqu'il permet d'ajouter une multitude de widgets (météo, calendrier, e-mail, etc.), pour une navigation par catégories entièrement personnalisable.</w:t>
      </w:r>
    </w:p>
    <w:p w:rsidR="003C2274" w:rsidRDefault="004F7940" w:rsidP="003C2274">
      <w:pPr>
        <w:spacing w:before="56" w:after="113"/>
        <w:rPr>
          <w:sz w:val="20"/>
        </w:rPr>
      </w:pPr>
      <w:proofErr w:type="gramStart"/>
      <w:r w:rsidRPr="000E6755">
        <w:rPr>
          <w:sz w:val="20"/>
        </w:rPr>
        <w:t>Ex:</w:t>
      </w:r>
      <w:proofErr w:type="gramEnd"/>
      <w:r w:rsidRPr="000E6755">
        <w:rPr>
          <w:sz w:val="20"/>
        </w:rPr>
        <w:t xml:space="preserve"> Netvibes de  l'Unité Régionale de Formation à l'Information Scientifique et Technique, </w:t>
      </w:r>
      <w:hyperlink r:id="rId42" w:history="1">
        <w:r w:rsidRPr="000E6755">
          <w:rPr>
            <w:color w:val="0000FF"/>
            <w:sz w:val="20"/>
            <w:u w:val="single"/>
          </w:rPr>
          <w:t>URF</w:t>
        </w:r>
        <w:r w:rsidRPr="000E6755">
          <w:rPr>
            <w:color w:val="0000FF"/>
            <w:sz w:val="20"/>
            <w:u w:val="single"/>
          </w:rPr>
          <w:t>I</w:t>
        </w:r>
        <w:r w:rsidRPr="000E6755">
          <w:rPr>
            <w:color w:val="0000FF"/>
            <w:sz w:val="20"/>
            <w:u w:val="single"/>
          </w:rPr>
          <w:t xml:space="preserve">ST </w:t>
        </w:r>
      </w:hyperlink>
      <w:r w:rsidRPr="000E6755">
        <w:rPr>
          <w:sz w:val="20"/>
        </w:rPr>
        <w:t>de Bretagne et des Pays de la Loire</w:t>
      </w:r>
    </w:p>
    <w:p w:rsidR="00091A6B" w:rsidRPr="00F35974" w:rsidRDefault="00091A6B" w:rsidP="003C2274">
      <w:pPr>
        <w:spacing w:before="56" w:after="113"/>
        <w:rPr>
          <w:sz w:val="20"/>
          <w:lang w:val="en-US"/>
        </w:rPr>
      </w:pPr>
      <w:proofErr w:type="spellStart"/>
      <w:proofErr w:type="gramStart"/>
      <w:r w:rsidRPr="00F35974">
        <w:rPr>
          <w:sz w:val="20"/>
          <w:lang w:val="en-US"/>
        </w:rPr>
        <w:t>Innoreder</w:t>
      </w:r>
      <w:proofErr w:type="spellEnd"/>
      <w:r w:rsidRPr="00F35974">
        <w:rPr>
          <w:sz w:val="20"/>
          <w:lang w:val="en-US"/>
        </w:rPr>
        <w:t> :</w:t>
      </w:r>
      <w:proofErr w:type="gramEnd"/>
      <w:r w:rsidRPr="00F35974">
        <w:rPr>
          <w:sz w:val="20"/>
          <w:lang w:val="en-US"/>
        </w:rPr>
        <w:t xml:space="preserve"> New !!</w:t>
      </w:r>
      <w:hyperlink r:id="rId43" w:history="1">
        <w:r w:rsidRPr="00F35974">
          <w:rPr>
            <w:rStyle w:val="Lienhypertexte"/>
            <w:sz w:val="20"/>
            <w:lang w:val="en-US"/>
          </w:rPr>
          <w:t>http://www.inoreader.com/</w:t>
        </w:r>
      </w:hyperlink>
    </w:p>
    <w:p w:rsidR="003C2274" w:rsidRPr="000E6755" w:rsidRDefault="003C2274" w:rsidP="003C2274">
      <w:pPr>
        <w:spacing w:before="56" w:after="113"/>
        <w:rPr>
          <w:sz w:val="20"/>
        </w:rPr>
      </w:pPr>
      <w:proofErr w:type="spellStart"/>
      <w:r w:rsidRPr="000E6755">
        <w:rPr>
          <w:i/>
          <w:sz w:val="20"/>
          <w:u w:val="single"/>
        </w:rPr>
        <w:t>Feedly</w:t>
      </w:r>
      <w:proofErr w:type="spellEnd"/>
      <w:r w:rsidRPr="000E6755">
        <w:rPr>
          <w:sz w:val="20"/>
        </w:rPr>
        <w:t xml:space="preserve"> permet de lire ses flux RSS sur son navigateur comme sur son smartphone ou sa tablette. Avec un design entièrement personnalisable, cet agrégateur bénéficie de fonction de pa</w:t>
      </w:r>
      <w:r w:rsidR="004874DF" w:rsidRPr="000E6755">
        <w:rPr>
          <w:sz w:val="20"/>
        </w:rPr>
        <w:t>rtage su</w:t>
      </w:r>
      <w:r w:rsidRPr="000E6755">
        <w:rPr>
          <w:sz w:val="20"/>
        </w:rPr>
        <w:t xml:space="preserve"> les réseaux sociaux.</w:t>
      </w:r>
    </w:p>
    <w:p w:rsidR="003C2274" w:rsidRPr="000E6755" w:rsidRDefault="003C2274" w:rsidP="003C2274">
      <w:pPr>
        <w:spacing w:before="56" w:after="113"/>
        <w:rPr>
          <w:sz w:val="20"/>
        </w:rPr>
      </w:pPr>
      <w:proofErr w:type="spellStart"/>
      <w:r w:rsidRPr="000E6755">
        <w:rPr>
          <w:i/>
          <w:sz w:val="20"/>
          <w:u w:val="single"/>
        </w:rPr>
        <w:t>Flipboard</w:t>
      </w:r>
      <w:proofErr w:type="spellEnd"/>
      <w:r w:rsidRPr="000E6755">
        <w:rPr>
          <w:sz w:val="20"/>
        </w:rPr>
        <w:t xml:space="preserve"> se présente comme un magazine pour smartphone ou tablette. Cette application (non disponible sur PC) propose de créer, à partir de flux RSS et des réseaux sociaux (Facebook, Twitter, Instagram...), un journal en ligne personnalisé.</w:t>
      </w:r>
    </w:p>
    <w:p w:rsidR="003C2274" w:rsidRPr="000E6755" w:rsidRDefault="003C2274" w:rsidP="003C2274">
      <w:pPr>
        <w:spacing w:before="56" w:after="113"/>
        <w:rPr>
          <w:sz w:val="20"/>
        </w:rPr>
      </w:pPr>
      <w:proofErr w:type="spellStart"/>
      <w:r w:rsidRPr="000E6755">
        <w:rPr>
          <w:i/>
          <w:sz w:val="20"/>
          <w:u w:val="single"/>
        </w:rPr>
        <w:t>NewsBlur</w:t>
      </w:r>
      <w:proofErr w:type="spellEnd"/>
      <w:r w:rsidRPr="000E6755">
        <w:rPr>
          <w:sz w:val="20"/>
        </w:rPr>
        <w:t xml:space="preserve"> ressemble beaucoup à Google Reader. Le lecteur de flux RSS propose des fonctions de partage sur les réseaux sociaux et est disponible sur ordinateur comme sur mobiles.</w:t>
      </w:r>
    </w:p>
    <w:p w:rsidR="003C2274" w:rsidRPr="000E6755" w:rsidRDefault="003C2274" w:rsidP="003C2274">
      <w:pPr>
        <w:spacing w:before="56" w:after="113"/>
        <w:rPr>
          <w:sz w:val="20"/>
        </w:rPr>
      </w:pPr>
      <w:r w:rsidRPr="000E6755">
        <w:rPr>
          <w:i/>
          <w:sz w:val="20"/>
          <w:u w:val="single"/>
        </w:rPr>
        <w:t>The Old Reader</w:t>
      </w:r>
      <w:r w:rsidRPr="000E6755">
        <w:rPr>
          <w:sz w:val="20"/>
        </w:rPr>
        <w:t xml:space="preserve"> se présente comme "le vieux Google Reader mais en mieux". Dans son design ou ses fonctions, il s'en rapproche effectivement beaucoup.</w:t>
      </w:r>
    </w:p>
    <w:p w:rsidR="004F7940" w:rsidRPr="000E6755" w:rsidRDefault="004F7940" w:rsidP="004F7940">
      <w:pPr>
        <w:spacing w:before="56" w:after="113"/>
        <w:rPr>
          <w:sz w:val="20"/>
        </w:rPr>
      </w:pPr>
      <w:r w:rsidRPr="000E6755">
        <w:rPr>
          <w:sz w:val="20"/>
        </w:rPr>
        <w:t xml:space="preserve">Vous pouvez réaliser la gestion (change de lecteur ou </w:t>
      </w:r>
      <w:proofErr w:type="gramStart"/>
      <w:r w:rsidRPr="000E6755">
        <w:rPr>
          <w:sz w:val="20"/>
        </w:rPr>
        <w:t>sauvegarde)  de</w:t>
      </w:r>
      <w:proofErr w:type="gramEnd"/>
      <w:r w:rsidRPr="000E6755">
        <w:rPr>
          <w:sz w:val="20"/>
        </w:rPr>
        <w:t xml:space="preserve"> vos fils RSS grâce ou format : L’OPML (</w:t>
      </w:r>
      <w:proofErr w:type="spellStart"/>
      <w:r w:rsidRPr="000E6755">
        <w:rPr>
          <w:sz w:val="20"/>
        </w:rPr>
        <w:t>Outline</w:t>
      </w:r>
      <w:proofErr w:type="spellEnd"/>
      <w:r w:rsidRPr="000E6755">
        <w:rPr>
          <w:sz w:val="20"/>
        </w:rPr>
        <w:t xml:space="preserve"> Processor Markup </w:t>
      </w:r>
      <w:proofErr w:type="spellStart"/>
      <w:r w:rsidRPr="000E6755">
        <w:rPr>
          <w:sz w:val="20"/>
        </w:rPr>
        <w:t>Language</w:t>
      </w:r>
      <w:proofErr w:type="spellEnd"/>
      <w:r w:rsidRPr="000E6755">
        <w:rPr>
          <w:sz w:val="20"/>
        </w:rPr>
        <w:t>) est un format développé en XML qui permet l’échange d’informations structurées entre applications fonctionnant sur des OS et environnements différents.</w:t>
      </w:r>
    </w:p>
    <w:p w:rsidR="004F7940" w:rsidRPr="000E6755" w:rsidRDefault="004F7940" w:rsidP="004F7940">
      <w:pPr>
        <w:spacing w:before="56" w:after="113"/>
        <w:rPr>
          <w:sz w:val="20"/>
        </w:rPr>
      </w:pPr>
      <w:r w:rsidRPr="000E6755">
        <w:rPr>
          <w:sz w:val="20"/>
        </w:rPr>
        <w:t xml:space="preserve">http://www.opmlmanager.com/index.php : Gestionnaire des fichiers </w:t>
      </w:r>
      <w:proofErr w:type="spellStart"/>
      <w:r w:rsidRPr="000E6755">
        <w:rPr>
          <w:sz w:val="20"/>
        </w:rPr>
        <w:t>Opml</w:t>
      </w:r>
      <w:proofErr w:type="spellEnd"/>
      <w:r w:rsidRPr="000E6755">
        <w:rPr>
          <w:sz w:val="20"/>
        </w:rPr>
        <w:t xml:space="preserve">. </w:t>
      </w:r>
    </w:p>
    <w:p w:rsidR="004F7940" w:rsidRPr="000E6755" w:rsidRDefault="004F7940" w:rsidP="004F7940">
      <w:pPr>
        <w:spacing w:before="56" w:after="113"/>
        <w:rPr>
          <w:sz w:val="20"/>
        </w:rPr>
      </w:pPr>
      <w:proofErr w:type="spellStart"/>
      <w:r w:rsidRPr="000E6755">
        <w:rPr>
          <w:sz w:val="20"/>
        </w:rPr>
        <w:t>Foxmark</w:t>
      </w:r>
      <w:proofErr w:type="spellEnd"/>
    </w:p>
    <w:p w:rsidR="004F7940" w:rsidRPr="000E6755" w:rsidRDefault="004F7940" w:rsidP="004F7940">
      <w:pPr>
        <w:spacing w:before="56" w:after="113"/>
        <w:rPr>
          <w:sz w:val="20"/>
        </w:rPr>
      </w:pPr>
      <w:hyperlink r:id="rId44" w:history="1">
        <w:proofErr w:type="spellStart"/>
        <w:r w:rsidRPr="000E6755">
          <w:rPr>
            <w:color w:val="0000FF"/>
            <w:sz w:val="20"/>
            <w:u w:val="single"/>
          </w:rPr>
          <w:t>Feedvis</w:t>
        </w:r>
        <w:proofErr w:type="spellEnd"/>
      </w:hyperlink>
      <w:r w:rsidRPr="000E6755">
        <w:rPr>
          <w:sz w:val="20"/>
        </w:rPr>
        <w:t xml:space="preserve"> est un service qui permet d'importer ses flux </w:t>
      </w:r>
      <w:proofErr w:type="spellStart"/>
      <w:r w:rsidRPr="000E6755">
        <w:rPr>
          <w:sz w:val="20"/>
        </w:rPr>
        <w:t>rss</w:t>
      </w:r>
      <w:proofErr w:type="spellEnd"/>
      <w:r w:rsidRPr="000E6755">
        <w:rPr>
          <w:sz w:val="20"/>
        </w:rPr>
        <w:t xml:space="preserve"> sous forme d'un fichier OPML et de "jouer" avec les principales </w:t>
      </w:r>
      <w:proofErr w:type="spellStart"/>
      <w:r w:rsidRPr="000E6755">
        <w:rPr>
          <w:sz w:val="20"/>
        </w:rPr>
        <w:t>occurences</w:t>
      </w:r>
      <w:proofErr w:type="spellEnd"/>
      <w:r w:rsidRPr="000E6755">
        <w:rPr>
          <w:sz w:val="20"/>
        </w:rPr>
        <w:t xml:space="preserve"> extraites de leur contenu.</w:t>
      </w:r>
    </w:p>
    <w:p w:rsidR="004F7940" w:rsidRPr="000E6755" w:rsidRDefault="004F7940" w:rsidP="004F7940">
      <w:pPr>
        <w:pStyle w:val="MMTopic2"/>
        <w:rPr>
          <w:rFonts w:cs="Times New Roman"/>
          <w:sz w:val="20"/>
        </w:rPr>
      </w:pPr>
    </w:p>
    <w:p w:rsidR="004F7940" w:rsidRPr="000E6755" w:rsidRDefault="004F7940" w:rsidP="004F7940">
      <w:pPr>
        <w:pStyle w:val="MMTopic2"/>
        <w:rPr>
          <w:rFonts w:cs="Times New Roman"/>
          <w:sz w:val="20"/>
        </w:rPr>
      </w:pPr>
      <w:r w:rsidRPr="000E6755">
        <w:rPr>
          <w:rFonts w:cs="Times New Roman"/>
          <w:sz w:val="20"/>
        </w:rPr>
        <w:t xml:space="preserve">Outils de veille spécifique aux documentalistes </w:t>
      </w:r>
    </w:p>
    <w:p w:rsidR="004F7940" w:rsidRPr="000E6755" w:rsidRDefault="004F7940" w:rsidP="004F7940">
      <w:pPr>
        <w:pStyle w:val="MMTopic2"/>
        <w:rPr>
          <w:rFonts w:cs="Times New Roman"/>
          <w:sz w:val="20"/>
        </w:rPr>
      </w:pPr>
      <w:r w:rsidRPr="000E6755">
        <w:rPr>
          <w:rFonts w:cs="Times New Roman"/>
          <w:sz w:val="20"/>
        </w:rPr>
        <w:t xml:space="preserve">Surveillance automatique de pages Web </w:t>
      </w:r>
    </w:p>
    <w:p w:rsidR="004F7940" w:rsidRPr="000E6755" w:rsidRDefault="004F7940" w:rsidP="004F7940">
      <w:pPr>
        <w:spacing w:before="56" w:after="113"/>
        <w:rPr>
          <w:sz w:val="20"/>
        </w:rPr>
      </w:pPr>
      <w:r w:rsidRPr="000E6755">
        <w:rPr>
          <w:sz w:val="20"/>
        </w:rPr>
        <w:t>Update Scanner</w:t>
      </w:r>
    </w:p>
    <w:p w:rsidR="004F7940" w:rsidRPr="000E6755" w:rsidRDefault="004F7940" w:rsidP="004F7940">
      <w:pPr>
        <w:spacing w:before="56" w:after="113"/>
        <w:rPr>
          <w:sz w:val="20"/>
        </w:rPr>
      </w:pPr>
      <w:r w:rsidRPr="000E6755">
        <w:rPr>
          <w:sz w:val="20"/>
        </w:rPr>
        <w:t xml:space="preserve">Surveillance automatique de pages Web : </w:t>
      </w:r>
    </w:p>
    <w:p w:rsidR="004F7940" w:rsidRPr="000E6755" w:rsidRDefault="004F7940" w:rsidP="004F7940">
      <w:pPr>
        <w:spacing w:before="56" w:after="113"/>
        <w:rPr>
          <w:sz w:val="20"/>
        </w:rPr>
      </w:pPr>
      <w:r w:rsidRPr="000E6755">
        <w:rPr>
          <w:sz w:val="20"/>
        </w:rPr>
        <w:t>Pour votre surveillance automatique de pages Web (comme le suivi d'actualités scientifiques, d'annonces de séminaires, d'appels d'offre...), l'outil gratuit Update Scanner de Firefox est vraiment utile et performant.</w:t>
      </w:r>
    </w:p>
    <w:p w:rsidR="004F7940" w:rsidRPr="000E6755" w:rsidRDefault="004F7940" w:rsidP="004F7940">
      <w:pPr>
        <w:spacing w:before="56" w:after="113"/>
        <w:rPr>
          <w:sz w:val="20"/>
        </w:rPr>
      </w:pPr>
      <w:r w:rsidRPr="000E6755">
        <w:rPr>
          <w:sz w:val="20"/>
        </w:rPr>
        <w:t>Aller ą "Modules complémentaires pour Firefox", puis "Extensions", puis "Données Web, alertes et Widgets" et enfin "Update Scanner</w:t>
      </w:r>
    </w:p>
    <w:p w:rsidR="004F7940" w:rsidRPr="000E6755" w:rsidRDefault="004F7940" w:rsidP="004F7940">
      <w:pPr>
        <w:pStyle w:val="MMTopic2"/>
        <w:numPr>
          <w:ilvl w:val="0"/>
          <w:numId w:val="0"/>
        </w:numPr>
        <w:rPr>
          <w:rFonts w:cs="Times New Roman"/>
          <w:sz w:val="20"/>
        </w:rPr>
      </w:pPr>
    </w:p>
    <w:p w:rsidR="004F7940" w:rsidRPr="000E6755" w:rsidRDefault="004F7940" w:rsidP="004F7940">
      <w:pPr>
        <w:pStyle w:val="MMTopic1"/>
      </w:pPr>
    </w:p>
    <w:p w:rsidR="004F7940" w:rsidRPr="000E6755" w:rsidRDefault="003420F3" w:rsidP="004F7940">
      <w:pPr>
        <w:pStyle w:val="MMTopic1"/>
        <w:rPr>
          <w:i/>
        </w:rPr>
      </w:pPr>
      <w:r>
        <w:rPr>
          <w:i/>
        </w:rPr>
        <w:t>2.</w:t>
      </w:r>
      <w:r w:rsidR="004F7940" w:rsidRPr="000E6755">
        <w:rPr>
          <w:i/>
        </w:rPr>
        <w:t>3 Partager et collaborer</w:t>
      </w:r>
    </w:p>
    <w:p w:rsidR="004F7940" w:rsidRPr="000E6755" w:rsidRDefault="004F7940" w:rsidP="008A65D9">
      <w:pPr>
        <w:pStyle w:val="MMTopic1"/>
        <w:numPr>
          <w:ilvl w:val="0"/>
          <w:numId w:val="0"/>
        </w:numPr>
      </w:pPr>
    </w:p>
    <w:p w:rsidR="008A65D9" w:rsidRPr="000E6755" w:rsidRDefault="008A65D9" w:rsidP="008A65D9">
      <w:pPr>
        <w:spacing w:before="56" w:after="113"/>
        <w:rPr>
          <w:sz w:val="22"/>
        </w:rPr>
      </w:pPr>
      <w:r w:rsidRPr="000E6755">
        <w:rPr>
          <w:sz w:val="22"/>
        </w:rPr>
        <w:t xml:space="preserve">Il existe une quantité grandissante d’outils de collaboration en ligne pour un aperçu voir : </w:t>
      </w:r>
    </w:p>
    <w:p w:rsidR="008A65D9" w:rsidRPr="000E6755" w:rsidRDefault="008A65D9" w:rsidP="008A65D9">
      <w:pPr>
        <w:spacing w:before="56" w:after="113"/>
        <w:rPr>
          <w:sz w:val="22"/>
        </w:rPr>
      </w:pPr>
      <w:hyperlink r:id="rId45" w:history="1">
        <w:r w:rsidRPr="000E6755">
          <w:rPr>
            <w:rStyle w:val="Lienhypertexte"/>
            <w:sz w:val="22"/>
          </w:rPr>
          <w:t>https://online-collaboration-tools.zeef.com/robin.good</w:t>
        </w:r>
      </w:hyperlink>
    </w:p>
    <w:p w:rsidR="008A65D9" w:rsidRPr="000E6755" w:rsidRDefault="008A65D9" w:rsidP="008A65D9">
      <w:pPr>
        <w:pStyle w:val="MMTopic1"/>
        <w:numPr>
          <w:ilvl w:val="0"/>
          <w:numId w:val="0"/>
        </w:numPr>
      </w:pPr>
    </w:p>
    <w:p w:rsidR="004F7940" w:rsidRPr="000E6755" w:rsidRDefault="004F7940" w:rsidP="004F7940">
      <w:pPr>
        <w:pStyle w:val="MMTopic2"/>
        <w:rPr>
          <w:rFonts w:cs="Times New Roman"/>
          <w:sz w:val="20"/>
        </w:rPr>
      </w:pPr>
      <w:r w:rsidRPr="000E6755">
        <w:rPr>
          <w:rFonts w:cs="Times New Roman"/>
          <w:sz w:val="20"/>
        </w:rPr>
        <w:t>Bookmarks sociaux</w:t>
      </w:r>
    </w:p>
    <w:p w:rsidR="008A65D9" w:rsidRPr="000E6755" w:rsidRDefault="008A65D9" w:rsidP="004F7940">
      <w:pPr>
        <w:spacing w:before="56" w:after="113"/>
        <w:rPr>
          <w:sz w:val="22"/>
        </w:rPr>
      </w:pPr>
    </w:p>
    <w:p w:rsidR="008A65D9" w:rsidRPr="000E6755" w:rsidRDefault="008A65D9" w:rsidP="008A65D9">
      <w:pPr>
        <w:rPr>
          <w:sz w:val="22"/>
          <w:u w:val="single"/>
        </w:rPr>
      </w:pPr>
      <w:r w:rsidRPr="000E6755">
        <w:rPr>
          <w:sz w:val="22"/>
          <w:u w:val="single"/>
        </w:rPr>
        <w:t xml:space="preserve">Concept </w:t>
      </w:r>
    </w:p>
    <w:p w:rsidR="004F7940" w:rsidRPr="000E6755" w:rsidRDefault="004F7940" w:rsidP="008A65D9">
      <w:pPr>
        <w:rPr>
          <w:sz w:val="22"/>
        </w:rPr>
      </w:pPr>
      <w:proofErr w:type="spellStart"/>
      <w:r w:rsidRPr="000E6755">
        <w:rPr>
          <w:sz w:val="22"/>
        </w:rPr>
        <w:t>Aparus</w:t>
      </w:r>
      <w:proofErr w:type="spellEnd"/>
      <w:r w:rsidRPr="000E6755">
        <w:rPr>
          <w:sz w:val="22"/>
        </w:rPr>
        <w:t xml:space="preserve"> en 2004 ils permettent de partager les favoris à partir d'un espace Web dédié. </w:t>
      </w:r>
    </w:p>
    <w:p w:rsidR="004F7940" w:rsidRPr="000E6755" w:rsidRDefault="004F7940" w:rsidP="004F7940">
      <w:pPr>
        <w:pStyle w:val="Corpsdetexte2"/>
        <w:spacing w:line="240" w:lineRule="auto"/>
        <w:rPr>
          <w:sz w:val="22"/>
        </w:rPr>
      </w:pPr>
      <w:r w:rsidRPr="000E6755">
        <w:rPr>
          <w:sz w:val="22"/>
        </w:rPr>
        <w:t xml:space="preserve">Principe : partage de favorites à l’aide tags (mots clés- étiquettes) afin de conformer des communautés spécialisées dans un domaine particulier. </w:t>
      </w:r>
    </w:p>
    <w:p w:rsidR="004F7940" w:rsidRPr="000E6755" w:rsidRDefault="004F7940" w:rsidP="004F7940">
      <w:pPr>
        <w:pStyle w:val="Corpsdetexte2"/>
        <w:spacing w:line="240" w:lineRule="auto"/>
        <w:rPr>
          <w:sz w:val="22"/>
        </w:rPr>
      </w:pPr>
      <w:r w:rsidRPr="000E6755">
        <w:rPr>
          <w:sz w:val="22"/>
          <w:u w:val="single"/>
        </w:rPr>
        <w:t>Avantages</w:t>
      </w:r>
      <w:r w:rsidRPr="000E6755">
        <w:rPr>
          <w:sz w:val="22"/>
        </w:rPr>
        <w:t> :</w:t>
      </w:r>
      <w:r w:rsidRPr="000E6755">
        <w:rPr>
          <w:sz w:val="22"/>
        </w:rPr>
        <w:br/>
        <w:t xml:space="preserve">lorsqu’on retrouve une la communauté de son intérêt, ces outils permettent une convergence rapide sur des sites et des informations pertinents. </w:t>
      </w:r>
    </w:p>
    <w:p w:rsidR="004F7940" w:rsidRPr="000E6755" w:rsidRDefault="004F7940" w:rsidP="004F7940">
      <w:pPr>
        <w:pStyle w:val="Corpsdetexte2"/>
        <w:spacing w:line="240" w:lineRule="auto"/>
        <w:rPr>
          <w:sz w:val="22"/>
        </w:rPr>
      </w:pPr>
      <w:r w:rsidRPr="000E6755">
        <w:rPr>
          <w:sz w:val="22"/>
        </w:rPr>
        <w:t>Limites : La nomination des tags n’est pas uniforme et dépend de la logique de l’utilisateur. (</w:t>
      </w:r>
      <w:proofErr w:type="gramStart"/>
      <w:r w:rsidRPr="000E6755">
        <w:rPr>
          <w:sz w:val="22"/>
        </w:rPr>
        <w:t>option</w:t>
      </w:r>
      <w:proofErr w:type="gramEnd"/>
      <w:r w:rsidRPr="000E6755">
        <w:rPr>
          <w:sz w:val="22"/>
        </w:rPr>
        <w:t> : inclure des explications)   Ex :</w:t>
      </w:r>
    </w:p>
    <w:p w:rsidR="004F7940" w:rsidRPr="000E6755" w:rsidRDefault="004F7940" w:rsidP="004F7940">
      <w:pPr>
        <w:pStyle w:val="Corpsdetexte2"/>
        <w:spacing w:line="240" w:lineRule="auto"/>
        <w:rPr>
          <w:sz w:val="22"/>
        </w:rPr>
      </w:pPr>
      <w:hyperlink r:id="rId46" w:history="1">
        <w:r w:rsidRPr="000E6755">
          <w:rPr>
            <w:rStyle w:val="Lienhypertexte"/>
            <w:sz w:val="22"/>
          </w:rPr>
          <w:t>http://www.diigo.com/</w:t>
        </w:r>
      </w:hyperlink>
    </w:p>
    <w:p w:rsidR="00C51E5E" w:rsidRDefault="00C51E5E" w:rsidP="004F7940">
      <w:pPr>
        <w:pStyle w:val="Corpsdetexte2"/>
        <w:spacing w:line="240" w:lineRule="auto"/>
        <w:rPr>
          <w:sz w:val="22"/>
        </w:rPr>
      </w:pPr>
      <w:hyperlink r:id="rId47" w:history="1">
        <w:r w:rsidRPr="00D67C1C">
          <w:rPr>
            <w:rStyle w:val="Lienhypertexte"/>
            <w:sz w:val="22"/>
          </w:rPr>
          <w:t>http://pinboard.in</w:t>
        </w:r>
      </w:hyperlink>
    </w:p>
    <w:p w:rsidR="00C51E5E" w:rsidRPr="000E6755" w:rsidRDefault="00C51E5E" w:rsidP="004F7940">
      <w:pPr>
        <w:pStyle w:val="Corpsdetexte2"/>
        <w:spacing w:line="240" w:lineRule="auto"/>
        <w:rPr>
          <w:sz w:val="22"/>
        </w:rPr>
      </w:pPr>
    </w:p>
    <w:p w:rsidR="004F7940" w:rsidRPr="000E6755" w:rsidRDefault="004F7940" w:rsidP="004F7940">
      <w:pPr>
        <w:spacing w:before="56" w:after="113"/>
        <w:rPr>
          <w:sz w:val="22"/>
        </w:rPr>
      </w:pPr>
      <w:hyperlink r:id="rId48" w:history="1">
        <w:r w:rsidRPr="000E6755">
          <w:rPr>
            <w:color w:val="0000FF"/>
            <w:sz w:val="22"/>
            <w:u w:val="single"/>
          </w:rPr>
          <w:t>http://deli</w:t>
        </w:r>
        <w:r w:rsidRPr="000E6755">
          <w:rPr>
            <w:color w:val="0000FF"/>
            <w:sz w:val="22"/>
            <w:u w:val="single"/>
          </w:rPr>
          <w:t>c</w:t>
        </w:r>
        <w:r w:rsidRPr="000E6755">
          <w:rPr>
            <w:color w:val="0000FF"/>
            <w:sz w:val="22"/>
            <w:u w:val="single"/>
          </w:rPr>
          <w:t>ious.com/mcamargo</w:t>
        </w:r>
      </w:hyperlink>
    </w:p>
    <w:p w:rsidR="004F7940" w:rsidRPr="000E6755" w:rsidRDefault="004F7940" w:rsidP="004F7940">
      <w:pPr>
        <w:spacing w:before="56" w:after="113"/>
        <w:rPr>
          <w:sz w:val="22"/>
        </w:rPr>
      </w:pPr>
      <w:hyperlink r:id="rId49" w:history="1">
        <w:r w:rsidRPr="000E6755">
          <w:rPr>
            <w:rStyle w:val="Lienhypertexte"/>
            <w:sz w:val="22"/>
          </w:rPr>
          <w:t>http://www.a1-webmarks.com/</w:t>
        </w:r>
      </w:hyperlink>
    </w:p>
    <w:p w:rsidR="004F7940" w:rsidRPr="000E6755" w:rsidRDefault="004F7940" w:rsidP="004F7940">
      <w:pPr>
        <w:spacing w:before="56" w:after="113"/>
        <w:rPr>
          <w:sz w:val="22"/>
        </w:rPr>
      </w:pPr>
    </w:p>
    <w:p w:rsidR="004F7940" w:rsidRPr="00F35974" w:rsidRDefault="004F7940" w:rsidP="004F7940">
      <w:pPr>
        <w:spacing w:before="56" w:after="113"/>
        <w:rPr>
          <w:sz w:val="22"/>
          <w:lang w:val="en-US"/>
        </w:rPr>
      </w:pPr>
      <w:proofErr w:type="spellStart"/>
      <w:r w:rsidRPr="00F35974">
        <w:rPr>
          <w:sz w:val="22"/>
          <w:lang w:val="en-US"/>
        </w:rPr>
        <w:t>mais</w:t>
      </w:r>
      <w:proofErr w:type="spellEnd"/>
      <w:r w:rsidRPr="00F35974">
        <w:rPr>
          <w:sz w:val="22"/>
          <w:lang w:val="en-US"/>
        </w:rPr>
        <w:t xml:space="preserve"> </w:t>
      </w:r>
      <w:proofErr w:type="spellStart"/>
      <w:r w:rsidRPr="00F35974">
        <w:rPr>
          <w:sz w:val="22"/>
          <w:lang w:val="en-US"/>
        </w:rPr>
        <w:t>aussi</w:t>
      </w:r>
      <w:proofErr w:type="spellEnd"/>
      <w:r w:rsidRPr="00F35974">
        <w:rPr>
          <w:sz w:val="22"/>
          <w:lang w:val="en-US"/>
        </w:rPr>
        <w:t xml:space="preserve">: </w:t>
      </w:r>
    </w:p>
    <w:p w:rsidR="004F7940" w:rsidRPr="00F35974" w:rsidRDefault="004F7940" w:rsidP="004F7940">
      <w:pPr>
        <w:spacing w:before="56" w:after="113"/>
        <w:rPr>
          <w:sz w:val="22"/>
          <w:lang w:val="en-US"/>
        </w:rPr>
      </w:pPr>
      <w:r w:rsidRPr="00F35974">
        <w:rPr>
          <w:sz w:val="22"/>
          <w:lang w:val="en-US"/>
        </w:rPr>
        <w:t>MyWeb2</w:t>
      </w:r>
      <w:r w:rsidRPr="00F35974">
        <w:rPr>
          <w:sz w:val="22"/>
          <w:lang w:val="en-US"/>
        </w:rPr>
        <w:br/>
        <w:t>Furl</w:t>
      </w:r>
      <w:r w:rsidRPr="00F35974">
        <w:rPr>
          <w:sz w:val="22"/>
          <w:lang w:val="en-US"/>
        </w:rPr>
        <w:br/>
      </w:r>
      <w:proofErr w:type="spellStart"/>
      <w:r w:rsidRPr="00F35974">
        <w:rPr>
          <w:sz w:val="22"/>
          <w:lang w:val="en-US"/>
        </w:rPr>
        <w:t>Blogmarks</w:t>
      </w:r>
      <w:proofErr w:type="spellEnd"/>
      <w:r w:rsidRPr="00F35974">
        <w:rPr>
          <w:sz w:val="22"/>
          <w:lang w:val="en-US"/>
        </w:rPr>
        <w:t xml:space="preserve"> </w:t>
      </w:r>
      <w:r w:rsidRPr="00F35974">
        <w:rPr>
          <w:sz w:val="22"/>
          <w:lang w:val="en-US"/>
        </w:rPr>
        <w:br/>
        <w:t>Blinklist35.</w:t>
      </w:r>
    </w:p>
    <w:p w:rsidR="004F7940" w:rsidRPr="00F35974" w:rsidRDefault="004F7940" w:rsidP="004F7940">
      <w:pPr>
        <w:pStyle w:val="MMTopic2"/>
        <w:rPr>
          <w:rFonts w:cs="Times New Roman"/>
          <w:sz w:val="22"/>
          <w:lang w:val="en-US"/>
        </w:rPr>
      </w:pPr>
    </w:p>
    <w:p w:rsidR="004F7940" w:rsidRPr="000E6755" w:rsidRDefault="004F7940" w:rsidP="004F7940">
      <w:pPr>
        <w:rPr>
          <w:sz w:val="22"/>
        </w:rPr>
      </w:pPr>
      <w:r w:rsidRPr="000E6755">
        <w:rPr>
          <w:sz w:val="22"/>
        </w:rPr>
        <w:t xml:space="preserve">Nuages de </w:t>
      </w:r>
      <w:proofErr w:type="gramStart"/>
      <w:r w:rsidRPr="000E6755">
        <w:rPr>
          <w:sz w:val="22"/>
        </w:rPr>
        <w:t>tags:</w:t>
      </w:r>
      <w:proofErr w:type="gramEnd"/>
      <w:r w:rsidRPr="000E6755">
        <w:rPr>
          <w:sz w:val="22"/>
        </w:rPr>
        <w:t xml:space="preserve"> </w:t>
      </w:r>
    </w:p>
    <w:p w:rsidR="004F7940" w:rsidRPr="000E6755" w:rsidRDefault="004F7940" w:rsidP="004F7940">
      <w:pPr>
        <w:rPr>
          <w:sz w:val="22"/>
        </w:rPr>
      </w:pPr>
    </w:p>
    <w:p w:rsidR="004F7940" w:rsidRPr="000E6755" w:rsidRDefault="004F7940" w:rsidP="004F7940">
      <w:pPr>
        <w:rPr>
          <w:rStyle w:val="apple-converted-space"/>
          <w:color w:val="444444"/>
          <w:sz w:val="22"/>
          <w:szCs w:val="17"/>
        </w:rPr>
      </w:pPr>
      <w:hyperlink r:id="rId50" w:history="1">
        <w:proofErr w:type="spellStart"/>
        <w:r w:rsidRPr="000E6755">
          <w:rPr>
            <w:rStyle w:val="Lienhypertexte"/>
            <w:color w:val="202020"/>
            <w:sz w:val="22"/>
            <w:szCs w:val="17"/>
          </w:rPr>
          <w:t>Wordle</w:t>
        </w:r>
        <w:proofErr w:type="spellEnd"/>
      </w:hyperlink>
      <w:r w:rsidRPr="000E6755">
        <w:rPr>
          <w:rStyle w:val="apple-style-span"/>
          <w:color w:val="444444"/>
          <w:sz w:val="22"/>
          <w:szCs w:val="17"/>
        </w:rPr>
        <w:t xml:space="preserve"> : est un service qui va vous permettre de générer des nuages de tags en fonction du contenu de votre choix, vous permettant de visualiser les thèmes par ordre d’importance. Ainsi, plusieurs options s’offrent à vous, comme de saisir du texte, l’adresse d’un site ou le nom d’un compte </w:t>
      </w:r>
      <w:proofErr w:type="spellStart"/>
      <w:r w:rsidRPr="000E6755">
        <w:rPr>
          <w:rStyle w:val="apple-style-span"/>
          <w:color w:val="444444"/>
          <w:sz w:val="22"/>
          <w:szCs w:val="17"/>
        </w:rPr>
        <w:t>Delicious</w:t>
      </w:r>
      <w:proofErr w:type="spellEnd"/>
      <w:r w:rsidRPr="000E6755">
        <w:rPr>
          <w:rStyle w:val="apple-style-span"/>
          <w:color w:val="444444"/>
          <w:sz w:val="22"/>
          <w:szCs w:val="17"/>
        </w:rPr>
        <w:t>.</w:t>
      </w:r>
      <w:r w:rsidRPr="000E6755">
        <w:rPr>
          <w:rStyle w:val="apple-converted-space"/>
          <w:color w:val="444444"/>
          <w:sz w:val="22"/>
          <w:szCs w:val="17"/>
        </w:rPr>
        <w:t> </w:t>
      </w:r>
    </w:p>
    <w:p w:rsidR="00252933" w:rsidRPr="000E6755" w:rsidRDefault="00252933" w:rsidP="004F7940">
      <w:pPr>
        <w:rPr>
          <w:rStyle w:val="apple-converted-space"/>
          <w:color w:val="444444"/>
          <w:sz w:val="22"/>
          <w:szCs w:val="17"/>
        </w:rPr>
      </w:pPr>
    </w:p>
    <w:p w:rsidR="00780958" w:rsidRPr="000E6755" w:rsidRDefault="00780958" w:rsidP="004F7940">
      <w:pPr>
        <w:rPr>
          <w:b/>
          <w:sz w:val="22"/>
          <w:szCs w:val="22"/>
        </w:rPr>
      </w:pPr>
    </w:p>
    <w:p w:rsidR="00252933" w:rsidRPr="000E6755" w:rsidRDefault="00252933" w:rsidP="004F7940">
      <w:pPr>
        <w:rPr>
          <w:b/>
          <w:sz w:val="22"/>
          <w:szCs w:val="22"/>
        </w:rPr>
      </w:pPr>
      <w:r w:rsidRPr="000E6755">
        <w:rPr>
          <w:b/>
          <w:sz w:val="22"/>
          <w:szCs w:val="22"/>
        </w:rPr>
        <w:t>Curation</w:t>
      </w:r>
    </w:p>
    <w:p w:rsidR="00252933" w:rsidRPr="000E6755" w:rsidRDefault="00252933" w:rsidP="004F7940">
      <w:pPr>
        <w:rPr>
          <w:sz w:val="22"/>
          <w:szCs w:val="22"/>
        </w:rPr>
      </w:pPr>
    </w:p>
    <w:p w:rsidR="00252933" w:rsidRPr="000E6755" w:rsidRDefault="00252933" w:rsidP="004F7940">
      <w:pPr>
        <w:rPr>
          <w:sz w:val="22"/>
          <w:szCs w:val="22"/>
        </w:rPr>
      </w:pPr>
      <w:r w:rsidRPr="000E6755">
        <w:rPr>
          <w:sz w:val="22"/>
          <w:szCs w:val="22"/>
        </w:rPr>
        <w:t xml:space="preserve">La </w:t>
      </w:r>
      <w:r w:rsidRPr="000E6755">
        <w:rPr>
          <w:b/>
          <w:bCs/>
          <w:sz w:val="22"/>
          <w:szCs w:val="22"/>
        </w:rPr>
        <w:t>curation de contenu</w:t>
      </w:r>
      <w:r w:rsidRPr="000E6755">
        <w:rPr>
          <w:sz w:val="22"/>
          <w:szCs w:val="22"/>
        </w:rPr>
        <w:t xml:space="preserve"> (de l'anglais </w:t>
      </w:r>
      <w:r w:rsidRPr="000E6755">
        <w:rPr>
          <w:i/>
          <w:iCs/>
          <w:sz w:val="22"/>
          <w:szCs w:val="22"/>
        </w:rPr>
        <w:t>content curation</w:t>
      </w:r>
      <w:r w:rsidRPr="000E6755">
        <w:rPr>
          <w:sz w:val="22"/>
          <w:szCs w:val="22"/>
        </w:rPr>
        <w:t xml:space="preserve"> ou </w:t>
      </w:r>
      <w:r w:rsidRPr="000E6755">
        <w:rPr>
          <w:i/>
          <w:iCs/>
          <w:sz w:val="22"/>
          <w:szCs w:val="22"/>
        </w:rPr>
        <w:t>data curation</w:t>
      </w:r>
      <w:r w:rsidRPr="000E6755">
        <w:rPr>
          <w:sz w:val="22"/>
          <w:szCs w:val="22"/>
        </w:rPr>
        <w:t>) est une pratique qui consiste à sélectionner, éditer et partager les contenus les plus pertinents du Web pour une requête ou un sujet donné. La curation est utilisée et revendiquée par des sites qui souhaitent donner une plus grande visibilité et une meilleure lisibilité à des contenus (textes, documents, images, vidéos, sons...) qu'ils jugent utiles aux internautes et dont le partage peut les aider ou les intéresse</w:t>
      </w:r>
    </w:p>
    <w:p w:rsidR="00252933" w:rsidRPr="000E6755" w:rsidRDefault="00252933" w:rsidP="004F7940">
      <w:pPr>
        <w:rPr>
          <w:sz w:val="22"/>
          <w:szCs w:val="22"/>
        </w:rPr>
      </w:pPr>
    </w:p>
    <w:p w:rsidR="00252933" w:rsidRPr="00F35974" w:rsidRDefault="00252933" w:rsidP="004F7940">
      <w:pPr>
        <w:rPr>
          <w:sz w:val="22"/>
          <w:szCs w:val="22"/>
          <w:lang w:val="en-US"/>
        </w:rPr>
      </w:pPr>
      <w:proofErr w:type="gramStart"/>
      <w:r w:rsidRPr="00F35974">
        <w:rPr>
          <w:sz w:val="22"/>
          <w:szCs w:val="22"/>
          <w:lang w:val="en-US"/>
        </w:rPr>
        <w:t>Ex :</w:t>
      </w:r>
      <w:proofErr w:type="gramEnd"/>
      <w:r w:rsidRPr="00F35974">
        <w:rPr>
          <w:sz w:val="22"/>
          <w:szCs w:val="22"/>
          <w:lang w:val="en-US"/>
        </w:rPr>
        <w:t xml:space="preserve"> Knowledge Plaza, </w:t>
      </w:r>
      <w:proofErr w:type="spellStart"/>
      <w:r w:rsidRPr="00F35974">
        <w:rPr>
          <w:sz w:val="22"/>
          <w:szCs w:val="22"/>
          <w:lang w:val="en-US"/>
        </w:rPr>
        <w:t>Kweeper</w:t>
      </w:r>
      <w:proofErr w:type="spellEnd"/>
      <w:r w:rsidRPr="00F35974">
        <w:rPr>
          <w:sz w:val="22"/>
          <w:szCs w:val="22"/>
          <w:lang w:val="en-US"/>
        </w:rPr>
        <w:t xml:space="preserve">, </w:t>
      </w:r>
      <w:proofErr w:type="spellStart"/>
      <w:r w:rsidRPr="00F35974">
        <w:rPr>
          <w:sz w:val="22"/>
          <w:szCs w:val="22"/>
          <w:lang w:val="en-US"/>
        </w:rPr>
        <w:t>Pearltrees</w:t>
      </w:r>
      <w:proofErr w:type="spellEnd"/>
      <w:r w:rsidRPr="00F35974">
        <w:rPr>
          <w:sz w:val="22"/>
          <w:szCs w:val="22"/>
          <w:lang w:val="en-US"/>
        </w:rPr>
        <w:t xml:space="preserve"> et Scoop.it</w:t>
      </w:r>
    </w:p>
    <w:p w:rsidR="00252933" w:rsidRPr="00F35974" w:rsidRDefault="00252933" w:rsidP="004F7940">
      <w:pPr>
        <w:rPr>
          <w:sz w:val="22"/>
          <w:szCs w:val="22"/>
          <w:lang w:val="en-US"/>
        </w:rPr>
      </w:pPr>
    </w:p>
    <w:p w:rsidR="004F7940" w:rsidRPr="00F35974" w:rsidRDefault="004F7940" w:rsidP="004F7940">
      <w:pPr>
        <w:pStyle w:val="MMTopic1"/>
        <w:numPr>
          <w:ilvl w:val="0"/>
          <w:numId w:val="0"/>
        </w:numPr>
        <w:rPr>
          <w:lang w:val="en-US"/>
        </w:rPr>
      </w:pPr>
    </w:p>
    <w:p w:rsidR="004F7940" w:rsidRPr="000E6755" w:rsidRDefault="004F7940" w:rsidP="004F7940">
      <w:pPr>
        <w:pStyle w:val="MMTopic1"/>
        <w:numPr>
          <w:ilvl w:val="0"/>
          <w:numId w:val="0"/>
        </w:numPr>
        <w:rPr>
          <w:sz w:val="22"/>
        </w:rPr>
      </w:pPr>
      <w:r w:rsidRPr="000E6755">
        <w:rPr>
          <w:sz w:val="22"/>
        </w:rPr>
        <w:t xml:space="preserve">Outils de Cartographie des informations (Data </w:t>
      </w:r>
      <w:proofErr w:type="spellStart"/>
      <w:r w:rsidRPr="000E6755">
        <w:rPr>
          <w:sz w:val="22"/>
        </w:rPr>
        <w:t>visualization</w:t>
      </w:r>
      <w:proofErr w:type="spellEnd"/>
      <w:r w:rsidRPr="000E6755">
        <w:rPr>
          <w:sz w:val="22"/>
        </w:rPr>
        <w:t>)</w:t>
      </w:r>
    </w:p>
    <w:p w:rsidR="004F7940" w:rsidRPr="000E6755" w:rsidRDefault="004F7940" w:rsidP="004F7940">
      <w:pPr>
        <w:pStyle w:val="MMTopic1"/>
        <w:numPr>
          <w:ilvl w:val="0"/>
          <w:numId w:val="0"/>
        </w:numPr>
        <w:rPr>
          <w:b w:val="0"/>
          <w:sz w:val="22"/>
        </w:rPr>
      </w:pPr>
    </w:p>
    <w:p w:rsidR="004F7940" w:rsidRPr="000E6755" w:rsidRDefault="004F7940" w:rsidP="004F7940">
      <w:pPr>
        <w:pStyle w:val="MMTopic1"/>
        <w:numPr>
          <w:ilvl w:val="0"/>
          <w:numId w:val="0"/>
        </w:numPr>
        <w:rPr>
          <w:b w:val="0"/>
          <w:sz w:val="22"/>
        </w:rPr>
      </w:pPr>
      <w:r w:rsidRPr="000E6755">
        <w:rPr>
          <w:b w:val="0"/>
          <w:sz w:val="22"/>
        </w:rPr>
        <w:t>Permettent le croissement des données et leur interprétation dynamique.</w:t>
      </w:r>
    </w:p>
    <w:p w:rsidR="005759E9" w:rsidRPr="000E6755" w:rsidRDefault="005759E9" w:rsidP="004F7940">
      <w:pPr>
        <w:pStyle w:val="MMTopic1"/>
        <w:numPr>
          <w:ilvl w:val="0"/>
          <w:numId w:val="0"/>
        </w:numPr>
        <w:rPr>
          <w:b w:val="0"/>
          <w:sz w:val="22"/>
        </w:rPr>
      </w:pPr>
    </w:p>
    <w:p w:rsidR="004F7940" w:rsidRPr="000E6755" w:rsidRDefault="005759E9" w:rsidP="004F7940">
      <w:pPr>
        <w:pStyle w:val="MMTopic1"/>
        <w:numPr>
          <w:ilvl w:val="0"/>
          <w:numId w:val="0"/>
        </w:numPr>
        <w:rPr>
          <w:b w:val="0"/>
          <w:sz w:val="22"/>
        </w:rPr>
      </w:pPr>
      <w:hyperlink r:id="rId51" w:history="1">
        <w:r w:rsidRPr="000E6755">
          <w:rPr>
            <w:rStyle w:val="Lienhypertexte"/>
            <w:b w:val="0"/>
            <w:sz w:val="22"/>
          </w:rPr>
          <w:t>http://search.carrot2.org/</w:t>
        </w:r>
      </w:hyperlink>
    </w:p>
    <w:p w:rsidR="004F7940" w:rsidRPr="000E6755" w:rsidRDefault="004F7940" w:rsidP="004F7940">
      <w:pPr>
        <w:pStyle w:val="MMTopic1"/>
        <w:numPr>
          <w:ilvl w:val="0"/>
          <w:numId w:val="0"/>
        </w:numPr>
        <w:rPr>
          <w:b w:val="0"/>
          <w:sz w:val="22"/>
        </w:rPr>
      </w:pPr>
      <w:proofErr w:type="spellStart"/>
      <w:r w:rsidRPr="000E6755">
        <w:rPr>
          <w:b w:val="0"/>
          <w:sz w:val="22"/>
        </w:rPr>
        <w:t>Gapminder</w:t>
      </w:r>
      <w:proofErr w:type="spellEnd"/>
      <w:r w:rsidRPr="000E6755">
        <w:rPr>
          <w:b w:val="0"/>
          <w:sz w:val="22"/>
        </w:rPr>
        <w:t xml:space="preserve"> : </w:t>
      </w:r>
      <w:hyperlink r:id="rId52" w:history="1">
        <w:r w:rsidRPr="000E6755">
          <w:rPr>
            <w:rStyle w:val="Lienhypertexte"/>
            <w:b w:val="0"/>
            <w:sz w:val="22"/>
          </w:rPr>
          <w:t>http://www.gapminder.org/</w:t>
        </w:r>
      </w:hyperlink>
    </w:p>
    <w:p w:rsidR="004F7940" w:rsidRPr="00F35974" w:rsidRDefault="004F7940" w:rsidP="004F7940">
      <w:pPr>
        <w:pStyle w:val="MMTopic1"/>
        <w:numPr>
          <w:ilvl w:val="0"/>
          <w:numId w:val="0"/>
        </w:numPr>
        <w:rPr>
          <w:b w:val="0"/>
          <w:sz w:val="22"/>
          <w:lang w:val="en-US"/>
        </w:rPr>
      </w:pPr>
      <w:proofErr w:type="spellStart"/>
      <w:r w:rsidRPr="00F35974">
        <w:rPr>
          <w:b w:val="0"/>
          <w:sz w:val="22"/>
          <w:lang w:val="en-US"/>
        </w:rPr>
        <w:t>Manyeyes</w:t>
      </w:r>
      <w:proofErr w:type="spellEnd"/>
      <w:r w:rsidR="00AE65B8">
        <w:rPr>
          <w:b w:val="0"/>
          <w:sz w:val="22"/>
          <w:lang w:val="en-US"/>
        </w:rPr>
        <w:t xml:space="preserve"> (IBM</w:t>
      </w:r>
      <w:proofErr w:type="gramStart"/>
      <w:r w:rsidR="00AE65B8">
        <w:rPr>
          <w:b w:val="0"/>
          <w:sz w:val="22"/>
          <w:lang w:val="en-US"/>
        </w:rPr>
        <w:t>)</w:t>
      </w:r>
      <w:r w:rsidRPr="00F35974">
        <w:rPr>
          <w:b w:val="0"/>
          <w:sz w:val="22"/>
          <w:lang w:val="en-US"/>
        </w:rPr>
        <w:t> :</w:t>
      </w:r>
      <w:proofErr w:type="gramEnd"/>
      <w:r w:rsidRPr="00F35974">
        <w:rPr>
          <w:b w:val="0"/>
          <w:sz w:val="22"/>
          <w:lang w:val="en-US"/>
        </w:rPr>
        <w:t xml:space="preserve"> </w:t>
      </w:r>
      <w:hyperlink r:id="rId53" w:history="1">
        <w:r w:rsidR="00AE65B8" w:rsidRPr="00931147">
          <w:rPr>
            <w:rStyle w:val="Lienhypertexte"/>
            <w:b w:val="0"/>
            <w:sz w:val="22"/>
            <w:lang w:val="en-US"/>
          </w:rPr>
          <w:t>https://www.boostlabs.com/ibms-many-eyes-online-data-visualization-tool/</w:t>
        </w:r>
      </w:hyperlink>
      <w:r w:rsidR="00AE65B8">
        <w:rPr>
          <w:b w:val="0"/>
          <w:sz w:val="22"/>
          <w:lang w:val="en-US"/>
        </w:rPr>
        <w:t xml:space="preserve"> </w:t>
      </w:r>
    </w:p>
    <w:p w:rsidR="004F7940" w:rsidRPr="000E6755" w:rsidRDefault="004F7940" w:rsidP="004F7940">
      <w:pPr>
        <w:pStyle w:val="MMTopic1"/>
        <w:numPr>
          <w:ilvl w:val="0"/>
          <w:numId w:val="0"/>
        </w:numPr>
        <w:rPr>
          <w:b w:val="0"/>
          <w:sz w:val="22"/>
        </w:rPr>
      </w:pPr>
      <w:proofErr w:type="spellStart"/>
      <w:r w:rsidRPr="000E6755">
        <w:rPr>
          <w:b w:val="0"/>
          <w:sz w:val="22"/>
        </w:rPr>
        <w:t>Gephi</w:t>
      </w:r>
      <w:proofErr w:type="spellEnd"/>
      <w:r w:rsidRPr="000E6755">
        <w:rPr>
          <w:b w:val="0"/>
          <w:sz w:val="22"/>
        </w:rPr>
        <w:t xml:space="preserve"> : </w:t>
      </w:r>
      <w:hyperlink r:id="rId54" w:history="1">
        <w:r w:rsidRPr="000E6755">
          <w:rPr>
            <w:rStyle w:val="Lienhypertexte"/>
            <w:b w:val="0"/>
            <w:sz w:val="22"/>
          </w:rPr>
          <w:t>http://gephi.org/</w:t>
        </w:r>
      </w:hyperlink>
    </w:p>
    <w:p w:rsidR="00D20759" w:rsidRDefault="00D20759" w:rsidP="00D20759">
      <w:pPr>
        <w:rPr>
          <w:bCs/>
          <w:sz w:val="22"/>
        </w:rPr>
      </w:pPr>
      <w:proofErr w:type="spellStart"/>
      <w:r>
        <w:rPr>
          <w:b/>
          <w:sz w:val="22"/>
        </w:rPr>
        <w:t>VOSviewer</w:t>
      </w:r>
      <w:proofErr w:type="spellEnd"/>
      <w:r>
        <w:rPr>
          <w:b/>
          <w:sz w:val="22"/>
        </w:rPr>
        <w:t xml:space="preserve"> : </w:t>
      </w:r>
      <w:hyperlink r:id="rId55" w:history="1">
        <w:r w:rsidRPr="006926C8">
          <w:rPr>
            <w:rStyle w:val="Lienhypertexte"/>
            <w:bCs/>
            <w:sz w:val="22"/>
          </w:rPr>
          <w:t>http://www.vosviewer.com</w:t>
        </w:r>
      </w:hyperlink>
    </w:p>
    <w:p w:rsidR="00D20759" w:rsidRPr="00D20759" w:rsidRDefault="00D20759" w:rsidP="00D20759">
      <w:pPr>
        <w:rPr>
          <w:bCs/>
          <w:sz w:val="22"/>
        </w:rPr>
      </w:pPr>
    </w:p>
    <w:p w:rsidR="004F7940" w:rsidRPr="000E6755" w:rsidRDefault="004F7940" w:rsidP="004F7940">
      <w:pPr>
        <w:pStyle w:val="MMTopic2"/>
        <w:rPr>
          <w:rFonts w:cs="Times New Roman"/>
          <w:sz w:val="22"/>
        </w:rPr>
      </w:pPr>
    </w:p>
    <w:p w:rsidR="004F7940" w:rsidRPr="000E6755" w:rsidRDefault="004F7940" w:rsidP="004F7940">
      <w:pPr>
        <w:pStyle w:val="MMTopic2"/>
        <w:rPr>
          <w:rFonts w:cs="Times New Roman"/>
          <w:sz w:val="22"/>
        </w:rPr>
      </w:pPr>
      <w:r w:rsidRPr="000E6755">
        <w:rPr>
          <w:rFonts w:cs="Times New Roman"/>
          <w:sz w:val="22"/>
        </w:rPr>
        <w:t>Wikis</w:t>
      </w:r>
    </w:p>
    <w:p w:rsidR="004F7940" w:rsidRPr="000E6755" w:rsidRDefault="004F7940" w:rsidP="004F7940">
      <w:pPr>
        <w:spacing w:before="56" w:after="113"/>
        <w:rPr>
          <w:sz w:val="22"/>
        </w:rPr>
      </w:pPr>
      <w:r w:rsidRPr="000E6755">
        <w:rPr>
          <w:sz w:val="22"/>
        </w:rPr>
        <w:t xml:space="preserve">(Wiki vient du terme hawaiien wiki </w:t>
      </w:r>
      <w:proofErr w:type="spellStart"/>
      <w:r w:rsidRPr="000E6755">
        <w:rPr>
          <w:sz w:val="22"/>
        </w:rPr>
        <w:t>wiki</w:t>
      </w:r>
      <w:proofErr w:type="spellEnd"/>
      <w:r w:rsidRPr="000E6755">
        <w:rPr>
          <w:sz w:val="22"/>
        </w:rPr>
        <w:t xml:space="preserve"> =”rapide” ou “informel”).</w:t>
      </w:r>
    </w:p>
    <w:p w:rsidR="004F7940" w:rsidRPr="000E6755" w:rsidRDefault="004F7940" w:rsidP="004F7940">
      <w:pPr>
        <w:spacing w:before="56" w:after="113"/>
        <w:rPr>
          <w:sz w:val="22"/>
        </w:rPr>
      </w:pPr>
      <w:r w:rsidRPr="000E6755">
        <w:rPr>
          <w:sz w:val="22"/>
        </w:rPr>
        <w:t xml:space="preserve">“site Web dynamique permettant à tout individu d’en modifier les pages à volonté. Il permet de communiquer et diffuser des informations rapidement, de structurer cette information pour permettre d’y naviguer commodément”. </w:t>
      </w:r>
    </w:p>
    <w:p w:rsidR="004F7940" w:rsidRPr="000E6755" w:rsidRDefault="004F7940" w:rsidP="004F7940">
      <w:pPr>
        <w:spacing w:before="56" w:after="113"/>
        <w:rPr>
          <w:sz w:val="22"/>
        </w:rPr>
      </w:pPr>
      <w:r w:rsidRPr="000E6755">
        <w:rPr>
          <w:sz w:val="22"/>
        </w:rPr>
        <w:t>Ex : le Wiki de l’association européenne de Transfert de technologie http://innovattion.ch/mediawiki/index.php?title=Main_Page</w:t>
      </w:r>
    </w:p>
    <w:p w:rsidR="004F7940" w:rsidRPr="000E6755" w:rsidRDefault="004F7940" w:rsidP="004F7940">
      <w:pPr>
        <w:spacing w:before="56" w:after="113"/>
        <w:rPr>
          <w:sz w:val="22"/>
        </w:rPr>
      </w:pPr>
    </w:p>
    <w:p w:rsidR="004F7940" w:rsidRPr="000E6755" w:rsidRDefault="004F7940" w:rsidP="004F7940">
      <w:pPr>
        <w:spacing w:before="56" w:after="113"/>
        <w:rPr>
          <w:sz w:val="22"/>
        </w:rPr>
      </w:pPr>
      <w:r w:rsidRPr="000E6755">
        <w:rPr>
          <w:sz w:val="22"/>
        </w:rPr>
        <w:t xml:space="preserve">Example : </w:t>
      </w:r>
      <w:proofErr w:type="spellStart"/>
      <w:r w:rsidRPr="000E6755">
        <w:rPr>
          <w:sz w:val="22"/>
        </w:rPr>
        <w:t>Wikipedia</w:t>
      </w:r>
      <w:proofErr w:type="spellEnd"/>
      <w:r w:rsidRPr="000E6755">
        <w:rPr>
          <w:sz w:val="22"/>
        </w:rPr>
        <w:t xml:space="preserve"> </w:t>
      </w:r>
    </w:p>
    <w:p w:rsidR="004F7940" w:rsidRPr="000E6755" w:rsidRDefault="004F7940" w:rsidP="004F7940">
      <w:pPr>
        <w:spacing w:before="56" w:after="113"/>
        <w:rPr>
          <w:sz w:val="22"/>
        </w:rPr>
      </w:pPr>
      <w:r w:rsidRPr="000E6755">
        <w:rPr>
          <w:sz w:val="22"/>
        </w:rPr>
        <w:t>Vérification des contributeurs : </w:t>
      </w:r>
      <w:proofErr w:type="spellStart"/>
      <w:r w:rsidRPr="000E6755">
        <w:rPr>
          <w:sz w:val="22"/>
        </w:rPr>
        <w:t>Wikiscaner</w:t>
      </w:r>
      <w:proofErr w:type="spellEnd"/>
      <w:r w:rsidRPr="000E6755">
        <w:rPr>
          <w:sz w:val="22"/>
        </w:rPr>
        <w:t>. http://wikiscanner.virgil.gr/</w:t>
      </w:r>
    </w:p>
    <w:p w:rsidR="004F7940" w:rsidRPr="000E6755" w:rsidRDefault="004F7940" w:rsidP="004F7940">
      <w:pPr>
        <w:spacing w:before="56" w:after="113"/>
        <w:rPr>
          <w:sz w:val="22"/>
        </w:rPr>
      </w:pPr>
      <w:proofErr w:type="gramStart"/>
      <w:r w:rsidRPr="000E6755">
        <w:rPr>
          <w:sz w:val="22"/>
        </w:rPr>
        <w:t>http://www.wikimindmap.org/:</w:t>
      </w:r>
      <w:proofErr w:type="gramEnd"/>
      <w:r w:rsidRPr="000E6755">
        <w:rPr>
          <w:sz w:val="22"/>
        </w:rPr>
        <w:t xml:space="preserve"> Moteur de recherche sur wiki permettant d'établir des liens entre sujets par une carte heuristique. </w:t>
      </w:r>
    </w:p>
    <w:p w:rsidR="004F7940" w:rsidRPr="000E6755" w:rsidRDefault="004F7940" w:rsidP="004F7940">
      <w:pPr>
        <w:pStyle w:val="MMTopic2"/>
        <w:rPr>
          <w:rFonts w:cs="Times New Roman"/>
          <w:sz w:val="22"/>
        </w:rPr>
      </w:pPr>
      <w:r w:rsidRPr="000E6755">
        <w:rPr>
          <w:rFonts w:cs="Times New Roman"/>
          <w:sz w:val="22"/>
        </w:rPr>
        <w:t xml:space="preserve">Vidéo et image </w:t>
      </w:r>
    </w:p>
    <w:p w:rsidR="004F7940" w:rsidRPr="000E6755" w:rsidRDefault="004F7940" w:rsidP="004F7940">
      <w:pPr>
        <w:spacing w:before="56" w:after="113"/>
        <w:rPr>
          <w:sz w:val="22"/>
        </w:rPr>
      </w:pPr>
      <w:proofErr w:type="gramStart"/>
      <w:r w:rsidRPr="000E6755">
        <w:rPr>
          <w:sz w:val="22"/>
        </w:rPr>
        <w:t>Image:</w:t>
      </w:r>
      <w:proofErr w:type="gramEnd"/>
      <w:r w:rsidRPr="000E6755">
        <w:rPr>
          <w:sz w:val="22"/>
        </w:rPr>
        <w:t xml:space="preserve"> </w:t>
      </w:r>
      <w:proofErr w:type="spellStart"/>
      <w:r w:rsidRPr="000E6755">
        <w:rPr>
          <w:sz w:val="22"/>
        </w:rPr>
        <w:t>flirk</w:t>
      </w:r>
      <w:proofErr w:type="spellEnd"/>
      <w:r w:rsidRPr="000E6755">
        <w:rPr>
          <w:sz w:val="22"/>
        </w:rPr>
        <w:t xml:space="preserve"> </w:t>
      </w:r>
    </w:p>
    <w:p w:rsidR="004F7940" w:rsidRPr="000E6755" w:rsidRDefault="004F7940" w:rsidP="004F7940">
      <w:pPr>
        <w:spacing w:before="56" w:after="113"/>
        <w:rPr>
          <w:sz w:val="22"/>
        </w:rPr>
      </w:pPr>
      <w:proofErr w:type="spellStart"/>
      <w:r w:rsidRPr="000E6755">
        <w:rPr>
          <w:sz w:val="22"/>
        </w:rPr>
        <w:t>Video</w:t>
      </w:r>
      <w:proofErr w:type="spellEnd"/>
      <w:r w:rsidRPr="000E6755">
        <w:rPr>
          <w:sz w:val="22"/>
        </w:rPr>
        <w:t xml:space="preserve"> : </w:t>
      </w:r>
      <w:proofErr w:type="spellStart"/>
      <w:r w:rsidRPr="000E6755">
        <w:rPr>
          <w:sz w:val="22"/>
        </w:rPr>
        <w:t>Youtube</w:t>
      </w:r>
      <w:proofErr w:type="spellEnd"/>
      <w:r w:rsidRPr="000E6755">
        <w:rPr>
          <w:sz w:val="22"/>
        </w:rPr>
        <w:t>, Dailymotion</w:t>
      </w:r>
    </w:p>
    <w:p w:rsidR="004F7940" w:rsidRPr="000E6755" w:rsidRDefault="004F7940" w:rsidP="004F7940">
      <w:pPr>
        <w:pStyle w:val="MMTopic2"/>
        <w:rPr>
          <w:rFonts w:cs="Times New Roman"/>
          <w:sz w:val="22"/>
        </w:rPr>
      </w:pPr>
      <w:r w:rsidRPr="000E6755">
        <w:rPr>
          <w:rFonts w:cs="Times New Roman"/>
          <w:sz w:val="22"/>
        </w:rPr>
        <w:t xml:space="preserve">Partage de CV et de réseaux sociaux  </w:t>
      </w:r>
    </w:p>
    <w:p w:rsidR="004F7940" w:rsidRPr="000E6755" w:rsidRDefault="004F7940" w:rsidP="004F7940">
      <w:pPr>
        <w:spacing w:before="56" w:after="113"/>
        <w:rPr>
          <w:sz w:val="22"/>
        </w:rPr>
      </w:pPr>
      <w:r w:rsidRPr="000E6755">
        <w:rPr>
          <w:sz w:val="22"/>
        </w:rPr>
        <w:t>Facebook</w:t>
      </w:r>
      <w:r w:rsidRPr="000E6755">
        <w:rPr>
          <w:sz w:val="22"/>
        </w:rPr>
        <w:br/>
      </w:r>
      <w:proofErr w:type="spellStart"/>
      <w:r w:rsidRPr="000E6755">
        <w:rPr>
          <w:sz w:val="22"/>
        </w:rPr>
        <w:t>Linkedin</w:t>
      </w:r>
      <w:proofErr w:type="spellEnd"/>
    </w:p>
    <w:p w:rsidR="00252933" w:rsidRPr="000E6755" w:rsidRDefault="00252933" w:rsidP="004F7940">
      <w:pPr>
        <w:spacing w:before="56" w:after="113"/>
        <w:rPr>
          <w:sz w:val="22"/>
        </w:rPr>
      </w:pPr>
    </w:p>
    <w:p w:rsidR="004F7940" w:rsidRPr="000E6755" w:rsidRDefault="003420F3" w:rsidP="004F7940">
      <w:pPr>
        <w:pStyle w:val="MMTopic1"/>
        <w:rPr>
          <w:i/>
        </w:rPr>
      </w:pPr>
      <w:r>
        <w:rPr>
          <w:i/>
        </w:rPr>
        <w:t>2.4</w:t>
      </w:r>
      <w:r w:rsidR="004F7940" w:rsidRPr="000E6755">
        <w:rPr>
          <w:i/>
        </w:rPr>
        <w:t xml:space="preserve"> Diffuser</w:t>
      </w:r>
    </w:p>
    <w:p w:rsidR="004F7940" w:rsidRPr="000E6755" w:rsidRDefault="004F7940" w:rsidP="004F7940">
      <w:pPr>
        <w:pStyle w:val="MMTopic1"/>
        <w:rPr>
          <w:sz w:val="22"/>
        </w:rPr>
      </w:pPr>
    </w:p>
    <w:p w:rsidR="004F7940" w:rsidRPr="000E6755" w:rsidRDefault="004F7940" w:rsidP="004F7940">
      <w:pPr>
        <w:pStyle w:val="MMTopic2"/>
        <w:rPr>
          <w:rFonts w:cs="Times New Roman"/>
          <w:sz w:val="22"/>
        </w:rPr>
      </w:pPr>
      <w:r w:rsidRPr="000E6755">
        <w:rPr>
          <w:rFonts w:cs="Times New Roman"/>
          <w:sz w:val="22"/>
        </w:rPr>
        <w:t>Blogs</w:t>
      </w:r>
    </w:p>
    <w:p w:rsidR="004F7940" w:rsidRPr="000E6755" w:rsidRDefault="004F7940" w:rsidP="004F7940">
      <w:pPr>
        <w:spacing w:before="56" w:after="113"/>
        <w:rPr>
          <w:sz w:val="22"/>
        </w:rPr>
      </w:pPr>
      <w:r w:rsidRPr="000E6755">
        <w:rPr>
          <w:sz w:val="22"/>
        </w:rPr>
        <w:t xml:space="preserve">Moteur de recherche sur la </w:t>
      </w:r>
      <w:proofErr w:type="spellStart"/>
      <w:r w:rsidRPr="000E6755">
        <w:rPr>
          <w:sz w:val="22"/>
        </w:rPr>
        <w:t>blogosphere</w:t>
      </w:r>
      <w:proofErr w:type="spellEnd"/>
      <w:r w:rsidRPr="000E6755">
        <w:rPr>
          <w:sz w:val="22"/>
        </w:rPr>
        <w:t xml:space="preserve"> </w:t>
      </w:r>
    </w:p>
    <w:p w:rsidR="004F7940" w:rsidRPr="000E6755" w:rsidRDefault="004F7940" w:rsidP="00252933">
      <w:pPr>
        <w:spacing w:before="56" w:after="113"/>
        <w:rPr>
          <w:sz w:val="22"/>
        </w:rPr>
      </w:pPr>
      <w:r w:rsidRPr="000E6755">
        <w:rPr>
          <w:sz w:val="22"/>
        </w:rPr>
        <w:t>http://technorati.com/</w:t>
      </w:r>
    </w:p>
    <w:p w:rsidR="004F7940" w:rsidRPr="000E6755" w:rsidRDefault="004F7940" w:rsidP="004F7940">
      <w:pPr>
        <w:pStyle w:val="Corpsdetexte2"/>
        <w:rPr>
          <w:sz w:val="22"/>
        </w:rPr>
      </w:pPr>
    </w:p>
    <w:p w:rsidR="004F7940" w:rsidRPr="000E6755" w:rsidRDefault="004F7940" w:rsidP="004F7940">
      <w:pPr>
        <w:pStyle w:val="Corpsdetexte2"/>
        <w:jc w:val="center"/>
        <w:rPr>
          <w:b/>
          <w:sz w:val="28"/>
        </w:rPr>
      </w:pPr>
      <w:r w:rsidRPr="000E6755">
        <w:rPr>
          <w:b/>
          <w:sz w:val="28"/>
        </w:rPr>
        <w:t>III.  Mise en Place d’un projet Collaboratif</w:t>
      </w:r>
    </w:p>
    <w:p w:rsidR="004F7940" w:rsidRPr="000E6755" w:rsidRDefault="004F7940" w:rsidP="008A63FD">
      <w:pPr>
        <w:pStyle w:val="Corpsdetexte2"/>
        <w:spacing w:line="240" w:lineRule="auto"/>
        <w:jc w:val="both"/>
        <w:rPr>
          <w:sz w:val="22"/>
        </w:rPr>
      </w:pPr>
      <w:r w:rsidRPr="000E6755">
        <w:rPr>
          <w:sz w:val="22"/>
        </w:rPr>
        <w:t xml:space="preserve">Le potentiel des outils web 2.0 pour créer de la proximité avec son groupe de travail pour la gestion de la rechercher </w:t>
      </w:r>
      <w:proofErr w:type="spellStart"/>
      <w:r w:rsidRPr="000E6755">
        <w:rPr>
          <w:sz w:val="22"/>
        </w:rPr>
        <w:t>documemtaire</w:t>
      </w:r>
      <w:proofErr w:type="spellEnd"/>
      <w:r w:rsidRPr="000E6755">
        <w:rPr>
          <w:sz w:val="22"/>
        </w:rPr>
        <w:t xml:space="preserve"> est bien réel, mais avant de se lancer il vaut la peine de réfléchir aux besoins et à la dynamique de </w:t>
      </w:r>
      <w:proofErr w:type="spellStart"/>
      <w:r w:rsidRPr="000E6755">
        <w:rPr>
          <w:sz w:val="22"/>
        </w:rPr>
        <w:t>collaboraton</w:t>
      </w:r>
      <w:proofErr w:type="spellEnd"/>
      <w:r w:rsidRPr="000E6755">
        <w:rPr>
          <w:sz w:val="22"/>
        </w:rPr>
        <w:t xml:space="preserve"> souhaitée. Le tableau 2 montre des usages potentiels pour chacun des outils étudiés.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206"/>
        <w:gridCol w:w="1160"/>
        <w:gridCol w:w="1474"/>
        <w:gridCol w:w="1456"/>
        <w:gridCol w:w="1007"/>
        <w:gridCol w:w="1406"/>
        <w:gridCol w:w="1353"/>
      </w:tblGrid>
      <w:tr w:rsidR="004F7940" w:rsidRPr="000E6755">
        <w:tc>
          <w:tcPr>
            <w:tcW w:w="1356" w:type="dxa"/>
          </w:tcPr>
          <w:p w:rsidR="004F7940" w:rsidRPr="000E6755" w:rsidRDefault="004F7940" w:rsidP="004F7940">
            <w:pPr>
              <w:pStyle w:val="Corpsdetexte2"/>
              <w:spacing w:line="240" w:lineRule="auto"/>
              <w:rPr>
                <w:b/>
                <w:sz w:val="20"/>
              </w:rPr>
            </w:pPr>
          </w:p>
          <w:p w:rsidR="004F7940" w:rsidRPr="000E6755" w:rsidRDefault="004F7940" w:rsidP="004F7940">
            <w:pPr>
              <w:pStyle w:val="Corpsdetexte2"/>
              <w:spacing w:line="240" w:lineRule="auto"/>
              <w:rPr>
                <w:b/>
                <w:sz w:val="20"/>
              </w:rPr>
            </w:pPr>
          </w:p>
        </w:tc>
        <w:tc>
          <w:tcPr>
            <w:tcW w:w="1195" w:type="dxa"/>
          </w:tcPr>
          <w:p w:rsidR="004F7940" w:rsidRPr="000E6755" w:rsidRDefault="004F7940" w:rsidP="004F7940">
            <w:pPr>
              <w:pStyle w:val="Corpsdetexte2"/>
              <w:spacing w:line="240" w:lineRule="auto"/>
              <w:rPr>
                <w:b/>
                <w:sz w:val="20"/>
              </w:rPr>
            </w:pPr>
            <w:r w:rsidRPr="000E6755">
              <w:rPr>
                <w:b/>
                <w:sz w:val="20"/>
              </w:rPr>
              <w:t xml:space="preserve">Animation </w:t>
            </w:r>
          </w:p>
        </w:tc>
        <w:tc>
          <w:tcPr>
            <w:tcW w:w="1537" w:type="dxa"/>
          </w:tcPr>
          <w:p w:rsidR="004F7940" w:rsidRPr="000E6755" w:rsidRDefault="004F7940" w:rsidP="004F7940">
            <w:pPr>
              <w:pStyle w:val="Corpsdetexte2"/>
              <w:spacing w:line="240" w:lineRule="auto"/>
              <w:rPr>
                <w:b/>
                <w:sz w:val="20"/>
              </w:rPr>
            </w:pPr>
            <w:proofErr w:type="gramStart"/>
            <w:r w:rsidRPr="000E6755">
              <w:rPr>
                <w:b/>
                <w:sz w:val="20"/>
              </w:rPr>
              <w:t>Mutualisation  Capitalisation</w:t>
            </w:r>
            <w:proofErr w:type="gramEnd"/>
          </w:p>
        </w:tc>
        <w:tc>
          <w:tcPr>
            <w:tcW w:w="1513" w:type="dxa"/>
          </w:tcPr>
          <w:p w:rsidR="004F7940" w:rsidRPr="000E6755" w:rsidRDefault="004F7940" w:rsidP="004F7940">
            <w:pPr>
              <w:pStyle w:val="Corpsdetexte2"/>
              <w:spacing w:line="240" w:lineRule="auto"/>
              <w:rPr>
                <w:b/>
                <w:sz w:val="20"/>
              </w:rPr>
            </w:pPr>
            <w:r w:rsidRPr="000E6755">
              <w:rPr>
                <w:b/>
                <w:sz w:val="20"/>
              </w:rPr>
              <w:t xml:space="preserve">Collaboration </w:t>
            </w:r>
          </w:p>
        </w:tc>
        <w:tc>
          <w:tcPr>
            <w:tcW w:w="1008" w:type="dxa"/>
          </w:tcPr>
          <w:p w:rsidR="004F7940" w:rsidRPr="000E6755" w:rsidRDefault="004F7940" w:rsidP="004F7940">
            <w:pPr>
              <w:pStyle w:val="Corpsdetexte2"/>
              <w:spacing w:line="240" w:lineRule="auto"/>
              <w:rPr>
                <w:b/>
                <w:sz w:val="20"/>
              </w:rPr>
            </w:pPr>
            <w:r w:rsidRPr="000E6755">
              <w:rPr>
                <w:b/>
                <w:sz w:val="20"/>
              </w:rPr>
              <w:t>Diffusion</w:t>
            </w:r>
          </w:p>
        </w:tc>
        <w:tc>
          <w:tcPr>
            <w:tcW w:w="1124" w:type="dxa"/>
          </w:tcPr>
          <w:p w:rsidR="004F7940" w:rsidRPr="000E6755" w:rsidRDefault="004F7940" w:rsidP="004F7940">
            <w:pPr>
              <w:pStyle w:val="Corpsdetexte2"/>
              <w:spacing w:line="240" w:lineRule="auto"/>
              <w:rPr>
                <w:b/>
                <w:sz w:val="20"/>
              </w:rPr>
            </w:pPr>
            <w:r w:rsidRPr="000E6755">
              <w:rPr>
                <w:b/>
                <w:sz w:val="20"/>
              </w:rPr>
              <w:t>Coproduction</w:t>
            </w:r>
          </w:p>
        </w:tc>
        <w:tc>
          <w:tcPr>
            <w:tcW w:w="1555" w:type="dxa"/>
          </w:tcPr>
          <w:p w:rsidR="004F7940" w:rsidRPr="000E6755" w:rsidRDefault="004F7940" w:rsidP="004F7940">
            <w:pPr>
              <w:pStyle w:val="Corpsdetexte2"/>
              <w:spacing w:line="240" w:lineRule="auto"/>
              <w:rPr>
                <w:b/>
                <w:sz w:val="20"/>
              </w:rPr>
            </w:pPr>
            <w:r w:rsidRPr="000E6755">
              <w:rPr>
                <w:b/>
                <w:sz w:val="20"/>
              </w:rPr>
              <w:t>Interaction avec le public</w:t>
            </w:r>
          </w:p>
        </w:tc>
      </w:tr>
      <w:tr w:rsidR="004F7940" w:rsidRPr="000E6755">
        <w:tc>
          <w:tcPr>
            <w:tcW w:w="1356" w:type="dxa"/>
          </w:tcPr>
          <w:p w:rsidR="004F7940" w:rsidRPr="000E6755" w:rsidRDefault="004F7940" w:rsidP="004F7940">
            <w:pPr>
              <w:pStyle w:val="Corpsdetexte2"/>
              <w:rPr>
                <w:sz w:val="22"/>
              </w:rPr>
            </w:pPr>
            <w:r w:rsidRPr="000E6755">
              <w:rPr>
                <w:sz w:val="22"/>
              </w:rPr>
              <w:t xml:space="preserve">Blog </w:t>
            </w:r>
          </w:p>
        </w:tc>
        <w:tc>
          <w:tcPr>
            <w:tcW w:w="1195" w:type="dxa"/>
          </w:tcPr>
          <w:p w:rsidR="004F7940" w:rsidRPr="000E6755" w:rsidRDefault="004F7940" w:rsidP="004F7940">
            <w:pPr>
              <w:pStyle w:val="Corpsdetexte2"/>
              <w:jc w:val="center"/>
              <w:rPr>
                <w:sz w:val="22"/>
              </w:rPr>
            </w:pPr>
          </w:p>
        </w:tc>
        <w:tc>
          <w:tcPr>
            <w:tcW w:w="1537" w:type="dxa"/>
          </w:tcPr>
          <w:p w:rsidR="004F7940" w:rsidRPr="000E6755" w:rsidRDefault="004F7940" w:rsidP="004F7940">
            <w:pPr>
              <w:pStyle w:val="Corpsdetexte2"/>
              <w:jc w:val="center"/>
              <w:rPr>
                <w:sz w:val="22"/>
              </w:rPr>
            </w:pPr>
            <w:r w:rsidRPr="000E6755">
              <w:rPr>
                <w:sz w:val="28"/>
              </w:rPr>
              <w:sym w:font="Webdings" w:char="F061"/>
            </w:r>
          </w:p>
        </w:tc>
        <w:tc>
          <w:tcPr>
            <w:tcW w:w="1513" w:type="dxa"/>
          </w:tcPr>
          <w:p w:rsidR="004F7940" w:rsidRPr="000E6755" w:rsidRDefault="004F7940" w:rsidP="004F7940">
            <w:pPr>
              <w:pStyle w:val="Corpsdetexte2"/>
              <w:jc w:val="center"/>
              <w:rPr>
                <w:sz w:val="22"/>
              </w:rPr>
            </w:pPr>
          </w:p>
        </w:tc>
        <w:tc>
          <w:tcPr>
            <w:tcW w:w="1008" w:type="dxa"/>
          </w:tcPr>
          <w:p w:rsidR="004F7940" w:rsidRPr="000E6755" w:rsidRDefault="004F7940" w:rsidP="004F7940">
            <w:pPr>
              <w:pStyle w:val="Corpsdetexte2"/>
              <w:jc w:val="center"/>
              <w:rPr>
                <w:sz w:val="22"/>
              </w:rPr>
            </w:pPr>
            <w:r w:rsidRPr="000E6755">
              <w:rPr>
                <w:sz w:val="28"/>
              </w:rPr>
              <w:sym w:font="Webdings" w:char="F061"/>
            </w:r>
          </w:p>
        </w:tc>
        <w:tc>
          <w:tcPr>
            <w:tcW w:w="1124" w:type="dxa"/>
          </w:tcPr>
          <w:p w:rsidR="004F7940" w:rsidRPr="000E6755" w:rsidRDefault="004F7940" w:rsidP="004F7940">
            <w:pPr>
              <w:pStyle w:val="Corpsdetexte2"/>
              <w:jc w:val="center"/>
              <w:rPr>
                <w:sz w:val="22"/>
              </w:rPr>
            </w:pPr>
            <w:r w:rsidRPr="000E6755">
              <w:rPr>
                <w:sz w:val="28"/>
              </w:rPr>
              <w:sym w:font="Webdings" w:char="F061"/>
            </w:r>
          </w:p>
        </w:tc>
        <w:tc>
          <w:tcPr>
            <w:tcW w:w="1555" w:type="dxa"/>
          </w:tcPr>
          <w:p w:rsidR="004F7940" w:rsidRPr="000E6755" w:rsidRDefault="004F7940" w:rsidP="004F7940">
            <w:pPr>
              <w:pStyle w:val="Corpsdetexte2"/>
              <w:jc w:val="center"/>
              <w:rPr>
                <w:sz w:val="22"/>
              </w:rPr>
            </w:pPr>
            <w:r w:rsidRPr="000E6755">
              <w:rPr>
                <w:sz w:val="28"/>
              </w:rPr>
              <w:sym w:font="Webdings" w:char="F061"/>
            </w:r>
          </w:p>
        </w:tc>
      </w:tr>
      <w:tr w:rsidR="004F7940" w:rsidRPr="000E6755">
        <w:tc>
          <w:tcPr>
            <w:tcW w:w="1356" w:type="dxa"/>
          </w:tcPr>
          <w:p w:rsidR="004F7940" w:rsidRPr="000E6755" w:rsidRDefault="004F7940" w:rsidP="004F7940">
            <w:pPr>
              <w:pStyle w:val="Corpsdetexte2"/>
              <w:rPr>
                <w:sz w:val="22"/>
              </w:rPr>
            </w:pPr>
            <w:r w:rsidRPr="000E6755">
              <w:rPr>
                <w:sz w:val="22"/>
              </w:rPr>
              <w:t xml:space="preserve">Wiki </w:t>
            </w:r>
          </w:p>
        </w:tc>
        <w:tc>
          <w:tcPr>
            <w:tcW w:w="1195" w:type="dxa"/>
          </w:tcPr>
          <w:p w:rsidR="004F7940" w:rsidRPr="000E6755" w:rsidRDefault="004F7940" w:rsidP="004F7940">
            <w:pPr>
              <w:pStyle w:val="Corpsdetexte2"/>
              <w:jc w:val="center"/>
              <w:rPr>
                <w:sz w:val="22"/>
              </w:rPr>
            </w:pPr>
          </w:p>
        </w:tc>
        <w:tc>
          <w:tcPr>
            <w:tcW w:w="1537" w:type="dxa"/>
          </w:tcPr>
          <w:p w:rsidR="004F7940" w:rsidRPr="000E6755" w:rsidRDefault="004F7940" w:rsidP="004F7940">
            <w:pPr>
              <w:pStyle w:val="Corpsdetexte2"/>
              <w:jc w:val="center"/>
              <w:rPr>
                <w:sz w:val="22"/>
              </w:rPr>
            </w:pPr>
            <w:r w:rsidRPr="000E6755">
              <w:rPr>
                <w:sz w:val="28"/>
              </w:rPr>
              <w:sym w:font="Webdings" w:char="F061"/>
            </w:r>
          </w:p>
        </w:tc>
        <w:tc>
          <w:tcPr>
            <w:tcW w:w="1513" w:type="dxa"/>
          </w:tcPr>
          <w:p w:rsidR="004F7940" w:rsidRPr="000E6755" w:rsidRDefault="004F7940" w:rsidP="004F7940">
            <w:pPr>
              <w:pStyle w:val="Corpsdetexte2"/>
              <w:jc w:val="center"/>
              <w:rPr>
                <w:sz w:val="22"/>
              </w:rPr>
            </w:pPr>
          </w:p>
        </w:tc>
        <w:tc>
          <w:tcPr>
            <w:tcW w:w="1008" w:type="dxa"/>
          </w:tcPr>
          <w:p w:rsidR="004F7940" w:rsidRPr="000E6755" w:rsidRDefault="004F7940" w:rsidP="004F7940">
            <w:pPr>
              <w:pStyle w:val="Corpsdetexte2"/>
              <w:jc w:val="center"/>
              <w:rPr>
                <w:sz w:val="22"/>
              </w:rPr>
            </w:pPr>
          </w:p>
        </w:tc>
        <w:tc>
          <w:tcPr>
            <w:tcW w:w="1124" w:type="dxa"/>
          </w:tcPr>
          <w:p w:rsidR="004F7940" w:rsidRPr="000E6755" w:rsidRDefault="004F7940" w:rsidP="004F7940">
            <w:pPr>
              <w:pStyle w:val="Corpsdetexte2"/>
              <w:jc w:val="center"/>
              <w:rPr>
                <w:sz w:val="22"/>
              </w:rPr>
            </w:pPr>
            <w:r w:rsidRPr="000E6755">
              <w:rPr>
                <w:sz w:val="28"/>
              </w:rPr>
              <w:sym w:font="Webdings" w:char="F061"/>
            </w:r>
          </w:p>
        </w:tc>
        <w:tc>
          <w:tcPr>
            <w:tcW w:w="1555" w:type="dxa"/>
          </w:tcPr>
          <w:p w:rsidR="004F7940" w:rsidRPr="000E6755" w:rsidRDefault="004F7940" w:rsidP="004F7940">
            <w:pPr>
              <w:pStyle w:val="Corpsdetexte2"/>
              <w:jc w:val="center"/>
              <w:rPr>
                <w:sz w:val="22"/>
              </w:rPr>
            </w:pPr>
          </w:p>
        </w:tc>
      </w:tr>
      <w:tr w:rsidR="004F7940" w:rsidRPr="000E6755">
        <w:tc>
          <w:tcPr>
            <w:tcW w:w="1356" w:type="dxa"/>
          </w:tcPr>
          <w:p w:rsidR="004F7940" w:rsidRPr="000E6755" w:rsidRDefault="004F7940" w:rsidP="004F7940">
            <w:pPr>
              <w:pStyle w:val="Corpsdetexte2"/>
              <w:rPr>
                <w:sz w:val="22"/>
              </w:rPr>
            </w:pPr>
            <w:r w:rsidRPr="000E6755">
              <w:rPr>
                <w:sz w:val="22"/>
              </w:rPr>
              <w:t>Forum</w:t>
            </w:r>
          </w:p>
        </w:tc>
        <w:tc>
          <w:tcPr>
            <w:tcW w:w="1195" w:type="dxa"/>
          </w:tcPr>
          <w:p w:rsidR="004F7940" w:rsidRPr="000E6755" w:rsidRDefault="004F7940" w:rsidP="004F7940">
            <w:pPr>
              <w:pStyle w:val="Corpsdetexte2"/>
              <w:jc w:val="center"/>
              <w:rPr>
                <w:sz w:val="28"/>
              </w:rPr>
            </w:pPr>
            <w:r w:rsidRPr="000E6755">
              <w:rPr>
                <w:sz w:val="28"/>
              </w:rPr>
              <w:sym w:font="Webdings" w:char="F061"/>
            </w:r>
          </w:p>
        </w:tc>
        <w:tc>
          <w:tcPr>
            <w:tcW w:w="1537" w:type="dxa"/>
          </w:tcPr>
          <w:p w:rsidR="004F7940" w:rsidRPr="000E6755" w:rsidRDefault="004F7940" w:rsidP="004F7940">
            <w:pPr>
              <w:pStyle w:val="Corpsdetexte2"/>
              <w:jc w:val="center"/>
              <w:rPr>
                <w:sz w:val="22"/>
              </w:rPr>
            </w:pPr>
          </w:p>
        </w:tc>
        <w:tc>
          <w:tcPr>
            <w:tcW w:w="1513" w:type="dxa"/>
          </w:tcPr>
          <w:p w:rsidR="004F7940" w:rsidRPr="000E6755" w:rsidRDefault="004F7940" w:rsidP="004F7940">
            <w:pPr>
              <w:pStyle w:val="Corpsdetexte2"/>
              <w:jc w:val="center"/>
              <w:rPr>
                <w:sz w:val="22"/>
              </w:rPr>
            </w:pPr>
          </w:p>
        </w:tc>
        <w:tc>
          <w:tcPr>
            <w:tcW w:w="1008" w:type="dxa"/>
          </w:tcPr>
          <w:p w:rsidR="004F7940" w:rsidRPr="000E6755" w:rsidRDefault="004F7940" w:rsidP="004F7940">
            <w:pPr>
              <w:pStyle w:val="Corpsdetexte2"/>
              <w:jc w:val="center"/>
              <w:rPr>
                <w:sz w:val="22"/>
              </w:rPr>
            </w:pPr>
          </w:p>
        </w:tc>
        <w:tc>
          <w:tcPr>
            <w:tcW w:w="1124" w:type="dxa"/>
          </w:tcPr>
          <w:p w:rsidR="004F7940" w:rsidRPr="000E6755" w:rsidRDefault="004F7940" w:rsidP="004F7940">
            <w:pPr>
              <w:pStyle w:val="Corpsdetexte2"/>
              <w:jc w:val="center"/>
              <w:rPr>
                <w:sz w:val="22"/>
              </w:rPr>
            </w:pPr>
          </w:p>
        </w:tc>
        <w:tc>
          <w:tcPr>
            <w:tcW w:w="1555" w:type="dxa"/>
          </w:tcPr>
          <w:p w:rsidR="004F7940" w:rsidRPr="000E6755" w:rsidRDefault="004F7940" w:rsidP="004F7940">
            <w:pPr>
              <w:pStyle w:val="Corpsdetexte2"/>
              <w:jc w:val="center"/>
              <w:rPr>
                <w:sz w:val="22"/>
              </w:rPr>
            </w:pPr>
            <w:r w:rsidRPr="000E6755">
              <w:rPr>
                <w:sz w:val="28"/>
              </w:rPr>
              <w:sym w:font="Webdings" w:char="F061"/>
            </w:r>
          </w:p>
        </w:tc>
      </w:tr>
      <w:tr w:rsidR="004F7940" w:rsidRPr="000E6755">
        <w:tc>
          <w:tcPr>
            <w:tcW w:w="1356" w:type="dxa"/>
          </w:tcPr>
          <w:p w:rsidR="004F7940" w:rsidRPr="000E6755" w:rsidRDefault="004F7940" w:rsidP="004F7940">
            <w:pPr>
              <w:pStyle w:val="Corpsdetexte2"/>
              <w:rPr>
                <w:sz w:val="22"/>
              </w:rPr>
            </w:pPr>
            <w:proofErr w:type="spellStart"/>
            <w:r w:rsidRPr="000E6755">
              <w:rPr>
                <w:sz w:val="22"/>
              </w:rPr>
              <w:t>Twiter</w:t>
            </w:r>
            <w:proofErr w:type="spellEnd"/>
          </w:p>
        </w:tc>
        <w:tc>
          <w:tcPr>
            <w:tcW w:w="1195" w:type="dxa"/>
          </w:tcPr>
          <w:p w:rsidR="004F7940" w:rsidRPr="000E6755" w:rsidRDefault="004F7940" w:rsidP="004F7940">
            <w:pPr>
              <w:pStyle w:val="Corpsdetexte2"/>
              <w:jc w:val="center"/>
              <w:rPr>
                <w:sz w:val="22"/>
              </w:rPr>
            </w:pPr>
            <w:r w:rsidRPr="000E6755">
              <w:rPr>
                <w:sz w:val="28"/>
              </w:rPr>
              <w:sym w:font="Webdings" w:char="F061"/>
            </w:r>
          </w:p>
        </w:tc>
        <w:tc>
          <w:tcPr>
            <w:tcW w:w="1537" w:type="dxa"/>
          </w:tcPr>
          <w:p w:rsidR="004F7940" w:rsidRPr="000E6755" w:rsidRDefault="004F7940" w:rsidP="004F7940">
            <w:pPr>
              <w:pStyle w:val="Corpsdetexte2"/>
              <w:jc w:val="center"/>
              <w:rPr>
                <w:sz w:val="22"/>
              </w:rPr>
            </w:pPr>
          </w:p>
        </w:tc>
        <w:tc>
          <w:tcPr>
            <w:tcW w:w="1513" w:type="dxa"/>
          </w:tcPr>
          <w:p w:rsidR="004F7940" w:rsidRPr="000E6755" w:rsidRDefault="004F7940" w:rsidP="004F7940">
            <w:pPr>
              <w:pStyle w:val="Corpsdetexte2"/>
              <w:jc w:val="center"/>
              <w:rPr>
                <w:sz w:val="22"/>
              </w:rPr>
            </w:pPr>
          </w:p>
        </w:tc>
        <w:tc>
          <w:tcPr>
            <w:tcW w:w="1008" w:type="dxa"/>
          </w:tcPr>
          <w:p w:rsidR="004F7940" w:rsidRPr="000E6755" w:rsidRDefault="004F7940" w:rsidP="004F7940">
            <w:pPr>
              <w:pStyle w:val="Corpsdetexte2"/>
              <w:jc w:val="center"/>
              <w:rPr>
                <w:sz w:val="22"/>
              </w:rPr>
            </w:pPr>
          </w:p>
        </w:tc>
        <w:tc>
          <w:tcPr>
            <w:tcW w:w="1124" w:type="dxa"/>
          </w:tcPr>
          <w:p w:rsidR="004F7940" w:rsidRPr="000E6755" w:rsidRDefault="004F7940" w:rsidP="004F7940">
            <w:pPr>
              <w:pStyle w:val="Corpsdetexte2"/>
              <w:jc w:val="center"/>
              <w:rPr>
                <w:sz w:val="22"/>
              </w:rPr>
            </w:pPr>
          </w:p>
        </w:tc>
        <w:tc>
          <w:tcPr>
            <w:tcW w:w="1555" w:type="dxa"/>
          </w:tcPr>
          <w:p w:rsidR="004F7940" w:rsidRPr="000E6755" w:rsidRDefault="004F7940" w:rsidP="004F7940">
            <w:pPr>
              <w:pStyle w:val="Corpsdetexte2"/>
              <w:jc w:val="center"/>
              <w:rPr>
                <w:sz w:val="22"/>
              </w:rPr>
            </w:pPr>
            <w:r w:rsidRPr="000E6755">
              <w:rPr>
                <w:sz w:val="28"/>
              </w:rPr>
              <w:sym w:font="Webdings" w:char="F061"/>
            </w:r>
          </w:p>
        </w:tc>
      </w:tr>
      <w:tr w:rsidR="004F7940" w:rsidRPr="000E6755">
        <w:tc>
          <w:tcPr>
            <w:tcW w:w="1356" w:type="dxa"/>
          </w:tcPr>
          <w:p w:rsidR="004F7940" w:rsidRPr="000E6755" w:rsidRDefault="004F7940" w:rsidP="004F7940">
            <w:pPr>
              <w:pStyle w:val="Corpsdetexte2"/>
              <w:rPr>
                <w:sz w:val="22"/>
              </w:rPr>
            </w:pPr>
            <w:r w:rsidRPr="000E6755">
              <w:rPr>
                <w:sz w:val="22"/>
              </w:rPr>
              <w:t>Facebook</w:t>
            </w:r>
          </w:p>
        </w:tc>
        <w:tc>
          <w:tcPr>
            <w:tcW w:w="1195" w:type="dxa"/>
          </w:tcPr>
          <w:p w:rsidR="004F7940" w:rsidRPr="000E6755" w:rsidRDefault="004F7940" w:rsidP="004F7940">
            <w:pPr>
              <w:pStyle w:val="Corpsdetexte2"/>
              <w:jc w:val="center"/>
              <w:rPr>
                <w:sz w:val="22"/>
              </w:rPr>
            </w:pPr>
            <w:r w:rsidRPr="000E6755">
              <w:rPr>
                <w:sz w:val="28"/>
              </w:rPr>
              <w:sym w:font="Webdings" w:char="F061"/>
            </w:r>
          </w:p>
        </w:tc>
        <w:tc>
          <w:tcPr>
            <w:tcW w:w="1537" w:type="dxa"/>
          </w:tcPr>
          <w:p w:rsidR="004F7940" w:rsidRPr="000E6755" w:rsidRDefault="004F7940" w:rsidP="004F7940">
            <w:pPr>
              <w:pStyle w:val="Corpsdetexte2"/>
              <w:jc w:val="center"/>
              <w:rPr>
                <w:sz w:val="22"/>
              </w:rPr>
            </w:pPr>
          </w:p>
        </w:tc>
        <w:tc>
          <w:tcPr>
            <w:tcW w:w="1513" w:type="dxa"/>
          </w:tcPr>
          <w:p w:rsidR="004F7940" w:rsidRPr="000E6755" w:rsidRDefault="004F7940" w:rsidP="004F7940">
            <w:pPr>
              <w:pStyle w:val="Corpsdetexte2"/>
              <w:jc w:val="center"/>
              <w:rPr>
                <w:sz w:val="22"/>
              </w:rPr>
            </w:pPr>
          </w:p>
        </w:tc>
        <w:tc>
          <w:tcPr>
            <w:tcW w:w="1008" w:type="dxa"/>
          </w:tcPr>
          <w:p w:rsidR="004F7940" w:rsidRPr="000E6755" w:rsidRDefault="004F7940" w:rsidP="004F7940">
            <w:pPr>
              <w:pStyle w:val="Corpsdetexte2"/>
              <w:jc w:val="center"/>
              <w:rPr>
                <w:sz w:val="22"/>
              </w:rPr>
            </w:pPr>
          </w:p>
        </w:tc>
        <w:tc>
          <w:tcPr>
            <w:tcW w:w="1124" w:type="dxa"/>
          </w:tcPr>
          <w:p w:rsidR="004F7940" w:rsidRPr="000E6755" w:rsidRDefault="004F7940" w:rsidP="004F7940">
            <w:pPr>
              <w:pStyle w:val="Corpsdetexte2"/>
              <w:jc w:val="center"/>
              <w:rPr>
                <w:sz w:val="22"/>
              </w:rPr>
            </w:pPr>
          </w:p>
        </w:tc>
        <w:tc>
          <w:tcPr>
            <w:tcW w:w="1555" w:type="dxa"/>
          </w:tcPr>
          <w:p w:rsidR="004F7940" w:rsidRPr="000E6755" w:rsidRDefault="004F7940" w:rsidP="004F7940">
            <w:pPr>
              <w:pStyle w:val="Corpsdetexte2"/>
              <w:jc w:val="center"/>
              <w:rPr>
                <w:sz w:val="22"/>
              </w:rPr>
            </w:pPr>
            <w:r w:rsidRPr="000E6755">
              <w:rPr>
                <w:sz w:val="28"/>
              </w:rPr>
              <w:sym w:font="Webdings" w:char="F061"/>
            </w:r>
          </w:p>
        </w:tc>
      </w:tr>
      <w:tr w:rsidR="004F7940" w:rsidRPr="000E6755">
        <w:tc>
          <w:tcPr>
            <w:tcW w:w="1356" w:type="dxa"/>
          </w:tcPr>
          <w:p w:rsidR="004F7940" w:rsidRPr="000E6755" w:rsidRDefault="004F7940" w:rsidP="004F7940">
            <w:pPr>
              <w:pStyle w:val="Corpsdetexte2"/>
              <w:rPr>
                <w:sz w:val="22"/>
              </w:rPr>
            </w:pPr>
            <w:r w:rsidRPr="000E6755">
              <w:rPr>
                <w:sz w:val="22"/>
              </w:rPr>
              <w:t>RSS</w:t>
            </w:r>
          </w:p>
        </w:tc>
        <w:tc>
          <w:tcPr>
            <w:tcW w:w="1195" w:type="dxa"/>
          </w:tcPr>
          <w:p w:rsidR="004F7940" w:rsidRPr="000E6755" w:rsidRDefault="004F7940" w:rsidP="004F7940">
            <w:pPr>
              <w:pStyle w:val="Corpsdetexte2"/>
              <w:jc w:val="center"/>
              <w:rPr>
                <w:sz w:val="22"/>
              </w:rPr>
            </w:pPr>
          </w:p>
        </w:tc>
        <w:tc>
          <w:tcPr>
            <w:tcW w:w="1537" w:type="dxa"/>
          </w:tcPr>
          <w:p w:rsidR="004F7940" w:rsidRPr="000E6755" w:rsidRDefault="004F7940" w:rsidP="004F7940">
            <w:pPr>
              <w:pStyle w:val="Corpsdetexte2"/>
              <w:jc w:val="center"/>
              <w:rPr>
                <w:sz w:val="22"/>
              </w:rPr>
            </w:pPr>
          </w:p>
        </w:tc>
        <w:tc>
          <w:tcPr>
            <w:tcW w:w="1513" w:type="dxa"/>
          </w:tcPr>
          <w:p w:rsidR="004F7940" w:rsidRPr="000E6755" w:rsidRDefault="004F7940" w:rsidP="004F7940">
            <w:pPr>
              <w:pStyle w:val="Corpsdetexte2"/>
              <w:jc w:val="center"/>
              <w:rPr>
                <w:sz w:val="22"/>
              </w:rPr>
            </w:pPr>
          </w:p>
        </w:tc>
        <w:tc>
          <w:tcPr>
            <w:tcW w:w="1008" w:type="dxa"/>
          </w:tcPr>
          <w:p w:rsidR="004F7940" w:rsidRPr="000E6755" w:rsidRDefault="004F7940" w:rsidP="004F7940">
            <w:pPr>
              <w:pStyle w:val="Corpsdetexte2"/>
              <w:jc w:val="center"/>
              <w:rPr>
                <w:sz w:val="22"/>
              </w:rPr>
            </w:pPr>
          </w:p>
        </w:tc>
        <w:tc>
          <w:tcPr>
            <w:tcW w:w="1124" w:type="dxa"/>
          </w:tcPr>
          <w:p w:rsidR="004F7940" w:rsidRPr="000E6755" w:rsidRDefault="004F7940" w:rsidP="004F7940">
            <w:pPr>
              <w:pStyle w:val="Corpsdetexte2"/>
              <w:jc w:val="center"/>
              <w:rPr>
                <w:sz w:val="22"/>
              </w:rPr>
            </w:pPr>
          </w:p>
        </w:tc>
        <w:tc>
          <w:tcPr>
            <w:tcW w:w="1555" w:type="dxa"/>
          </w:tcPr>
          <w:p w:rsidR="004F7940" w:rsidRPr="000E6755" w:rsidRDefault="004F7940" w:rsidP="004F7940">
            <w:pPr>
              <w:pStyle w:val="Corpsdetexte2"/>
              <w:jc w:val="center"/>
              <w:rPr>
                <w:sz w:val="22"/>
              </w:rPr>
            </w:pPr>
          </w:p>
        </w:tc>
      </w:tr>
      <w:tr w:rsidR="004F7940" w:rsidRPr="000E6755">
        <w:tc>
          <w:tcPr>
            <w:tcW w:w="1356" w:type="dxa"/>
          </w:tcPr>
          <w:p w:rsidR="004F7940" w:rsidRPr="000E6755" w:rsidRDefault="004F7940" w:rsidP="004F7940">
            <w:pPr>
              <w:pStyle w:val="Corpsdetexte2"/>
              <w:rPr>
                <w:sz w:val="22"/>
              </w:rPr>
            </w:pPr>
            <w:r w:rsidRPr="000E6755">
              <w:rPr>
                <w:sz w:val="22"/>
              </w:rPr>
              <w:t>CMS</w:t>
            </w:r>
          </w:p>
        </w:tc>
        <w:tc>
          <w:tcPr>
            <w:tcW w:w="1195" w:type="dxa"/>
          </w:tcPr>
          <w:p w:rsidR="004F7940" w:rsidRPr="000E6755" w:rsidRDefault="004F7940" w:rsidP="004F7940">
            <w:pPr>
              <w:pStyle w:val="Corpsdetexte2"/>
              <w:jc w:val="center"/>
              <w:rPr>
                <w:sz w:val="22"/>
              </w:rPr>
            </w:pPr>
          </w:p>
        </w:tc>
        <w:tc>
          <w:tcPr>
            <w:tcW w:w="1537" w:type="dxa"/>
          </w:tcPr>
          <w:p w:rsidR="004F7940" w:rsidRPr="000E6755" w:rsidRDefault="004F7940" w:rsidP="004F7940">
            <w:pPr>
              <w:pStyle w:val="Corpsdetexte2"/>
              <w:jc w:val="center"/>
              <w:rPr>
                <w:sz w:val="22"/>
              </w:rPr>
            </w:pPr>
          </w:p>
        </w:tc>
        <w:tc>
          <w:tcPr>
            <w:tcW w:w="1513" w:type="dxa"/>
          </w:tcPr>
          <w:p w:rsidR="004F7940" w:rsidRPr="000E6755" w:rsidRDefault="004F7940" w:rsidP="004F7940">
            <w:pPr>
              <w:pStyle w:val="Corpsdetexte2"/>
              <w:jc w:val="center"/>
              <w:rPr>
                <w:sz w:val="22"/>
              </w:rPr>
            </w:pPr>
            <w:r w:rsidRPr="000E6755">
              <w:rPr>
                <w:sz w:val="28"/>
              </w:rPr>
              <w:sym w:font="Webdings" w:char="F061"/>
            </w:r>
          </w:p>
        </w:tc>
        <w:tc>
          <w:tcPr>
            <w:tcW w:w="1008" w:type="dxa"/>
          </w:tcPr>
          <w:p w:rsidR="004F7940" w:rsidRPr="000E6755" w:rsidRDefault="004F7940" w:rsidP="004F7940">
            <w:pPr>
              <w:pStyle w:val="Corpsdetexte2"/>
              <w:jc w:val="center"/>
              <w:rPr>
                <w:sz w:val="22"/>
              </w:rPr>
            </w:pPr>
          </w:p>
        </w:tc>
        <w:tc>
          <w:tcPr>
            <w:tcW w:w="1124" w:type="dxa"/>
          </w:tcPr>
          <w:p w:rsidR="004F7940" w:rsidRPr="000E6755" w:rsidRDefault="004F7940" w:rsidP="004F7940">
            <w:pPr>
              <w:pStyle w:val="Corpsdetexte2"/>
              <w:jc w:val="center"/>
              <w:rPr>
                <w:sz w:val="22"/>
              </w:rPr>
            </w:pPr>
            <w:r w:rsidRPr="000E6755">
              <w:rPr>
                <w:sz w:val="28"/>
              </w:rPr>
              <w:sym w:font="Webdings" w:char="F061"/>
            </w:r>
          </w:p>
        </w:tc>
        <w:tc>
          <w:tcPr>
            <w:tcW w:w="1555" w:type="dxa"/>
          </w:tcPr>
          <w:p w:rsidR="004F7940" w:rsidRPr="000E6755" w:rsidRDefault="004F7940" w:rsidP="004F7940">
            <w:pPr>
              <w:pStyle w:val="Corpsdetexte2"/>
              <w:jc w:val="center"/>
              <w:rPr>
                <w:sz w:val="22"/>
              </w:rPr>
            </w:pPr>
            <w:r w:rsidRPr="000E6755">
              <w:rPr>
                <w:sz w:val="28"/>
              </w:rPr>
              <w:sym w:font="Webdings" w:char="F061"/>
            </w:r>
          </w:p>
        </w:tc>
      </w:tr>
    </w:tbl>
    <w:p w:rsidR="004F7940" w:rsidRPr="000E6755" w:rsidRDefault="004F7940" w:rsidP="004F7940">
      <w:pPr>
        <w:pStyle w:val="Corpsdetexte2"/>
        <w:jc w:val="right"/>
        <w:rPr>
          <w:sz w:val="22"/>
        </w:rPr>
      </w:pPr>
      <w:r w:rsidRPr="000E6755">
        <w:rPr>
          <w:sz w:val="22"/>
        </w:rPr>
        <w:t>Source :</w:t>
      </w:r>
      <w:r w:rsidR="002379AD" w:rsidRPr="000E6755">
        <w:rPr>
          <w:sz w:val="22"/>
        </w:rPr>
        <w:t xml:space="preserve"> </w:t>
      </w:r>
      <w:r w:rsidR="002379AD" w:rsidRPr="000E6755">
        <w:rPr>
          <w:sz w:val="22"/>
        </w:rPr>
        <w:fldChar w:fldCharType="begin"/>
      </w:r>
      <w:r w:rsidR="002379AD" w:rsidRPr="000E6755">
        <w:rPr>
          <w:sz w:val="22"/>
        </w:rPr>
        <w:instrText xml:space="preserve"> </w:instrText>
      </w:r>
      <w:r w:rsidR="001F5C21">
        <w:rPr>
          <w:sz w:val="22"/>
        </w:rPr>
        <w:instrText>ADDIN</w:instrText>
      </w:r>
      <w:r w:rsidR="002379AD" w:rsidRPr="000E6755">
        <w:rPr>
          <w:sz w:val="22"/>
        </w:rPr>
        <w:instrText xml:space="preserve"> ZOTERO_ITEM CSL_CITATION {"citationID":"azjoy9OU","properties":{"formattedCitation":"(Gicquel et al., 2010)","plainCitation":"(Gicquel et al., 2010)"},"citationItems":[{"id":2304,"uris":["http://zotero.org/users/1027449/items/ZX4HZXCI"],"uri":["http://zotero.org/users/1027449/items/ZX4HZXCI"],"itemData":{"id":2304,"type":"book","title":"Le projet collaboratif 2.0 : Pour moboliser la Documentation au service de l'entreprise","publisher":"ADBS","publisher-place":"Paris; Cachan","number-of-pages":"62","source":"Amazon.com","event-place":"Paris; Cachan","abstract":"Le projet collaboratif 2.0 : pour mobiliser la Documentation au service de l'entreprise  Faire participer les utilisateurs de son service à la remontée d'informations, les solliciter dans le cadre de recherches complexes ou obtenir leur implication dans des projets particuliers est une préoccupation partagée par nombre de professionnels de l'information-documentation. Les ambitions de cet ouvrage sur le projet collaboratif 2.0 sont tout à la fois d'aider tout professionnel confronté à cette question à repérer les grandes étapes, les points de vigilance et les facteurs de succès de cette démarche et de lui fournir une mise en perspective et une réflexion sur les impacts de ces projets.  En. proposant un panorama des outils qui composent le paysage Web 2.0 et des retours d'expérience issus de divers secteurs d'activité, cet ouvrage se veut résolument pratique, susceptible de fournir au porteur de projet une aide à la réalisation concrète. S'adressant aux responsables et managers de fonctions info-doc, il sera également utile à tout autre professionnel désirant formuler un projet, non seulement d'un point de vue technico-fonctionnel, mais surtout d'un point de vue managérial.  Documentaliste de formation et de métier, FLORENCE GICQUEL a exercé cette fonction cinq ans chez Eurequip, entreprise de conseil à présent intégrée à IBM, puis plus de dix ans dans la presse informatique. Depuis 2000, elle accompagne les fonctions documentaires dans la valorisation de leur fonds d'information et le repositionnement de leurs services. Elle intervient dans différents cursus universitaires, notamment à l'IRTD de Rouen, au mastère «Gestion de l'information et du document» de Paris 8 et au mastère en IE de l'ESIEE à Marne-la-Vallée.  AREF JDEY est consultant-chercheur à Help Management, spécialiste en systèmes de veille et management de l'information. Il développe notamment la R&amp;D au sein du HM Lab, en collaboration avec un réseau académique pluridisciplinaire. Il enseigne par ailleurs à l'ICOMTEC de Poitiers et anime le blog de référence «Demain la veille» (www.demainlaveille.fr).  Consultant de métier, ALPHA DIALLO a fondé en 2000 l'agence conseil Help Management, spécialisée en management de l'information et veille. La dynamique et la transformation des organisations constituent son domaine d'intervention privilégié, par l'élaboration de méthodologies d'accompagnement du changement.","ISBN":"9782843651199","shortTitle":"Le projet collaboratif 2.0","language":"Français","author":[{"family":"Gicquel","given":"Florence"},{"family":"Jdey","given":"Aref"},{"family":"Diallo","given":"Alpha"}],"issued":{"date-parts":[["2010",3,22]]}}}],"schema":"https://github.com/citation-style-language/schema/raw/master/csl-citation.json"} </w:instrText>
      </w:r>
      <w:r w:rsidR="002379AD" w:rsidRPr="000E6755">
        <w:rPr>
          <w:sz w:val="22"/>
        </w:rPr>
        <w:fldChar w:fldCharType="separate"/>
      </w:r>
      <w:r w:rsidR="002379AD" w:rsidRPr="000E6755">
        <w:rPr>
          <w:noProof/>
          <w:sz w:val="22"/>
        </w:rPr>
        <w:t>(Gicquel et al., 2010)</w:t>
      </w:r>
      <w:r w:rsidR="002379AD" w:rsidRPr="000E6755">
        <w:rPr>
          <w:sz w:val="22"/>
        </w:rPr>
        <w:fldChar w:fldCharType="end"/>
      </w:r>
    </w:p>
    <w:p w:rsidR="004F7940" w:rsidRPr="000E6755" w:rsidRDefault="004F7940" w:rsidP="004F7940">
      <w:pPr>
        <w:pStyle w:val="Corpsdetexte2"/>
        <w:jc w:val="center"/>
        <w:rPr>
          <w:b/>
          <w:sz w:val="22"/>
        </w:rPr>
      </w:pPr>
      <w:r w:rsidRPr="000E6755">
        <w:rPr>
          <w:b/>
          <w:sz w:val="22"/>
        </w:rPr>
        <w:t>Tableau 2. Usages Potentiels</w:t>
      </w:r>
    </w:p>
    <w:p w:rsidR="004F7940" w:rsidRDefault="00356954" w:rsidP="004F7940">
      <w:pPr>
        <w:pStyle w:val="Corpsdetexte2"/>
        <w:rPr>
          <w:sz w:val="22"/>
        </w:rPr>
      </w:pPr>
      <w:r>
        <w:rPr>
          <w:sz w:val="22"/>
        </w:rPr>
        <w:br w:type="page"/>
      </w:r>
    </w:p>
    <w:p w:rsidR="00303D16" w:rsidRDefault="00303D16" w:rsidP="00303D16">
      <w:pPr>
        <w:pStyle w:val="Corpsdetexte2"/>
        <w:jc w:val="center"/>
        <w:rPr>
          <w:b/>
          <w:sz w:val="28"/>
        </w:rPr>
      </w:pPr>
      <w:r w:rsidRPr="000E6755">
        <w:rPr>
          <w:b/>
          <w:sz w:val="28"/>
        </w:rPr>
        <w:lastRenderedPageBreak/>
        <w:t>I</w:t>
      </w:r>
      <w:r>
        <w:rPr>
          <w:b/>
          <w:sz w:val="28"/>
        </w:rPr>
        <w:t>V</w:t>
      </w:r>
      <w:r w:rsidRPr="000E6755">
        <w:rPr>
          <w:b/>
          <w:sz w:val="28"/>
        </w:rPr>
        <w:t xml:space="preserve">.  </w:t>
      </w:r>
      <w:r w:rsidR="00AA7D12">
        <w:rPr>
          <w:b/>
          <w:sz w:val="28"/>
        </w:rPr>
        <w:t>Pour g</w:t>
      </w:r>
      <w:r>
        <w:rPr>
          <w:b/>
          <w:sz w:val="28"/>
        </w:rPr>
        <w:t>arder son esprit critique</w:t>
      </w:r>
      <w:r w:rsidR="00AA7D12">
        <w:rPr>
          <w:b/>
          <w:sz w:val="28"/>
        </w:rPr>
        <w:t>…</w:t>
      </w:r>
      <w:r>
        <w:rPr>
          <w:b/>
          <w:sz w:val="28"/>
        </w:rPr>
        <w:t xml:space="preserve"> </w:t>
      </w:r>
    </w:p>
    <w:p w:rsidR="00303D16" w:rsidRDefault="00303D16" w:rsidP="00303D16">
      <w:pPr>
        <w:pStyle w:val="Corpsdetexte2"/>
        <w:jc w:val="center"/>
        <w:rPr>
          <w:b/>
          <w:sz w:val="28"/>
        </w:rPr>
      </w:pPr>
    </w:p>
    <w:p w:rsidR="00303D16" w:rsidRPr="00303D16" w:rsidRDefault="00834B8A" w:rsidP="00303D16">
      <w:pPr>
        <w:pStyle w:val="Corpsdetexte2"/>
      </w:pPr>
      <w:r>
        <w:t xml:space="preserve">1. Elie </w:t>
      </w:r>
      <w:proofErr w:type="spellStart"/>
      <w:r>
        <w:t>Pariser</w:t>
      </w:r>
      <w:proofErr w:type="spellEnd"/>
      <w:r>
        <w:t> : les « bulles des filtres </w:t>
      </w:r>
      <w:proofErr w:type="gramStart"/>
      <w:r>
        <w:t>»  en</w:t>
      </w:r>
      <w:proofErr w:type="gramEnd"/>
      <w:r>
        <w:t xml:space="preserve"> ligne. </w:t>
      </w:r>
    </w:p>
    <w:p w:rsidR="003420F3" w:rsidRDefault="00303D16" w:rsidP="004F7940">
      <w:pPr>
        <w:pStyle w:val="Corpsdetexte2"/>
        <w:rPr>
          <w:sz w:val="22"/>
        </w:rPr>
      </w:pPr>
      <w:hyperlink r:id="rId56" w:history="1">
        <w:r w:rsidRPr="008B3366">
          <w:rPr>
            <w:rStyle w:val="Lienhypertexte"/>
            <w:sz w:val="22"/>
          </w:rPr>
          <w:t>https://www.ted.com/talks/eli_p</w:t>
        </w:r>
        <w:r w:rsidRPr="008B3366">
          <w:rPr>
            <w:rStyle w:val="Lienhypertexte"/>
            <w:sz w:val="22"/>
          </w:rPr>
          <w:t>a</w:t>
        </w:r>
        <w:r w:rsidRPr="008B3366">
          <w:rPr>
            <w:rStyle w:val="Lienhypertexte"/>
            <w:sz w:val="22"/>
          </w:rPr>
          <w:t>riser_beware_online_filter_bubbles</w:t>
        </w:r>
      </w:hyperlink>
    </w:p>
    <w:p w:rsidR="00303D16" w:rsidRDefault="00834B8A" w:rsidP="004F7940">
      <w:pPr>
        <w:pStyle w:val="Corpsdetexte2"/>
        <w:rPr>
          <w:sz w:val="22"/>
        </w:rPr>
      </w:pPr>
      <w:r>
        <w:rPr>
          <w:sz w:val="22"/>
        </w:rPr>
        <w:t xml:space="preserve">2. La </w:t>
      </w:r>
      <w:proofErr w:type="spellStart"/>
      <w:r>
        <w:rPr>
          <w:sz w:val="22"/>
        </w:rPr>
        <w:t>democratie</w:t>
      </w:r>
      <w:proofErr w:type="spellEnd"/>
      <w:r>
        <w:rPr>
          <w:sz w:val="22"/>
        </w:rPr>
        <w:t xml:space="preserve"> des crédules : </w:t>
      </w:r>
      <w:r w:rsidR="003B778B">
        <w:rPr>
          <w:sz w:val="22"/>
        </w:rPr>
        <w:t xml:space="preserve">(livre) </w:t>
      </w:r>
    </w:p>
    <w:p w:rsidR="003B778B" w:rsidRDefault="003B778B" w:rsidP="006D55D9">
      <w:pPr>
        <w:pStyle w:val="Corpsdetexte2"/>
        <w:spacing w:after="0" w:line="240" w:lineRule="exact"/>
      </w:pPr>
      <w:r w:rsidRPr="003B778B">
        <w:t>L’ouvrage examine tout d’abord, et de façon vivante et détaillée, les différents éléments qui vont biaiser, et finalement complètement distordre, le rapport que nous avons à l’information. Ainsi, le « biais de confirmation » nous fait-il accepter plus facilement une allégation qui renforce un préjugé.</w:t>
      </w:r>
    </w:p>
    <w:p w:rsidR="00083FA4" w:rsidRDefault="00083FA4" w:rsidP="006D55D9">
      <w:pPr>
        <w:pStyle w:val="Corpsdetexte2"/>
        <w:spacing w:after="0" w:line="240" w:lineRule="exact"/>
      </w:pPr>
    </w:p>
    <w:p w:rsidR="00083FA4" w:rsidRDefault="00083FA4" w:rsidP="006D55D9">
      <w:pPr>
        <w:pStyle w:val="Corpsdetexte2"/>
        <w:spacing w:after="0" w:line="240" w:lineRule="exact"/>
      </w:pPr>
      <w:hyperlink r:id="rId57" w:history="1">
        <w:r w:rsidRPr="008B3366">
          <w:rPr>
            <w:rStyle w:val="Lienhypertexte"/>
          </w:rPr>
          <w:t>https://www.cirst.uqam.ca/nouvelles/2017/presentation-du-documentaire-la-democratie-des-credules/</w:t>
        </w:r>
      </w:hyperlink>
    </w:p>
    <w:p w:rsidR="00083FA4" w:rsidRDefault="00083FA4" w:rsidP="006D55D9">
      <w:pPr>
        <w:pStyle w:val="Corpsdetexte2"/>
        <w:spacing w:after="0" w:line="240" w:lineRule="exact"/>
      </w:pPr>
    </w:p>
    <w:p w:rsidR="00083FA4" w:rsidRPr="006D55D9" w:rsidRDefault="00083FA4" w:rsidP="006D55D9">
      <w:pPr>
        <w:pStyle w:val="Corpsdetexte2"/>
        <w:spacing w:after="0" w:line="240" w:lineRule="exact"/>
      </w:pPr>
    </w:p>
    <w:p w:rsidR="006D55D9" w:rsidRPr="000E6755" w:rsidRDefault="006D55D9" w:rsidP="006D55D9">
      <w:pPr>
        <w:pStyle w:val="Corpsdetexte2"/>
        <w:spacing w:after="0" w:line="240" w:lineRule="exact"/>
        <w:rPr>
          <w:sz w:val="22"/>
        </w:rPr>
      </w:pPr>
      <w:hyperlink r:id="rId58" w:history="1">
        <w:r w:rsidRPr="008B3366">
          <w:rPr>
            <w:rStyle w:val="Lienhypertexte"/>
            <w:sz w:val="22"/>
          </w:rPr>
          <w:t>https://www.facebook.com/RC.documentaires/videos/la-d%C3%A9mocratie-des-cr%C3%A9dules-le-paradoxe-dinternet/2572143139478263/</w:t>
        </w:r>
      </w:hyperlink>
    </w:p>
    <w:p w:rsidR="006D55D9" w:rsidRDefault="006D55D9" w:rsidP="004F7940">
      <w:pPr>
        <w:pStyle w:val="Corpsdetexte2"/>
        <w:rPr>
          <w:b/>
          <w:i/>
          <w:sz w:val="22"/>
          <w:u w:val="single"/>
        </w:rPr>
      </w:pPr>
    </w:p>
    <w:p w:rsidR="004F7940" w:rsidRPr="00F35974" w:rsidRDefault="006D55D9" w:rsidP="004F7940">
      <w:pPr>
        <w:pStyle w:val="Corpsdetexte2"/>
        <w:rPr>
          <w:b/>
          <w:i/>
          <w:sz w:val="22"/>
          <w:u w:val="single"/>
        </w:rPr>
      </w:pPr>
      <w:r w:rsidRPr="00F35974">
        <w:rPr>
          <w:b/>
          <w:i/>
          <w:sz w:val="22"/>
          <w:u w:val="single"/>
        </w:rPr>
        <w:br w:type="page"/>
      </w:r>
      <w:proofErr w:type="spellStart"/>
      <w:r w:rsidR="004F7940" w:rsidRPr="00F35974">
        <w:rPr>
          <w:b/>
          <w:i/>
          <w:sz w:val="22"/>
          <w:u w:val="single"/>
        </w:rPr>
        <w:lastRenderedPageBreak/>
        <w:t>References</w:t>
      </w:r>
      <w:proofErr w:type="spellEnd"/>
      <w:r w:rsidR="004F7940" w:rsidRPr="00F35974">
        <w:rPr>
          <w:b/>
          <w:i/>
          <w:sz w:val="22"/>
          <w:u w:val="single"/>
        </w:rPr>
        <w:t xml:space="preserve"> : </w:t>
      </w:r>
    </w:p>
    <w:p w:rsidR="00512B9E" w:rsidRPr="00F35974" w:rsidRDefault="002379AD" w:rsidP="00512B9E">
      <w:pPr>
        <w:pStyle w:val="Bibliography"/>
        <w:rPr>
          <w:rFonts w:ascii="Times New Roman" w:hAnsi="Times New Roman"/>
          <w:sz w:val="22"/>
        </w:rPr>
      </w:pPr>
      <w:r w:rsidRPr="000E6755">
        <w:rPr>
          <w:rFonts w:ascii="Times New Roman" w:hAnsi="Times New Roman"/>
          <w:sz w:val="22"/>
        </w:rPr>
        <w:fldChar w:fldCharType="begin"/>
      </w:r>
      <w:r w:rsidR="00512B9E" w:rsidRPr="00F35974">
        <w:rPr>
          <w:rFonts w:ascii="Times New Roman" w:hAnsi="Times New Roman"/>
          <w:sz w:val="22"/>
        </w:rPr>
        <w:instrText xml:space="preserve"> </w:instrText>
      </w:r>
      <w:r w:rsidR="001F5C21" w:rsidRPr="00F35974">
        <w:rPr>
          <w:rFonts w:ascii="Times New Roman" w:hAnsi="Times New Roman"/>
          <w:sz w:val="22"/>
        </w:rPr>
        <w:instrText>ADDIN</w:instrText>
      </w:r>
      <w:r w:rsidR="00512B9E" w:rsidRPr="00F35974">
        <w:rPr>
          <w:rFonts w:ascii="Times New Roman" w:hAnsi="Times New Roman"/>
          <w:sz w:val="22"/>
        </w:rPr>
        <w:instrText xml:space="preserve"> ZOTERO_BIBL {"custom":[]} CSL_BIBLIOGRAPHY </w:instrText>
      </w:r>
      <w:r w:rsidRPr="000E6755">
        <w:rPr>
          <w:rFonts w:ascii="Times New Roman" w:hAnsi="Times New Roman"/>
          <w:sz w:val="22"/>
        </w:rPr>
        <w:fldChar w:fldCharType="separate"/>
      </w:r>
      <w:r w:rsidR="00512B9E" w:rsidRPr="00F35974">
        <w:rPr>
          <w:rFonts w:ascii="Times New Roman" w:hAnsi="Times New Roman"/>
          <w:sz w:val="22"/>
        </w:rPr>
        <w:t xml:space="preserve">Altman, E.J., </w:t>
      </w:r>
      <w:proofErr w:type="spellStart"/>
      <w:r w:rsidR="00512B9E" w:rsidRPr="00F35974">
        <w:rPr>
          <w:rFonts w:ascii="Times New Roman" w:hAnsi="Times New Roman"/>
          <w:sz w:val="22"/>
        </w:rPr>
        <w:t>Nagle</w:t>
      </w:r>
      <w:proofErr w:type="spellEnd"/>
      <w:r w:rsidR="00512B9E" w:rsidRPr="00F35974">
        <w:rPr>
          <w:rFonts w:ascii="Times New Roman" w:hAnsi="Times New Roman"/>
          <w:sz w:val="22"/>
        </w:rPr>
        <w:t xml:space="preserve">, F., </w:t>
      </w:r>
      <w:proofErr w:type="spellStart"/>
      <w:r w:rsidR="00512B9E" w:rsidRPr="00F35974">
        <w:rPr>
          <w:rFonts w:ascii="Times New Roman" w:hAnsi="Times New Roman"/>
          <w:sz w:val="22"/>
        </w:rPr>
        <w:t>Tushman</w:t>
      </w:r>
      <w:proofErr w:type="spellEnd"/>
      <w:r w:rsidR="00512B9E" w:rsidRPr="00F35974">
        <w:rPr>
          <w:rFonts w:ascii="Times New Roman" w:hAnsi="Times New Roman"/>
          <w:sz w:val="22"/>
        </w:rPr>
        <w:t xml:space="preserve">, M., 2013. </w:t>
      </w:r>
      <w:proofErr w:type="spellStart"/>
      <w:r w:rsidR="00512B9E" w:rsidRPr="00F35974">
        <w:rPr>
          <w:rFonts w:ascii="Times New Roman" w:hAnsi="Times New Roman"/>
          <w:sz w:val="22"/>
        </w:rPr>
        <w:t>Innovating</w:t>
      </w:r>
      <w:proofErr w:type="spellEnd"/>
      <w:r w:rsidR="00512B9E" w:rsidRPr="00F35974">
        <w:rPr>
          <w:rFonts w:ascii="Times New Roman" w:hAnsi="Times New Roman"/>
          <w:sz w:val="22"/>
        </w:rPr>
        <w:t xml:space="preserve"> </w:t>
      </w:r>
      <w:proofErr w:type="spellStart"/>
      <w:r w:rsidR="00512B9E" w:rsidRPr="00F35974">
        <w:rPr>
          <w:rFonts w:ascii="Times New Roman" w:hAnsi="Times New Roman"/>
          <w:sz w:val="22"/>
        </w:rPr>
        <w:t>without</w:t>
      </w:r>
      <w:proofErr w:type="spellEnd"/>
      <w:r w:rsidR="00512B9E" w:rsidRPr="00F35974">
        <w:rPr>
          <w:rFonts w:ascii="Times New Roman" w:hAnsi="Times New Roman"/>
          <w:sz w:val="22"/>
        </w:rPr>
        <w:t xml:space="preserve"> Information </w:t>
      </w:r>
      <w:proofErr w:type="spellStart"/>
      <w:proofErr w:type="gramStart"/>
      <w:r w:rsidR="00512B9E" w:rsidRPr="00F35974">
        <w:rPr>
          <w:rFonts w:ascii="Times New Roman" w:hAnsi="Times New Roman"/>
          <w:sz w:val="22"/>
        </w:rPr>
        <w:t>Constraints</w:t>
      </w:r>
      <w:proofErr w:type="spellEnd"/>
      <w:r w:rsidR="00512B9E" w:rsidRPr="00F35974">
        <w:rPr>
          <w:rFonts w:ascii="Times New Roman" w:hAnsi="Times New Roman"/>
          <w:sz w:val="22"/>
        </w:rPr>
        <w:t>:</w:t>
      </w:r>
      <w:proofErr w:type="gramEnd"/>
      <w:r w:rsidR="00512B9E" w:rsidRPr="00F35974">
        <w:rPr>
          <w:rFonts w:ascii="Times New Roman" w:hAnsi="Times New Roman"/>
          <w:sz w:val="22"/>
        </w:rPr>
        <w:t xml:space="preserve"> Organizations, </w:t>
      </w:r>
      <w:proofErr w:type="spellStart"/>
      <w:r w:rsidR="00512B9E" w:rsidRPr="00F35974">
        <w:rPr>
          <w:rFonts w:ascii="Times New Roman" w:hAnsi="Times New Roman"/>
          <w:sz w:val="22"/>
        </w:rPr>
        <w:t>Communities</w:t>
      </w:r>
      <w:proofErr w:type="spellEnd"/>
      <w:r w:rsidR="00512B9E" w:rsidRPr="00F35974">
        <w:rPr>
          <w:rFonts w:ascii="Times New Roman" w:hAnsi="Times New Roman"/>
          <w:sz w:val="22"/>
        </w:rPr>
        <w:t xml:space="preserve">, and Innovation </w:t>
      </w:r>
      <w:proofErr w:type="spellStart"/>
      <w:r w:rsidR="00512B9E" w:rsidRPr="00F35974">
        <w:rPr>
          <w:rFonts w:ascii="Times New Roman" w:hAnsi="Times New Roman"/>
          <w:sz w:val="22"/>
        </w:rPr>
        <w:t>When</w:t>
      </w:r>
      <w:proofErr w:type="spellEnd"/>
      <w:r w:rsidR="00512B9E" w:rsidRPr="00F35974">
        <w:rPr>
          <w:rFonts w:ascii="Times New Roman" w:hAnsi="Times New Roman"/>
          <w:sz w:val="22"/>
        </w:rPr>
        <w:t xml:space="preserve"> Information </w:t>
      </w:r>
      <w:proofErr w:type="spellStart"/>
      <w:r w:rsidR="00512B9E" w:rsidRPr="00F35974">
        <w:rPr>
          <w:rFonts w:ascii="Times New Roman" w:hAnsi="Times New Roman"/>
          <w:sz w:val="22"/>
        </w:rPr>
        <w:t>Costs</w:t>
      </w:r>
      <w:proofErr w:type="spellEnd"/>
      <w:r w:rsidR="00512B9E" w:rsidRPr="00F35974">
        <w:rPr>
          <w:rFonts w:ascii="Times New Roman" w:hAnsi="Times New Roman"/>
          <w:sz w:val="22"/>
        </w:rPr>
        <w:t xml:space="preserve"> </w:t>
      </w:r>
      <w:proofErr w:type="spellStart"/>
      <w:r w:rsidR="00512B9E" w:rsidRPr="00F35974">
        <w:rPr>
          <w:rFonts w:ascii="Times New Roman" w:hAnsi="Times New Roman"/>
          <w:sz w:val="22"/>
        </w:rPr>
        <w:t>Approach</w:t>
      </w:r>
      <w:proofErr w:type="spellEnd"/>
      <w:r w:rsidR="00512B9E" w:rsidRPr="00F35974">
        <w:rPr>
          <w:rFonts w:ascii="Times New Roman" w:hAnsi="Times New Roman"/>
          <w:sz w:val="22"/>
        </w:rPr>
        <w:t xml:space="preserve"> </w:t>
      </w:r>
      <w:proofErr w:type="spellStart"/>
      <w:r w:rsidR="00512B9E" w:rsidRPr="00F35974">
        <w:rPr>
          <w:rFonts w:ascii="Times New Roman" w:hAnsi="Times New Roman"/>
          <w:sz w:val="22"/>
        </w:rPr>
        <w:t>Zero</w:t>
      </w:r>
      <w:proofErr w:type="spellEnd"/>
      <w:r w:rsidR="00512B9E" w:rsidRPr="00F35974">
        <w:rPr>
          <w:rFonts w:ascii="Times New Roman" w:hAnsi="Times New Roman"/>
          <w:sz w:val="22"/>
        </w:rPr>
        <w:t xml:space="preserve">. Harvard Business </w:t>
      </w:r>
      <w:proofErr w:type="spellStart"/>
      <w:r w:rsidR="00512B9E" w:rsidRPr="00F35974">
        <w:rPr>
          <w:rFonts w:ascii="Times New Roman" w:hAnsi="Times New Roman"/>
          <w:sz w:val="22"/>
        </w:rPr>
        <w:t>School</w:t>
      </w:r>
      <w:proofErr w:type="spellEnd"/>
      <w:r w:rsidR="00512B9E" w:rsidRPr="00F35974">
        <w:rPr>
          <w:rFonts w:ascii="Times New Roman" w:hAnsi="Times New Roman"/>
          <w:sz w:val="22"/>
        </w:rPr>
        <w:t xml:space="preserve"> </w:t>
      </w:r>
      <w:proofErr w:type="spellStart"/>
      <w:r w:rsidR="00512B9E" w:rsidRPr="00F35974">
        <w:rPr>
          <w:rFonts w:ascii="Times New Roman" w:hAnsi="Times New Roman"/>
          <w:sz w:val="22"/>
        </w:rPr>
        <w:t>Organizational</w:t>
      </w:r>
      <w:proofErr w:type="spellEnd"/>
      <w:r w:rsidR="00512B9E" w:rsidRPr="00F35974">
        <w:rPr>
          <w:rFonts w:ascii="Times New Roman" w:hAnsi="Times New Roman"/>
          <w:sz w:val="22"/>
        </w:rPr>
        <w:t xml:space="preserve"> </w:t>
      </w:r>
      <w:proofErr w:type="spellStart"/>
      <w:r w:rsidR="00512B9E" w:rsidRPr="00F35974">
        <w:rPr>
          <w:rFonts w:ascii="Times New Roman" w:hAnsi="Times New Roman"/>
          <w:sz w:val="22"/>
        </w:rPr>
        <w:t>Behavior</w:t>
      </w:r>
      <w:proofErr w:type="spellEnd"/>
      <w:r w:rsidR="00512B9E" w:rsidRPr="00F35974">
        <w:rPr>
          <w:rFonts w:ascii="Times New Roman" w:hAnsi="Times New Roman"/>
          <w:sz w:val="22"/>
        </w:rPr>
        <w:t xml:space="preserve"> Unit </w:t>
      </w:r>
      <w:proofErr w:type="spellStart"/>
      <w:r w:rsidR="00512B9E" w:rsidRPr="00F35974">
        <w:rPr>
          <w:rFonts w:ascii="Times New Roman" w:hAnsi="Times New Roman"/>
          <w:sz w:val="22"/>
        </w:rPr>
        <w:t>Working</w:t>
      </w:r>
      <w:proofErr w:type="spellEnd"/>
      <w:r w:rsidR="00512B9E" w:rsidRPr="00F35974">
        <w:rPr>
          <w:rFonts w:ascii="Times New Roman" w:hAnsi="Times New Roman"/>
          <w:sz w:val="22"/>
        </w:rPr>
        <w:t xml:space="preserve"> Paper.</w:t>
      </w:r>
    </w:p>
    <w:p w:rsidR="00512B9E" w:rsidRPr="000E6755" w:rsidRDefault="00512B9E" w:rsidP="00512B9E">
      <w:pPr>
        <w:pStyle w:val="Bibliography"/>
        <w:rPr>
          <w:rFonts w:ascii="Times New Roman" w:hAnsi="Times New Roman"/>
          <w:sz w:val="22"/>
        </w:rPr>
      </w:pPr>
      <w:r w:rsidRPr="00F35974">
        <w:rPr>
          <w:rFonts w:ascii="Times New Roman" w:hAnsi="Times New Roman"/>
          <w:sz w:val="22"/>
        </w:rPr>
        <w:t xml:space="preserve">Ayres, I., 2008. Super </w:t>
      </w:r>
      <w:proofErr w:type="spellStart"/>
      <w:proofErr w:type="gramStart"/>
      <w:r w:rsidRPr="00F35974">
        <w:rPr>
          <w:rFonts w:ascii="Times New Roman" w:hAnsi="Times New Roman"/>
          <w:sz w:val="22"/>
        </w:rPr>
        <w:t>Crunchers</w:t>
      </w:r>
      <w:proofErr w:type="spellEnd"/>
      <w:r w:rsidRPr="00F35974">
        <w:rPr>
          <w:rFonts w:ascii="Times New Roman" w:hAnsi="Times New Roman"/>
          <w:sz w:val="22"/>
        </w:rPr>
        <w:t>:</w:t>
      </w:r>
      <w:proofErr w:type="gramEnd"/>
      <w:r w:rsidRPr="00F35974">
        <w:rPr>
          <w:rFonts w:ascii="Times New Roman" w:hAnsi="Times New Roman"/>
          <w:sz w:val="22"/>
        </w:rPr>
        <w:t xml:space="preserve"> </w:t>
      </w:r>
      <w:proofErr w:type="spellStart"/>
      <w:r w:rsidRPr="00F35974">
        <w:rPr>
          <w:rFonts w:ascii="Times New Roman" w:hAnsi="Times New Roman"/>
          <w:sz w:val="22"/>
        </w:rPr>
        <w:t>Why</w:t>
      </w:r>
      <w:proofErr w:type="spellEnd"/>
      <w:r w:rsidRPr="00F35974">
        <w:rPr>
          <w:rFonts w:ascii="Times New Roman" w:hAnsi="Times New Roman"/>
          <w:sz w:val="22"/>
        </w:rPr>
        <w:t xml:space="preserve"> </w:t>
      </w:r>
      <w:proofErr w:type="spellStart"/>
      <w:r w:rsidRPr="00F35974">
        <w:rPr>
          <w:rFonts w:ascii="Times New Roman" w:hAnsi="Times New Roman"/>
          <w:sz w:val="22"/>
        </w:rPr>
        <w:t>Thinking</w:t>
      </w:r>
      <w:proofErr w:type="spellEnd"/>
      <w:r w:rsidRPr="00F35974">
        <w:rPr>
          <w:rFonts w:ascii="Times New Roman" w:hAnsi="Times New Roman"/>
          <w:sz w:val="22"/>
        </w:rPr>
        <w:t xml:space="preserve">-By-Numbers </w:t>
      </w:r>
      <w:proofErr w:type="spellStart"/>
      <w:r w:rsidRPr="00F35974">
        <w:rPr>
          <w:rFonts w:ascii="Times New Roman" w:hAnsi="Times New Roman"/>
          <w:sz w:val="22"/>
        </w:rPr>
        <w:t>is</w:t>
      </w:r>
      <w:proofErr w:type="spellEnd"/>
      <w:r w:rsidRPr="00F35974">
        <w:rPr>
          <w:rFonts w:ascii="Times New Roman" w:hAnsi="Times New Roman"/>
          <w:sz w:val="22"/>
        </w:rPr>
        <w:t xml:space="preserve"> the New </w:t>
      </w:r>
      <w:proofErr w:type="spellStart"/>
      <w:r w:rsidRPr="00F35974">
        <w:rPr>
          <w:rFonts w:ascii="Times New Roman" w:hAnsi="Times New Roman"/>
          <w:sz w:val="22"/>
        </w:rPr>
        <w:t>Way</w:t>
      </w:r>
      <w:proofErr w:type="spellEnd"/>
      <w:r w:rsidRPr="00F35974">
        <w:rPr>
          <w:rFonts w:ascii="Times New Roman" w:hAnsi="Times New Roman"/>
          <w:sz w:val="22"/>
        </w:rPr>
        <w:t xml:space="preserve"> </w:t>
      </w:r>
      <w:r w:rsidRPr="00F35974">
        <w:rPr>
          <w:rFonts w:ascii="Times New Roman" w:hAnsi="Times New Roman"/>
          <w:sz w:val="22"/>
          <w:lang w:val="en-US"/>
        </w:rPr>
        <w:t xml:space="preserve">To Be Smart, Reprint edition. ed. </w:t>
      </w:r>
      <w:r w:rsidRPr="000E6755">
        <w:rPr>
          <w:rFonts w:ascii="Times New Roman" w:hAnsi="Times New Roman"/>
          <w:sz w:val="22"/>
        </w:rPr>
        <w:t>Bantam, New York.</w:t>
      </w:r>
    </w:p>
    <w:p w:rsidR="00512B9E" w:rsidRPr="000E6755" w:rsidRDefault="00512B9E" w:rsidP="00512B9E">
      <w:pPr>
        <w:pStyle w:val="Bibliography"/>
        <w:rPr>
          <w:rFonts w:ascii="Times New Roman" w:hAnsi="Times New Roman"/>
          <w:sz w:val="22"/>
        </w:rPr>
      </w:pPr>
      <w:proofErr w:type="spellStart"/>
      <w:r w:rsidRPr="000E6755">
        <w:rPr>
          <w:rFonts w:ascii="Times New Roman" w:hAnsi="Times New Roman"/>
          <w:sz w:val="22"/>
        </w:rPr>
        <w:t>Bachimont</w:t>
      </w:r>
      <w:proofErr w:type="spellEnd"/>
      <w:r w:rsidRPr="000E6755">
        <w:rPr>
          <w:rFonts w:ascii="Times New Roman" w:hAnsi="Times New Roman"/>
          <w:sz w:val="22"/>
        </w:rPr>
        <w:t>, B., 2012. Web sémantique, web de données - Pôle 1 - Les sens du web sémantique. Documentaliste 48, 24–26.</w:t>
      </w:r>
    </w:p>
    <w:p w:rsidR="00512B9E" w:rsidRPr="00F35974" w:rsidRDefault="00512B9E" w:rsidP="00512B9E">
      <w:pPr>
        <w:pStyle w:val="Bibliography"/>
        <w:rPr>
          <w:rFonts w:ascii="Times New Roman" w:hAnsi="Times New Roman"/>
          <w:sz w:val="22"/>
          <w:lang w:val="en-US"/>
        </w:rPr>
      </w:pPr>
      <w:r w:rsidRPr="000E6755">
        <w:rPr>
          <w:rFonts w:ascii="Times New Roman" w:hAnsi="Times New Roman"/>
          <w:sz w:val="22"/>
        </w:rPr>
        <w:t xml:space="preserve">Gicquel, F., </w:t>
      </w:r>
      <w:proofErr w:type="spellStart"/>
      <w:r w:rsidRPr="000E6755">
        <w:rPr>
          <w:rFonts w:ascii="Times New Roman" w:hAnsi="Times New Roman"/>
          <w:sz w:val="22"/>
        </w:rPr>
        <w:t>Jdey</w:t>
      </w:r>
      <w:proofErr w:type="spellEnd"/>
      <w:r w:rsidRPr="000E6755">
        <w:rPr>
          <w:rFonts w:ascii="Times New Roman" w:hAnsi="Times New Roman"/>
          <w:sz w:val="22"/>
        </w:rPr>
        <w:t xml:space="preserve">, A., Diallo, A., 2010. Le projet collaboratif 2.0 : Pour </w:t>
      </w:r>
      <w:proofErr w:type="spellStart"/>
      <w:r w:rsidRPr="000E6755">
        <w:rPr>
          <w:rFonts w:ascii="Times New Roman" w:hAnsi="Times New Roman"/>
          <w:sz w:val="22"/>
        </w:rPr>
        <w:t>moboliser</w:t>
      </w:r>
      <w:proofErr w:type="spellEnd"/>
      <w:r w:rsidRPr="000E6755">
        <w:rPr>
          <w:rFonts w:ascii="Times New Roman" w:hAnsi="Times New Roman"/>
          <w:sz w:val="22"/>
        </w:rPr>
        <w:t xml:space="preserve"> la Documentation au service de l’entreprise. </w:t>
      </w:r>
      <w:r w:rsidRPr="00F35974">
        <w:rPr>
          <w:rFonts w:ascii="Times New Roman" w:hAnsi="Times New Roman"/>
          <w:sz w:val="22"/>
          <w:lang w:val="en-US"/>
        </w:rPr>
        <w:t xml:space="preserve">ADBS, Paris; </w:t>
      </w:r>
      <w:proofErr w:type="spellStart"/>
      <w:r w:rsidRPr="00F35974">
        <w:rPr>
          <w:rFonts w:ascii="Times New Roman" w:hAnsi="Times New Roman"/>
          <w:sz w:val="22"/>
          <w:lang w:val="en-US"/>
        </w:rPr>
        <w:t>Cachan</w:t>
      </w:r>
      <w:proofErr w:type="spellEnd"/>
      <w:r w:rsidRPr="00F35974">
        <w:rPr>
          <w:rFonts w:ascii="Times New Roman" w:hAnsi="Times New Roman"/>
          <w:sz w:val="22"/>
          <w:lang w:val="en-US"/>
        </w:rPr>
        <w:t>.</w:t>
      </w:r>
    </w:p>
    <w:p w:rsidR="00512B9E" w:rsidRPr="00F35974" w:rsidRDefault="00512B9E" w:rsidP="00512B9E">
      <w:pPr>
        <w:pStyle w:val="Bibliography"/>
        <w:rPr>
          <w:rFonts w:ascii="Times New Roman" w:hAnsi="Times New Roman"/>
          <w:sz w:val="22"/>
          <w:lang w:val="en-US"/>
        </w:rPr>
      </w:pPr>
      <w:r w:rsidRPr="00F35974">
        <w:rPr>
          <w:rFonts w:ascii="Times New Roman" w:hAnsi="Times New Roman"/>
          <w:sz w:val="22"/>
          <w:lang w:val="en-US"/>
        </w:rPr>
        <w:t>IDC, 2011. IDC-</w:t>
      </w:r>
      <w:proofErr w:type="spellStart"/>
      <w:r w:rsidRPr="00F35974">
        <w:rPr>
          <w:rFonts w:ascii="Times New Roman" w:hAnsi="Times New Roman"/>
          <w:sz w:val="22"/>
          <w:lang w:val="en-US"/>
        </w:rPr>
        <w:t>Extractiong</w:t>
      </w:r>
      <w:proofErr w:type="spellEnd"/>
      <w:r w:rsidRPr="00F35974">
        <w:rPr>
          <w:rFonts w:ascii="Times New Roman" w:hAnsi="Times New Roman"/>
          <w:sz w:val="22"/>
          <w:lang w:val="en-US"/>
        </w:rPr>
        <w:t xml:space="preserve"> value from chaos.</w:t>
      </w:r>
    </w:p>
    <w:p w:rsidR="00512B9E" w:rsidRPr="000E6755" w:rsidRDefault="00512B9E" w:rsidP="00512B9E">
      <w:pPr>
        <w:pStyle w:val="Bibliography"/>
        <w:rPr>
          <w:rFonts w:ascii="Times New Roman" w:hAnsi="Times New Roman"/>
          <w:sz w:val="22"/>
        </w:rPr>
      </w:pPr>
      <w:proofErr w:type="spellStart"/>
      <w:r w:rsidRPr="00F35974">
        <w:rPr>
          <w:rFonts w:ascii="Times New Roman" w:hAnsi="Times New Roman"/>
          <w:sz w:val="22"/>
          <w:lang w:val="en-US"/>
        </w:rPr>
        <w:t>Mesguich</w:t>
      </w:r>
      <w:proofErr w:type="spellEnd"/>
      <w:r w:rsidRPr="00F35974">
        <w:rPr>
          <w:rFonts w:ascii="Times New Roman" w:hAnsi="Times New Roman"/>
          <w:sz w:val="22"/>
          <w:lang w:val="en-US"/>
        </w:rPr>
        <w:t xml:space="preserve">, V., Thomas, A., 2010. </w:t>
      </w:r>
      <w:r w:rsidRPr="000E6755">
        <w:rPr>
          <w:rFonts w:ascii="Times New Roman" w:hAnsi="Times New Roman"/>
          <w:sz w:val="22"/>
        </w:rPr>
        <w:t>Net recherche 2010 : Le guide pratique pour mieux trouver l’information utile et surveiller le web. ADBS, Paris.</w:t>
      </w:r>
    </w:p>
    <w:p w:rsidR="00512B9E" w:rsidRPr="000E6755" w:rsidRDefault="00512B9E" w:rsidP="00512B9E">
      <w:pPr>
        <w:pStyle w:val="Bibliography"/>
        <w:rPr>
          <w:rFonts w:ascii="Times New Roman" w:hAnsi="Times New Roman"/>
          <w:sz w:val="22"/>
        </w:rPr>
      </w:pPr>
      <w:proofErr w:type="spellStart"/>
      <w:r w:rsidRPr="000E6755">
        <w:rPr>
          <w:rFonts w:ascii="Times New Roman" w:hAnsi="Times New Roman"/>
          <w:sz w:val="22"/>
        </w:rPr>
        <w:t>Mesguich</w:t>
      </w:r>
      <w:proofErr w:type="spellEnd"/>
      <w:r w:rsidRPr="000E6755">
        <w:rPr>
          <w:rFonts w:ascii="Times New Roman" w:hAnsi="Times New Roman"/>
          <w:sz w:val="22"/>
        </w:rPr>
        <w:t xml:space="preserve">, V., Thomas, A., 2013. Net Recherches 2013 : Surveiller le Web et Trouver l’Information Utile, Édition : 1re. </w:t>
      </w:r>
      <w:proofErr w:type="spellStart"/>
      <w:proofErr w:type="gramStart"/>
      <w:r w:rsidRPr="000E6755">
        <w:rPr>
          <w:rFonts w:ascii="Times New Roman" w:hAnsi="Times New Roman"/>
          <w:sz w:val="22"/>
        </w:rPr>
        <w:t>ed</w:t>
      </w:r>
      <w:proofErr w:type="spellEnd"/>
      <w:proofErr w:type="gramEnd"/>
      <w:r w:rsidRPr="000E6755">
        <w:rPr>
          <w:rFonts w:ascii="Times New Roman" w:hAnsi="Times New Roman"/>
          <w:sz w:val="22"/>
        </w:rPr>
        <w:t xml:space="preserve">. De Boeck, </w:t>
      </w:r>
      <w:proofErr w:type="gramStart"/>
      <w:r w:rsidRPr="000E6755">
        <w:rPr>
          <w:rFonts w:ascii="Times New Roman" w:hAnsi="Times New Roman"/>
          <w:sz w:val="22"/>
        </w:rPr>
        <w:t>Bruxelles;</w:t>
      </w:r>
      <w:proofErr w:type="gramEnd"/>
      <w:r w:rsidRPr="000E6755">
        <w:rPr>
          <w:rFonts w:ascii="Times New Roman" w:hAnsi="Times New Roman"/>
          <w:sz w:val="22"/>
        </w:rPr>
        <w:t xml:space="preserve"> Paris.</w:t>
      </w:r>
    </w:p>
    <w:p w:rsidR="00512B9E" w:rsidRPr="000E6755" w:rsidRDefault="00512B9E" w:rsidP="00512B9E">
      <w:pPr>
        <w:pStyle w:val="Bibliography"/>
        <w:rPr>
          <w:rFonts w:ascii="Times New Roman" w:hAnsi="Times New Roman"/>
          <w:sz w:val="22"/>
        </w:rPr>
      </w:pPr>
      <w:r w:rsidRPr="000E6755">
        <w:rPr>
          <w:rFonts w:ascii="Times New Roman" w:hAnsi="Times New Roman"/>
          <w:sz w:val="22"/>
        </w:rPr>
        <w:t xml:space="preserve">Monino, J.-L., 2013. L’information au </w:t>
      </w:r>
      <w:proofErr w:type="spellStart"/>
      <w:r w:rsidRPr="000E6755">
        <w:rPr>
          <w:rFonts w:ascii="Times New Roman" w:hAnsi="Times New Roman"/>
          <w:sz w:val="22"/>
        </w:rPr>
        <w:t>cø</w:t>
      </w:r>
      <w:proofErr w:type="spellEnd"/>
      <w:r w:rsidRPr="000E6755">
        <w:rPr>
          <w:rFonts w:ascii="Times New Roman" w:hAnsi="Times New Roman"/>
          <w:sz w:val="22"/>
        </w:rPr>
        <w:t xml:space="preserve"> </w:t>
      </w:r>
      <w:proofErr w:type="spellStart"/>
      <w:r w:rsidRPr="000E6755">
        <w:rPr>
          <w:rFonts w:ascii="Times New Roman" w:hAnsi="Times New Roman"/>
          <w:sz w:val="22"/>
        </w:rPr>
        <w:t>eur</w:t>
      </w:r>
      <w:proofErr w:type="spellEnd"/>
      <w:r w:rsidRPr="000E6755">
        <w:rPr>
          <w:rFonts w:ascii="Times New Roman" w:hAnsi="Times New Roman"/>
          <w:sz w:val="22"/>
        </w:rPr>
        <w:t xml:space="preserve"> de l’intelligence économique stratégique. Marché et organisations 25–39.</w:t>
      </w:r>
    </w:p>
    <w:p w:rsidR="004F7940" w:rsidRPr="000E6755" w:rsidRDefault="002379AD" w:rsidP="00F8489F">
      <w:pPr>
        <w:pStyle w:val="Corpsdetexte2"/>
        <w:autoSpaceDE w:val="0"/>
        <w:autoSpaceDN w:val="0"/>
        <w:adjustRightInd w:val="0"/>
        <w:spacing w:after="0" w:line="240" w:lineRule="auto"/>
        <w:ind w:left="567" w:hanging="567"/>
        <w:rPr>
          <w:sz w:val="22"/>
        </w:rPr>
      </w:pPr>
      <w:r w:rsidRPr="000E6755">
        <w:rPr>
          <w:sz w:val="22"/>
        </w:rPr>
        <w:fldChar w:fldCharType="end"/>
      </w:r>
      <w:r w:rsidR="004F7940" w:rsidRPr="000E6755">
        <w:rPr>
          <w:sz w:val="22"/>
        </w:rPr>
        <w:t>Deschamps</w:t>
      </w:r>
      <w:r w:rsidR="00BB4DF2" w:rsidRPr="000E6755">
        <w:rPr>
          <w:sz w:val="22"/>
        </w:rPr>
        <w:t xml:space="preserve"> Christophe</w:t>
      </w:r>
      <w:r w:rsidR="004F7940" w:rsidRPr="000E6755">
        <w:rPr>
          <w:sz w:val="22"/>
        </w:rPr>
        <w:t xml:space="preserve">. (2009) Le nouveau management de l'information. La gestion des connaissances au </w:t>
      </w:r>
      <w:proofErr w:type="spellStart"/>
      <w:r w:rsidR="004F7940" w:rsidRPr="000E6755">
        <w:rPr>
          <w:sz w:val="22"/>
        </w:rPr>
        <w:t>coeur</w:t>
      </w:r>
      <w:proofErr w:type="spellEnd"/>
      <w:r w:rsidR="004F7940" w:rsidRPr="000E6755">
        <w:rPr>
          <w:sz w:val="22"/>
        </w:rPr>
        <w:t xml:space="preserve"> de l'entreprise 2.0. </w:t>
      </w:r>
      <w:r w:rsidR="004F7940" w:rsidRPr="000E6755">
        <w:rPr>
          <w:sz w:val="22"/>
          <w:szCs w:val="26"/>
        </w:rPr>
        <w:t xml:space="preserve">FYP éditions </w:t>
      </w:r>
    </w:p>
    <w:p w:rsidR="004F7940" w:rsidRPr="000E6755" w:rsidRDefault="004F7940" w:rsidP="004F7940">
      <w:pPr>
        <w:ind w:left="567" w:hanging="567"/>
        <w:rPr>
          <w:sz w:val="22"/>
        </w:rPr>
      </w:pPr>
    </w:p>
    <w:p w:rsidR="00A11313" w:rsidRPr="000E6755" w:rsidRDefault="00A11313" w:rsidP="003F7578">
      <w:pPr>
        <w:rPr>
          <w:sz w:val="22"/>
          <w:szCs w:val="22"/>
        </w:rPr>
      </w:pPr>
    </w:p>
    <w:p w:rsidR="00A11313" w:rsidRPr="000E6755" w:rsidRDefault="00A11313" w:rsidP="003F7578">
      <w:pPr>
        <w:rPr>
          <w:sz w:val="22"/>
          <w:szCs w:val="22"/>
        </w:rPr>
      </w:pPr>
    </w:p>
    <w:p w:rsidR="00A11313" w:rsidRPr="000E6755" w:rsidRDefault="00A11313" w:rsidP="003F7578">
      <w:pPr>
        <w:rPr>
          <w:sz w:val="22"/>
          <w:szCs w:val="22"/>
        </w:rPr>
      </w:pPr>
    </w:p>
    <w:p w:rsidR="00A11313" w:rsidRPr="000E6755" w:rsidRDefault="00A11313"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p>
    <w:p w:rsidR="00692457" w:rsidRDefault="00692457" w:rsidP="003F7578">
      <w:pPr>
        <w:rPr>
          <w:sz w:val="22"/>
          <w:szCs w:val="22"/>
        </w:rPr>
      </w:pPr>
      <w:r>
        <w:rPr>
          <w:sz w:val="22"/>
          <w:szCs w:val="22"/>
        </w:rPr>
        <w:br w:type="page"/>
      </w:r>
    </w:p>
    <w:p w:rsidR="00692457" w:rsidRDefault="00692457" w:rsidP="003F7578">
      <w:pPr>
        <w:rPr>
          <w:sz w:val="22"/>
          <w:szCs w:val="22"/>
        </w:rPr>
      </w:pPr>
    </w:p>
    <w:p w:rsidR="00692457" w:rsidRDefault="00692457" w:rsidP="003F7578">
      <w:pPr>
        <w:rPr>
          <w:sz w:val="22"/>
          <w:szCs w:val="22"/>
        </w:rPr>
      </w:pPr>
    </w:p>
    <w:p w:rsidR="00A11313" w:rsidRPr="000E6755" w:rsidRDefault="00A11313" w:rsidP="003F7578">
      <w:pPr>
        <w:rPr>
          <w:sz w:val="22"/>
          <w:szCs w:val="22"/>
        </w:rPr>
      </w:pPr>
      <w:r w:rsidRPr="000E6755">
        <w:rPr>
          <w:sz w:val="22"/>
          <w:szCs w:val="22"/>
        </w:rPr>
        <w:t>Annexe : 1</w:t>
      </w:r>
    </w:p>
    <w:p w:rsidR="00A11313" w:rsidRPr="000E6755" w:rsidRDefault="00A11313" w:rsidP="003F7578">
      <w:pPr>
        <w:rPr>
          <w:sz w:val="22"/>
          <w:szCs w:val="22"/>
        </w:rPr>
      </w:pPr>
    </w:p>
    <w:p w:rsidR="00A11313" w:rsidRPr="000E6755" w:rsidRDefault="004A42D2" w:rsidP="003F7578">
      <w:pPr>
        <w:rPr>
          <w:sz w:val="22"/>
          <w:szCs w:val="22"/>
        </w:rPr>
      </w:pPr>
      <w:r w:rsidRPr="000E6755">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21590</wp:posOffset>
            </wp:positionV>
            <wp:extent cx="5758180" cy="7262495"/>
            <wp:effectExtent l="0" t="0" r="0" b="0"/>
            <wp:wrapNone/>
            <wp:docPr id="5"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8180" cy="72624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11313" w:rsidRPr="000E6755" w:rsidSect="003C2B4B">
      <w:headerReference w:type="default" r:id="rId60"/>
      <w:footerReference w:type="even" r:id="rId61"/>
      <w:footerReference w:type="default" r:id="rId6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0D3F" w:rsidRDefault="00940D3F">
      <w:r>
        <w:separator/>
      </w:r>
    </w:p>
  </w:endnote>
  <w:endnote w:type="continuationSeparator" w:id="0">
    <w:p w:rsidR="00940D3F" w:rsidRDefault="0094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8A" w:rsidRDefault="00834B8A" w:rsidP="004F7940">
    <w:pPr>
      <w:pStyle w:val="Pieddepage"/>
      <w:framePr w:wrap="around" w:vAnchor="text" w:hAnchor="margin" w:xAlign="right" w:y="1"/>
      <w:rPr>
        <w:rStyle w:val="Numrodepage"/>
      </w:rPr>
    </w:pPr>
    <w:r>
      <w:rPr>
        <w:rStyle w:val="Numrodepage"/>
      </w:rPr>
      <w:fldChar w:fldCharType="begin"/>
    </w:r>
    <w:r w:rsidR="001F5C21">
      <w:rPr>
        <w:rStyle w:val="Numrodepage"/>
      </w:rPr>
      <w:instrText>PAGE</w:instrText>
    </w:r>
    <w:r>
      <w:rPr>
        <w:rStyle w:val="Numrodepage"/>
      </w:rPr>
      <w:instrText xml:space="preserve">  </w:instrText>
    </w:r>
    <w:r>
      <w:rPr>
        <w:rStyle w:val="Numrodepage"/>
      </w:rPr>
      <w:fldChar w:fldCharType="end"/>
    </w:r>
  </w:p>
  <w:p w:rsidR="00834B8A" w:rsidRDefault="00834B8A" w:rsidP="004F794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8A" w:rsidRDefault="00834B8A" w:rsidP="004F7940">
    <w:pPr>
      <w:pStyle w:val="Pieddepage"/>
      <w:framePr w:wrap="around" w:vAnchor="text" w:hAnchor="margin" w:xAlign="right" w:y="1"/>
      <w:rPr>
        <w:rStyle w:val="Numrodepage"/>
      </w:rPr>
    </w:pPr>
    <w:r>
      <w:rPr>
        <w:rStyle w:val="Numrodepage"/>
      </w:rPr>
      <w:fldChar w:fldCharType="begin"/>
    </w:r>
    <w:r w:rsidR="001F5C21">
      <w:rPr>
        <w:rStyle w:val="Numrodepage"/>
      </w:rPr>
      <w:instrText>PAGE</w:instrText>
    </w:r>
    <w:r>
      <w:rPr>
        <w:rStyle w:val="Numrodepage"/>
      </w:rPr>
      <w:instrText xml:space="preserve">  </w:instrText>
    </w:r>
    <w:r>
      <w:rPr>
        <w:rStyle w:val="Numrodepage"/>
      </w:rPr>
      <w:fldChar w:fldCharType="separate"/>
    </w:r>
    <w:r w:rsidR="00083FA4">
      <w:rPr>
        <w:rStyle w:val="Numrodepage"/>
        <w:noProof/>
      </w:rPr>
      <w:t>15</w:t>
    </w:r>
    <w:r>
      <w:rPr>
        <w:rStyle w:val="Numrodepage"/>
      </w:rPr>
      <w:fldChar w:fldCharType="end"/>
    </w:r>
  </w:p>
  <w:p w:rsidR="00834B8A" w:rsidRDefault="00834B8A" w:rsidP="004F794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0D3F" w:rsidRDefault="00940D3F">
      <w:r>
        <w:separator/>
      </w:r>
    </w:p>
  </w:footnote>
  <w:footnote w:type="continuationSeparator" w:id="0">
    <w:p w:rsidR="00940D3F" w:rsidRDefault="0094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4B8A" w:rsidRDefault="00834B8A" w:rsidP="004F7940">
    <w:pPr>
      <w:pStyle w:val="En-tte"/>
      <w:ind w:left="2832" w:hanging="2832"/>
    </w:pPr>
    <w:r>
      <w:t>Mauricio Camargo</w:t>
    </w:r>
    <w:r>
      <w:tab/>
    </w:r>
    <w:r>
      <w:tab/>
    </w:r>
    <w:r>
      <w:tab/>
      <w:t>ENSGSI-UL</w:t>
    </w:r>
  </w:p>
  <w:p w:rsidR="00834B8A" w:rsidRDefault="00834B8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2AE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203D3"/>
    <w:multiLevelType w:val="multilevel"/>
    <w:tmpl w:val="8A86C1C2"/>
    <w:lvl w:ilvl="0">
      <w:start w:val="1"/>
      <w:numFmt w:val="bullet"/>
      <w:lvlText w:val=""/>
      <w:lvlJc w:val="left"/>
      <w:pPr>
        <w:tabs>
          <w:tab w:val="num" w:pos="360"/>
        </w:tabs>
        <w:ind w:left="360" w:hanging="360"/>
      </w:pPr>
      <w:rPr>
        <w:rFonts w:ascii="Symbol" w:hAnsi="Symbol" w:hint="default"/>
      </w:rPr>
    </w:lvl>
    <w:lvl w:ilvl="1">
      <w:start w:val="1"/>
      <w:numFmt w:val="none"/>
      <w:lvlText w:val=""/>
      <w:lvlJc w:val="left"/>
      <w:pPr>
        <w:tabs>
          <w:tab w:val="num" w:pos="720"/>
        </w:tabs>
        <w:ind w:left="0" w:firstLine="0"/>
      </w:p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970DB1"/>
    <w:multiLevelType w:val="hybridMultilevel"/>
    <w:tmpl w:val="F5E4B350"/>
    <w:lvl w:ilvl="0" w:tplc="2D4E9476">
      <w:start w:val="1"/>
      <w:numFmt w:val="bullet"/>
      <w:lvlText w:val=""/>
      <w:lvlJc w:val="left"/>
      <w:pPr>
        <w:tabs>
          <w:tab w:val="num" w:pos="510"/>
        </w:tabs>
        <w:ind w:left="567" w:hanging="567"/>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D614FF"/>
    <w:multiLevelType w:val="multilevel"/>
    <w:tmpl w:val="E0E8CCC0"/>
    <w:lvl w:ilvl="0">
      <w:start w:val="1"/>
      <w:numFmt w:val="none"/>
      <w:lvlText w:val=""/>
      <w:lvlJc w:val="left"/>
      <w:pPr>
        <w:tabs>
          <w:tab w:val="num" w:pos="360"/>
        </w:tabs>
        <w:ind w:left="0" w:firstLine="0"/>
      </w:pPr>
    </w:lvl>
    <w:lvl w:ilvl="1">
      <w:start w:val="1"/>
      <w:numFmt w:val="bullet"/>
      <w:lvlText w:val=""/>
      <w:lvlJc w:val="left"/>
      <w:pPr>
        <w:tabs>
          <w:tab w:val="num" w:pos="360"/>
        </w:tabs>
        <w:ind w:left="360" w:hanging="360"/>
      </w:pPr>
      <w:rPr>
        <w:rFonts w:ascii="Symbol" w:hAnsi="Symbol" w:hint="default"/>
      </w:r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DC1342C"/>
    <w:multiLevelType w:val="multilevel"/>
    <w:tmpl w:val="8A86C1C2"/>
    <w:lvl w:ilvl="0">
      <w:start w:val="1"/>
      <w:numFmt w:val="none"/>
      <w:pStyle w:val="MMTopic1"/>
      <w:lvlText w:val=""/>
      <w:lvlJc w:val="left"/>
      <w:pPr>
        <w:tabs>
          <w:tab w:val="num" w:pos="360"/>
        </w:tabs>
        <w:ind w:left="0" w:firstLine="0"/>
      </w:pPr>
    </w:lvl>
    <w:lvl w:ilvl="1">
      <w:start w:val="1"/>
      <w:numFmt w:val="none"/>
      <w:pStyle w:val="MMTopic2"/>
      <w:lvlText w:val=""/>
      <w:lvlJc w:val="left"/>
      <w:pPr>
        <w:tabs>
          <w:tab w:val="num" w:pos="720"/>
        </w:tabs>
        <w:ind w:left="0" w:firstLine="0"/>
      </w:pPr>
    </w:lvl>
    <w:lvl w:ilvl="2">
      <w:start w:val="1"/>
      <w:numFmt w:val="none"/>
      <w:pStyle w:val="MMTopic3"/>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158699D"/>
    <w:multiLevelType w:val="multilevel"/>
    <w:tmpl w:val="E0E8CCC0"/>
    <w:lvl w:ilvl="0">
      <w:start w:val="1"/>
      <w:numFmt w:val="none"/>
      <w:lvlText w:val=""/>
      <w:lvlJc w:val="left"/>
      <w:pPr>
        <w:tabs>
          <w:tab w:val="num" w:pos="360"/>
        </w:tabs>
        <w:ind w:left="0" w:firstLine="0"/>
      </w:pPr>
    </w:lvl>
    <w:lvl w:ilvl="1">
      <w:start w:val="1"/>
      <w:numFmt w:val="bullet"/>
      <w:lvlText w:val=""/>
      <w:lvlJc w:val="left"/>
      <w:pPr>
        <w:tabs>
          <w:tab w:val="num" w:pos="360"/>
        </w:tabs>
        <w:ind w:left="360" w:hanging="360"/>
      </w:pPr>
      <w:rPr>
        <w:rFonts w:ascii="Symbol" w:hAnsi="Symbol" w:hint="default"/>
      </w:r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6D15547"/>
    <w:multiLevelType w:val="hybridMultilevel"/>
    <w:tmpl w:val="7AA82538"/>
    <w:lvl w:ilvl="0">
      <w:numFmt w:val="bullet"/>
      <w:lvlText w:val="-"/>
      <w:lvlJc w:val="left"/>
      <w:pPr>
        <w:tabs>
          <w:tab w:val="num" w:pos="720"/>
        </w:tabs>
        <w:ind w:left="720" w:hanging="360"/>
      </w:pPr>
      <w:rPr>
        <w:rFonts w:ascii="Arial" w:eastAsia="Times New Roman" w:hAnsi="Arial" w:cs="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C6062B"/>
    <w:multiLevelType w:val="multilevel"/>
    <w:tmpl w:val="E0E8CCC0"/>
    <w:lvl w:ilvl="0">
      <w:start w:val="1"/>
      <w:numFmt w:val="none"/>
      <w:lvlText w:val=""/>
      <w:lvlJc w:val="left"/>
      <w:pPr>
        <w:tabs>
          <w:tab w:val="num" w:pos="360"/>
        </w:tabs>
        <w:ind w:left="0" w:firstLine="0"/>
      </w:pPr>
    </w:lvl>
    <w:lvl w:ilvl="1">
      <w:start w:val="1"/>
      <w:numFmt w:val="bullet"/>
      <w:lvlText w:val=""/>
      <w:lvlJc w:val="left"/>
      <w:pPr>
        <w:tabs>
          <w:tab w:val="num" w:pos="360"/>
        </w:tabs>
        <w:ind w:left="360" w:hanging="360"/>
      </w:pPr>
      <w:rPr>
        <w:rFonts w:ascii="Symbol" w:hAnsi="Symbol" w:hint="default"/>
      </w:r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13E6370"/>
    <w:multiLevelType w:val="hybridMultilevel"/>
    <w:tmpl w:val="EE1A0EBA"/>
    <w:lvl w:ilvl="0" w:tplc="A9FCB32A">
      <w:start w:val="1"/>
      <w:numFmt w:val="decimal"/>
      <w:lvlText w:val="%1."/>
      <w:lvlJc w:val="left"/>
      <w:pPr>
        <w:tabs>
          <w:tab w:val="num" w:pos="1110"/>
        </w:tabs>
        <w:ind w:left="1110" w:hanging="75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3AEE06F5"/>
    <w:multiLevelType w:val="hybridMultilevel"/>
    <w:tmpl w:val="38BC090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3CB6542C"/>
    <w:multiLevelType w:val="multilevel"/>
    <w:tmpl w:val="8A86C1C2"/>
    <w:lvl w:ilvl="0">
      <w:start w:val="1"/>
      <w:numFmt w:val="bullet"/>
      <w:lvlText w:val=""/>
      <w:lvlJc w:val="left"/>
      <w:pPr>
        <w:tabs>
          <w:tab w:val="num" w:pos="720"/>
        </w:tabs>
        <w:ind w:left="720" w:hanging="360"/>
      </w:pPr>
      <w:rPr>
        <w:rFonts w:ascii="Symbol" w:hAnsi="Symbol" w:hint="default"/>
      </w:rPr>
    </w:lvl>
    <w:lvl w:ilvl="1">
      <w:start w:val="1"/>
      <w:numFmt w:val="none"/>
      <w:lvlText w:val=""/>
      <w:lvlJc w:val="left"/>
      <w:pPr>
        <w:tabs>
          <w:tab w:val="num" w:pos="720"/>
        </w:tabs>
        <w:ind w:left="0" w:firstLine="0"/>
      </w:p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27542F1"/>
    <w:multiLevelType w:val="hybridMultilevel"/>
    <w:tmpl w:val="BC988472"/>
    <w:lvl w:ilvl="0" w:tplc="5E900E1A">
      <w:start w:val="3"/>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4AE5332"/>
    <w:multiLevelType w:val="multilevel"/>
    <w:tmpl w:val="E0E8CCC0"/>
    <w:lvl w:ilvl="0">
      <w:start w:val="1"/>
      <w:numFmt w:val="bullet"/>
      <w:lvlText w:val=""/>
      <w:lvlJc w:val="left"/>
      <w:pPr>
        <w:tabs>
          <w:tab w:val="num" w:pos="360"/>
        </w:tabs>
        <w:ind w:left="360" w:hanging="360"/>
      </w:pPr>
      <w:rPr>
        <w:rFonts w:ascii="Symbol" w:hAnsi="Symbol" w:hint="default"/>
      </w:rPr>
    </w:lvl>
    <w:lvl w:ilvl="1">
      <w:start w:val="1"/>
      <w:numFmt w:val="none"/>
      <w:lvlText w:val=""/>
      <w:lvlJc w:val="left"/>
      <w:pPr>
        <w:tabs>
          <w:tab w:val="num" w:pos="720"/>
        </w:tabs>
        <w:ind w:left="0" w:firstLine="0"/>
      </w:p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7797D06"/>
    <w:multiLevelType w:val="hybridMultilevel"/>
    <w:tmpl w:val="461028A8"/>
    <w:lvl w:ilvl="0" w:tplc="C7EE7B32">
      <w:start w:val="1"/>
      <w:numFmt w:val="decimal"/>
      <w:lvlText w:val="%1."/>
      <w:lvlJc w:val="left"/>
      <w:pPr>
        <w:tabs>
          <w:tab w:val="num" w:pos="1110"/>
        </w:tabs>
        <w:ind w:left="1110" w:hanging="750"/>
      </w:pPr>
      <w:rPr>
        <w:rFonts w:ascii="Arial" w:hAnsi="Arial" w:hint="default"/>
        <w:color w:val="auto"/>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5BE948ED"/>
    <w:multiLevelType w:val="singleLevel"/>
    <w:tmpl w:val="EEA00858"/>
    <w:lvl w:ilvl="0">
      <w:start w:val="1"/>
      <w:numFmt w:val="decimal"/>
      <w:lvlText w:val="="/>
      <w:lvlJc w:val="left"/>
      <w:pPr>
        <w:tabs>
          <w:tab w:val="num" w:pos="720"/>
        </w:tabs>
        <w:ind w:left="200" w:hanging="200"/>
      </w:pPr>
      <w:rPr>
        <w:rFonts w:ascii="Webdings" w:hAnsi="Webdings" w:hint="default"/>
        <w:sz w:val="16"/>
      </w:rPr>
    </w:lvl>
  </w:abstractNum>
  <w:abstractNum w:abstractNumId="15" w15:restartNumberingAfterBreak="0">
    <w:nsid w:val="60211AFC"/>
    <w:multiLevelType w:val="hybridMultilevel"/>
    <w:tmpl w:val="ED744058"/>
    <w:name w:val="Callout Templat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852036"/>
    <w:multiLevelType w:val="hybridMultilevel"/>
    <w:tmpl w:val="0382F2F2"/>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63D641DD"/>
    <w:multiLevelType w:val="multilevel"/>
    <w:tmpl w:val="8A86C1C2"/>
    <w:lvl w:ilvl="0">
      <w:start w:val="1"/>
      <w:numFmt w:val="bullet"/>
      <w:lvlText w:val=""/>
      <w:lvlJc w:val="left"/>
      <w:pPr>
        <w:tabs>
          <w:tab w:val="num" w:pos="360"/>
        </w:tabs>
        <w:ind w:left="360" w:hanging="360"/>
      </w:pPr>
      <w:rPr>
        <w:rFonts w:ascii="Symbol" w:hAnsi="Symbol" w:hint="default"/>
      </w:rPr>
    </w:lvl>
    <w:lvl w:ilvl="1">
      <w:start w:val="1"/>
      <w:numFmt w:val="none"/>
      <w:lvlText w:val=""/>
      <w:lvlJc w:val="left"/>
      <w:pPr>
        <w:tabs>
          <w:tab w:val="num" w:pos="720"/>
        </w:tabs>
        <w:ind w:left="0" w:firstLine="0"/>
      </w:p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77D625C"/>
    <w:multiLevelType w:val="hybridMultilevel"/>
    <w:tmpl w:val="4BEE7622"/>
    <w:lvl w:ilvl="0" w:tplc="D3E47C62">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0FA032A"/>
    <w:multiLevelType w:val="multilevel"/>
    <w:tmpl w:val="8A86C1C2"/>
    <w:lvl w:ilvl="0">
      <w:start w:val="1"/>
      <w:numFmt w:val="bullet"/>
      <w:lvlText w:val=""/>
      <w:lvlJc w:val="left"/>
      <w:pPr>
        <w:tabs>
          <w:tab w:val="num" w:pos="720"/>
        </w:tabs>
        <w:ind w:left="720" w:hanging="360"/>
      </w:pPr>
      <w:rPr>
        <w:rFonts w:ascii="Symbol" w:hAnsi="Symbol" w:hint="default"/>
      </w:rPr>
    </w:lvl>
    <w:lvl w:ilvl="1">
      <w:start w:val="1"/>
      <w:numFmt w:val="none"/>
      <w:lvlText w:val=""/>
      <w:lvlJc w:val="left"/>
      <w:pPr>
        <w:tabs>
          <w:tab w:val="num" w:pos="720"/>
        </w:tabs>
        <w:ind w:left="0" w:firstLine="0"/>
      </w:p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3C17FC3"/>
    <w:multiLevelType w:val="multilevel"/>
    <w:tmpl w:val="8A86C1C2"/>
    <w:lvl w:ilvl="0">
      <w:start w:val="1"/>
      <w:numFmt w:val="bullet"/>
      <w:lvlText w:val=""/>
      <w:lvlJc w:val="left"/>
      <w:pPr>
        <w:tabs>
          <w:tab w:val="num" w:pos="360"/>
        </w:tabs>
        <w:ind w:left="360" w:hanging="360"/>
      </w:pPr>
      <w:rPr>
        <w:rFonts w:ascii="Symbol" w:hAnsi="Symbol" w:hint="default"/>
      </w:rPr>
    </w:lvl>
    <w:lvl w:ilvl="1">
      <w:start w:val="1"/>
      <w:numFmt w:val="none"/>
      <w:lvlText w:val=""/>
      <w:lvlJc w:val="left"/>
      <w:pPr>
        <w:tabs>
          <w:tab w:val="num" w:pos="720"/>
        </w:tabs>
        <w:ind w:left="0" w:firstLine="0"/>
      </w:p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6EB6F74"/>
    <w:multiLevelType w:val="multilevel"/>
    <w:tmpl w:val="C02AAB02"/>
    <w:lvl w:ilvl="0">
      <w:start w:val="1"/>
      <w:numFmt w:val="decimal"/>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7FE2DBD"/>
    <w:multiLevelType w:val="multilevel"/>
    <w:tmpl w:val="E0E8CCC0"/>
    <w:lvl w:ilvl="0">
      <w:start w:val="1"/>
      <w:numFmt w:val="bullet"/>
      <w:lvlText w:val=""/>
      <w:lvlJc w:val="left"/>
      <w:pPr>
        <w:tabs>
          <w:tab w:val="num" w:pos="360"/>
        </w:tabs>
        <w:ind w:left="360" w:hanging="360"/>
      </w:pPr>
      <w:rPr>
        <w:rFonts w:ascii="Symbol" w:hAnsi="Symbol" w:hint="default"/>
      </w:rPr>
    </w:lvl>
    <w:lvl w:ilvl="1">
      <w:start w:val="1"/>
      <w:numFmt w:val="none"/>
      <w:lvlText w:val=""/>
      <w:lvlJc w:val="left"/>
      <w:pPr>
        <w:tabs>
          <w:tab w:val="num" w:pos="720"/>
        </w:tabs>
        <w:ind w:left="0" w:firstLine="0"/>
      </w:p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89F2BB0"/>
    <w:multiLevelType w:val="hybridMultilevel"/>
    <w:tmpl w:val="923A5884"/>
    <w:lvl w:ilvl="0">
      <w:start w:val="1"/>
      <w:numFmt w:val="decimal"/>
      <w:pStyle w:val="Titre1"/>
      <w:lvlText w:val="%1."/>
      <w:lvlJc w:val="left"/>
      <w:pPr>
        <w:tabs>
          <w:tab w:val="num" w:pos="717"/>
        </w:tabs>
        <w:ind w:left="717"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E24105E"/>
    <w:multiLevelType w:val="multilevel"/>
    <w:tmpl w:val="E0E8CCC0"/>
    <w:lvl w:ilvl="0">
      <w:start w:val="1"/>
      <w:numFmt w:val="bullet"/>
      <w:lvlText w:val=""/>
      <w:lvlJc w:val="left"/>
      <w:pPr>
        <w:tabs>
          <w:tab w:val="num" w:pos="360"/>
        </w:tabs>
        <w:ind w:left="360" w:hanging="360"/>
      </w:pPr>
      <w:rPr>
        <w:rFonts w:ascii="Symbol" w:hAnsi="Symbol" w:hint="default"/>
      </w:rPr>
    </w:lvl>
    <w:lvl w:ilvl="1">
      <w:start w:val="1"/>
      <w:numFmt w:val="none"/>
      <w:lvlText w:val=""/>
      <w:lvlJc w:val="left"/>
      <w:pPr>
        <w:tabs>
          <w:tab w:val="num" w:pos="720"/>
        </w:tabs>
        <w:ind w:left="0" w:firstLine="0"/>
      </w:pPr>
    </w:lvl>
    <w:lvl w:ilvl="2">
      <w:start w:val="1"/>
      <w:numFmt w:val="none"/>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857742274">
    <w:abstractNumId w:val="23"/>
  </w:num>
  <w:num w:numId="2" w16cid:durableId="677390925">
    <w:abstractNumId w:val="21"/>
  </w:num>
  <w:num w:numId="3" w16cid:durableId="17855691">
    <w:abstractNumId w:val="4"/>
  </w:num>
  <w:num w:numId="4" w16cid:durableId="1906181075">
    <w:abstractNumId w:val="15"/>
  </w:num>
  <w:num w:numId="5" w16cid:durableId="1853757806">
    <w:abstractNumId w:val="1"/>
  </w:num>
  <w:num w:numId="6" w16cid:durableId="1179586904">
    <w:abstractNumId w:val="20"/>
  </w:num>
  <w:num w:numId="7" w16cid:durableId="497497738">
    <w:abstractNumId w:val="10"/>
  </w:num>
  <w:num w:numId="8" w16cid:durableId="2112192408">
    <w:abstractNumId w:val="17"/>
  </w:num>
  <w:num w:numId="9" w16cid:durableId="906039668">
    <w:abstractNumId w:val="19"/>
  </w:num>
  <w:num w:numId="10" w16cid:durableId="1251155356">
    <w:abstractNumId w:val="6"/>
  </w:num>
  <w:num w:numId="11" w16cid:durableId="790243443">
    <w:abstractNumId w:val="8"/>
  </w:num>
  <w:num w:numId="12" w16cid:durableId="229847360">
    <w:abstractNumId w:val="13"/>
  </w:num>
  <w:num w:numId="13" w16cid:durableId="350186650">
    <w:abstractNumId w:val="24"/>
  </w:num>
  <w:num w:numId="14" w16cid:durableId="605036587">
    <w:abstractNumId w:val="5"/>
  </w:num>
  <w:num w:numId="15" w16cid:durableId="1498619022">
    <w:abstractNumId w:val="3"/>
  </w:num>
  <w:num w:numId="16" w16cid:durableId="676807387">
    <w:abstractNumId w:val="7"/>
  </w:num>
  <w:num w:numId="17" w16cid:durableId="178858430">
    <w:abstractNumId w:val="12"/>
  </w:num>
  <w:num w:numId="18" w16cid:durableId="134106906">
    <w:abstractNumId w:val="22"/>
  </w:num>
  <w:num w:numId="19" w16cid:durableId="1376811720">
    <w:abstractNumId w:val="11"/>
  </w:num>
  <w:num w:numId="20" w16cid:durableId="310909952">
    <w:abstractNumId w:val="2"/>
  </w:num>
  <w:num w:numId="21" w16cid:durableId="1335106815">
    <w:abstractNumId w:val="18"/>
  </w:num>
  <w:num w:numId="22" w16cid:durableId="216863009">
    <w:abstractNumId w:val="0"/>
  </w:num>
  <w:num w:numId="23" w16cid:durableId="1225483079">
    <w:abstractNumId w:val="9"/>
  </w:num>
  <w:num w:numId="24" w16cid:durableId="17879660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D8"/>
    <w:rsid w:val="00004867"/>
    <w:rsid w:val="000572F2"/>
    <w:rsid w:val="00057E4B"/>
    <w:rsid w:val="00075E50"/>
    <w:rsid w:val="00083FA4"/>
    <w:rsid w:val="00091A6B"/>
    <w:rsid w:val="000943D1"/>
    <w:rsid w:val="000A2E49"/>
    <w:rsid w:val="000B126E"/>
    <w:rsid w:val="000D384E"/>
    <w:rsid w:val="000E6755"/>
    <w:rsid w:val="001101F0"/>
    <w:rsid w:val="00135262"/>
    <w:rsid w:val="00146656"/>
    <w:rsid w:val="00176324"/>
    <w:rsid w:val="001B697D"/>
    <w:rsid w:val="001C3DFE"/>
    <w:rsid w:val="001C5648"/>
    <w:rsid w:val="001F5C21"/>
    <w:rsid w:val="002379AD"/>
    <w:rsid w:val="00252933"/>
    <w:rsid w:val="00275E4A"/>
    <w:rsid w:val="00295548"/>
    <w:rsid w:val="002A445C"/>
    <w:rsid w:val="002B185F"/>
    <w:rsid w:val="002C0D71"/>
    <w:rsid w:val="002D6E54"/>
    <w:rsid w:val="002E551E"/>
    <w:rsid w:val="00303D16"/>
    <w:rsid w:val="003143F4"/>
    <w:rsid w:val="0032449E"/>
    <w:rsid w:val="003331B4"/>
    <w:rsid w:val="003334EA"/>
    <w:rsid w:val="003420F3"/>
    <w:rsid w:val="00353688"/>
    <w:rsid w:val="00356954"/>
    <w:rsid w:val="003638D3"/>
    <w:rsid w:val="00365BF4"/>
    <w:rsid w:val="0038088D"/>
    <w:rsid w:val="003A6270"/>
    <w:rsid w:val="003B3B0C"/>
    <w:rsid w:val="003B778B"/>
    <w:rsid w:val="003C2274"/>
    <w:rsid w:val="003C2B4B"/>
    <w:rsid w:val="003C6B68"/>
    <w:rsid w:val="003D17FC"/>
    <w:rsid w:val="003E3C7E"/>
    <w:rsid w:val="003F7578"/>
    <w:rsid w:val="00400A9C"/>
    <w:rsid w:val="00426AE8"/>
    <w:rsid w:val="00467298"/>
    <w:rsid w:val="004806D1"/>
    <w:rsid w:val="004874DF"/>
    <w:rsid w:val="00492708"/>
    <w:rsid w:val="00494E27"/>
    <w:rsid w:val="004A42D2"/>
    <w:rsid w:val="004D3FFE"/>
    <w:rsid w:val="004D5114"/>
    <w:rsid w:val="004F7940"/>
    <w:rsid w:val="00500AED"/>
    <w:rsid w:val="00512B9E"/>
    <w:rsid w:val="0053057E"/>
    <w:rsid w:val="00531335"/>
    <w:rsid w:val="005632CC"/>
    <w:rsid w:val="005700AC"/>
    <w:rsid w:val="00570871"/>
    <w:rsid w:val="005759E9"/>
    <w:rsid w:val="005A022B"/>
    <w:rsid w:val="005E0494"/>
    <w:rsid w:val="005E108F"/>
    <w:rsid w:val="005E4C20"/>
    <w:rsid w:val="005F3A68"/>
    <w:rsid w:val="00626373"/>
    <w:rsid w:val="00632E8C"/>
    <w:rsid w:val="0064333D"/>
    <w:rsid w:val="0065168C"/>
    <w:rsid w:val="00653F7E"/>
    <w:rsid w:val="00676925"/>
    <w:rsid w:val="006873BA"/>
    <w:rsid w:val="00692457"/>
    <w:rsid w:val="006928A7"/>
    <w:rsid w:val="006A1FBF"/>
    <w:rsid w:val="006C0F90"/>
    <w:rsid w:val="006C2459"/>
    <w:rsid w:val="006D55D9"/>
    <w:rsid w:val="006F0A75"/>
    <w:rsid w:val="006F30EA"/>
    <w:rsid w:val="0070758E"/>
    <w:rsid w:val="007102B1"/>
    <w:rsid w:val="00717A91"/>
    <w:rsid w:val="00727542"/>
    <w:rsid w:val="00770AE2"/>
    <w:rsid w:val="00771072"/>
    <w:rsid w:val="00780958"/>
    <w:rsid w:val="00786BFC"/>
    <w:rsid w:val="007D3AE6"/>
    <w:rsid w:val="00824F55"/>
    <w:rsid w:val="0082797B"/>
    <w:rsid w:val="00834B8A"/>
    <w:rsid w:val="00837EDB"/>
    <w:rsid w:val="0085131D"/>
    <w:rsid w:val="00865BFD"/>
    <w:rsid w:val="00873476"/>
    <w:rsid w:val="008923AA"/>
    <w:rsid w:val="008A01CE"/>
    <w:rsid w:val="008A632D"/>
    <w:rsid w:val="008A63FD"/>
    <w:rsid w:val="008A65D9"/>
    <w:rsid w:val="008D66D9"/>
    <w:rsid w:val="008D737C"/>
    <w:rsid w:val="008F0E1C"/>
    <w:rsid w:val="008F1824"/>
    <w:rsid w:val="008F3567"/>
    <w:rsid w:val="00910DBC"/>
    <w:rsid w:val="009143CF"/>
    <w:rsid w:val="00925BA0"/>
    <w:rsid w:val="009272B8"/>
    <w:rsid w:val="00931022"/>
    <w:rsid w:val="00940D3F"/>
    <w:rsid w:val="00940E96"/>
    <w:rsid w:val="00950128"/>
    <w:rsid w:val="00961D02"/>
    <w:rsid w:val="0097334F"/>
    <w:rsid w:val="009754D9"/>
    <w:rsid w:val="00986598"/>
    <w:rsid w:val="009A621B"/>
    <w:rsid w:val="009C6989"/>
    <w:rsid w:val="009D2E85"/>
    <w:rsid w:val="009D39AE"/>
    <w:rsid w:val="009E7F4E"/>
    <w:rsid w:val="009F3AED"/>
    <w:rsid w:val="00A007E8"/>
    <w:rsid w:val="00A11313"/>
    <w:rsid w:val="00A5086A"/>
    <w:rsid w:val="00A619D7"/>
    <w:rsid w:val="00A62AA8"/>
    <w:rsid w:val="00A74404"/>
    <w:rsid w:val="00A7473F"/>
    <w:rsid w:val="00A86AD7"/>
    <w:rsid w:val="00A86D1B"/>
    <w:rsid w:val="00AA7D12"/>
    <w:rsid w:val="00AB1E5D"/>
    <w:rsid w:val="00AB2245"/>
    <w:rsid w:val="00AC197E"/>
    <w:rsid w:val="00AC26E0"/>
    <w:rsid w:val="00AD7B0F"/>
    <w:rsid w:val="00AD7F39"/>
    <w:rsid w:val="00AE62D4"/>
    <w:rsid w:val="00AE65B8"/>
    <w:rsid w:val="00AF4714"/>
    <w:rsid w:val="00B4536C"/>
    <w:rsid w:val="00B521DA"/>
    <w:rsid w:val="00B648B5"/>
    <w:rsid w:val="00B726B6"/>
    <w:rsid w:val="00BB4DF2"/>
    <w:rsid w:val="00BB59A1"/>
    <w:rsid w:val="00BC31E4"/>
    <w:rsid w:val="00BC469A"/>
    <w:rsid w:val="00BD642D"/>
    <w:rsid w:val="00BE5A48"/>
    <w:rsid w:val="00BE6683"/>
    <w:rsid w:val="00BE6875"/>
    <w:rsid w:val="00BF78F2"/>
    <w:rsid w:val="00C013B3"/>
    <w:rsid w:val="00C038B0"/>
    <w:rsid w:val="00C2286C"/>
    <w:rsid w:val="00C34408"/>
    <w:rsid w:val="00C51E5E"/>
    <w:rsid w:val="00C532B3"/>
    <w:rsid w:val="00C61273"/>
    <w:rsid w:val="00CB4617"/>
    <w:rsid w:val="00CD340C"/>
    <w:rsid w:val="00CF46F7"/>
    <w:rsid w:val="00D02F80"/>
    <w:rsid w:val="00D20759"/>
    <w:rsid w:val="00D364E3"/>
    <w:rsid w:val="00D424B2"/>
    <w:rsid w:val="00D434AD"/>
    <w:rsid w:val="00D667C3"/>
    <w:rsid w:val="00D7161E"/>
    <w:rsid w:val="00DD6E07"/>
    <w:rsid w:val="00E12F41"/>
    <w:rsid w:val="00E13A18"/>
    <w:rsid w:val="00E22C26"/>
    <w:rsid w:val="00E37279"/>
    <w:rsid w:val="00E37AB0"/>
    <w:rsid w:val="00E439A9"/>
    <w:rsid w:val="00E449BE"/>
    <w:rsid w:val="00E702A5"/>
    <w:rsid w:val="00E811FF"/>
    <w:rsid w:val="00E87207"/>
    <w:rsid w:val="00E91E72"/>
    <w:rsid w:val="00EA2B88"/>
    <w:rsid w:val="00ED197C"/>
    <w:rsid w:val="00F020CF"/>
    <w:rsid w:val="00F351A4"/>
    <w:rsid w:val="00F35974"/>
    <w:rsid w:val="00F63D1E"/>
    <w:rsid w:val="00F7686C"/>
    <w:rsid w:val="00F8489F"/>
    <w:rsid w:val="00F93DE4"/>
    <w:rsid w:val="00F96036"/>
    <w:rsid w:val="00FA2AEC"/>
    <w:rsid w:val="00FB08ED"/>
    <w:rsid w:val="00FB2AF3"/>
    <w:rsid w:val="00FC2E97"/>
    <w:rsid w:val="00FF5731"/>
  </w:rsids>
  <m:mathPr>
    <m:mathFont m:val="Cambria Math"/>
    <m:brkBin m:val="before"/>
    <m:brkBinSub m:val="--"/>
    <m:smallFrac m:val="0"/>
    <m:dispDef m:val="0"/>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914F82"/>
  <w14:defaultImageDpi w14:val="300"/>
  <w15:chartTrackingRefBased/>
  <w15:docId w15:val="{8C079543-627D-954E-81BE-6CDA389D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1">
    <w:name w:val="heading 1"/>
    <w:basedOn w:val="Normal"/>
    <w:next w:val="Normal"/>
    <w:autoRedefine/>
    <w:qFormat/>
    <w:pPr>
      <w:keepNext/>
      <w:numPr>
        <w:numId w:val="1"/>
      </w:numPr>
      <w:outlineLvl w:val="0"/>
    </w:pPr>
    <w:rPr>
      <w:b/>
      <w:bCs/>
    </w:rPr>
  </w:style>
  <w:style w:type="paragraph" w:styleId="Titre2">
    <w:name w:val="heading 2"/>
    <w:basedOn w:val="Normal"/>
    <w:next w:val="Normal"/>
    <w:autoRedefine/>
    <w:qFormat/>
    <w:pPr>
      <w:keepNext/>
      <w:numPr>
        <w:ilvl w:val="1"/>
        <w:numId w:val="2"/>
      </w:numPr>
      <w:outlineLvl w:val="1"/>
    </w:pPr>
    <w:rPr>
      <w:rFonts w:cs="Arial"/>
      <w:b/>
      <w:bCs/>
    </w:rPr>
  </w:style>
  <w:style w:type="paragraph" w:styleId="Titre3">
    <w:name w:val="heading 3"/>
    <w:basedOn w:val="Normal"/>
    <w:next w:val="Normal"/>
    <w:qFormat/>
    <w:pPr>
      <w:keepNext/>
      <w:spacing w:before="240" w:after="60"/>
      <w:outlineLvl w:val="2"/>
    </w:pPr>
    <w:rPr>
      <w:rFonts w:ascii="Arial" w:hAnsi="Arial" w:cs="Arial"/>
      <w:b/>
      <w:bCs/>
      <w:sz w:val="26"/>
      <w:szCs w:val="2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MMTitle">
    <w:name w:val="MM Title"/>
    <w:basedOn w:val="Titre"/>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customStyle="1" w:styleId="MMTopic1">
    <w:name w:val="MM Topic 1"/>
    <w:basedOn w:val="Titre1"/>
    <w:pPr>
      <w:numPr>
        <w:numId w:val="3"/>
      </w:numPr>
      <w:tabs>
        <w:tab w:val="clear" w:pos="360"/>
        <w:tab w:val="left" w:pos="0"/>
      </w:tabs>
    </w:pPr>
  </w:style>
  <w:style w:type="paragraph" w:customStyle="1" w:styleId="MMTopic2">
    <w:name w:val="MM Topic 2"/>
    <w:basedOn w:val="Titre2"/>
    <w:pPr>
      <w:numPr>
        <w:numId w:val="3"/>
      </w:numPr>
      <w:tabs>
        <w:tab w:val="clear" w:pos="720"/>
        <w:tab w:val="left" w:pos="0"/>
      </w:tabs>
    </w:pPr>
  </w:style>
  <w:style w:type="paragraph" w:customStyle="1" w:styleId="MMTopic3">
    <w:name w:val="MM Topic 3"/>
    <w:basedOn w:val="Titre3"/>
    <w:pPr>
      <w:numPr>
        <w:ilvl w:val="2"/>
        <w:numId w:val="3"/>
      </w:numPr>
      <w:tabs>
        <w:tab w:val="clear" w:pos="1080"/>
        <w:tab w:val="left" w:pos="0"/>
      </w:tabs>
    </w:pPr>
  </w:style>
  <w:style w:type="paragraph" w:customStyle="1" w:styleId="MMEmpty">
    <w:name w:val="MM Empty"/>
    <w:basedOn w:val="Normal"/>
  </w:style>
  <w:style w:type="paragraph" w:styleId="Corpsdetexte">
    <w:name w:val="Body Text"/>
    <w:basedOn w:val="Normal"/>
    <w:pPr>
      <w:spacing w:before="56" w:after="113"/>
    </w:pPr>
    <w:rPr>
      <w:rFonts w:ascii="Arial" w:hAnsi="Arial" w:cs="Arial"/>
      <w:color w:val="003365"/>
      <w:sz w:val="20"/>
    </w:rPr>
  </w:style>
  <w:style w:type="paragraph" w:styleId="En-tte">
    <w:name w:val="header"/>
    <w:basedOn w:val="Normal"/>
    <w:rsid w:val="0048553D"/>
    <w:pPr>
      <w:tabs>
        <w:tab w:val="center" w:pos="4536"/>
        <w:tab w:val="right" w:pos="9072"/>
      </w:tabs>
    </w:pPr>
  </w:style>
  <w:style w:type="paragraph" w:styleId="Pieddepage">
    <w:name w:val="footer"/>
    <w:basedOn w:val="Normal"/>
    <w:rsid w:val="0048553D"/>
    <w:pPr>
      <w:tabs>
        <w:tab w:val="center" w:pos="4536"/>
        <w:tab w:val="right" w:pos="9072"/>
      </w:tabs>
    </w:pPr>
  </w:style>
  <w:style w:type="paragraph" w:styleId="Corpsdetexte2">
    <w:name w:val="Body Text 2"/>
    <w:basedOn w:val="Normal"/>
    <w:rsid w:val="007F0E63"/>
    <w:pPr>
      <w:spacing w:after="120" w:line="480" w:lineRule="auto"/>
    </w:pPr>
  </w:style>
  <w:style w:type="character" w:styleId="Lienhypertexte">
    <w:name w:val="Hyperlink"/>
    <w:rsid w:val="007F0E63"/>
    <w:rPr>
      <w:color w:val="0000FF"/>
      <w:u w:val="single"/>
    </w:rPr>
  </w:style>
  <w:style w:type="paragraph" w:styleId="Textedebulles">
    <w:name w:val="Balloon Text"/>
    <w:basedOn w:val="Normal"/>
    <w:semiHidden/>
    <w:rsid w:val="007029FE"/>
    <w:rPr>
      <w:rFonts w:ascii="Tahoma" w:hAnsi="Tahoma" w:cs="Tahoma"/>
      <w:sz w:val="16"/>
      <w:szCs w:val="16"/>
    </w:rPr>
  </w:style>
  <w:style w:type="character" w:styleId="Numrodepage">
    <w:name w:val="page number"/>
    <w:basedOn w:val="Policepardfaut"/>
    <w:rsid w:val="00944FB8"/>
  </w:style>
  <w:style w:type="character" w:styleId="Lienhypertextesuivivisit">
    <w:name w:val="FollowedHyperlink"/>
    <w:rsid w:val="000A5CC9"/>
    <w:rPr>
      <w:color w:val="800080"/>
      <w:u w:val="single"/>
    </w:rPr>
  </w:style>
  <w:style w:type="character" w:customStyle="1" w:styleId="apple-style-span">
    <w:name w:val="apple-style-span"/>
    <w:basedOn w:val="Policepardfaut"/>
    <w:rsid w:val="009659F3"/>
  </w:style>
  <w:style w:type="character" w:customStyle="1" w:styleId="apple-converted-space">
    <w:name w:val="apple-converted-space"/>
    <w:basedOn w:val="Policepardfaut"/>
    <w:rsid w:val="009659F3"/>
  </w:style>
  <w:style w:type="table" w:styleId="Grilledutableau">
    <w:name w:val="Table Grid"/>
    <w:basedOn w:val="TableauNormal"/>
    <w:rsid w:val="00B41A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ibliography">
    <w:name w:val="Bibliography"/>
    <w:basedOn w:val="Normal"/>
    <w:rsid w:val="00B521DA"/>
    <w:pPr>
      <w:ind w:left="720" w:hanging="720"/>
    </w:pPr>
    <w:rPr>
      <w:rFonts w:ascii="Arial" w:hAnsi="Arial"/>
      <w:sz w:val="20"/>
    </w:rPr>
  </w:style>
  <w:style w:type="paragraph" w:styleId="Lgende">
    <w:name w:val="caption"/>
    <w:basedOn w:val="Normal"/>
    <w:next w:val="Normal"/>
    <w:qFormat/>
    <w:rsid w:val="00BD642D"/>
    <w:rPr>
      <w:b/>
      <w:bCs/>
      <w:sz w:val="20"/>
      <w:szCs w:val="20"/>
    </w:rPr>
  </w:style>
  <w:style w:type="paragraph" w:styleId="NormalWeb">
    <w:name w:val="Normal (Web)"/>
    <w:basedOn w:val="Normal"/>
    <w:uiPriority w:val="99"/>
    <w:unhideWhenUsed/>
    <w:rsid w:val="00653F7E"/>
    <w:pPr>
      <w:spacing w:before="100" w:beforeAutospacing="1" w:after="100" w:afterAutospacing="1"/>
    </w:pPr>
    <w:rPr>
      <w:rFonts w:ascii="Times" w:eastAsia="MS Mincho" w:hAnsi="Times"/>
      <w:sz w:val="20"/>
      <w:szCs w:val="20"/>
    </w:rPr>
  </w:style>
  <w:style w:type="character" w:customStyle="1" w:styleId="longtext">
    <w:name w:val="long_text"/>
    <w:rsid w:val="005700AC"/>
  </w:style>
  <w:style w:type="character" w:styleId="Mentionnonrsolue">
    <w:name w:val="Unresolved Mention"/>
    <w:uiPriority w:val="99"/>
    <w:semiHidden/>
    <w:unhideWhenUsed/>
    <w:rsid w:val="00F35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8728">
      <w:bodyDiv w:val="1"/>
      <w:marLeft w:val="0"/>
      <w:marRight w:val="0"/>
      <w:marTop w:val="0"/>
      <w:marBottom w:val="0"/>
      <w:divBdr>
        <w:top w:val="none" w:sz="0" w:space="0" w:color="auto"/>
        <w:left w:val="none" w:sz="0" w:space="0" w:color="auto"/>
        <w:bottom w:val="none" w:sz="0" w:space="0" w:color="auto"/>
        <w:right w:val="none" w:sz="0" w:space="0" w:color="auto"/>
      </w:divBdr>
    </w:div>
    <w:div w:id="1379353739">
      <w:bodyDiv w:val="1"/>
      <w:marLeft w:val="0"/>
      <w:marRight w:val="0"/>
      <w:marTop w:val="0"/>
      <w:marBottom w:val="0"/>
      <w:divBdr>
        <w:top w:val="none" w:sz="0" w:space="0" w:color="auto"/>
        <w:left w:val="none" w:sz="0" w:space="0" w:color="auto"/>
        <w:bottom w:val="none" w:sz="0" w:space="0" w:color="auto"/>
        <w:right w:val="none" w:sz="0" w:space="0" w:color="auto"/>
      </w:divBdr>
    </w:div>
    <w:div w:id="1628852526">
      <w:bodyDiv w:val="1"/>
      <w:marLeft w:val="0"/>
      <w:marRight w:val="0"/>
      <w:marTop w:val="0"/>
      <w:marBottom w:val="0"/>
      <w:divBdr>
        <w:top w:val="none" w:sz="0" w:space="0" w:color="auto"/>
        <w:left w:val="none" w:sz="0" w:space="0" w:color="auto"/>
        <w:bottom w:val="none" w:sz="0" w:space="0" w:color="auto"/>
        <w:right w:val="none" w:sz="0" w:space="0" w:color="auto"/>
      </w:divBdr>
      <w:divsChild>
        <w:div w:id="324822761">
          <w:marLeft w:val="547"/>
          <w:marRight w:val="0"/>
          <w:marTop w:val="86"/>
          <w:marBottom w:val="0"/>
          <w:divBdr>
            <w:top w:val="none" w:sz="0" w:space="0" w:color="auto"/>
            <w:left w:val="none" w:sz="0" w:space="0" w:color="auto"/>
            <w:bottom w:val="none" w:sz="0" w:space="0" w:color="auto"/>
            <w:right w:val="none" w:sz="0" w:space="0" w:color="auto"/>
          </w:divBdr>
        </w:div>
        <w:div w:id="689529995">
          <w:marLeft w:val="547"/>
          <w:marRight w:val="0"/>
          <w:marTop w:val="86"/>
          <w:marBottom w:val="0"/>
          <w:divBdr>
            <w:top w:val="none" w:sz="0" w:space="0" w:color="auto"/>
            <w:left w:val="none" w:sz="0" w:space="0" w:color="auto"/>
            <w:bottom w:val="none" w:sz="0" w:space="0" w:color="auto"/>
            <w:right w:val="none" w:sz="0" w:space="0" w:color="auto"/>
          </w:divBdr>
        </w:div>
        <w:div w:id="1534154971">
          <w:marLeft w:val="547"/>
          <w:marRight w:val="0"/>
          <w:marTop w:val="86"/>
          <w:marBottom w:val="0"/>
          <w:divBdr>
            <w:top w:val="none" w:sz="0" w:space="0" w:color="auto"/>
            <w:left w:val="none" w:sz="0" w:space="0" w:color="auto"/>
            <w:bottom w:val="none" w:sz="0" w:space="0" w:color="auto"/>
            <w:right w:val="none" w:sz="0" w:space="0" w:color="auto"/>
          </w:divBdr>
        </w:div>
        <w:div w:id="1918704282">
          <w:marLeft w:val="547"/>
          <w:marRight w:val="0"/>
          <w:marTop w:val="86"/>
          <w:marBottom w:val="0"/>
          <w:divBdr>
            <w:top w:val="none" w:sz="0" w:space="0" w:color="auto"/>
            <w:left w:val="none" w:sz="0" w:space="0" w:color="auto"/>
            <w:bottom w:val="none" w:sz="0" w:space="0" w:color="auto"/>
            <w:right w:val="none" w:sz="0" w:space="0" w:color="auto"/>
          </w:divBdr>
        </w:div>
      </w:divsChild>
    </w:div>
    <w:div w:id="2080320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citeseerx.ist.psu.edu/" TargetMode="External"/><Relationship Id="rId26" Type="http://schemas.openxmlformats.org/officeDocument/2006/relationships/hyperlink" Target="http://turbo10.com/" TargetMode="External"/><Relationship Id="rId39" Type="http://schemas.openxmlformats.org/officeDocument/2006/relationships/hyperlink" Target="http://fr.wikipedia.org/wiki/Extensible_Markup_Language" TargetMode="External"/><Relationship Id="rId21" Type="http://schemas.openxmlformats.org/officeDocument/2006/relationships/hyperlink" Target="http://www.yippy.com" TargetMode="External"/><Relationship Id="rId34" Type="http://schemas.openxmlformats.org/officeDocument/2006/relationships/hyperlink" Target="http://demo.thinkmap.com" TargetMode="External"/><Relationship Id="rId42" Type="http://schemas.openxmlformats.org/officeDocument/2006/relationships/hyperlink" Target="http://www.netvibes.com/urfist#Accueil" TargetMode="External"/><Relationship Id="rId47" Type="http://schemas.openxmlformats.org/officeDocument/2006/relationships/hyperlink" Target="http://pinboard.in" TargetMode="External"/><Relationship Id="rId50" Type="http://schemas.openxmlformats.org/officeDocument/2006/relationships/hyperlink" Target="http://wordle.net/" TargetMode="External"/><Relationship Id="rId55" Type="http://schemas.openxmlformats.org/officeDocument/2006/relationships/hyperlink" Target="http://www.vosviewer.com"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archteam.com" TargetMode="External"/><Relationship Id="rId29" Type="http://schemas.openxmlformats.org/officeDocument/2006/relationships/hyperlink" Target="http://www.oaister.org/" TargetMode="External"/><Relationship Id="rId11" Type="http://schemas.openxmlformats.org/officeDocument/2006/relationships/image" Target="media/image4.png"/><Relationship Id="rId24" Type="http://schemas.openxmlformats.org/officeDocument/2006/relationships/hyperlink" Target="http://www.rechercheisidore.fr/index" TargetMode="External"/><Relationship Id="rId32" Type="http://schemas.openxmlformats.org/officeDocument/2006/relationships/hyperlink" Target="http://www.freshpatents.com/" TargetMode="External"/><Relationship Id="rId37" Type="http://schemas.openxmlformats.org/officeDocument/2006/relationships/hyperlink" Target="http://mind42.com" TargetMode="External"/><Relationship Id="rId40" Type="http://schemas.openxmlformats.org/officeDocument/2006/relationships/hyperlink" Target="http://fr.wikipedia.org/wiki/Syndication" TargetMode="External"/><Relationship Id="rId45" Type="http://schemas.openxmlformats.org/officeDocument/2006/relationships/hyperlink" Target="https://online-collaboration-tools.zeef.com/robin.good" TargetMode="External"/><Relationship Id="rId53" Type="http://schemas.openxmlformats.org/officeDocument/2006/relationships/hyperlink" Target="https://www.boostlabs.com/ibms-many-eyes-online-data-visualization-tool/" TargetMode="External"/><Relationship Id="rId58" Type="http://schemas.openxmlformats.org/officeDocument/2006/relationships/hyperlink" Target="https://www.facebook.com/RC.documentaires/videos/la-d%C3%A9mocratie-des-cr%C3%A9dules-le-paradoxe-dinternet/2572143139478263/"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exalead.fr/search/" TargetMode="External"/><Relationship Id="rId14" Type="http://schemas.openxmlformats.org/officeDocument/2006/relationships/hyperlink" Target="https://www.qwant.com" TargetMode="External"/><Relationship Id="rId22" Type="http://schemas.openxmlformats.org/officeDocument/2006/relationships/hyperlink" Target="http://www.ithaki.net/indexf.htm" TargetMode="External"/><Relationship Id="rId27" Type="http://schemas.openxmlformats.org/officeDocument/2006/relationships/hyperlink" Target="http://www.incywincy.com/" TargetMode="External"/><Relationship Id="rId30" Type="http://schemas.openxmlformats.org/officeDocument/2006/relationships/hyperlink" Target="http://www.google.com/patents" TargetMode="External"/><Relationship Id="rId35" Type="http://schemas.openxmlformats.org/officeDocument/2006/relationships/hyperlink" Target="http://www.see-the-forest.com" TargetMode="External"/><Relationship Id="rId43" Type="http://schemas.openxmlformats.org/officeDocument/2006/relationships/hyperlink" Target="http://www.inoreader.com/" TargetMode="External"/><Relationship Id="rId48" Type="http://schemas.openxmlformats.org/officeDocument/2006/relationships/hyperlink" Target="http://delicious.com/mcamargo" TargetMode="External"/><Relationship Id="rId56" Type="http://schemas.openxmlformats.org/officeDocument/2006/relationships/hyperlink" Target="https://www.ted.com/talks/eli_pariser_beware_online_filter_bubbles"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earch.carrot2.org/" TargetMode="External"/><Relationship Id="rId3" Type="http://schemas.openxmlformats.org/officeDocument/2006/relationships/settings" Target="settings.xml"/><Relationship Id="rId12" Type="http://schemas.openxmlformats.org/officeDocument/2006/relationships/hyperlink" Target="http://www.exploredge.com" TargetMode="External"/><Relationship Id="rId17" Type="http://schemas.openxmlformats.org/officeDocument/2006/relationships/hyperlink" Target="http://www.scirus.com/" TargetMode="External"/><Relationship Id="rId25" Type="http://schemas.openxmlformats.org/officeDocument/2006/relationships/hyperlink" Target="http://infomine.ucr.edu/" TargetMode="External"/><Relationship Id="rId33" Type="http://schemas.openxmlformats.org/officeDocument/2006/relationships/hyperlink" Target="https://relecura.com" TargetMode="External"/><Relationship Id="rId38" Type="http://schemas.openxmlformats.org/officeDocument/2006/relationships/hyperlink" Target="http://www.mindomo.com/fr/" TargetMode="External"/><Relationship Id="rId46" Type="http://schemas.openxmlformats.org/officeDocument/2006/relationships/hyperlink" Target="http://www.diigo.com/" TargetMode="External"/><Relationship Id="rId59" Type="http://schemas.openxmlformats.org/officeDocument/2006/relationships/image" Target="media/image6.png"/><Relationship Id="rId20" Type="http://schemas.openxmlformats.org/officeDocument/2006/relationships/hyperlink" Target="http://www.dogpile.com" TargetMode="External"/><Relationship Id="rId41" Type="http://schemas.openxmlformats.org/officeDocument/2006/relationships/hyperlink" Target="http://fr.wikipedia.org/wiki/Web" TargetMode="External"/><Relationship Id="rId54" Type="http://schemas.openxmlformats.org/officeDocument/2006/relationships/hyperlink" Target="http://gephi.org/"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arch.wikia.com/wiki/Search_Wikia" TargetMode="External"/><Relationship Id="rId23" Type="http://schemas.openxmlformats.org/officeDocument/2006/relationships/hyperlink" Target="http://fluxrss.fr/" TargetMode="External"/><Relationship Id="rId28" Type="http://schemas.openxmlformats.org/officeDocument/2006/relationships/hyperlink" Target="http://quod.lib.umich.edu/cgi/b/bib/bib-idx?c=oaister;page=simple" TargetMode="External"/><Relationship Id="rId36" Type="http://schemas.openxmlformats.org/officeDocument/2006/relationships/hyperlink" Target="http://www.xmind.net/" TargetMode="External"/><Relationship Id="rId49" Type="http://schemas.openxmlformats.org/officeDocument/2006/relationships/hyperlink" Target="http://www.a1-webmarks.com/" TargetMode="External"/><Relationship Id="rId57" Type="http://schemas.openxmlformats.org/officeDocument/2006/relationships/hyperlink" Target="https://www.cirst.uqam.ca/nouvelles/2017/presentation-du-documentaire-la-democratie-des-credules/" TargetMode="External"/><Relationship Id="rId10" Type="http://schemas.openxmlformats.org/officeDocument/2006/relationships/hyperlink" Target="https://mind42.com/public/8573b24c-71b8-4b65-963b-0ae1c1eb7e86" TargetMode="External"/><Relationship Id="rId31" Type="http://schemas.openxmlformats.org/officeDocument/2006/relationships/hyperlink" Target="http://ep.espacenet.com/quickSearch?locale=en_ep" TargetMode="External"/><Relationship Id="rId44" Type="http://schemas.openxmlformats.org/officeDocument/2006/relationships/hyperlink" Target="http://feedvis.com/?account=edublogs-demo" TargetMode="External"/><Relationship Id="rId52" Type="http://schemas.openxmlformats.org/officeDocument/2006/relationships/hyperlink" Target="http://www.gapminder.org/"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7396</Words>
  <Characters>40680</Characters>
  <Application>Microsoft Office Word</Application>
  <DocSecurity>0</DocSecurity>
  <Lines>339</Lines>
  <Paragraphs>95</Paragraphs>
  <ScaleCrop>false</ScaleCrop>
  <HeadingPairs>
    <vt:vector size="2" baseType="variant">
      <vt:variant>
        <vt:lpstr>Titre</vt:lpstr>
      </vt:variant>
      <vt:variant>
        <vt:i4>1</vt:i4>
      </vt:variant>
    </vt:vector>
  </HeadingPairs>
  <TitlesOfParts>
    <vt:vector size="1" baseType="lpstr">
      <vt:lpstr>Veille (Recherche documentaire) demarche et outils </vt:lpstr>
    </vt:vector>
  </TitlesOfParts>
  <Company>INPL</Company>
  <LinksUpToDate>false</LinksUpToDate>
  <CharactersWithSpaces>47981</CharactersWithSpaces>
  <SharedDoc>false</SharedDoc>
  <HLinks>
    <vt:vector size="282" baseType="variant">
      <vt:variant>
        <vt:i4>5636173</vt:i4>
      </vt:variant>
      <vt:variant>
        <vt:i4>198</vt:i4>
      </vt:variant>
      <vt:variant>
        <vt:i4>0</vt:i4>
      </vt:variant>
      <vt:variant>
        <vt:i4>5</vt:i4>
      </vt:variant>
      <vt:variant>
        <vt:lpwstr>https://www.facebook.com/RC.documentaires/videos/la-d%C3%A9mocratie-des-cr%C3%A9dules-le-paradoxe-dinternet/2572143139478263/</vt:lpwstr>
      </vt:variant>
      <vt:variant>
        <vt:lpwstr/>
      </vt:variant>
      <vt:variant>
        <vt:i4>393309</vt:i4>
      </vt:variant>
      <vt:variant>
        <vt:i4>195</vt:i4>
      </vt:variant>
      <vt:variant>
        <vt:i4>0</vt:i4>
      </vt:variant>
      <vt:variant>
        <vt:i4>5</vt:i4>
      </vt:variant>
      <vt:variant>
        <vt:lpwstr>https://www.cirst.uqam.ca/nouvelles/2017/presentation-du-documentaire-la-democratie-des-credules/</vt:lpwstr>
      </vt:variant>
      <vt:variant>
        <vt:lpwstr/>
      </vt:variant>
      <vt:variant>
        <vt:i4>4456482</vt:i4>
      </vt:variant>
      <vt:variant>
        <vt:i4>192</vt:i4>
      </vt:variant>
      <vt:variant>
        <vt:i4>0</vt:i4>
      </vt:variant>
      <vt:variant>
        <vt:i4>5</vt:i4>
      </vt:variant>
      <vt:variant>
        <vt:lpwstr>https://www.ted.com/talks/eli_pariser_beware_online_filter_bubbles</vt:lpwstr>
      </vt:variant>
      <vt:variant>
        <vt:lpwstr/>
      </vt:variant>
      <vt:variant>
        <vt:i4>4980744</vt:i4>
      </vt:variant>
      <vt:variant>
        <vt:i4>186</vt:i4>
      </vt:variant>
      <vt:variant>
        <vt:i4>0</vt:i4>
      </vt:variant>
      <vt:variant>
        <vt:i4>5</vt:i4>
      </vt:variant>
      <vt:variant>
        <vt:lpwstr>http://www.vosviewer.com/</vt:lpwstr>
      </vt:variant>
      <vt:variant>
        <vt:lpwstr/>
      </vt:variant>
      <vt:variant>
        <vt:i4>6094936</vt:i4>
      </vt:variant>
      <vt:variant>
        <vt:i4>183</vt:i4>
      </vt:variant>
      <vt:variant>
        <vt:i4>0</vt:i4>
      </vt:variant>
      <vt:variant>
        <vt:i4>5</vt:i4>
      </vt:variant>
      <vt:variant>
        <vt:lpwstr>http://gephi.org/</vt:lpwstr>
      </vt:variant>
      <vt:variant>
        <vt:lpwstr/>
      </vt:variant>
      <vt:variant>
        <vt:i4>1966169</vt:i4>
      </vt:variant>
      <vt:variant>
        <vt:i4>180</vt:i4>
      </vt:variant>
      <vt:variant>
        <vt:i4>0</vt:i4>
      </vt:variant>
      <vt:variant>
        <vt:i4>5</vt:i4>
      </vt:variant>
      <vt:variant>
        <vt:lpwstr>https://www.boostlabs.com/ibms-many-eyes-online-data-visualization-tool/</vt:lpwstr>
      </vt:variant>
      <vt:variant>
        <vt:lpwstr/>
      </vt:variant>
      <vt:variant>
        <vt:i4>4915211</vt:i4>
      </vt:variant>
      <vt:variant>
        <vt:i4>177</vt:i4>
      </vt:variant>
      <vt:variant>
        <vt:i4>0</vt:i4>
      </vt:variant>
      <vt:variant>
        <vt:i4>5</vt:i4>
      </vt:variant>
      <vt:variant>
        <vt:lpwstr>http://www.gapminder.org/</vt:lpwstr>
      </vt:variant>
      <vt:variant>
        <vt:lpwstr/>
      </vt:variant>
      <vt:variant>
        <vt:i4>6291506</vt:i4>
      </vt:variant>
      <vt:variant>
        <vt:i4>174</vt:i4>
      </vt:variant>
      <vt:variant>
        <vt:i4>0</vt:i4>
      </vt:variant>
      <vt:variant>
        <vt:i4>5</vt:i4>
      </vt:variant>
      <vt:variant>
        <vt:lpwstr>http://search.carrot2.org/</vt:lpwstr>
      </vt:variant>
      <vt:variant>
        <vt:lpwstr/>
      </vt:variant>
      <vt:variant>
        <vt:i4>2490493</vt:i4>
      </vt:variant>
      <vt:variant>
        <vt:i4>171</vt:i4>
      </vt:variant>
      <vt:variant>
        <vt:i4>0</vt:i4>
      </vt:variant>
      <vt:variant>
        <vt:i4>5</vt:i4>
      </vt:variant>
      <vt:variant>
        <vt:lpwstr>http://wordle.net/</vt:lpwstr>
      </vt:variant>
      <vt:variant>
        <vt:lpwstr/>
      </vt:variant>
      <vt:variant>
        <vt:i4>6291519</vt:i4>
      </vt:variant>
      <vt:variant>
        <vt:i4>168</vt:i4>
      </vt:variant>
      <vt:variant>
        <vt:i4>0</vt:i4>
      </vt:variant>
      <vt:variant>
        <vt:i4>5</vt:i4>
      </vt:variant>
      <vt:variant>
        <vt:lpwstr>http://www.a1-webmarks.com/</vt:lpwstr>
      </vt:variant>
      <vt:variant>
        <vt:lpwstr/>
      </vt:variant>
      <vt:variant>
        <vt:i4>5767179</vt:i4>
      </vt:variant>
      <vt:variant>
        <vt:i4>165</vt:i4>
      </vt:variant>
      <vt:variant>
        <vt:i4>0</vt:i4>
      </vt:variant>
      <vt:variant>
        <vt:i4>5</vt:i4>
      </vt:variant>
      <vt:variant>
        <vt:lpwstr>http://delicious.com/mcamargo</vt:lpwstr>
      </vt:variant>
      <vt:variant>
        <vt:lpwstr/>
      </vt:variant>
      <vt:variant>
        <vt:i4>6815854</vt:i4>
      </vt:variant>
      <vt:variant>
        <vt:i4>162</vt:i4>
      </vt:variant>
      <vt:variant>
        <vt:i4>0</vt:i4>
      </vt:variant>
      <vt:variant>
        <vt:i4>5</vt:i4>
      </vt:variant>
      <vt:variant>
        <vt:lpwstr>http://pinboard.in/</vt:lpwstr>
      </vt:variant>
      <vt:variant>
        <vt:lpwstr/>
      </vt:variant>
      <vt:variant>
        <vt:i4>4653087</vt:i4>
      </vt:variant>
      <vt:variant>
        <vt:i4>159</vt:i4>
      </vt:variant>
      <vt:variant>
        <vt:i4>0</vt:i4>
      </vt:variant>
      <vt:variant>
        <vt:i4>5</vt:i4>
      </vt:variant>
      <vt:variant>
        <vt:lpwstr>http://www.diigo.com/</vt:lpwstr>
      </vt:variant>
      <vt:variant>
        <vt:lpwstr/>
      </vt:variant>
      <vt:variant>
        <vt:i4>3014771</vt:i4>
      </vt:variant>
      <vt:variant>
        <vt:i4>156</vt:i4>
      </vt:variant>
      <vt:variant>
        <vt:i4>0</vt:i4>
      </vt:variant>
      <vt:variant>
        <vt:i4>5</vt:i4>
      </vt:variant>
      <vt:variant>
        <vt:lpwstr>https://online-collaboration-tools.zeef.com/robin.good</vt:lpwstr>
      </vt:variant>
      <vt:variant>
        <vt:lpwstr/>
      </vt:variant>
      <vt:variant>
        <vt:i4>5242975</vt:i4>
      </vt:variant>
      <vt:variant>
        <vt:i4>153</vt:i4>
      </vt:variant>
      <vt:variant>
        <vt:i4>0</vt:i4>
      </vt:variant>
      <vt:variant>
        <vt:i4>5</vt:i4>
      </vt:variant>
      <vt:variant>
        <vt:lpwstr>http://feedvis.com/?account=edublogs-demo</vt:lpwstr>
      </vt:variant>
      <vt:variant>
        <vt:lpwstr/>
      </vt:variant>
      <vt:variant>
        <vt:i4>5242889</vt:i4>
      </vt:variant>
      <vt:variant>
        <vt:i4>150</vt:i4>
      </vt:variant>
      <vt:variant>
        <vt:i4>0</vt:i4>
      </vt:variant>
      <vt:variant>
        <vt:i4>5</vt:i4>
      </vt:variant>
      <vt:variant>
        <vt:lpwstr>http://www.inoreader.com/</vt:lpwstr>
      </vt:variant>
      <vt:variant>
        <vt:lpwstr/>
      </vt:variant>
      <vt:variant>
        <vt:i4>4391003</vt:i4>
      </vt:variant>
      <vt:variant>
        <vt:i4>147</vt:i4>
      </vt:variant>
      <vt:variant>
        <vt:i4>0</vt:i4>
      </vt:variant>
      <vt:variant>
        <vt:i4>5</vt:i4>
      </vt:variant>
      <vt:variant>
        <vt:lpwstr>http://www.netvibes.com/urfist</vt:lpwstr>
      </vt:variant>
      <vt:variant>
        <vt:lpwstr>Accueil</vt:lpwstr>
      </vt:variant>
      <vt:variant>
        <vt:i4>589900</vt:i4>
      </vt:variant>
      <vt:variant>
        <vt:i4>144</vt:i4>
      </vt:variant>
      <vt:variant>
        <vt:i4>0</vt:i4>
      </vt:variant>
      <vt:variant>
        <vt:i4>5</vt:i4>
      </vt:variant>
      <vt:variant>
        <vt:lpwstr>http://fr.wikipedia.org/wiki/Web</vt:lpwstr>
      </vt:variant>
      <vt:variant>
        <vt:lpwstr/>
      </vt:variant>
      <vt:variant>
        <vt:i4>917580</vt:i4>
      </vt:variant>
      <vt:variant>
        <vt:i4>141</vt:i4>
      </vt:variant>
      <vt:variant>
        <vt:i4>0</vt:i4>
      </vt:variant>
      <vt:variant>
        <vt:i4>5</vt:i4>
      </vt:variant>
      <vt:variant>
        <vt:lpwstr>http://fr.wikipedia.org/wiki/Syndication</vt:lpwstr>
      </vt:variant>
      <vt:variant>
        <vt:lpwstr/>
      </vt:variant>
      <vt:variant>
        <vt:i4>5439506</vt:i4>
      </vt:variant>
      <vt:variant>
        <vt:i4>138</vt:i4>
      </vt:variant>
      <vt:variant>
        <vt:i4>0</vt:i4>
      </vt:variant>
      <vt:variant>
        <vt:i4>5</vt:i4>
      </vt:variant>
      <vt:variant>
        <vt:lpwstr>http://fr.wikipedia.org/wiki/Extensible_Markup_Language</vt:lpwstr>
      </vt:variant>
      <vt:variant>
        <vt:lpwstr/>
      </vt:variant>
      <vt:variant>
        <vt:i4>7274540</vt:i4>
      </vt:variant>
      <vt:variant>
        <vt:i4>135</vt:i4>
      </vt:variant>
      <vt:variant>
        <vt:i4>0</vt:i4>
      </vt:variant>
      <vt:variant>
        <vt:i4>5</vt:i4>
      </vt:variant>
      <vt:variant>
        <vt:lpwstr>http://www.mindomo.com/fr/</vt:lpwstr>
      </vt:variant>
      <vt:variant>
        <vt:lpwstr/>
      </vt:variant>
      <vt:variant>
        <vt:i4>7471160</vt:i4>
      </vt:variant>
      <vt:variant>
        <vt:i4>132</vt:i4>
      </vt:variant>
      <vt:variant>
        <vt:i4>0</vt:i4>
      </vt:variant>
      <vt:variant>
        <vt:i4>5</vt:i4>
      </vt:variant>
      <vt:variant>
        <vt:lpwstr>http://mind42.com/</vt:lpwstr>
      </vt:variant>
      <vt:variant>
        <vt:lpwstr/>
      </vt:variant>
      <vt:variant>
        <vt:i4>4456472</vt:i4>
      </vt:variant>
      <vt:variant>
        <vt:i4>129</vt:i4>
      </vt:variant>
      <vt:variant>
        <vt:i4>0</vt:i4>
      </vt:variant>
      <vt:variant>
        <vt:i4>5</vt:i4>
      </vt:variant>
      <vt:variant>
        <vt:lpwstr>http://www.xmind.net/</vt:lpwstr>
      </vt:variant>
      <vt:variant>
        <vt:lpwstr/>
      </vt:variant>
      <vt:variant>
        <vt:i4>2424877</vt:i4>
      </vt:variant>
      <vt:variant>
        <vt:i4>126</vt:i4>
      </vt:variant>
      <vt:variant>
        <vt:i4>0</vt:i4>
      </vt:variant>
      <vt:variant>
        <vt:i4>5</vt:i4>
      </vt:variant>
      <vt:variant>
        <vt:lpwstr>http://www.see-the-forest.com/</vt:lpwstr>
      </vt:variant>
      <vt:variant>
        <vt:lpwstr/>
      </vt:variant>
      <vt:variant>
        <vt:i4>1638485</vt:i4>
      </vt:variant>
      <vt:variant>
        <vt:i4>123</vt:i4>
      </vt:variant>
      <vt:variant>
        <vt:i4>0</vt:i4>
      </vt:variant>
      <vt:variant>
        <vt:i4>5</vt:i4>
      </vt:variant>
      <vt:variant>
        <vt:lpwstr>http://demo.thinkmap.com/</vt:lpwstr>
      </vt:variant>
      <vt:variant>
        <vt:lpwstr/>
      </vt:variant>
      <vt:variant>
        <vt:i4>720910</vt:i4>
      </vt:variant>
      <vt:variant>
        <vt:i4>120</vt:i4>
      </vt:variant>
      <vt:variant>
        <vt:i4>0</vt:i4>
      </vt:variant>
      <vt:variant>
        <vt:i4>5</vt:i4>
      </vt:variant>
      <vt:variant>
        <vt:lpwstr>https://relecura.com/</vt:lpwstr>
      </vt:variant>
      <vt:variant>
        <vt:lpwstr/>
      </vt:variant>
      <vt:variant>
        <vt:i4>6160454</vt:i4>
      </vt:variant>
      <vt:variant>
        <vt:i4>117</vt:i4>
      </vt:variant>
      <vt:variant>
        <vt:i4>0</vt:i4>
      </vt:variant>
      <vt:variant>
        <vt:i4>5</vt:i4>
      </vt:variant>
      <vt:variant>
        <vt:lpwstr>http://www.freshpatents.com/</vt:lpwstr>
      </vt:variant>
      <vt:variant>
        <vt:lpwstr/>
      </vt:variant>
      <vt:variant>
        <vt:i4>6619202</vt:i4>
      </vt:variant>
      <vt:variant>
        <vt:i4>114</vt:i4>
      </vt:variant>
      <vt:variant>
        <vt:i4>0</vt:i4>
      </vt:variant>
      <vt:variant>
        <vt:i4>5</vt:i4>
      </vt:variant>
      <vt:variant>
        <vt:lpwstr>http://ep.espacenet.com/quickSearch?locale=en_ep</vt:lpwstr>
      </vt:variant>
      <vt:variant>
        <vt:lpwstr/>
      </vt:variant>
      <vt:variant>
        <vt:i4>5308505</vt:i4>
      </vt:variant>
      <vt:variant>
        <vt:i4>111</vt:i4>
      </vt:variant>
      <vt:variant>
        <vt:i4>0</vt:i4>
      </vt:variant>
      <vt:variant>
        <vt:i4>5</vt:i4>
      </vt:variant>
      <vt:variant>
        <vt:lpwstr>http://www.google.com/patents</vt:lpwstr>
      </vt:variant>
      <vt:variant>
        <vt:lpwstr/>
      </vt:variant>
      <vt:variant>
        <vt:i4>2293883</vt:i4>
      </vt:variant>
      <vt:variant>
        <vt:i4>108</vt:i4>
      </vt:variant>
      <vt:variant>
        <vt:i4>0</vt:i4>
      </vt:variant>
      <vt:variant>
        <vt:i4>5</vt:i4>
      </vt:variant>
      <vt:variant>
        <vt:lpwstr>http://www.oaister.org/</vt:lpwstr>
      </vt:variant>
      <vt:variant>
        <vt:lpwstr/>
      </vt:variant>
      <vt:variant>
        <vt:i4>917595</vt:i4>
      </vt:variant>
      <vt:variant>
        <vt:i4>105</vt:i4>
      </vt:variant>
      <vt:variant>
        <vt:i4>0</vt:i4>
      </vt:variant>
      <vt:variant>
        <vt:i4>5</vt:i4>
      </vt:variant>
      <vt:variant>
        <vt:lpwstr>http://quod.lib.umich.edu/cgi/b/bib/bib-idx?c=oaister;page=simple</vt:lpwstr>
      </vt:variant>
      <vt:variant>
        <vt:lpwstr/>
      </vt:variant>
      <vt:variant>
        <vt:i4>5177356</vt:i4>
      </vt:variant>
      <vt:variant>
        <vt:i4>102</vt:i4>
      </vt:variant>
      <vt:variant>
        <vt:i4>0</vt:i4>
      </vt:variant>
      <vt:variant>
        <vt:i4>5</vt:i4>
      </vt:variant>
      <vt:variant>
        <vt:lpwstr>http://www.incywincy.com/</vt:lpwstr>
      </vt:variant>
      <vt:variant>
        <vt:lpwstr/>
      </vt:variant>
      <vt:variant>
        <vt:i4>8126574</vt:i4>
      </vt:variant>
      <vt:variant>
        <vt:i4>99</vt:i4>
      </vt:variant>
      <vt:variant>
        <vt:i4>0</vt:i4>
      </vt:variant>
      <vt:variant>
        <vt:i4>5</vt:i4>
      </vt:variant>
      <vt:variant>
        <vt:lpwstr>http://turbo10.com/</vt:lpwstr>
      </vt:variant>
      <vt:variant>
        <vt:lpwstr/>
      </vt:variant>
      <vt:variant>
        <vt:i4>983059</vt:i4>
      </vt:variant>
      <vt:variant>
        <vt:i4>96</vt:i4>
      </vt:variant>
      <vt:variant>
        <vt:i4>0</vt:i4>
      </vt:variant>
      <vt:variant>
        <vt:i4>5</vt:i4>
      </vt:variant>
      <vt:variant>
        <vt:lpwstr>http://infomine.ucr.edu/</vt:lpwstr>
      </vt:variant>
      <vt:variant>
        <vt:lpwstr/>
      </vt:variant>
      <vt:variant>
        <vt:i4>1376271</vt:i4>
      </vt:variant>
      <vt:variant>
        <vt:i4>93</vt:i4>
      </vt:variant>
      <vt:variant>
        <vt:i4>0</vt:i4>
      </vt:variant>
      <vt:variant>
        <vt:i4>5</vt:i4>
      </vt:variant>
      <vt:variant>
        <vt:lpwstr>http://www.rechercheisidore.fr/index</vt:lpwstr>
      </vt:variant>
      <vt:variant>
        <vt:lpwstr/>
      </vt:variant>
      <vt:variant>
        <vt:i4>7340082</vt:i4>
      </vt:variant>
      <vt:variant>
        <vt:i4>87</vt:i4>
      </vt:variant>
      <vt:variant>
        <vt:i4>0</vt:i4>
      </vt:variant>
      <vt:variant>
        <vt:i4>5</vt:i4>
      </vt:variant>
      <vt:variant>
        <vt:lpwstr>http://fluxrss.fr/</vt:lpwstr>
      </vt:variant>
      <vt:variant>
        <vt:lpwstr/>
      </vt:variant>
      <vt:variant>
        <vt:i4>5046297</vt:i4>
      </vt:variant>
      <vt:variant>
        <vt:i4>84</vt:i4>
      </vt:variant>
      <vt:variant>
        <vt:i4>0</vt:i4>
      </vt:variant>
      <vt:variant>
        <vt:i4>5</vt:i4>
      </vt:variant>
      <vt:variant>
        <vt:lpwstr>http://www.ithaki.net/indexf.htm</vt:lpwstr>
      </vt:variant>
      <vt:variant>
        <vt:lpwstr/>
      </vt:variant>
      <vt:variant>
        <vt:i4>5570568</vt:i4>
      </vt:variant>
      <vt:variant>
        <vt:i4>81</vt:i4>
      </vt:variant>
      <vt:variant>
        <vt:i4>0</vt:i4>
      </vt:variant>
      <vt:variant>
        <vt:i4>5</vt:i4>
      </vt:variant>
      <vt:variant>
        <vt:lpwstr>http://www.yippy.com/</vt:lpwstr>
      </vt:variant>
      <vt:variant>
        <vt:lpwstr/>
      </vt:variant>
      <vt:variant>
        <vt:i4>2752610</vt:i4>
      </vt:variant>
      <vt:variant>
        <vt:i4>78</vt:i4>
      </vt:variant>
      <vt:variant>
        <vt:i4>0</vt:i4>
      </vt:variant>
      <vt:variant>
        <vt:i4>5</vt:i4>
      </vt:variant>
      <vt:variant>
        <vt:lpwstr>http://www.dogpile.com/</vt:lpwstr>
      </vt:variant>
      <vt:variant>
        <vt:lpwstr/>
      </vt:variant>
      <vt:variant>
        <vt:i4>1572872</vt:i4>
      </vt:variant>
      <vt:variant>
        <vt:i4>75</vt:i4>
      </vt:variant>
      <vt:variant>
        <vt:i4>0</vt:i4>
      </vt:variant>
      <vt:variant>
        <vt:i4>5</vt:i4>
      </vt:variant>
      <vt:variant>
        <vt:lpwstr>http://www.exalead.fr/search/</vt:lpwstr>
      </vt:variant>
      <vt:variant>
        <vt:lpwstr/>
      </vt:variant>
      <vt:variant>
        <vt:i4>5898328</vt:i4>
      </vt:variant>
      <vt:variant>
        <vt:i4>69</vt:i4>
      </vt:variant>
      <vt:variant>
        <vt:i4>0</vt:i4>
      </vt:variant>
      <vt:variant>
        <vt:i4>5</vt:i4>
      </vt:variant>
      <vt:variant>
        <vt:lpwstr>http://citeseerx.ist.psu.edu/</vt:lpwstr>
      </vt:variant>
      <vt:variant>
        <vt:lpwstr/>
      </vt:variant>
      <vt:variant>
        <vt:i4>2752572</vt:i4>
      </vt:variant>
      <vt:variant>
        <vt:i4>66</vt:i4>
      </vt:variant>
      <vt:variant>
        <vt:i4>0</vt:i4>
      </vt:variant>
      <vt:variant>
        <vt:i4>5</vt:i4>
      </vt:variant>
      <vt:variant>
        <vt:lpwstr>http://www.scirus.com/</vt:lpwstr>
      </vt:variant>
      <vt:variant>
        <vt:lpwstr/>
      </vt:variant>
      <vt:variant>
        <vt:i4>2162800</vt:i4>
      </vt:variant>
      <vt:variant>
        <vt:i4>63</vt:i4>
      </vt:variant>
      <vt:variant>
        <vt:i4>0</vt:i4>
      </vt:variant>
      <vt:variant>
        <vt:i4>5</vt:i4>
      </vt:variant>
      <vt:variant>
        <vt:lpwstr>http://searchteam.com/</vt:lpwstr>
      </vt:variant>
      <vt:variant>
        <vt:lpwstr/>
      </vt:variant>
      <vt:variant>
        <vt:i4>3407957</vt:i4>
      </vt:variant>
      <vt:variant>
        <vt:i4>60</vt:i4>
      </vt:variant>
      <vt:variant>
        <vt:i4>0</vt:i4>
      </vt:variant>
      <vt:variant>
        <vt:i4>5</vt:i4>
      </vt:variant>
      <vt:variant>
        <vt:lpwstr>http://search.wikia.com/wiki/Search_Wikia</vt:lpwstr>
      </vt:variant>
      <vt:variant>
        <vt:lpwstr/>
      </vt:variant>
      <vt:variant>
        <vt:i4>4128810</vt:i4>
      </vt:variant>
      <vt:variant>
        <vt:i4>54</vt:i4>
      </vt:variant>
      <vt:variant>
        <vt:i4>0</vt:i4>
      </vt:variant>
      <vt:variant>
        <vt:i4>5</vt:i4>
      </vt:variant>
      <vt:variant>
        <vt:lpwstr>https://www.qwant.com/</vt:lpwstr>
      </vt:variant>
      <vt:variant>
        <vt:lpwstr/>
      </vt:variant>
      <vt:variant>
        <vt:i4>3997753</vt:i4>
      </vt:variant>
      <vt:variant>
        <vt:i4>39</vt:i4>
      </vt:variant>
      <vt:variant>
        <vt:i4>0</vt:i4>
      </vt:variant>
      <vt:variant>
        <vt:i4>5</vt:i4>
      </vt:variant>
      <vt:variant>
        <vt:lpwstr>http://www.exploredge.com/</vt:lpwstr>
      </vt:variant>
      <vt:variant>
        <vt:lpwstr/>
      </vt:variant>
      <vt:variant>
        <vt:i4>8060985</vt:i4>
      </vt:variant>
      <vt:variant>
        <vt:i4>33</vt:i4>
      </vt:variant>
      <vt:variant>
        <vt:i4>0</vt:i4>
      </vt:variant>
      <vt:variant>
        <vt:i4>5</vt:i4>
      </vt:variant>
      <vt:variant>
        <vt:lpwstr>https://mind42.com/public/8573b24c-71b8-4b65-963b-0ae1c1eb7e86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(Recherche documentaire) demarche et outils </dc:title>
  <dc:subject/>
  <dc:creator>Mauricio Camargo</dc:creator>
  <cp:keywords/>
  <dc:description/>
  <cp:lastModifiedBy>Microsoft Office User</cp:lastModifiedBy>
  <cp:revision>3</cp:revision>
  <cp:lastPrinted>2018-11-07T05:45:00Z</cp:lastPrinted>
  <dcterms:created xsi:type="dcterms:W3CDTF">2022-10-04T09:34:00Z</dcterms:created>
  <dcterms:modified xsi:type="dcterms:W3CDTF">2022-10-04T09:50:00Z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id="OjQOAJio"/&gt;&lt;style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name="noteType" value="0"/&gt;&lt;pref name="automaticJournalAbbreviations" value=""/&gt;&lt;/prefs&gt;&lt;/data&gt;</vt:lpwstr>
  </property>
</Properties>
</file>