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g8xjck7lr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Elaborare un file Word: ​”La società dell’informazione”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Progresso 1F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 </w:t>
      </w:r>
      <w:r w:rsidDel="00000000" w:rsidR="00000000" w:rsidRPr="00000000">
        <w:rPr>
          <w:strike w:val="1"/>
          <w:rtl w:val="0"/>
        </w:rPr>
        <w:t xml:space="preserve">Apri </w:t>
      </w:r>
      <w:r w:rsidDel="00000000" w:rsidR="00000000" w:rsidRPr="00000000">
        <w:rPr>
          <w:b w:val="1"/>
          <w:strike w:val="1"/>
          <w:rtl w:val="0"/>
        </w:rPr>
        <w:t xml:space="preserve">Microsoft Word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 </w:t>
      </w:r>
      <w:r w:rsidDel="00000000" w:rsidR="00000000" w:rsidRPr="00000000">
        <w:rPr>
          <w:strike w:val="1"/>
          <w:rtl w:val="0"/>
        </w:rPr>
        <w:t xml:space="preserve">Scarica e apri il file</w:t>
      </w:r>
      <w:hyperlink r:id="rId6">
        <w:r w:rsidDel="00000000" w:rsidR="00000000" w:rsidRPr="00000000">
          <w:rPr>
            <w:strike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societa_informazione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3. </w:t>
      </w:r>
      <w:r w:rsidDel="00000000" w:rsidR="00000000" w:rsidRPr="00000000">
        <w:rPr>
          <w:b w:val="1"/>
          <w:strike w:val="1"/>
          <w:rtl w:val="0"/>
        </w:rPr>
        <w:t xml:space="preserve">Salvare il documento</w:t>
      </w:r>
      <w:r w:rsidDel="00000000" w:rsidR="00000000" w:rsidRPr="00000000">
        <w:rPr>
          <w:strike w:val="1"/>
          <w:rtl w:val="0"/>
        </w:rPr>
        <w:t xml:space="preserve"> con il nome </w:t>
      </w:r>
      <w:r w:rsidDel="00000000" w:rsidR="00000000" w:rsidRPr="00000000">
        <w:rPr>
          <w:strike w:val="1"/>
          <w:rtl w:val="0"/>
        </w:rPr>
        <w:t xml:space="preserve">“NOME_COGNOME_informazione”</w:t>
      </w:r>
      <w:r w:rsidDel="00000000" w:rsidR="00000000" w:rsidRPr="00000000">
        <w:rPr>
          <w:strike w:val="1"/>
          <w:rtl w:val="0"/>
        </w:rPr>
        <w:t xml:space="preserve"> nella cartella documenti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 Modificare l’impostazione della pagina con </w:t>
      </w:r>
      <w:r w:rsidDel="00000000" w:rsidR="00000000" w:rsidRPr="00000000">
        <w:rPr>
          <w:b w:val="1"/>
          <w:strike w:val="1"/>
          <w:rtl w:val="0"/>
        </w:rPr>
        <w:t xml:space="preserve">margine sinistro</w:t>
      </w:r>
      <w:r w:rsidDel="00000000" w:rsidR="00000000" w:rsidRPr="00000000">
        <w:rPr>
          <w:strike w:val="1"/>
          <w:rtl w:val="0"/>
        </w:rPr>
        <w:t xml:space="preserve"> uguale a 3 cm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5. </w:t>
      </w:r>
      <w:hyperlink r:id="rId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Selezionare il titolo</w:t>
        </w:r>
      </w:hyperlink>
      <w:r w:rsidDel="00000000" w:rsidR="00000000" w:rsidRPr="00000000">
        <w:rPr>
          <w:strike w:val="1"/>
          <w:rtl w:val="0"/>
        </w:rPr>
        <w:t xml:space="preserve"> e allinealo al centro della pagina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 Impostare il</w:t>
      </w:r>
      <w:hyperlink r:id="rId9">
        <w:r w:rsidDel="00000000" w:rsidR="00000000" w:rsidRPr="00000000">
          <w:rPr>
            <w:strike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titolo a grassetto, corsivo</w:t>
        </w:r>
      </w:hyperlink>
      <w:r w:rsidDel="00000000" w:rsidR="00000000" w:rsidRPr="00000000">
        <w:rPr>
          <w:strike w:val="1"/>
          <w:rtl w:val="0"/>
        </w:rPr>
        <w:t xml:space="preserve">,</w:t>
      </w:r>
      <w:hyperlink r:id="rId11">
        <w:r w:rsidDel="00000000" w:rsidR="00000000" w:rsidRPr="00000000">
          <w:rPr>
            <w:strike w:val="1"/>
            <w:rtl w:val="0"/>
          </w:rPr>
          <w:t xml:space="preserve"> </w:t>
        </w:r>
      </w:hyperlink>
      <w:hyperlink r:id="rId1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colore carattere a scelta</w:t>
        </w:r>
      </w:hyperlink>
      <w:r w:rsidDel="00000000" w:rsidR="00000000" w:rsidRPr="00000000">
        <w:rPr>
          <w:strike w:val="1"/>
          <w:rtl w:val="0"/>
        </w:rPr>
        <w:t xml:space="preserve"> e</w:t>
      </w:r>
      <w:hyperlink r:id="rId13">
        <w:r w:rsidDel="00000000" w:rsidR="00000000" w:rsidRPr="00000000">
          <w:rPr>
            <w:strike w:val="1"/>
            <w:rtl w:val="0"/>
          </w:rPr>
          <w:t xml:space="preserve"> </w:t>
        </w:r>
      </w:hyperlink>
      <w:hyperlink r:id="rId14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dimensione 20 pt.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 </w:t>
      </w:r>
      <w:r w:rsidDel="00000000" w:rsidR="00000000" w:rsidRPr="00000000">
        <w:rPr>
          <w:strike w:val="1"/>
          <w:rtl w:val="0"/>
        </w:rPr>
        <w:t xml:space="preserve">Trasformare il titolo tutto in </w:t>
      </w:r>
      <w:r w:rsidDel="00000000" w:rsidR="00000000" w:rsidRPr="00000000">
        <w:rPr>
          <w:b w:val="1"/>
          <w:strike w:val="1"/>
          <w:rtl w:val="0"/>
        </w:rPr>
        <w:t xml:space="preserve">maiuscolo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 </w:t>
      </w:r>
      <w:r w:rsidDel="00000000" w:rsidR="00000000" w:rsidRPr="00000000">
        <w:rPr>
          <w:strike w:val="1"/>
          <w:rtl w:val="0"/>
        </w:rPr>
        <w:t xml:space="preserve">Mettere un </w:t>
      </w:r>
      <w:r w:rsidDel="00000000" w:rsidR="00000000" w:rsidRPr="00000000">
        <w:rPr>
          <w:b w:val="1"/>
          <w:strike w:val="1"/>
          <w:rtl w:val="0"/>
        </w:rPr>
        <w:t xml:space="preserve">bordo</w:t>
      </w:r>
      <w:r w:rsidDel="00000000" w:rsidR="00000000" w:rsidRPr="00000000">
        <w:rPr>
          <w:strike w:val="1"/>
          <w:rtl w:val="0"/>
        </w:rPr>
        <w:t xml:space="preserve"> nero intorno al titolo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 Inserire due </w:t>
      </w:r>
      <w:r w:rsidDel="00000000" w:rsidR="00000000" w:rsidRPr="00000000">
        <w:rPr>
          <w:b w:val="1"/>
          <w:strike w:val="1"/>
          <w:rtl w:val="0"/>
        </w:rPr>
        <w:t xml:space="preserve">righe vuote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fra</w:t>
      </w:r>
      <w:r w:rsidDel="00000000" w:rsidR="00000000" w:rsidRPr="00000000">
        <w:rPr>
          <w:strike w:val="1"/>
          <w:rtl w:val="0"/>
        </w:rPr>
        <w:t xml:space="preserve"> titolo e testo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 </w:t>
      </w:r>
      <w:hyperlink r:id="rId15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Selezionare tutto il testo tranne il titolo</w:t>
        </w:r>
      </w:hyperlink>
      <w:r w:rsidDel="00000000" w:rsidR="00000000" w:rsidRPr="00000000">
        <w:rPr>
          <w:strike w:val="1"/>
          <w:color w:val="1155cc"/>
          <w:u w:val="single"/>
          <w:rtl w:val="0"/>
        </w:rPr>
        <w:t xml:space="preserve">, e </w:t>
      </w:r>
      <w:r w:rsidDel="00000000" w:rsidR="00000000" w:rsidRPr="00000000">
        <w:rPr>
          <w:strike w:val="1"/>
          <w:rtl w:val="0"/>
        </w:rPr>
        <w:t xml:space="preserve">i</w:t>
      </w:r>
      <w:r w:rsidDel="00000000" w:rsidR="00000000" w:rsidRPr="00000000">
        <w:rPr>
          <w:strike w:val="1"/>
          <w:rtl w:val="0"/>
        </w:rPr>
        <w:t xml:space="preserve">mpostare una </w:t>
      </w:r>
      <w:r w:rsidDel="00000000" w:rsidR="00000000" w:rsidRPr="00000000">
        <w:rPr>
          <w:b w:val="1"/>
          <w:strike w:val="1"/>
          <w:rtl w:val="0"/>
        </w:rPr>
        <w:t xml:space="preserve">spaziatura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b w:val="1"/>
          <w:strike w:val="1"/>
          <w:rtl w:val="0"/>
        </w:rPr>
        <w:t xml:space="preserve">dopo </w:t>
      </w:r>
      <w:r w:rsidDel="00000000" w:rsidR="00000000" w:rsidRPr="00000000">
        <w:rPr>
          <w:strike w:val="1"/>
          <w:rtl w:val="0"/>
        </w:rPr>
        <w:t xml:space="preserve">ogni paragrafo di 18 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11</w:t>
      </w:r>
      <w:r w:rsidDel="00000000" w:rsidR="00000000" w:rsidRPr="00000000">
        <w:rPr>
          <w:strike w:val="1"/>
          <w:rtl w:val="0"/>
        </w:rPr>
        <w:t xml:space="preserve">. </w:t>
      </w:r>
      <w:r w:rsidDel="00000000" w:rsidR="00000000" w:rsidRPr="00000000">
        <w:rPr>
          <w:b w:val="1"/>
          <w:strike w:val="1"/>
          <w:rtl w:val="0"/>
        </w:rPr>
        <w:t xml:space="preserve">Rientrare</w:t>
      </w:r>
      <w:r w:rsidDel="00000000" w:rsidR="00000000" w:rsidRPr="00000000">
        <w:rPr>
          <w:strike w:val="1"/>
          <w:rtl w:val="0"/>
        </w:rPr>
        <w:t xml:space="preserve"> di 1 cm le prime righe di ogni paragrafo.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12. </w:t>
      </w:r>
      <w:hyperlink r:id="rId1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Mettere in grassetto le parole DATO, INFORMAZIONI, E SISTEMA INFORMATIVO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 </w:t>
      </w:r>
      <w:r w:rsidDel="00000000" w:rsidR="00000000" w:rsidRPr="00000000">
        <w:rPr>
          <w:strike w:val="1"/>
          <w:rtl w:val="0"/>
        </w:rPr>
        <w:t xml:space="preserve">Usare la </w:t>
      </w:r>
      <w:r w:rsidDel="00000000" w:rsidR="00000000" w:rsidRPr="00000000">
        <w:rPr>
          <w:b w:val="1"/>
          <w:strike w:val="1"/>
          <w:rtl w:val="0"/>
        </w:rPr>
        <w:t xml:space="preserve">sillabazione</w:t>
      </w:r>
      <w:r w:rsidDel="00000000" w:rsidR="00000000" w:rsidRPr="00000000">
        <w:rPr>
          <w:strike w:val="1"/>
          <w:rtl w:val="0"/>
        </w:rPr>
        <w:t xml:space="preserve"> automatica sul testo</w:t>
      </w:r>
    </w:p>
    <w:p w:rsidR="00000000" w:rsidDel="00000000" w:rsidP="00000000" w:rsidRDefault="00000000" w:rsidRPr="00000000" w14:paraId="00000010">
      <w:pPr>
        <w:spacing w:after="240" w:before="240" w:lineRule="auto"/>
        <w:ind w:left="-141.73228346456688" w:hanging="360"/>
        <w:rPr/>
      </w:pPr>
      <w:r w:rsidDel="00000000" w:rsidR="00000000" w:rsidRPr="00000000">
        <w:rPr>
          <w:rtl w:val="0"/>
        </w:rPr>
        <w:t xml:space="preserve">— checkpoint 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14. </w:t>
      </w:r>
      <w:hyperlink r:id="rId1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Selezionare tutto il testo</w:t>
        </w:r>
      </w:hyperlink>
      <w:r w:rsidDel="00000000" w:rsidR="00000000" w:rsidRPr="00000000">
        <w:rPr>
          <w:strike w:val="1"/>
          <w:color w:val="1155cc"/>
          <w:u w:val="single"/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e </w:t>
      </w:r>
      <w:hyperlink r:id="rId1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Impostare il carattere Courier New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color w:val="1155cc"/>
          <w:u w:val="single"/>
          <w:rtl w:val="0"/>
        </w:rPr>
        <w:t xml:space="preserve">15</w:t>
      </w:r>
      <w:r w:rsidDel="00000000" w:rsidR="00000000" w:rsidRPr="00000000">
        <w:rPr>
          <w:strike w:val="1"/>
          <w:rtl w:val="0"/>
        </w:rPr>
        <w:t xml:space="preserve">. </w:t>
      </w:r>
      <w:hyperlink r:id="rId1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Selezionare nel secondo paragrafo la parola “postindustriale” e sottolinearla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16. </w:t>
      </w:r>
      <w:r w:rsidDel="00000000" w:rsidR="00000000" w:rsidRPr="00000000">
        <w:rPr>
          <w:strike w:val="1"/>
          <w:rtl w:val="0"/>
        </w:rPr>
        <w:t xml:space="preserve">Sostituire “</w:t>
      </w:r>
      <w:r w:rsidDel="00000000" w:rsidR="00000000" w:rsidRPr="00000000">
        <w:rPr>
          <w:i w:val="1"/>
          <w:strike w:val="1"/>
          <w:rtl w:val="0"/>
        </w:rPr>
        <w:t xml:space="preserve">Tecnologie dell’informazione</w:t>
      </w:r>
      <w:r w:rsidDel="00000000" w:rsidR="00000000" w:rsidRPr="00000000">
        <w:rPr>
          <w:strike w:val="1"/>
          <w:rtl w:val="0"/>
        </w:rPr>
        <w:t xml:space="preserve">” con “</w:t>
      </w:r>
      <w:r w:rsidDel="00000000" w:rsidR="00000000" w:rsidRPr="00000000">
        <w:rPr>
          <w:i w:val="1"/>
          <w:strike w:val="1"/>
          <w:rtl w:val="0"/>
        </w:rPr>
        <w:t xml:space="preserve">tecnologie informatiche</w:t>
      </w:r>
      <w:r w:rsidDel="00000000" w:rsidR="00000000" w:rsidRPr="00000000">
        <w:rPr>
          <w:strike w:val="1"/>
          <w:rtl w:val="0"/>
        </w:rPr>
        <w:t xml:space="preserve">“, e farla diventare rossa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17. inserire nel pie’ di pagina la frase: “</w:t>
      </w:r>
      <w:r w:rsidDel="00000000" w:rsidR="00000000" w:rsidRPr="00000000">
        <w:rPr>
          <w:i w:val="1"/>
          <w:strike w:val="1"/>
          <w:rtl w:val="0"/>
        </w:rPr>
        <w:t xml:space="preserve">La società dell’informazione</w:t>
      </w:r>
      <w:r w:rsidDel="00000000" w:rsidR="00000000" w:rsidRPr="00000000">
        <w:rPr>
          <w:strike w:val="1"/>
          <w:rtl w:val="0"/>
        </w:rPr>
        <w:t xml:space="preserve">“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18. Inserire alla fine del documento un</w:t>
      </w:r>
      <w:r w:rsidDel="00000000" w:rsidR="00000000" w:rsidRPr="00000000">
        <w:rPr>
          <w:b w:val="1"/>
          <w:strike w:val="1"/>
          <w:rtl w:val="0"/>
        </w:rPr>
        <w:t xml:space="preserve">‘immagine</w:t>
      </w:r>
      <w:r w:rsidDel="00000000" w:rsidR="00000000" w:rsidRPr="00000000">
        <w:rPr>
          <w:strike w:val="1"/>
          <w:rtl w:val="0"/>
        </w:rPr>
        <w:t xml:space="preserve">, presa da internet, relativa all’informazione</w:t>
      </w:r>
    </w:p>
    <w:p w:rsidR="00000000" w:rsidDel="00000000" w:rsidP="00000000" w:rsidRDefault="00000000" w:rsidRPr="00000000" w14:paraId="00000016">
      <w:pPr>
        <w:spacing w:after="240" w:before="240" w:lineRule="auto"/>
        <w:ind w:left="-141.73228346456688" w:hanging="360"/>
        <w:rPr/>
      </w:pPr>
      <w:r w:rsidDel="00000000" w:rsidR="00000000" w:rsidRPr="00000000">
        <w:rPr>
          <w:rtl w:val="0"/>
        </w:rPr>
        <w:t xml:space="preserve">— checkpoint 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19. Posizionare il cursore subito dopo l’immagine e inserire un’</w:t>
      </w:r>
      <w:r w:rsidDel="00000000" w:rsidR="00000000" w:rsidRPr="00000000">
        <w:rPr>
          <w:b w:val="1"/>
          <w:strike w:val="1"/>
          <w:rtl w:val="0"/>
        </w:rPr>
        <w:t xml:space="preserve">interruzione di pagina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20. </w:t>
      </w:r>
      <w:r w:rsidDel="00000000" w:rsidR="00000000" w:rsidRPr="00000000">
        <w:rPr>
          <w:strike w:val="1"/>
          <w:rtl w:val="0"/>
        </w:rPr>
        <w:t xml:space="preserve">Nella nuova pagina </w:t>
      </w:r>
      <w:r w:rsidDel="00000000" w:rsidR="00000000" w:rsidRPr="00000000">
        <w:rPr>
          <w:b w:val="1"/>
          <w:strike w:val="1"/>
          <w:rtl w:val="0"/>
        </w:rPr>
        <w:t xml:space="preserve">inserire una tabella</w:t>
      </w:r>
      <w:r w:rsidDel="00000000" w:rsidR="00000000" w:rsidRPr="00000000">
        <w:rPr>
          <w:strike w:val="1"/>
          <w:rtl w:val="0"/>
        </w:rPr>
        <w:t xml:space="preserve"> con 3 righe e 2 colonne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-141.73228346456688" w:right="-891.2598425196836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21. Nelle </w:t>
      </w:r>
      <w:r w:rsidDel="00000000" w:rsidR="00000000" w:rsidRPr="00000000">
        <w:rPr>
          <w:b w:val="1"/>
          <w:strike w:val="1"/>
          <w:rtl w:val="0"/>
        </w:rPr>
        <w:t xml:space="preserve">celle</w:t>
      </w:r>
      <w:r w:rsidDel="00000000" w:rsidR="00000000" w:rsidRPr="00000000">
        <w:rPr>
          <w:strike w:val="1"/>
          <w:rtl w:val="0"/>
        </w:rPr>
        <w:t xml:space="preserve"> inserire: Dato, Informazione, Elaborazione, Rappresentazione, Insiemi di dati, Processo.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22. Modificare la </w:t>
      </w:r>
      <w:r w:rsidDel="00000000" w:rsidR="00000000" w:rsidRPr="00000000">
        <w:rPr>
          <w:b w:val="1"/>
          <w:strike w:val="1"/>
          <w:rtl w:val="0"/>
        </w:rPr>
        <w:t xml:space="preserve">larghezza delle colonne</w:t>
      </w:r>
      <w:r w:rsidDel="00000000" w:rsidR="00000000" w:rsidRPr="00000000">
        <w:rPr>
          <w:strike w:val="1"/>
          <w:rtl w:val="0"/>
        </w:rPr>
        <w:t xml:space="preserve"> riducendola del 50 %, circa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23. Selezionare tutta la tabella e centrarla nella pagina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24. Selezionare la prima </w:t>
      </w:r>
      <w:r w:rsidDel="00000000" w:rsidR="00000000" w:rsidRPr="00000000">
        <w:rPr>
          <w:b w:val="1"/>
          <w:strike w:val="1"/>
          <w:rtl w:val="0"/>
        </w:rPr>
        <w:t xml:space="preserve">riga della tabella</w:t>
      </w:r>
      <w:r w:rsidDel="00000000" w:rsidR="00000000" w:rsidRPr="00000000">
        <w:rPr>
          <w:strike w:val="1"/>
          <w:rtl w:val="0"/>
        </w:rPr>
        <w:t xml:space="preserve"> e impostare uno sfondo di colore a piacere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25. Impostare il bordo di tutta la tabella con un colore a piacere e uno spessore di 1 e 1/2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26. Modificare l’</w:t>
      </w:r>
      <w:r w:rsidDel="00000000" w:rsidR="00000000" w:rsidRPr="00000000">
        <w:rPr>
          <w:b w:val="1"/>
          <w:rtl w:val="0"/>
        </w:rPr>
        <w:t xml:space="preserve">orientamento della pagina</w:t>
      </w:r>
      <w:r w:rsidDel="00000000" w:rsidR="00000000" w:rsidRPr="00000000">
        <w:rPr>
          <w:rtl w:val="0"/>
        </w:rPr>
        <w:t xml:space="preserve"> a orizzontale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27. Salvare le modifiche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fs6ztk8iv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Elaborare un file Word: ​”La società dell’informazione”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Progresso 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-141.73228346456688" w:hanging="360"/>
      </w:pPr>
      <w:r w:rsidDel="00000000" w:rsidR="00000000" w:rsidRPr="00000000">
        <w:rPr>
          <w:strike w:val="1"/>
          <w:rtl w:val="0"/>
        </w:rPr>
        <w:t xml:space="preserve">1. Apri </w:t>
      </w:r>
      <w:r w:rsidDel="00000000" w:rsidR="00000000" w:rsidRPr="00000000">
        <w:rPr>
          <w:b w:val="1"/>
          <w:strike w:val="1"/>
          <w:rtl w:val="0"/>
        </w:rPr>
        <w:t xml:space="preserve">Microsoft Word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strike w:val="1"/>
          <w:rtl w:val="0"/>
        </w:rPr>
        <w:t xml:space="preserve">2. Scarica e apri il file</w:t>
      </w:r>
      <w:hyperlink r:id="rId20">
        <w:r w:rsidDel="00000000" w:rsidR="00000000" w:rsidRPr="00000000">
          <w:rPr>
            <w:strike w:val="1"/>
            <w:rtl w:val="0"/>
          </w:rPr>
          <w:t xml:space="preserve"> </w:t>
        </w:r>
      </w:hyperlink>
      <w:hyperlink r:id="rId2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societa_informazione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b w:val="1"/>
          <w:strike w:val="1"/>
          <w:rtl w:val="0"/>
        </w:rPr>
        <w:t xml:space="preserve">3. Salvare il documento</w:t>
      </w:r>
      <w:r w:rsidDel="00000000" w:rsidR="00000000" w:rsidRPr="00000000">
        <w:rPr>
          <w:strike w:val="1"/>
          <w:rtl w:val="0"/>
        </w:rPr>
        <w:t xml:space="preserve"> con il nome </w:t>
      </w:r>
      <w:r w:rsidDel="00000000" w:rsidR="00000000" w:rsidRPr="00000000">
        <w:rPr>
          <w:strike w:val="1"/>
          <w:rtl w:val="0"/>
        </w:rPr>
        <w:t xml:space="preserve">“NOME_COGNOME_informazione”</w:t>
      </w:r>
      <w:r w:rsidDel="00000000" w:rsidR="00000000" w:rsidRPr="00000000">
        <w:rPr>
          <w:strike w:val="1"/>
          <w:rtl w:val="0"/>
        </w:rPr>
        <w:t xml:space="preserve"> nella cartella documenti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strike w:val="1"/>
          <w:rtl w:val="0"/>
        </w:rPr>
        <w:t xml:space="preserve">4. Modificare l’impostazione della pagina con </w:t>
      </w:r>
      <w:r w:rsidDel="00000000" w:rsidR="00000000" w:rsidRPr="00000000">
        <w:rPr>
          <w:b w:val="1"/>
          <w:strike w:val="1"/>
          <w:rtl w:val="0"/>
        </w:rPr>
        <w:t xml:space="preserve">margine sinistro</w:t>
      </w:r>
      <w:r w:rsidDel="00000000" w:rsidR="00000000" w:rsidRPr="00000000">
        <w:rPr>
          <w:strike w:val="1"/>
          <w:rtl w:val="0"/>
        </w:rPr>
        <w:t xml:space="preserve"> uguale a 3 cm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strike w:val="1"/>
          <w:rtl w:val="0"/>
        </w:rPr>
        <w:t xml:space="preserve">5. </w:t>
      </w:r>
      <w:hyperlink r:id="rId2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Selezionare il titolo</w:t>
        </w:r>
      </w:hyperlink>
      <w:r w:rsidDel="00000000" w:rsidR="00000000" w:rsidRPr="00000000">
        <w:rPr>
          <w:strike w:val="1"/>
          <w:rtl w:val="0"/>
        </w:rPr>
        <w:t xml:space="preserve"> e allinealo al centro della pagina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6. Impostare il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titolo a grassetto, corsivo</w:t>
        </w:r>
      </w:hyperlink>
      <w:r w:rsidDel="00000000" w:rsidR="00000000" w:rsidRPr="00000000">
        <w:rPr>
          <w:rtl w:val="0"/>
        </w:rPr>
        <w:t xml:space="preserve">,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colore carattere a scelta</w:t>
        </w:r>
      </w:hyperlink>
      <w:r w:rsidDel="00000000" w:rsidR="00000000" w:rsidRPr="00000000">
        <w:rPr>
          <w:rtl w:val="0"/>
        </w:rPr>
        <w:t xml:space="preserve"> e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dimensione 20 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7. Trasformare il titolo tutto in </w:t>
      </w:r>
      <w:r w:rsidDel="00000000" w:rsidR="00000000" w:rsidRPr="00000000">
        <w:rPr>
          <w:b w:val="1"/>
          <w:rtl w:val="0"/>
        </w:rPr>
        <w:t xml:space="preserve">maiuscolo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8. Mettere un </w:t>
      </w:r>
      <w:r w:rsidDel="00000000" w:rsidR="00000000" w:rsidRPr="00000000">
        <w:rPr>
          <w:b w:val="1"/>
          <w:rtl w:val="0"/>
        </w:rPr>
        <w:t xml:space="preserve">bordo</w:t>
      </w:r>
      <w:r w:rsidDel="00000000" w:rsidR="00000000" w:rsidRPr="00000000">
        <w:rPr>
          <w:rtl w:val="0"/>
        </w:rPr>
        <w:t xml:space="preserve"> nero intorno al titolo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9. Inserire due </w:t>
      </w:r>
      <w:r w:rsidDel="00000000" w:rsidR="00000000" w:rsidRPr="00000000">
        <w:rPr>
          <w:b w:val="1"/>
          <w:rtl w:val="0"/>
        </w:rPr>
        <w:t xml:space="preserve">righe vuote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tl w:val="0"/>
        </w:rPr>
        <w:t xml:space="preserve"> titolo e testo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10.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Selezionare tutto il testo tranne il titolo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, e </w:t>
      </w:r>
      <w:r w:rsidDel="00000000" w:rsidR="00000000" w:rsidRPr="00000000">
        <w:rPr>
          <w:rtl w:val="0"/>
        </w:rPr>
        <w:t xml:space="preserve">impostare una </w:t>
      </w:r>
      <w:r w:rsidDel="00000000" w:rsidR="00000000" w:rsidRPr="00000000">
        <w:rPr>
          <w:b w:val="1"/>
          <w:rtl w:val="0"/>
        </w:rPr>
        <w:t xml:space="preserve">spaziatura</w:t>
      </w:r>
      <w:r w:rsidDel="00000000" w:rsidR="00000000" w:rsidRPr="00000000">
        <w:rPr>
          <w:rtl w:val="0"/>
        </w:rPr>
        <w:t xml:space="preserve"> dopo ogni paragrafo di 18 pt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Rientrare</w:t>
      </w:r>
      <w:r w:rsidDel="00000000" w:rsidR="00000000" w:rsidRPr="00000000">
        <w:rPr>
          <w:rtl w:val="0"/>
        </w:rPr>
        <w:t xml:space="preserve"> di 1 cm le prime righe di ogni paragrafo.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12.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Mettere in grassetto le parole DATO, INFORMAZIONI, E SISTEMA INFORMATIVO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13. Usare la </w:t>
      </w:r>
      <w:r w:rsidDel="00000000" w:rsidR="00000000" w:rsidRPr="00000000">
        <w:rPr>
          <w:b w:val="1"/>
          <w:rtl w:val="0"/>
        </w:rPr>
        <w:t xml:space="preserve">sillabazione</w:t>
      </w:r>
      <w:r w:rsidDel="00000000" w:rsidR="00000000" w:rsidRPr="00000000">
        <w:rPr>
          <w:rtl w:val="0"/>
        </w:rPr>
        <w:t xml:space="preserve"> automatica sul testo</w:t>
      </w:r>
    </w:p>
    <w:p w:rsidR="00000000" w:rsidDel="00000000" w:rsidP="00000000" w:rsidRDefault="00000000" w:rsidRPr="00000000" w14:paraId="00000030">
      <w:pPr>
        <w:spacing w:after="240" w:before="240" w:lineRule="auto"/>
        <w:ind w:left="-141.73228346456688" w:hanging="360"/>
        <w:rPr/>
      </w:pPr>
      <w:r w:rsidDel="00000000" w:rsidR="00000000" w:rsidRPr="00000000">
        <w:rPr>
          <w:rtl w:val="0"/>
        </w:rPr>
        <w:t xml:space="preserve">— checkpoint 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-141.73228346456688" w:hanging="360"/>
      </w:pPr>
      <w:r w:rsidDel="00000000" w:rsidR="00000000" w:rsidRPr="00000000">
        <w:rPr>
          <w:rtl w:val="0"/>
        </w:rPr>
        <w:t xml:space="preserve">14.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Selezionare tutto il testo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Impostare il carattere Courier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color w:val="1155cc"/>
          <w:u w:val="single"/>
          <w:rtl w:val="0"/>
        </w:rPr>
        <w:t xml:space="preserve">15</w:t>
      </w:r>
      <w:r w:rsidDel="00000000" w:rsidR="00000000" w:rsidRPr="00000000">
        <w:rPr>
          <w:rtl w:val="0"/>
        </w:rPr>
        <w:t xml:space="preserve">.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Selezionare nel secondo paragrafo la parola “postindustriale” e sottolinearla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16. Sostituire “</w:t>
      </w:r>
      <w:r w:rsidDel="00000000" w:rsidR="00000000" w:rsidRPr="00000000">
        <w:rPr>
          <w:i w:val="1"/>
          <w:rtl w:val="0"/>
        </w:rPr>
        <w:t xml:space="preserve">Tecnologie dell’informazione</w:t>
      </w:r>
      <w:r w:rsidDel="00000000" w:rsidR="00000000" w:rsidRPr="00000000">
        <w:rPr>
          <w:rtl w:val="0"/>
        </w:rPr>
        <w:t xml:space="preserve">” con “</w:t>
      </w:r>
      <w:r w:rsidDel="00000000" w:rsidR="00000000" w:rsidRPr="00000000">
        <w:rPr>
          <w:i w:val="1"/>
          <w:rtl w:val="0"/>
        </w:rPr>
        <w:t xml:space="preserve">tecnologie informatiche</w:t>
      </w:r>
      <w:r w:rsidDel="00000000" w:rsidR="00000000" w:rsidRPr="00000000">
        <w:rPr>
          <w:rtl w:val="0"/>
        </w:rPr>
        <w:t xml:space="preserve">“, e farla diventare rossa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17. inserire nel pie’ di pagina la frase: “</w:t>
      </w:r>
      <w:r w:rsidDel="00000000" w:rsidR="00000000" w:rsidRPr="00000000">
        <w:rPr>
          <w:i w:val="1"/>
          <w:rtl w:val="0"/>
        </w:rPr>
        <w:t xml:space="preserve">La società dell’informazione</w:t>
      </w: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18. Inserire alla fine del documento un</w:t>
      </w:r>
      <w:r w:rsidDel="00000000" w:rsidR="00000000" w:rsidRPr="00000000">
        <w:rPr>
          <w:b w:val="1"/>
          <w:rtl w:val="0"/>
        </w:rPr>
        <w:t xml:space="preserve">‘immagine</w:t>
      </w:r>
      <w:r w:rsidDel="00000000" w:rsidR="00000000" w:rsidRPr="00000000">
        <w:rPr>
          <w:rtl w:val="0"/>
        </w:rPr>
        <w:t xml:space="preserve">, presa da internet, relativa all’informazione</w:t>
      </w:r>
    </w:p>
    <w:p w:rsidR="00000000" w:rsidDel="00000000" w:rsidP="00000000" w:rsidRDefault="00000000" w:rsidRPr="00000000" w14:paraId="00000036">
      <w:pPr>
        <w:spacing w:after="240" w:before="240" w:lineRule="auto"/>
        <w:ind w:left="-141.73228346456688" w:hanging="360"/>
        <w:rPr/>
      </w:pPr>
      <w:r w:rsidDel="00000000" w:rsidR="00000000" w:rsidRPr="00000000">
        <w:rPr>
          <w:rtl w:val="0"/>
        </w:rPr>
        <w:t xml:space="preserve">— checkpoint 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-141.73228346456688" w:hanging="360"/>
      </w:pPr>
      <w:r w:rsidDel="00000000" w:rsidR="00000000" w:rsidRPr="00000000">
        <w:rPr>
          <w:rtl w:val="0"/>
        </w:rPr>
        <w:t xml:space="preserve">19. Posizionare il cursore subito dopo l’immagine e inserire un’</w:t>
      </w:r>
      <w:r w:rsidDel="00000000" w:rsidR="00000000" w:rsidRPr="00000000">
        <w:rPr>
          <w:b w:val="1"/>
          <w:rtl w:val="0"/>
        </w:rPr>
        <w:t xml:space="preserve">interruzione di pagina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20. Nella nuova pagina </w:t>
      </w:r>
      <w:r w:rsidDel="00000000" w:rsidR="00000000" w:rsidRPr="00000000">
        <w:rPr>
          <w:b w:val="1"/>
          <w:rtl w:val="0"/>
        </w:rPr>
        <w:t xml:space="preserve">inserire una tabella</w:t>
      </w:r>
      <w:r w:rsidDel="00000000" w:rsidR="00000000" w:rsidRPr="00000000">
        <w:rPr>
          <w:rtl w:val="0"/>
        </w:rPr>
        <w:t xml:space="preserve"> con 3 righe e 2 colonne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-141.73228346456688" w:right="-891.2598425196836" w:hanging="360"/>
      </w:pPr>
      <w:r w:rsidDel="00000000" w:rsidR="00000000" w:rsidRPr="00000000">
        <w:rPr>
          <w:rtl w:val="0"/>
        </w:rPr>
        <w:t xml:space="preserve">21. Nelle </w:t>
      </w:r>
      <w:r w:rsidDel="00000000" w:rsidR="00000000" w:rsidRPr="00000000">
        <w:rPr>
          <w:b w:val="1"/>
          <w:rtl w:val="0"/>
        </w:rPr>
        <w:t xml:space="preserve">celle</w:t>
      </w:r>
      <w:r w:rsidDel="00000000" w:rsidR="00000000" w:rsidRPr="00000000">
        <w:rPr>
          <w:rtl w:val="0"/>
        </w:rPr>
        <w:t xml:space="preserve"> inserire: Dato, Informazione, Elaborazione, Rappresentazione, Insiemi di dati, Processo.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22. Modificare la </w:t>
      </w:r>
      <w:r w:rsidDel="00000000" w:rsidR="00000000" w:rsidRPr="00000000">
        <w:rPr>
          <w:b w:val="1"/>
          <w:rtl w:val="0"/>
        </w:rPr>
        <w:t xml:space="preserve">larghezza delle colonne</w:t>
      </w:r>
      <w:r w:rsidDel="00000000" w:rsidR="00000000" w:rsidRPr="00000000">
        <w:rPr>
          <w:rtl w:val="0"/>
        </w:rPr>
        <w:t xml:space="preserve"> riducendola del 50 %, circa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23. Selezionare tutta la tabella e centrarla nella pagina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24. Selezionare la prima </w:t>
      </w:r>
      <w:r w:rsidDel="00000000" w:rsidR="00000000" w:rsidRPr="00000000">
        <w:rPr>
          <w:b w:val="1"/>
          <w:rtl w:val="0"/>
        </w:rPr>
        <w:t xml:space="preserve">riga della tabella</w:t>
      </w:r>
      <w:r w:rsidDel="00000000" w:rsidR="00000000" w:rsidRPr="00000000">
        <w:rPr>
          <w:rtl w:val="0"/>
        </w:rPr>
        <w:t xml:space="preserve"> e impostare uno sfondo di colore a piacere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25. Impostare il bordo di tutta la tabella con un colore a piacere e uno spessore di 1 e 1/2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26. Modificare l’</w:t>
      </w:r>
      <w:r w:rsidDel="00000000" w:rsidR="00000000" w:rsidRPr="00000000">
        <w:rPr>
          <w:b w:val="1"/>
          <w:rtl w:val="0"/>
        </w:rPr>
        <w:t xml:space="preserve">orientamento della pagina</w:t>
      </w:r>
      <w:r w:rsidDel="00000000" w:rsidR="00000000" w:rsidRPr="00000000">
        <w:rPr>
          <w:rtl w:val="0"/>
        </w:rPr>
        <w:t xml:space="preserve"> a orizzontale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-141.73228346456688" w:hanging="360"/>
      </w:pPr>
      <w:r w:rsidDel="00000000" w:rsidR="00000000" w:rsidRPr="00000000">
        <w:rPr>
          <w:rtl w:val="0"/>
        </w:rPr>
        <w:t xml:space="preserve">27. Salvare le modifiche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formarsi.net/societa_informazione/" TargetMode="External"/><Relationship Id="rId22" Type="http://schemas.openxmlformats.org/officeDocument/2006/relationships/hyperlink" Target="https://www.informarsi.net/selezionare-testo-word/" TargetMode="External"/><Relationship Id="rId21" Type="http://schemas.openxmlformats.org/officeDocument/2006/relationships/hyperlink" Target="https://www.informarsi.net/societa_informazione/" TargetMode="External"/><Relationship Id="rId24" Type="http://schemas.openxmlformats.org/officeDocument/2006/relationships/hyperlink" Target="https://www.youtube.com/watch?v=gPIM4wkpGGQ" TargetMode="External"/><Relationship Id="rId23" Type="http://schemas.openxmlformats.org/officeDocument/2006/relationships/hyperlink" Target="https://www.youtube.com/watch?v=gPIM4wkpGG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PIM4wkpGGQ" TargetMode="External"/><Relationship Id="rId26" Type="http://schemas.openxmlformats.org/officeDocument/2006/relationships/hyperlink" Target="https://www.youtube.com/watch?v=M6E_cLbBZrM" TargetMode="External"/><Relationship Id="rId25" Type="http://schemas.openxmlformats.org/officeDocument/2006/relationships/hyperlink" Target="https://www.youtube.com/watch?v=M6E_cLbBZrM" TargetMode="External"/><Relationship Id="rId28" Type="http://schemas.openxmlformats.org/officeDocument/2006/relationships/hyperlink" Target="https://www.youtube.com/watch?v=K9IiHayy5I4" TargetMode="External"/><Relationship Id="rId27" Type="http://schemas.openxmlformats.org/officeDocument/2006/relationships/hyperlink" Target="https://www.youtube.com/watch?v=K9IiHayy5I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formarsi.net/societa_informazione/" TargetMode="External"/><Relationship Id="rId29" Type="http://schemas.openxmlformats.org/officeDocument/2006/relationships/hyperlink" Target="https://www.informarsi.net/selezionare-testo-word/" TargetMode="External"/><Relationship Id="rId7" Type="http://schemas.openxmlformats.org/officeDocument/2006/relationships/hyperlink" Target="https://www.informarsi.net/societa_informazione/" TargetMode="External"/><Relationship Id="rId8" Type="http://schemas.openxmlformats.org/officeDocument/2006/relationships/hyperlink" Target="https://www.informarsi.net/selezionare-testo-word/" TargetMode="External"/><Relationship Id="rId31" Type="http://schemas.openxmlformats.org/officeDocument/2006/relationships/hyperlink" Target="https://www.informarsi.net/selezionare-testo-word/" TargetMode="External"/><Relationship Id="rId30" Type="http://schemas.openxmlformats.org/officeDocument/2006/relationships/hyperlink" Target="https://www.youtube.com/watch?v=gPIM4wkpGGQ" TargetMode="External"/><Relationship Id="rId11" Type="http://schemas.openxmlformats.org/officeDocument/2006/relationships/hyperlink" Target="https://www.youtube.com/watch?v=M6E_cLbBZrM" TargetMode="External"/><Relationship Id="rId33" Type="http://schemas.openxmlformats.org/officeDocument/2006/relationships/hyperlink" Target="https://www.youtube.com/watch?v=gPIM4wkpGGQ" TargetMode="External"/><Relationship Id="rId10" Type="http://schemas.openxmlformats.org/officeDocument/2006/relationships/hyperlink" Target="https://www.youtube.com/watch?v=gPIM4wkpGGQ" TargetMode="External"/><Relationship Id="rId32" Type="http://schemas.openxmlformats.org/officeDocument/2006/relationships/hyperlink" Target="https://www.youtube.com/watch?v=aPncx9ID5ss" TargetMode="External"/><Relationship Id="rId13" Type="http://schemas.openxmlformats.org/officeDocument/2006/relationships/hyperlink" Target="https://www.youtube.com/watch?v=K9IiHayy5I4" TargetMode="External"/><Relationship Id="rId12" Type="http://schemas.openxmlformats.org/officeDocument/2006/relationships/hyperlink" Target="https://www.youtube.com/watch?v=M6E_cLbBZrM" TargetMode="External"/><Relationship Id="rId15" Type="http://schemas.openxmlformats.org/officeDocument/2006/relationships/hyperlink" Target="https://www.informarsi.net/selezionare-testo-word/" TargetMode="External"/><Relationship Id="rId14" Type="http://schemas.openxmlformats.org/officeDocument/2006/relationships/hyperlink" Target="https://www.youtube.com/watch?v=K9IiHayy5I4" TargetMode="External"/><Relationship Id="rId17" Type="http://schemas.openxmlformats.org/officeDocument/2006/relationships/hyperlink" Target="https://www.informarsi.net/selezionare-testo-word/" TargetMode="External"/><Relationship Id="rId16" Type="http://schemas.openxmlformats.org/officeDocument/2006/relationships/hyperlink" Target="https://www.youtube.com/watch?v=gPIM4wkpGGQ" TargetMode="External"/><Relationship Id="rId19" Type="http://schemas.openxmlformats.org/officeDocument/2006/relationships/hyperlink" Target="https://www.youtube.com/watch?v=gPIM4wkpGGQ" TargetMode="External"/><Relationship Id="rId18" Type="http://schemas.openxmlformats.org/officeDocument/2006/relationships/hyperlink" Target="https://www.youtube.com/watch?v=aPncx9ID5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