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Esercizio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al sito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https://www.ilpost.it/2024/03/04/apple-multa-concorrenza-streaming-spotify/</w:t>
        </w:r>
      </w:hyperlink>
      <w:r w:rsidDel="00000000" w:rsidR="00000000" w:rsidRPr="00000000">
        <w:rPr>
          <w:rtl w:val="0"/>
        </w:rPr>
        <w:t xml:space="preserve">. Seleziona il titolo e il sottotitolo, copiali e incollali in un nuovo documento di Word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Torna su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https://www.ilpost.it/2024/03/04/apple-multa-concorrenza-streaming-spotify/</w:t>
        </w:r>
      </w:hyperlink>
      <w:r w:rsidDel="00000000" w:rsidR="00000000" w:rsidRPr="00000000">
        <w:rPr>
          <w:rtl w:val="0"/>
        </w:rPr>
        <w:t xml:space="preserve">, seleziona il corpo dell’articolo, copialo e incollalo sul tuo nuovo documento di word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Impostare i </w:t>
      </w:r>
      <w:r w:rsidDel="00000000" w:rsidR="00000000" w:rsidRPr="00000000">
        <w:rPr>
          <w:b w:val="1"/>
          <w:rtl w:val="0"/>
        </w:rPr>
        <w:t xml:space="preserve">margini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3 sinistra, 3 destra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 tutto il testo e imposta font “Times New Roman”, 12 pt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 il titolo (la prima riga) e imposta il carattere in grassetto, dimensione 26 pt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 il sottotitolo (il secondo paragrafo), imposta il carattere in corsivo, dimensione 16 pt, colore a scelta (diverso dal nero).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 tutto il resto dell’articolo, e imposta il </w:t>
      </w:r>
      <w:r w:rsidDel="00000000" w:rsidR="00000000" w:rsidRPr="00000000">
        <w:rPr>
          <w:b w:val="1"/>
          <w:rtl w:val="0"/>
        </w:rPr>
        <w:t xml:space="preserve">layout a due colonne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Sempre selezionando il corpo dell’articolo, impostiamo i paragrafi: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Spaziatura dopo e spaziatura prima: 0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Rientro speciale, prima riga: 1,25 cm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Inserisci un bordo di pagina con stile a piacere dello stesso colore del sottotitolo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Inserisci uno spazio (invio) dopo il sottotitolo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Posiziona il cursore su questo spazio e inserisci un’immagine di Apple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Ridimensiona l’immagine, rendendola molto piccola in modo che ci stia tutto in una pagina.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Posiziona l’immagine al centro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Inserisci un’intestazione di pagina con tre campi, e scrivici rispettivamente: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e cognome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Carica il risultato su Classroom, nel nuovo compito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Stampa il foglio!!! Ce la faremo??? Non lo so!!!!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lpost.it/2024/03/04/apple-multa-concorrenza-streaming-spotify/" TargetMode="External"/><Relationship Id="rId7" Type="http://schemas.openxmlformats.org/officeDocument/2006/relationships/hyperlink" Target="https://www.ilpost.it/2024/03/04/apple-multa-concorrenza-streaming-spotif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