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C35F" w14:textId="77777777" w:rsidR="00BC7269" w:rsidRPr="00BC7269" w:rsidRDefault="00BC7269" w:rsidP="00BC7269">
      <w:pPr>
        <w:rPr>
          <w:b/>
          <w:bCs/>
        </w:rPr>
      </w:pPr>
      <w:r w:rsidRPr="00BC7269">
        <w:rPr>
          <w:b/>
          <w:bCs/>
        </w:rPr>
        <w:t>1. O2 universum Prague</w:t>
      </w:r>
    </w:p>
    <w:p w14:paraId="09FFE76F" w14:textId="77777777" w:rsidR="00BC7269" w:rsidRPr="00BC7269" w:rsidRDefault="00BC7269" w:rsidP="00BC7269">
      <w:r w:rsidRPr="00BC7269">
        <w:t>Prags största kongress- och eventanläggning med enorma ytor och hög flexibilitet.</w:t>
      </w:r>
    </w:p>
    <w:p w14:paraId="395E5196" w14:textId="77777777" w:rsidR="00BC7269" w:rsidRPr="00BC7269" w:rsidRDefault="00BC7269" w:rsidP="00BC7269">
      <w:pPr>
        <w:numPr>
          <w:ilvl w:val="0"/>
          <w:numId w:val="1"/>
        </w:numPr>
      </w:pPr>
      <w:r w:rsidRPr="00BC7269">
        <w:t xml:space="preserve">Stad: Prag </w:t>
      </w:r>
    </w:p>
    <w:p w14:paraId="726CAD2C" w14:textId="77777777" w:rsidR="00BC7269" w:rsidRPr="00BC7269" w:rsidRDefault="00BC7269" w:rsidP="00BC7269">
      <w:pPr>
        <w:numPr>
          <w:ilvl w:val="0"/>
          <w:numId w:val="1"/>
        </w:numPr>
      </w:pPr>
      <w:r w:rsidRPr="00BC7269">
        <w:t xml:space="preserve">Kapacitet: upp till </w:t>
      </w:r>
      <w:r w:rsidRPr="00BC7269">
        <w:rPr>
          <w:b/>
          <w:bCs/>
        </w:rPr>
        <w:t>10 000 personer</w:t>
      </w:r>
      <w:r w:rsidRPr="00BC7269">
        <w:t xml:space="preserve"> </w:t>
      </w:r>
    </w:p>
    <w:p w14:paraId="4E3C6E57" w14:textId="77777777" w:rsidR="00BC7269" w:rsidRPr="00BC7269" w:rsidRDefault="00BC7269" w:rsidP="00BC7269">
      <w:pPr>
        <w:numPr>
          <w:ilvl w:val="0"/>
          <w:numId w:val="1"/>
        </w:numPr>
      </w:pPr>
      <w:r w:rsidRPr="00BC7269">
        <w:t xml:space="preserve">Över 36 000 m² eventyta </w:t>
      </w:r>
    </w:p>
    <w:p w14:paraId="7F61D518" w14:textId="77777777" w:rsidR="00BC7269" w:rsidRPr="00BC7269" w:rsidRDefault="00BC7269" w:rsidP="00BC7269">
      <w:pPr>
        <w:numPr>
          <w:ilvl w:val="0"/>
          <w:numId w:val="1"/>
        </w:numPr>
      </w:pPr>
      <w:r w:rsidRPr="00BC7269">
        <w:t xml:space="preserve">21 konferensrum </w:t>
      </w:r>
    </w:p>
    <w:p w14:paraId="67390396" w14:textId="77777777" w:rsidR="00BC7269" w:rsidRPr="00BC7269" w:rsidRDefault="00BC7269" w:rsidP="00BC7269">
      <w:pPr>
        <w:numPr>
          <w:ilvl w:val="0"/>
          <w:numId w:val="1"/>
        </w:numPr>
      </w:pPr>
      <w:r w:rsidRPr="00BC7269">
        <w:t xml:space="preserve">Mycket populär för internationella kongresser, mässor och corporate events. </w:t>
      </w:r>
    </w:p>
    <w:p w14:paraId="114B73BA" w14:textId="3AB3C22F" w:rsidR="00BC7269" w:rsidRPr="00BC7269" w:rsidRDefault="00BC7269" w:rsidP="00BC7269">
      <w:r w:rsidRPr="00BC7269">
        <w:drawing>
          <wp:inline distT="0" distB="0" distL="0" distR="0" wp14:anchorId="63AB8D26" wp14:editId="58832874">
            <wp:extent cx="5731510" cy="3827145"/>
            <wp:effectExtent l="0" t="0" r="2540" b="1905"/>
            <wp:docPr id="67025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5F12" w14:textId="1EF249F9" w:rsidR="00BC7269" w:rsidRPr="00BC7269" w:rsidRDefault="00BC7269" w:rsidP="00BC7269">
      <w:r w:rsidRPr="00BC7269">
        <w:lastRenderedPageBreak/>
        <w:drawing>
          <wp:inline distT="0" distB="0" distL="0" distR="0" wp14:anchorId="4752D521" wp14:editId="6B906EA9">
            <wp:extent cx="5731510" cy="3582035"/>
            <wp:effectExtent l="0" t="0" r="2540" b="0"/>
            <wp:docPr id="1698373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E75F" w14:textId="4AE48068" w:rsidR="00BC7269" w:rsidRPr="00BC7269" w:rsidRDefault="00BC7269" w:rsidP="00BC7269">
      <w:r w:rsidRPr="00BC7269">
        <w:drawing>
          <wp:inline distT="0" distB="0" distL="0" distR="0" wp14:anchorId="4FC72329" wp14:editId="46050D85">
            <wp:extent cx="5731510" cy="3827145"/>
            <wp:effectExtent l="0" t="0" r="2540" b="1905"/>
            <wp:docPr id="20229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0146" w14:textId="77777777" w:rsidR="003F7D8C" w:rsidRDefault="003F7D8C"/>
    <w:p w14:paraId="20AFC937" w14:textId="77777777" w:rsidR="00BC7269" w:rsidRDefault="00BC7269"/>
    <w:p w14:paraId="7A64A492" w14:textId="77777777" w:rsidR="00BC7269" w:rsidRDefault="00BC7269"/>
    <w:p w14:paraId="66FB74C9" w14:textId="77777777" w:rsidR="00BC7269" w:rsidRDefault="00BC7269"/>
    <w:p w14:paraId="6F4181C9" w14:textId="77777777" w:rsidR="00BC7269" w:rsidRPr="00BC7269" w:rsidRDefault="00BC7269" w:rsidP="00BC7269">
      <w:pPr>
        <w:rPr>
          <w:b/>
          <w:bCs/>
        </w:rPr>
      </w:pPr>
      <w:r w:rsidRPr="00BC7269">
        <w:rPr>
          <w:b/>
          <w:bCs/>
        </w:rPr>
        <w:lastRenderedPageBreak/>
        <w:t>2. PVA EXPO PRAHA</w:t>
      </w:r>
    </w:p>
    <w:p w14:paraId="3F1CF9F9" w14:textId="77777777" w:rsidR="00BC7269" w:rsidRPr="00BC7269" w:rsidRDefault="00BC7269" w:rsidP="00BC7269">
      <w:r w:rsidRPr="00BC7269">
        <w:t>En av de största mäss- och konferensanläggningarna i Tjeckien.</w:t>
      </w:r>
    </w:p>
    <w:p w14:paraId="55AEAC55" w14:textId="77777777" w:rsidR="00BC7269" w:rsidRPr="00BC7269" w:rsidRDefault="00BC7269" w:rsidP="00BC7269">
      <w:pPr>
        <w:numPr>
          <w:ilvl w:val="0"/>
          <w:numId w:val="2"/>
        </w:numPr>
      </w:pPr>
      <w:r w:rsidRPr="00BC7269">
        <w:t xml:space="preserve">Stad: Prag </w:t>
      </w:r>
    </w:p>
    <w:p w14:paraId="291621C8" w14:textId="77777777" w:rsidR="00BC7269" w:rsidRPr="00BC7269" w:rsidRDefault="00BC7269" w:rsidP="00BC7269">
      <w:pPr>
        <w:numPr>
          <w:ilvl w:val="0"/>
          <w:numId w:val="2"/>
        </w:numPr>
      </w:pPr>
      <w:r w:rsidRPr="00BC7269">
        <w:t xml:space="preserve">Kapacitet: upp till </w:t>
      </w:r>
      <w:r w:rsidRPr="00BC7269">
        <w:rPr>
          <w:b/>
          <w:bCs/>
        </w:rPr>
        <w:t>5 000 personer</w:t>
      </w:r>
      <w:r w:rsidRPr="00BC7269">
        <w:t xml:space="preserve"> </w:t>
      </w:r>
    </w:p>
    <w:p w14:paraId="511AB485" w14:textId="77777777" w:rsidR="00BC7269" w:rsidRPr="00BC7269" w:rsidRDefault="00BC7269" w:rsidP="00BC7269">
      <w:pPr>
        <w:numPr>
          <w:ilvl w:val="0"/>
          <w:numId w:val="2"/>
        </w:numPr>
      </w:pPr>
      <w:r w:rsidRPr="00BC7269">
        <w:t xml:space="preserve">105 000 m² eventyta </w:t>
      </w:r>
    </w:p>
    <w:p w14:paraId="088C3B5F" w14:textId="77777777" w:rsidR="00BC7269" w:rsidRPr="00BC7269" w:rsidRDefault="00BC7269" w:rsidP="00BC7269">
      <w:pPr>
        <w:numPr>
          <w:ilvl w:val="0"/>
          <w:numId w:val="2"/>
        </w:numPr>
      </w:pPr>
      <w:r w:rsidRPr="00BC7269">
        <w:t xml:space="preserve">13 hallar och flera konferensrum </w:t>
      </w:r>
    </w:p>
    <w:p w14:paraId="06CE51F4" w14:textId="77777777" w:rsidR="00BC7269" w:rsidRPr="00BC7269" w:rsidRDefault="00BC7269" w:rsidP="00BC7269">
      <w:pPr>
        <w:numPr>
          <w:ilvl w:val="0"/>
          <w:numId w:val="2"/>
        </w:numPr>
      </w:pPr>
      <w:r w:rsidRPr="00BC7269">
        <w:t xml:space="preserve">Stark inom mässor, utställningar och företagsevent. </w:t>
      </w:r>
    </w:p>
    <w:p w14:paraId="342AB816" w14:textId="29D37463" w:rsidR="00BC7269" w:rsidRPr="00BC7269" w:rsidRDefault="00BC7269" w:rsidP="00BC7269">
      <w:r w:rsidRPr="00BC7269">
        <w:drawing>
          <wp:inline distT="0" distB="0" distL="0" distR="0" wp14:anchorId="6621402B" wp14:editId="40FC4AEE">
            <wp:extent cx="5731510" cy="3223895"/>
            <wp:effectExtent l="0" t="0" r="2540" b="0"/>
            <wp:docPr id="1178250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F18A" w14:textId="15804F7B" w:rsidR="00BC7269" w:rsidRPr="00BC7269" w:rsidRDefault="00BC7269" w:rsidP="00BC7269">
      <w:r w:rsidRPr="00BC7269">
        <w:drawing>
          <wp:inline distT="0" distB="0" distL="0" distR="0" wp14:anchorId="24A78D56" wp14:editId="2EEB5749">
            <wp:extent cx="5731510" cy="3223895"/>
            <wp:effectExtent l="0" t="0" r="2540" b="0"/>
            <wp:docPr id="1208498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3B43" w14:textId="6AABE93D" w:rsidR="00BC7269" w:rsidRPr="00BC7269" w:rsidRDefault="00BC7269" w:rsidP="00BC7269">
      <w:r w:rsidRPr="00BC7269">
        <w:lastRenderedPageBreak/>
        <w:drawing>
          <wp:inline distT="0" distB="0" distL="0" distR="0" wp14:anchorId="4AE5DC4E" wp14:editId="7082F2DD">
            <wp:extent cx="5731510" cy="3820795"/>
            <wp:effectExtent l="0" t="0" r="2540" b="8255"/>
            <wp:docPr id="1090694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9A8B" w14:textId="77777777" w:rsidR="00BC7269" w:rsidRDefault="00BC7269" w:rsidP="00BC7269">
      <w:pPr>
        <w:rPr>
          <w:b/>
          <w:bCs/>
        </w:rPr>
      </w:pPr>
    </w:p>
    <w:p w14:paraId="11247DC9" w14:textId="77777777" w:rsidR="00BC7269" w:rsidRDefault="00BC7269" w:rsidP="00BC7269">
      <w:pPr>
        <w:rPr>
          <w:b/>
          <w:bCs/>
        </w:rPr>
      </w:pPr>
    </w:p>
    <w:p w14:paraId="7D6D4CF2" w14:textId="77777777" w:rsidR="00BC7269" w:rsidRDefault="00BC7269" w:rsidP="00BC7269">
      <w:pPr>
        <w:rPr>
          <w:b/>
          <w:bCs/>
        </w:rPr>
      </w:pPr>
    </w:p>
    <w:p w14:paraId="28AE96AB" w14:textId="77777777" w:rsidR="00BC7269" w:rsidRDefault="00BC7269" w:rsidP="00BC7269">
      <w:pPr>
        <w:rPr>
          <w:b/>
          <w:bCs/>
        </w:rPr>
      </w:pPr>
    </w:p>
    <w:p w14:paraId="6C865A76" w14:textId="77777777" w:rsidR="00BC7269" w:rsidRDefault="00BC7269" w:rsidP="00BC7269">
      <w:pPr>
        <w:rPr>
          <w:b/>
          <w:bCs/>
        </w:rPr>
      </w:pPr>
    </w:p>
    <w:p w14:paraId="0CFE79CF" w14:textId="77777777" w:rsidR="00BC7269" w:rsidRDefault="00BC7269" w:rsidP="00BC7269">
      <w:pPr>
        <w:rPr>
          <w:b/>
          <w:bCs/>
        </w:rPr>
      </w:pPr>
    </w:p>
    <w:p w14:paraId="4F80AE48" w14:textId="77777777" w:rsidR="00BC7269" w:rsidRDefault="00BC7269" w:rsidP="00BC7269">
      <w:pPr>
        <w:rPr>
          <w:b/>
          <w:bCs/>
        </w:rPr>
      </w:pPr>
    </w:p>
    <w:p w14:paraId="32DEA44B" w14:textId="77777777" w:rsidR="00BC7269" w:rsidRDefault="00BC7269" w:rsidP="00BC7269">
      <w:pPr>
        <w:rPr>
          <w:b/>
          <w:bCs/>
        </w:rPr>
      </w:pPr>
    </w:p>
    <w:p w14:paraId="30E6CAA2" w14:textId="77777777" w:rsidR="00BC7269" w:rsidRDefault="00BC7269" w:rsidP="00BC7269">
      <w:pPr>
        <w:rPr>
          <w:b/>
          <w:bCs/>
        </w:rPr>
      </w:pPr>
    </w:p>
    <w:p w14:paraId="765EED21" w14:textId="77777777" w:rsidR="00BC7269" w:rsidRDefault="00BC7269" w:rsidP="00BC7269">
      <w:pPr>
        <w:rPr>
          <w:b/>
          <w:bCs/>
        </w:rPr>
      </w:pPr>
    </w:p>
    <w:p w14:paraId="706B468C" w14:textId="77777777" w:rsidR="00BC7269" w:rsidRDefault="00BC7269" w:rsidP="00BC7269">
      <w:pPr>
        <w:rPr>
          <w:b/>
          <w:bCs/>
        </w:rPr>
      </w:pPr>
    </w:p>
    <w:p w14:paraId="3318768F" w14:textId="77777777" w:rsidR="00BC7269" w:rsidRDefault="00BC7269" w:rsidP="00BC7269">
      <w:pPr>
        <w:rPr>
          <w:b/>
          <w:bCs/>
        </w:rPr>
      </w:pPr>
    </w:p>
    <w:p w14:paraId="40795639" w14:textId="77777777" w:rsidR="00BC7269" w:rsidRDefault="00BC7269" w:rsidP="00BC7269">
      <w:pPr>
        <w:rPr>
          <w:b/>
          <w:bCs/>
        </w:rPr>
      </w:pPr>
    </w:p>
    <w:p w14:paraId="7E72F028" w14:textId="77777777" w:rsidR="00BC7269" w:rsidRDefault="00BC7269" w:rsidP="00BC7269">
      <w:pPr>
        <w:rPr>
          <w:b/>
          <w:bCs/>
        </w:rPr>
      </w:pPr>
    </w:p>
    <w:p w14:paraId="72C4FB8F" w14:textId="77777777" w:rsidR="00BC7269" w:rsidRDefault="00BC7269" w:rsidP="00BC7269">
      <w:pPr>
        <w:rPr>
          <w:b/>
          <w:bCs/>
        </w:rPr>
      </w:pPr>
    </w:p>
    <w:p w14:paraId="628A4B5C" w14:textId="77777777" w:rsidR="00BC7269" w:rsidRDefault="00BC7269" w:rsidP="00BC7269">
      <w:pPr>
        <w:rPr>
          <w:b/>
          <w:bCs/>
        </w:rPr>
      </w:pPr>
    </w:p>
    <w:p w14:paraId="54FE151B" w14:textId="77777777" w:rsidR="00BC7269" w:rsidRDefault="00BC7269" w:rsidP="00BC7269">
      <w:pPr>
        <w:rPr>
          <w:b/>
          <w:bCs/>
        </w:rPr>
      </w:pPr>
    </w:p>
    <w:p w14:paraId="01EEB5F1" w14:textId="6E79E2C8" w:rsidR="00BC7269" w:rsidRPr="00BC7269" w:rsidRDefault="00BC7269" w:rsidP="00BC7269">
      <w:pPr>
        <w:rPr>
          <w:b/>
          <w:bCs/>
        </w:rPr>
      </w:pPr>
      <w:r w:rsidRPr="00BC7269">
        <w:rPr>
          <w:b/>
          <w:bCs/>
        </w:rPr>
        <w:lastRenderedPageBreak/>
        <w:t>3. Prague Congress Centre (PCC)</w:t>
      </w:r>
    </w:p>
    <w:p w14:paraId="3DC68AE9" w14:textId="77777777" w:rsidR="00BC7269" w:rsidRPr="00BC7269" w:rsidRDefault="00BC7269" w:rsidP="00BC7269">
      <w:r w:rsidRPr="00BC7269">
        <w:t>En ikonisk kongressanläggning i hjärtat av Prag med fantastisk utsikt över staden.</w:t>
      </w:r>
    </w:p>
    <w:p w14:paraId="04CBD482" w14:textId="77777777" w:rsidR="00BC7269" w:rsidRPr="00BC7269" w:rsidRDefault="00BC7269" w:rsidP="00BC7269">
      <w:pPr>
        <w:numPr>
          <w:ilvl w:val="0"/>
          <w:numId w:val="3"/>
        </w:numPr>
      </w:pPr>
      <w:r w:rsidRPr="00BC7269">
        <w:t xml:space="preserve">Stad: Prag </w:t>
      </w:r>
    </w:p>
    <w:p w14:paraId="1AA42AC3" w14:textId="77777777" w:rsidR="00BC7269" w:rsidRPr="00BC7269" w:rsidRDefault="00BC7269" w:rsidP="00BC7269">
      <w:pPr>
        <w:numPr>
          <w:ilvl w:val="0"/>
          <w:numId w:val="3"/>
        </w:numPr>
      </w:pPr>
      <w:r w:rsidRPr="00BC7269">
        <w:t xml:space="preserve">Kapacitet: upp till </w:t>
      </w:r>
      <w:r w:rsidRPr="00BC7269">
        <w:rPr>
          <w:b/>
          <w:bCs/>
        </w:rPr>
        <w:t>9 300 personer</w:t>
      </w:r>
      <w:r w:rsidRPr="00BC7269">
        <w:t xml:space="preserve"> </w:t>
      </w:r>
    </w:p>
    <w:p w14:paraId="270942C6" w14:textId="77777777" w:rsidR="00BC7269" w:rsidRPr="00BC7269" w:rsidRDefault="00BC7269" w:rsidP="00BC7269">
      <w:pPr>
        <w:numPr>
          <w:ilvl w:val="0"/>
          <w:numId w:val="3"/>
        </w:numPr>
      </w:pPr>
      <w:r w:rsidRPr="00BC7269">
        <w:t xml:space="preserve">70 konferensrum </w:t>
      </w:r>
    </w:p>
    <w:p w14:paraId="295367CB" w14:textId="77777777" w:rsidR="00BC7269" w:rsidRPr="00BC7269" w:rsidRDefault="00BC7269" w:rsidP="00BC7269">
      <w:pPr>
        <w:numPr>
          <w:ilvl w:val="0"/>
          <w:numId w:val="3"/>
        </w:numPr>
      </w:pPr>
      <w:r w:rsidRPr="00BC7269">
        <w:t xml:space="preserve">Största auditoriet tar 2 764 personer </w:t>
      </w:r>
    </w:p>
    <w:p w14:paraId="7FC1A39E" w14:textId="77777777" w:rsidR="00BC7269" w:rsidRPr="00BC7269" w:rsidRDefault="00BC7269" w:rsidP="00BC7269">
      <w:pPr>
        <w:numPr>
          <w:ilvl w:val="0"/>
          <w:numId w:val="3"/>
        </w:numPr>
      </w:pPr>
      <w:r w:rsidRPr="00BC7269">
        <w:t xml:space="preserve">Lång historia av internationella kongresser och toppmöten. </w:t>
      </w:r>
    </w:p>
    <w:p w14:paraId="42AEF28A" w14:textId="0F60C014" w:rsidR="00BC7269" w:rsidRPr="00BC7269" w:rsidRDefault="00BC7269" w:rsidP="00BC7269">
      <w:r w:rsidRPr="00BC7269">
        <w:drawing>
          <wp:inline distT="0" distB="0" distL="0" distR="0" wp14:anchorId="62F0C11D" wp14:editId="17BED792">
            <wp:extent cx="5731510" cy="3823970"/>
            <wp:effectExtent l="0" t="0" r="2540" b="5080"/>
            <wp:docPr id="1825964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61A3" w14:textId="1D1A11E0" w:rsidR="00BC7269" w:rsidRPr="00BC7269" w:rsidRDefault="00BC7269" w:rsidP="00BC7269">
      <w:r w:rsidRPr="00BC7269">
        <w:lastRenderedPageBreak/>
        <w:drawing>
          <wp:inline distT="0" distB="0" distL="0" distR="0" wp14:anchorId="492D5046" wp14:editId="60CFC088">
            <wp:extent cx="5731510" cy="3994785"/>
            <wp:effectExtent l="0" t="0" r="2540" b="5715"/>
            <wp:docPr id="1838113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8B51" w14:textId="48D3BB92" w:rsidR="00BC7269" w:rsidRPr="00BC7269" w:rsidRDefault="00BC7269" w:rsidP="00BC7269">
      <w:r w:rsidRPr="00BC7269">
        <w:drawing>
          <wp:inline distT="0" distB="0" distL="0" distR="0" wp14:anchorId="6A6D65FE" wp14:editId="2ACE565B">
            <wp:extent cx="5731510" cy="4297680"/>
            <wp:effectExtent l="0" t="0" r="2540" b="7620"/>
            <wp:docPr id="1857185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3DDB" w14:textId="77777777" w:rsidR="00BC7269" w:rsidRDefault="00BC7269" w:rsidP="00BC7269">
      <w:pPr>
        <w:rPr>
          <w:b/>
          <w:bCs/>
        </w:rPr>
      </w:pPr>
    </w:p>
    <w:p w14:paraId="41802B47" w14:textId="5DF594A4" w:rsidR="00BC7269" w:rsidRPr="00BC7269" w:rsidRDefault="00BC7269" w:rsidP="00BC7269">
      <w:pPr>
        <w:rPr>
          <w:b/>
          <w:bCs/>
        </w:rPr>
      </w:pPr>
      <w:r w:rsidRPr="00BC7269">
        <w:rPr>
          <w:b/>
          <w:bCs/>
        </w:rPr>
        <w:lastRenderedPageBreak/>
        <w:t>4. Clarion Congress Hotel Prague</w:t>
      </w:r>
    </w:p>
    <w:p w14:paraId="6D092240" w14:textId="77777777" w:rsidR="00BC7269" w:rsidRPr="00BC7269" w:rsidRDefault="00BC7269" w:rsidP="00BC7269">
      <w:r w:rsidRPr="00BC7269">
        <w:t>Ett av Prags mest moderna konferenshotell och eventdestinationer.</w:t>
      </w:r>
    </w:p>
    <w:p w14:paraId="1273F1D4" w14:textId="77777777" w:rsidR="00BC7269" w:rsidRPr="00BC7269" w:rsidRDefault="00BC7269" w:rsidP="00BC7269">
      <w:pPr>
        <w:numPr>
          <w:ilvl w:val="0"/>
          <w:numId w:val="4"/>
        </w:numPr>
      </w:pPr>
      <w:r w:rsidRPr="00BC7269">
        <w:t xml:space="preserve">Stad: Prag </w:t>
      </w:r>
    </w:p>
    <w:p w14:paraId="0511202B" w14:textId="77777777" w:rsidR="00BC7269" w:rsidRPr="00BC7269" w:rsidRDefault="00BC7269" w:rsidP="00BC7269">
      <w:pPr>
        <w:numPr>
          <w:ilvl w:val="0"/>
          <w:numId w:val="4"/>
        </w:numPr>
      </w:pPr>
      <w:r w:rsidRPr="00BC7269">
        <w:t xml:space="preserve">Kapacitet: upp till </w:t>
      </w:r>
      <w:r w:rsidRPr="00BC7269">
        <w:rPr>
          <w:b/>
          <w:bCs/>
        </w:rPr>
        <w:t>3 000 personer</w:t>
      </w:r>
      <w:r w:rsidRPr="00BC7269">
        <w:t xml:space="preserve"> </w:t>
      </w:r>
    </w:p>
    <w:p w14:paraId="7D0BD667" w14:textId="77777777" w:rsidR="00BC7269" w:rsidRPr="00BC7269" w:rsidRDefault="00BC7269" w:rsidP="00BC7269">
      <w:pPr>
        <w:numPr>
          <w:ilvl w:val="0"/>
          <w:numId w:val="4"/>
        </w:numPr>
      </w:pPr>
      <w:r w:rsidRPr="00BC7269">
        <w:t xml:space="preserve">25 konferensrum </w:t>
      </w:r>
    </w:p>
    <w:p w14:paraId="4A2D23E1" w14:textId="77777777" w:rsidR="00BC7269" w:rsidRPr="00BC7269" w:rsidRDefault="00BC7269" w:rsidP="00BC7269">
      <w:pPr>
        <w:numPr>
          <w:ilvl w:val="0"/>
          <w:numId w:val="4"/>
        </w:numPr>
      </w:pPr>
      <w:r w:rsidRPr="00BC7269">
        <w:t xml:space="preserve">Största salen tar upp till 2 000 personer </w:t>
      </w:r>
    </w:p>
    <w:p w14:paraId="40C64F52" w14:textId="77777777" w:rsidR="00BC7269" w:rsidRPr="00BC7269" w:rsidRDefault="00BC7269" w:rsidP="00BC7269">
      <w:pPr>
        <w:numPr>
          <w:ilvl w:val="0"/>
          <w:numId w:val="4"/>
        </w:numPr>
      </w:pPr>
      <w:r w:rsidRPr="00BC7269">
        <w:t xml:space="preserve">Kombinerar hotell, konferens och event under ett tak. </w:t>
      </w:r>
    </w:p>
    <w:p w14:paraId="12DDDBCD" w14:textId="77F51003" w:rsidR="00BC7269" w:rsidRPr="00BC7269" w:rsidRDefault="00BC7269" w:rsidP="00BC7269">
      <w:r w:rsidRPr="00BC7269">
        <w:drawing>
          <wp:inline distT="0" distB="0" distL="0" distR="0" wp14:anchorId="577B2A20" wp14:editId="068D5B52">
            <wp:extent cx="5731510" cy="3819525"/>
            <wp:effectExtent l="0" t="0" r="2540" b="9525"/>
            <wp:docPr id="57639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073C" w14:textId="4AF35315" w:rsidR="00BC7269" w:rsidRPr="00BC7269" w:rsidRDefault="00BC7269" w:rsidP="00BC7269">
      <w:r w:rsidRPr="00BC7269">
        <w:lastRenderedPageBreak/>
        <w:drawing>
          <wp:inline distT="0" distB="0" distL="0" distR="0" wp14:anchorId="2B0BEAEA" wp14:editId="5E24F5B7">
            <wp:extent cx="5731510" cy="4297680"/>
            <wp:effectExtent l="0" t="0" r="2540" b="7620"/>
            <wp:docPr id="296211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78BD" w14:textId="4893521D" w:rsidR="00BC7269" w:rsidRPr="00BC7269" w:rsidRDefault="00BC7269" w:rsidP="00BC7269">
      <w:r w:rsidRPr="00BC7269">
        <w:drawing>
          <wp:inline distT="0" distB="0" distL="0" distR="0" wp14:anchorId="033FCBF5" wp14:editId="7F67B4E3">
            <wp:extent cx="5731510" cy="3820795"/>
            <wp:effectExtent l="0" t="0" r="2540" b="8255"/>
            <wp:docPr id="1184505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93E2" w14:textId="77777777" w:rsidR="00BC7269" w:rsidRDefault="00BC7269" w:rsidP="00BC7269">
      <w:pPr>
        <w:rPr>
          <w:b/>
          <w:bCs/>
        </w:rPr>
      </w:pPr>
    </w:p>
    <w:p w14:paraId="119DC5B5" w14:textId="77777777" w:rsidR="00BC7269" w:rsidRDefault="00BC7269" w:rsidP="00BC7269">
      <w:pPr>
        <w:rPr>
          <w:b/>
          <w:bCs/>
        </w:rPr>
      </w:pPr>
    </w:p>
    <w:p w14:paraId="775E85A4" w14:textId="5F9927EE" w:rsidR="00BC7269" w:rsidRPr="00BC7269" w:rsidRDefault="00BC7269" w:rsidP="00BC7269">
      <w:pPr>
        <w:rPr>
          <w:b/>
          <w:bCs/>
        </w:rPr>
      </w:pPr>
      <w:r w:rsidRPr="00BC7269">
        <w:rPr>
          <w:b/>
          <w:bCs/>
        </w:rPr>
        <w:lastRenderedPageBreak/>
        <w:t>5. Brno Exhibition Centre</w:t>
      </w:r>
    </w:p>
    <w:p w14:paraId="0039D905" w14:textId="77777777" w:rsidR="00BC7269" w:rsidRPr="00BC7269" w:rsidRDefault="00BC7269" w:rsidP="00BC7269">
      <w:r w:rsidRPr="00BC7269">
        <w:t>Den ledande mäss- och kongressanläggningen i södra Tjeckien.</w:t>
      </w:r>
    </w:p>
    <w:p w14:paraId="464752C8" w14:textId="77777777" w:rsidR="00BC7269" w:rsidRPr="00BC7269" w:rsidRDefault="00BC7269" w:rsidP="00BC7269">
      <w:pPr>
        <w:numPr>
          <w:ilvl w:val="0"/>
          <w:numId w:val="5"/>
        </w:numPr>
      </w:pPr>
      <w:r w:rsidRPr="00BC7269">
        <w:t xml:space="preserve">Stad: Brno </w:t>
      </w:r>
    </w:p>
    <w:p w14:paraId="393FA4D1" w14:textId="77777777" w:rsidR="00BC7269" w:rsidRPr="00BC7269" w:rsidRDefault="00BC7269" w:rsidP="00BC7269">
      <w:pPr>
        <w:numPr>
          <w:ilvl w:val="0"/>
          <w:numId w:val="5"/>
        </w:numPr>
      </w:pPr>
      <w:r w:rsidRPr="00BC7269">
        <w:t xml:space="preserve">Kapacitet: upp till </w:t>
      </w:r>
      <w:r w:rsidRPr="00BC7269">
        <w:rPr>
          <w:b/>
          <w:bCs/>
        </w:rPr>
        <w:t>4 000 personer</w:t>
      </w:r>
      <w:r w:rsidRPr="00BC7269">
        <w:t xml:space="preserve"> </w:t>
      </w:r>
    </w:p>
    <w:p w14:paraId="59A2A5D7" w14:textId="77777777" w:rsidR="00BC7269" w:rsidRPr="00BC7269" w:rsidRDefault="00BC7269" w:rsidP="00BC7269">
      <w:pPr>
        <w:numPr>
          <w:ilvl w:val="0"/>
          <w:numId w:val="5"/>
        </w:numPr>
      </w:pPr>
      <w:r w:rsidRPr="00BC7269">
        <w:t xml:space="preserve">79 000 m² eventyta </w:t>
      </w:r>
    </w:p>
    <w:p w14:paraId="4FC1009F" w14:textId="77777777" w:rsidR="00BC7269" w:rsidRPr="00BC7269" w:rsidRDefault="00BC7269" w:rsidP="00BC7269">
      <w:pPr>
        <w:numPr>
          <w:ilvl w:val="0"/>
          <w:numId w:val="5"/>
        </w:numPr>
      </w:pPr>
      <w:r w:rsidRPr="00BC7269">
        <w:t xml:space="preserve">6 hallar och flera konferensrum </w:t>
      </w:r>
    </w:p>
    <w:p w14:paraId="3A41B398" w14:textId="77777777" w:rsidR="00BC7269" w:rsidRPr="00BC7269" w:rsidRDefault="00BC7269" w:rsidP="00BC7269">
      <w:pPr>
        <w:numPr>
          <w:ilvl w:val="0"/>
          <w:numId w:val="5"/>
        </w:numPr>
      </w:pPr>
      <w:r w:rsidRPr="00BC7269">
        <w:t xml:space="preserve">Viktig mötesplats för industri, innovation och internationella mässor. </w:t>
      </w:r>
    </w:p>
    <w:p w14:paraId="0593B446" w14:textId="1A8C7F7A" w:rsidR="00BC7269" w:rsidRPr="00BC7269" w:rsidRDefault="00BC7269" w:rsidP="00BC7269">
      <w:r w:rsidRPr="00BC7269">
        <w:drawing>
          <wp:inline distT="0" distB="0" distL="0" distR="0" wp14:anchorId="4D3842B8" wp14:editId="7EE7B80B">
            <wp:extent cx="5731510" cy="3820795"/>
            <wp:effectExtent l="0" t="0" r="2540" b="8255"/>
            <wp:docPr id="1296605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A40B" w14:textId="70FDA210" w:rsidR="00BC7269" w:rsidRPr="00BC7269" w:rsidRDefault="00BC7269" w:rsidP="00BC7269">
      <w:r w:rsidRPr="00BC7269">
        <w:lastRenderedPageBreak/>
        <w:drawing>
          <wp:inline distT="0" distB="0" distL="0" distR="0" wp14:anchorId="02647167" wp14:editId="3F1DB034">
            <wp:extent cx="5731510" cy="3820795"/>
            <wp:effectExtent l="0" t="0" r="2540" b="8255"/>
            <wp:docPr id="1791988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FFD5" w14:textId="1C2054C2" w:rsidR="00BC7269" w:rsidRPr="00BC7269" w:rsidRDefault="00BC7269" w:rsidP="00BC7269">
      <w:r w:rsidRPr="00BC7269">
        <w:drawing>
          <wp:inline distT="0" distB="0" distL="0" distR="0" wp14:anchorId="625F26C0" wp14:editId="239166C5">
            <wp:extent cx="5731510" cy="3806825"/>
            <wp:effectExtent l="0" t="0" r="2540" b="3175"/>
            <wp:docPr id="976492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69FE" w14:textId="77777777" w:rsidR="00BC7269" w:rsidRDefault="00BC7269"/>
    <w:sectPr w:rsidR="00BC7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49F4"/>
    <w:multiLevelType w:val="multilevel"/>
    <w:tmpl w:val="9DA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773A2"/>
    <w:multiLevelType w:val="multilevel"/>
    <w:tmpl w:val="E37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B754C"/>
    <w:multiLevelType w:val="multilevel"/>
    <w:tmpl w:val="727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604AA"/>
    <w:multiLevelType w:val="multilevel"/>
    <w:tmpl w:val="464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C154C"/>
    <w:multiLevelType w:val="multilevel"/>
    <w:tmpl w:val="7A9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23394">
    <w:abstractNumId w:val="1"/>
  </w:num>
  <w:num w:numId="2" w16cid:durableId="663633524">
    <w:abstractNumId w:val="2"/>
  </w:num>
  <w:num w:numId="3" w16cid:durableId="76172387">
    <w:abstractNumId w:val="0"/>
  </w:num>
  <w:num w:numId="4" w16cid:durableId="1350915629">
    <w:abstractNumId w:val="3"/>
  </w:num>
  <w:num w:numId="5" w16cid:durableId="648051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66"/>
    <w:rsid w:val="000D1E66"/>
    <w:rsid w:val="00372EAF"/>
    <w:rsid w:val="003F7D8C"/>
    <w:rsid w:val="006321E6"/>
    <w:rsid w:val="00BC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0CA6"/>
  <w15:chartTrackingRefBased/>
  <w15:docId w15:val="{8CBFF964-2714-4C53-965D-85CD1351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216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2026-05-01T09:43:00Z</dcterms:created>
  <dcterms:modified xsi:type="dcterms:W3CDTF">2026-05-01T09:43:00Z</dcterms:modified>
</cp:coreProperties>
</file>