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4BEB" w14:textId="77777777" w:rsidR="00B2554A" w:rsidRPr="00B2554A" w:rsidRDefault="00B2554A" w:rsidP="00B2554A">
      <w:pPr>
        <w:rPr>
          <w:b/>
          <w:bCs/>
        </w:rPr>
      </w:pPr>
      <w:r w:rsidRPr="00B2554A">
        <w:rPr>
          <w:b/>
          <w:bCs/>
        </w:rPr>
        <w:t>1. Incheba Expo Bratislava</w:t>
      </w:r>
    </w:p>
    <w:p w14:paraId="4C202DBE" w14:textId="77777777" w:rsidR="00B2554A" w:rsidRPr="00B2554A" w:rsidRDefault="00B2554A" w:rsidP="00B2554A">
      <w:r w:rsidRPr="00B2554A">
        <w:t>Slovakiens största och mest etablerade mäss- och konferensanläggning.</w:t>
      </w:r>
    </w:p>
    <w:p w14:paraId="0987B4C8" w14:textId="77777777" w:rsidR="00B2554A" w:rsidRPr="00B2554A" w:rsidRDefault="00B2554A" w:rsidP="00B2554A">
      <w:pPr>
        <w:numPr>
          <w:ilvl w:val="0"/>
          <w:numId w:val="1"/>
        </w:numPr>
      </w:pPr>
      <w:r w:rsidRPr="00B2554A">
        <w:t xml:space="preserve">Stad: Bratislava </w:t>
      </w:r>
    </w:p>
    <w:p w14:paraId="362F1F91" w14:textId="77777777" w:rsidR="00B2554A" w:rsidRPr="00B2554A" w:rsidRDefault="00B2554A" w:rsidP="00B2554A">
      <w:pPr>
        <w:numPr>
          <w:ilvl w:val="0"/>
          <w:numId w:val="1"/>
        </w:numPr>
      </w:pPr>
      <w:r w:rsidRPr="00B2554A">
        <w:t xml:space="preserve">Kapacitet: upp till </w:t>
      </w:r>
      <w:r w:rsidRPr="00B2554A">
        <w:rPr>
          <w:b/>
          <w:bCs/>
        </w:rPr>
        <w:t>15 000+ personer</w:t>
      </w:r>
      <w:r w:rsidRPr="00B2554A">
        <w:t xml:space="preserve"> </w:t>
      </w:r>
    </w:p>
    <w:p w14:paraId="48DADF62" w14:textId="77777777" w:rsidR="00B2554A" w:rsidRPr="00B2554A" w:rsidRDefault="00B2554A" w:rsidP="00B2554A">
      <w:pPr>
        <w:numPr>
          <w:ilvl w:val="0"/>
          <w:numId w:val="1"/>
        </w:numPr>
      </w:pPr>
      <w:r w:rsidRPr="00B2554A">
        <w:t xml:space="preserve">Över 40 000 m² eventyta </w:t>
      </w:r>
    </w:p>
    <w:p w14:paraId="0FB8870D" w14:textId="77777777" w:rsidR="00B2554A" w:rsidRPr="00B2554A" w:rsidRDefault="00B2554A" w:rsidP="00B2554A">
      <w:pPr>
        <w:numPr>
          <w:ilvl w:val="0"/>
          <w:numId w:val="1"/>
        </w:numPr>
      </w:pPr>
      <w:r w:rsidRPr="00B2554A">
        <w:t xml:space="preserve">Flera mässhallar och konferensrum </w:t>
      </w:r>
    </w:p>
    <w:p w14:paraId="3521A609" w14:textId="77777777" w:rsidR="00B2554A" w:rsidRPr="00B2554A" w:rsidRDefault="00B2554A" w:rsidP="00B2554A">
      <w:pPr>
        <w:numPr>
          <w:ilvl w:val="0"/>
          <w:numId w:val="1"/>
        </w:numPr>
      </w:pPr>
      <w:r w:rsidRPr="00B2554A">
        <w:t xml:space="preserve">Väldigt stark inom internationella mässor, företagsevent och kongresser. </w:t>
      </w:r>
    </w:p>
    <w:p w14:paraId="66EB7677" w14:textId="6050D2F4" w:rsidR="00B2554A" w:rsidRPr="00B2554A" w:rsidRDefault="00B2554A" w:rsidP="00B2554A">
      <w:r w:rsidRPr="00B2554A">
        <w:drawing>
          <wp:inline distT="0" distB="0" distL="0" distR="0" wp14:anchorId="6453244F" wp14:editId="1D6FAD1C">
            <wp:extent cx="5731510" cy="3517900"/>
            <wp:effectExtent l="0" t="0" r="2540" b="6350"/>
            <wp:docPr id="604209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B335" w14:textId="654CCD55" w:rsidR="00B2554A" w:rsidRPr="00B2554A" w:rsidRDefault="00B2554A" w:rsidP="00B2554A">
      <w:r w:rsidRPr="00B2554A">
        <w:lastRenderedPageBreak/>
        <w:drawing>
          <wp:inline distT="0" distB="0" distL="0" distR="0" wp14:anchorId="64A4E654" wp14:editId="054C9069">
            <wp:extent cx="5731510" cy="3317875"/>
            <wp:effectExtent l="0" t="0" r="2540" b="0"/>
            <wp:docPr id="1900609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3DB63" w14:textId="53283B00" w:rsidR="00B2554A" w:rsidRPr="00B2554A" w:rsidRDefault="00B2554A" w:rsidP="00B2554A">
      <w:r w:rsidRPr="00B2554A">
        <w:drawing>
          <wp:inline distT="0" distB="0" distL="0" distR="0" wp14:anchorId="2525197B" wp14:editId="6776C9CA">
            <wp:extent cx="5731510" cy="2602230"/>
            <wp:effectExtent l="0" t="0" r="2540" b="7620"/>
            <wp:docPr id="208992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FD37" w14:textId="77777777" w:rsidR="003F7D8C" w:rsidRDefault="003F7D8C"/>
    <w:p w14:paraId="0327DCA3" w14:textId="77777777" w:rsidR="00B2554A" w:rsidRDefault="00B2554A"/>
    <w:p w14:paraId="0369D304" w14:textId="77777777" w:rsidR="00B2554A" w:rsidRDefault="00B2554A"/>
    <w:p w14:paraId="264A0AB1" w14:textId="77777777" w:rsidR="00B2554A" w:rsidRDefault="00B2554A"/>
    <w:p w14:paraId="7E552591" w14:textId="77777777" w:rsidR="00B2554A" w:rsidRDefault="00B2554A"/>
    <w:p w14:paraId="48340132" w14:textId="77777777" w:rsidR="00B2554A" w:rsidRDefault="00B2554A"/>
    <w:p w14:paraId="4D48FF8F" w14:textId="77777777" w:rsidR="00B2554A" w:rsidRDefault="00B2554A"/>
    <w:p w14:paraId="5FBC4490" w14:textId="77777777" w:rsidR="00B2554A" w:rsidRDefault="00B2554A"/>
    <w:p w14:paraId="7B15BF7F" w14:textId="77777777" w:rsidR="00B2554A" w:rsidRDefault="00B2554A"/>
    <w:p w14:paraId="196E1C12" w14:textId="77777777" w:rsidR="00B2554A" w:rsidRPr="00B2554A" w:rsidRDefault="00B2554A" w:rsidP="00B2554A">
      <w:pPr>
        <w:rPr>
          <w:b/>
          <w:bCs/>
        </w:rPr>
      </w:pPr>
      <w:r w:rsidRPr="00B2554A">
        <w:rPr>
          <w:b/>
          <w:bCs/>
        </w:rPr>
        <w:lastRenderedPageBreak/>
        <w:t>2. x-bionic sphere</w:t>
      </w:r>
    </w:p>
    <w:p w14:paraId="30379B3B" w14:textId="77777777" w:rsidR="00B2554A" w:rsidRPr="00B2554A" w:rsidRDefault="00B2554A" w:rsidP="00B2554A">
      <w:r w:rsidRPr="00B2554A">
        <w:t>En av Europas mest moderna multi-purpose venues och sport- &amp; konferensanläggningar.</w:t>
      </w:r>
    </w:p>
    <w:p w14:paraId="604B0537" w14:textId="77777777" w:rsidR="00B2554A" w:rsidRPr="00B2554A" w:rsidRDefault="00B2554A" w:rsidP="00B2554A">
      <w:pPr>
        <w:numPr>
          <w:ilvl w:val="0"/>
          <w:numId w:val="2"/>
        </w:numPr>
      </w:pPr>
      <w:r w:rsidRPr="00B2554A">
        <w:t xml:space="preserve">Stad: Šamorín </w:t>
      </w:r>
    </w:p>
    <w:p w14:paraId="39140691" w14:textId="77777777" w:rsidR="00B2554A" w:rsidRPr="00B2554A" w:rsidRDefault="00B2554A" w:rsidP="00B2554A">
      <w:pPr>
        <w:numPr>
          <w:ilvl w:val="0"/>
          <w:numId w:val="2"/>
        </w:numPr>
      </w:pPr>
      <w:r w:rsidRPr="00B2554A">
        <w:t xml:space="preserve">Kapacitet: upp till </w:t>
      </w:r>
      <w:r w:rsidRPr="00B2554A">
        <w:rPr>
          <w:b/>
          <w:bCs/>
        </w:rPr>
        <w:t>10 000 personer</w:t>
      </w:r>
      <w:r w:rsidRPr="00B2554A">
        <w:t xml:space="preserve"> </w:t>
      </w:r>
    </w:p>
    <w:p w14:paraId="504CBE9E" w14:textId="77777777" w:rsidR="00B2554A" w:rsidRPr="00B2554A" w:rsidRDefault="00B2554A" w:rsidP="00B2554A">
      <w:pPr>
        <w:numPr>
          <w:ilvl w:val="0"/>
          <w:numId w:val="2"/>
        </w:numPr>
      </w:pPr>
      <w:r w:rsidRPr="00B2554A">
        <w:t xml:space="preserve">Premium conference center och eventytor </w:t>
      </w:r>
    </w:p>
    <w:p w14:paraId="2B399A5A" w14:textId="77777777" w:rsidR="00B2554A" w:rsidRPr="00B2554A" w:rsidRDefault="00B2554A" w:rsidP="00B2554A">
      <w:pPr>
        <w:numPr>
          <w:ilvl w:val="0"/>
          <w:numId w:val="2"/>
        </w:numPr>
      </w:pPr>
      <w:r w:rsidRPr="00B2554A">
        <w:t xml:space="preserve">Kombination av hotell, sport, konferens och internationella events. </w:t>
      </w:r>
    </w:p>
    <w:p w14:paraId="5BE33833" w14:textId="77777777" w:rsidR="00B2554A" w:rsidRPr="00B2554A" w:rsidRDefault="00B2554A" w:rsidP="00B2554A">
      <w:pPr>
        <w:numPr>
          <w:ilvl w:val="0"/>
          <w:numId w:val="2"/>
        </w:numPr>
      </w:pPr>
      <w:r w:rsidRPr="00B2554A">
        <w:t xml:space="preserve">Väldigt populär för corporate retreats och stora företagsevent. </w:t>
      </w:r>
    </w:p>
    <w:p w14:paraId="36EFDDA3" w14:textId="0BE2610D" w:rsidR="00B2554A" w:rsidRPr="00B2554A" w:rsidRDefault="00B2554A" w:rsidP="00B2554A">
      <w:r w:rsidRPr="00B2554A">
        <w:drawing>
          <wp:inline distT="0" distB="0" distL="0" distR="0" wp14:anchorId="2CEC40DF" wp14:editId="038AB383">
            <wp:extent cx="5731510" cy="3217545"/>
            <wp:effectExtent l="0" t="0" r="2540" b="1905"/>
            <wp:docPr id="44566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7947" w14:textId="496441FE" w:rsidR="00B2554A" w:rsidRPr="00B2554A" w:rsidRDefault="00B2554A" w:rsidP="00B2554A">
      <w:r w:rsidRPr="00B2554A">
        <w:drawing>
          <wp:inline distT="0" distB="0" distL="0" distR="0" wp14:anchorId="7E81879F" wp14:editId="23A81DC4">
            <wp:extent cx="5731510" cy="2433955"/>
            <wp:effectExtent l="0" t="0" r="2540" b="4445"/>
            <wp:docPr id="165281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6213" w14:textId="4C2BB377" w:rsidR="00B2554A" w:rsidRPr="00B2554A" w:rsidRDefault="00B2554A" w:rsidP="00B2554A">
      <w:r w:rsidRPr="00B2554A">
        <w:lastRenderedPageBreak/>
        <w:drawing>
          <wp:inline distT="0" distB="0" distL="0" distR="0" wp14:anchorId="4A3CCC15" wp14:editId="7DE8199E">
            <wp:extent cx="5731510" cy="3621405"/>
            <wp:effectExtent l="0" t="0" r="2540" b="0"/>
            <wp:docPr id="1352838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0677D" w14:textId="77777777" w:rsidR="00B2554A" w:rsidRDefault="00B2554A"/>
    <w:p w14:paraId="3624F38F" w14:textId="77777777" w:rsidR="00B2554A" w:rsidRDefault="00B2554A"/>
    <w:p w14:paraId="25113E5F" w14:textId="77777777" w:rsidR="00B2554A" w:rsidRDefault="00B2554A"/>
    <w:p w14:paraId="4CAD8787" w14:textId="77777777" w:rsidR="00B2554A" w:rsidRDefault="00B2554A" w:rsidP="00B2554A">
      <w:pPr>
        <w:rPr>
          <w:b/>
          <w:bCs/>
          <w:lang w:val="en-GB"/>
        </w:rPr>
      </w:pPr>
    </w:p>
    <w:p w14:paraId="69B5EB87" w14:textId="77777777" w:rsidR="00B2554A" w:rsidRDefault="00B2554A" w:rsidP="00B2554A">
      <w:pPr>
        <w:rPr>
          <w:b/>
          <w:bCs/>
          <w:lang w:val="en-GB"/>
        </w:rPr>
      </w:pPr>
    </w:p>
    <w:p w14:paraId="0816F65F" w14:textId="77777777" w:rsidR="00B2554A" w:rsidRDefault="00B2554A" w:rsidP="00B2554A">
      <w:pPr>
        <w:rPr>
          <w:b/>
          <w:bCs/>
          <w:lang w:val="en-GB"/>
        </w:rPr>
      </w:pPr>
    </w:p>
    <w:p w14:paraId="4DEF2AFC" w14:textId="77777777" w:rsidR="00B2554A" w:rsidRDefault="00B2554A" w:rsidP="00B2554A">
      <w:pPr>
        <w:rPr>
          <w:b/>
          <w:bCs/>
          <w:lang w:val="en-GB"/>
        </w:rPr>
      </w:pPr>
    </w:p>
    <w:p w14:paraId="1A3A57C2" w14:textId="77777777" w:rsidR="00B2554A" w:rsidRDefault="00B2554A" w:rsidP="00B2554A">
      <w:pPr>
        <w:rPr>
          <w:b/>
          <w:bCs/>
          <w:lang w:val="en-GB"/>
        </w:rPr>
      </w:pPr>
    </w:p>
    <w:p w14:paraId="4165AE23" w14:textId="77777777" w:rsidR="00B2554A" w:rsidRDefault="00B2554A" w:rsidP="00B2554A">
      <w:pPr>
        <w:rPr>
          <w:b/>
          <w:bCs/>
          <w:lang w:val="en-GB"/>
        </w:rPr>
      </w:pPr>
    </w:p>
    <w:p w14:paraId="5DE39FFF" w14:textId="77777777" w:rsidR="00B2554A" w:rsidRDefault="00B2554A" w:rsidP="00B2554A">
      <w:pPr>
        <w:rPr>
          <w:b/>
          <w:bCs/>
          <w:lang w:val="en-GB"/>
        </w:rPr>
      </w:pPr>
    </w:p>
    <w:p w14:paraId="77F2AC4C" w14:textId="77777777" w:rsidR="00B2554A" w:rsidRDefault="00B2554A" w:rsidP="00B2554A">
      <w:pPr>
        <w:rPr>
          <w:b/>
          <w:bCs/>
          <w:lang w:val="en-GB"/>
        </w:rPr>
      </w:pPr>
    </w:p>
    <w:p w14:paraId="3B19D90A" w14:textId="77777777" w:rsidR="00B2554A" w:rsidRDefault="00B2554A" w:rsidP="00B2554A">
      <w:pPr>
        <w:rPr>
          <w:b/>
          <w:bCs/>
          <w:lang w:val="en-GB"/>
        </w:rPr>
      </w:pPr>
    </w:p>
    <w:p w14:paraId="749E4308" w14:textId="77777777" w:rsidR="00B2554A" w:rsidRDefault="00B2554A" w:rsidP="00B2554A">
      <w:pPr>
        <w:rPr>
          <w:b/>
          <w:bCs/>
          <w:lang w:val="en-GB"/>
        </w:rPr>
      </w:pPr>
    </w:p>
    <w:p w14:paraId="6CB3A64D" w14:textId="77777777" w:rsidR="00B2554A" w:rsidRDefault="00B2554A" w:rsidP="00B2554A">
      <w:pPr>
        <w:rPr>
          <w:b/>
          <w:bCs/>
          <w:lang w:val="en-GB"/>
        </w:rPr>
      </w:pPr>
    </w:p>
    <w:p w14:paraId="6BD00B32" w14:textId="77777777" w:rsidR="00B2554A" w:rsidRDefault="00B2554A" w:rsidP="00B2554A">
      <w:pPr>
        <w:rPr>
          <w:b/>
          <w:bCs/>
          <w:lang w:val="en-GB"/>
        </w:rPr>
      </w:pPr>
    </w:p>
    <w:p w14:paraId="6E4581A7" w14:textId="77777777" w:rsidR="00B2554A" w:rsidRDefault="00B2554A" w:rsidP="00B2554A">
      <w:pPr>
        <w:rPr>
          <w:b/>
          <w:bCs/>
          <w:lang w:val="en-GB"/>
        </w:rPr>
      </w:pPr>
    </w:p>
    <w:p w14:paraId="3C258836" w14:textId="77777777" w:rsidR="00B2554A" w:rsidRDefault="00B2554A" w:rsidP="00B2554A">
      <w:pPr>
        <w:rPr>
          <w:b/>
          <w:bCs/>
          <w:lang w:val="en-GB"/>
        </w:rPr>
      </w:pPr>
    </w:p>
    <w:p w14:paraId="7390B87C" w14:textId="77777777" w:rsidR="00B2554A" w:rsidRDefault="00B2554A" w:rsidP="00B2554A">
      <w:pPr>
        <w:rPr>
          <w:b/>
          <w:bCs/>
          <w:lang w:val="en-GB"/>
        </w:rPr>
      </w:pPr>
    </w:p>
    <w:p w14:paraId="0EFEB841" w14:textId="06E75411" w:rsidR="00B2554A" w:rsidRPr="00B2554A" w:rsidRDefault="00B2554A" w:rsidP="00B2554A">
      <w:pPr>
        <w:rPr>
          <w:b/>
          <w:bCs/>
          <w:lang w:val="en-GB"/>
        </w:rPr>
      </w:pPr>
      <w:r w:rsidRPr="00B2554A">
        <w:rPr>
          <w:b/>
          <w:bCs/>
          <w:lang w:val="en-GB"/>
        </w:rPr>
        <w:lastRenderedPageBreak/>
        <w:t>3. DoubleTree by Hilton Bratislava Conference Centre</w:t>
      </w:r>
    </w:p>
    <w:p w14:paraId="5CEF5287" w14:textId="77777777" w:rsidR="00B2554A" w:rsidRPr="00B2554A" w:rsidRDefault="00B2554A" w:rsidP="00B2554A">
      <w:r w:rsidRPr="00B2554A">
        <w:t>Ett av Slovakiens mest premium konferenshotell.</w:t>
      </w:r>
    </w:p>
    <w:p w14:paraId="643DF8BB" w14:textId="77777777" w:rsidR="00B2554A" w:rsidRPr="00B2554A" w:rsidRDefault="00B2554A" w:rsidP="00B2554A">
      <w:pPr>
        <w:numPr>
          <w:ilvl w:val="0"/>
          <w:numId w:val="3"/>
        </w:numPr>
      </w:pPr>
      <w:r w:rsidRPr="00B2554A">
        <w:t xml:space="preserve">Stad: Bratislava </w:t>
      </w:r>
    </w:p>
    <w:p w14:paraId="387C0928" w14:textId="77777777" w:rsidR="00B2554A" w:rsidRPr="00B2554A" w:rsidRDefault="00B2554A" w:rsidP="00B2554A">
      <w:pPr>
        <w:numPr>
          <w:ilvl w:val="0"/>
          <w:numId w:val="3"/>
        </w:numPr>
      </w:pPr>
      <w:r w:rsidRPr="00B2554A">
        <w:t xml:space="preserve">Kapacitet: upp till </w:t>
      </w:r>
      <w:r w:rsidRPr="00B2554A">
        <w:rPr>
          <w:b/>
          <w:bCs/>
        </w:rPr>
        <w:t>2 500 personer</w:t>
      </w:r>
      <w:r w:rsidRPr="00B2554A">
        <w:t xml:space="preserve"> </w:t>
      </w:r>
    </w:p>
    <w:p w14:paraId="09781A9A" w14:textId="77777777" w:rsidR="00B2554A" w:rsidRPr="00B2554A" w:rsidRDefault="00B2554A" w:rsidP="00B2554A">
      <w:pPr>
        <w:numPr>
          <w:ilvl w:val="0"/>
          <w:numId w:val="3"/>
        </w:numPr>
      </w:pPr>
      <w:r w:rsidRPr="00B2554A">
        <w:t xml:space="preserve">Moderna konferens- och eventytor </w:t>
      </w:r>
    </w:p>
    <w:p w14:paraId="5FA13BF8" w14:textId="77777777" w:rsidR="00B2554A" w:rsidRPr="00B2554A" w:rsidRDefault="00B2554A" w:rsidP="00B2554A">
      <w:pPr>
        <w:numPr>
          <w:ilvl w:val="0"/>
          <w:numId w:val="3"/>
        </w:numPr>
      </w:pPr>
      <w:r w:rsidRPr="00B2554A">
        <w:t xml:space="preserve">Väldigt populär för internationella business events och corporate meetings. </w:t>
      </w:r>
    </w:p>
    <w:p w14:paraId="47867182" w14:textId="77777777" w:rsidR="00B2554A" w:rsidRPr="00B2554A" w:rsidRDefault="00B2554A" w:rsidP="00B2554A">
      <w:pPr>
        <w:numPr>
          <w:ilvl w:val="0"/>
          <w:numId w:val="3"/>
        </w:numPr>
      </w:pPr>
      <w:r w:rsidRPr="00B2554A">
        <w:t xml:space="preserve">Kombinerar hotell och konferens under samma tak. </w:t>
      </w:r>
    </w:p>
    <w:p w14:paraId="0BBD6EF5" w14:textId="516A9AE0" w:rsidR="00B2554A" w:rsidRPr="00B2554A" w:rsidRDefault="00B2554A" w:rsidP="00B2554A">
      <w:r w:rsidRPr="00B2554A">
        <w:drawing>
          <wp:inline distT="0" distB="0" distL="0" distR="0" wp14:anchorId="6DEE9F57" wp14:editId="3C16CAB0">
            <wp:extent cx="5731510" cy="3820795"/>
            <wp:effectExtent l="0" t="0" r="2540" b="8255"/>
            <wp:docPr id="206987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619A" w14:textId="30C2E5B4" w:rsidR="00B2554A" w:rsidRPr="00B2554A" w:rsidRDefault="00B2554A" w:rsidP="00B2554A">
      <w:r w:rsidRPr="00B2554A">
        <w:lastRenderedPageBreak/>
        <w:drawing>
          <wp:inline distT="0" distB="0" distL="0" distR="0" wp14:anchorId="7663C8C2" wp14:editId="1A7C61DC">
            <wp:extent cx="5731510" cy="3822700"/>
            <wp:effectExtent l="0" t="0" r="2540" b="6350"/>
            <wp:docPr id="1982881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3E6A" w14:textId="2B7E4820" w:rsidR="00B2554A" w:rsidRPr="00B2554A" w:rsidRDefault="00B2554A" w:rsidP="00B2554A">
      <w:r w:rsidRPr="00B2554A">
        <w:drawing>
          <wp:inline distT="0" distB="0" distL="0" distR="0" wp14:anchorId="6D19B9ED" wp14:editId="4BAF9F47">
            <wp:extent cx="5731510" cy="3818255"/>
            <wp:effectExtent l="0" t="0" r="2540" b="0"/>
            <wp:docPr id="1944865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9AE8" w14:textId="77777777" w:rsidR="00B2554A" w:rsidRDefault="00B2554A"/>
    <w:p w14:paraId="04117B9B" w14:textId="77777777" w:rsidR="00B2554A" w:rsidRDefault="00B2554A"/>
    <w:p w14:paraId="008DD45E" w14:textId="77777777" w:rsidR="00B2554A" w:rsidRDefault="00B2554A"/>
    <w:p w14:paraId="5560C270" w14:textId="77777777" w:rsidR="00B2554A" w:rsidRPr="00B2554A" w:rsidRDefault="00B2554A" w:rsidP="00B2554A">
      <w:pPr>
        <w:rPr>
          <w:b/>
          <w:bCs/>
        </w:rPr>
      </w:pPr>
      <w:r w:rsidRPr="00B2554A">
        <w:rPr>
          <w:b/>
          <w:bCs/>
        </w:rPr>
        <w:lastRenderedPageBreak/>
        <w:t>4. Bratislava Castle Conference Venue</w:t>
      </w:r>
    </w:p>
    <w:p w14:paraId="7C102909" w14:textId="77777777" w:rsidR="00B2554A" w:rsidRPr="00B2554A" w:rsidRDefault="00B2554A" w:rsidP="00B2554A">
      <w:r w:rsidRPr="00B2554A">
        <w:t>En av de mest unika och prestigefyllda eventvenues i Slovakien.</w:t>
      </w:r>
    </w:p>
    <w:p w14:paraId="1303431F" w14:textId="77777777" w:rsidR="00B2554A" w:rsidRPr="00B2554A" w:rsidRDefault="00B2554A" w:rsidP="00B2554A">
      <w:pPr>
        <w:numPr>
          <w:ilvl w:val="0"/>
          <w:numId w:val="4"/>
        </w:numPr>
      </w:pPr>
      <w:r w:rsidRPr="00B2554A">
        <w:t xml:space="preserve">Stad: Bratislava </w:t>
      </w:r>
    </w:p>
    <w:p w14:paraId="7F32B1AF" w14:textId="77777777" w:rsidR="00B2554A" w:rsidRPr="00B2554A" w:rsidRDefault="00B2554A" w:rsidP="00B2554A">
      <w:pPr>
        <w:numPr>
          <w:ilvl w:val="0"/>
          <w:numId w:val="4"/>
        </w:numPr>
      </w:pPr>
      <w:r w:rsidRPr="00B2554A">
        <w:t xml:space="preserve">Kapacitet: cirka </w:t>
      </w:r>
      <w:r w:rsidRPr="00B2554A">
        <w:rPr>
          <w:b/>
          <w:bCs/>
        </w:rPr>
        <w:t>1 000+ personer</w:t>
      </w:r>
      <w:r w:rsidRPr="00B2554A">
        <w:t xml:space="preserve"> </w:t>
      </w:r>
    </w:p>
    <w:p w14:paraId="56D773F8" w14:textId="77777777" w:rsidR="00B2554A" w:rsidRPr="00B2554A" w:rsidRDefault="00B2554A" w:rsidP="00B2554A">
      <w:pPr>
        <w:numPr>
          <w:ilvl w:val="0"/>
          <w:numId w:val="4"/>
        </w:numPr>
      </w:pPr>
      <w:r w:rsidRPr="00B2554A">
        <w:t xml:space="preserve">Historisk premiumvenue med utsikt över Bratislava. </w:t>
      </w:r>
    </w:p>
    <w:p w14:paraId="2288D26D" w14:textId="77777777" w:rsidR="00B2554A" w:rsidRPr="00B2554A" w:rsidRDefault="00B2554A" w:rsidP="00B2554A">
      <w:pPr>
        <w:numPr>
          <w:ilvl w:val="0"/>
          <w:numId w:val="4"/>
        </w:numPr>
      </w:pPr>
      <w:r w:rsidRPr="00B2554A">
        <w:t xml:space="preserve">Används för statliga event, internationella konferenser och exklusiva corporate events. </w:t>
      </w:r>
    </w:p>
    <w:p w14:paraId="75FD778F" w14:textId="6063476F" w:rsidR="00B2554A" w:rsidRPr="00B2554A" w:rsidRDefault="00B2554A" w:rsidP="00B2554A">
      <w:r w:rsidRPr="00B2554A">
        <w:drawing>
          <wp:inline distT="0" distB="0" distL="0" distR="0" wp14:anchorId="150C6B53" wp14:editId="239B9B78">
            <wp:extent cx="5731510" cy="3223895"/>
            <wp:effectExtent l="0" t="0" r="2540" b="0"/>
            <wp:docPr id="1955091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0B298" w14:textId="7C863FCF" w:rsidR="00B2554A" w:rsidRPr="00B2554A" w:rsidRDefault="00B2554A" w:rsidP="00B2554A">
      <w:r w:rsidRPr="00B2554A">
        <w:drawing>
          <wp:inline distT="0" distB="0" distL="0" distR="0" wp14:anchorId="187DFFC9" wp14:editId="08BE0303">
            <wp:extent cx="5715000" cy="3219450"/>
            <wp:effectExtent l="0" t="0" r="0" b="0"/>
            <wp:docPr id="8070093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03E9F" w14:textId="36D0BF68" w:rsidR="00B2554A" w:rsidRPr="00B2554A" w:rsidRDefault="00B2554A" w:rsidP="00B2554A">
      <w:r w:rsidRPr="00B2554A">
        <w:lastRenderedPageBreak/>
        <w:drawing>
          <wp:inline distT="0" distB="0" distL="0" distR="0" wp14:anchorId="34CA7113" wp14:editId="0DB36906">
            <wp:extent cx="5731510" cy="3820795"/>
            <wp:effectExtent l="0" t="0" r="2540" b="8255"/>
            <wp:docPr id="2234805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4AF3" w14:textId="77777777" w:rsidR="00B2554A" w:rsidRDefault="00B2554A"/>
    <w:p w14:paraId="0A2322BF" w14:textId="77777777" w:rsidR="00B2554A" w:rsidRDefault="00B2554A"/>
    <w:p w14:paraId="26FFF7DE" w14:textId="77777777" w:rsidR="00B2554A" w:rsidRDefault="00B2554A" w:rsidP="00B2554A">
      <w:pPr>
        <w:rPr>
          <w:b/>
          <w:bCs/>
        </w:rPr>
      </w:pPr>
    </w:p>
    <w:p w14:paraId="2FE878CA" w14:textId="77777777" w:rsidR="00B2554A" w:rsidRDefault="00B2554A" w:rsidP="00B2554A">
      <w:pPr>
        <w:rPr>
          <w:b/>
          <w:bCs/>
        </w:rPr>
      </w:pPr>
    </w:p>
    <w:p w14:paraId="232D9D46" w14:textId="77777777" w:rsidR="00B2554A" w:rsidRDefault="00B2554A" w:rsidP="00B2554A">
      <w:pPr>
        <w:rPr>
          <w:b/>
          <w:bCs/>
        </w:rPr>
      </w:pPr>
    </w:p>
    <w:p w14:paraId="551E8C4D" w14:textId="77777777" w:rsidR="00B2554A" w:rsidRDefault="00B2554A" w:rsidP="00B2554A">
      <w:pPr>
        <w:rPr>
          <w:b/>
          <w:bCs/>
        </w:rPr>
      </w:pPr>
    </w:p>
    <w:p w14:paraId="6B1CDD2F" w14:textId="77777777" w:rsidR="00B2554A" w:rsidRDefault="00B2554A" w:rsidP="00B2554A">
      <w:pPr>
        <w:rPr>
          <w:b/>
          <w:bCs/>
        </w:rPr>
      </w:pPr>
    </w:p>
    <w:p w14:paraId="361EE19D" w14:textId="77777777" w:rsidR="00B2554A" w:rsidRDefault="00B2554A" w:rsidP="00B2554A">
      <w:pPr>
        <w:rPr>
          <w:b/>
          <w:bCs/>
        </w:rPr>
      </w:pPr>
    </w:p>
    <w:p w14:paraId="05999C37" w14:textId="77777777" w:rsidR="00B2554A" w:rsidRDefault="00B2554A" w:rsidP="00B2554A">
      <w:pPr>
        <w:rPr>
          <w:b/>
          <w:bCs/>
        </w:rPr>
      </w:pPr>
    </w:p>
    <w:p w14:paraId="41ABA7A1" w14:textId="77777777" w:rsidR="00B2554A" w:rsidRDefault="00B2554A" w:rsidP="00B2554A">
      <w:pPr>
        <w:rPr>
          <w:b/>
          <w:bCs/>
        </w:rPr>
      </w:pPr>
    </w:p>
    <w:p w14:paraId="585651F2" w14:textId="77777777" w:rsidR="00B2554A" w:rsidRDefault="00B2554A" w:rsidP="00B2554A">
      <w:pPr>
        <w:rPr>
          <w:b/>
          <w:bCs/>
        </w:rPr>
      </w:pPr>
    </w:p>
    <w:p w14:paraId="4ABF6156" w14:textId="77777777" w:rsidR="00B2554A" w:rsidRDefault="00B2554A" w:rsidP="00B2554A">
      <w:pPr>
        <w:rPr>
          <w:b/>
          <w:bCs/>
        </w:rPr>
      </w:pPr>
    </w:p>
    <w:p w14:paraId="20F00DF1" w14:textId="77777777" w:rsidR="00B2554A" w:rsidRDefault="00B2554A" w:rsidP="00B2554A">
      <w:pPr>
        <w:rPr>
          <w:b/>
          <w:bCs/>
        </w:rPr>
      </w:pPr>
    </w:p>
    <w:p w14:paraId="06BFFF3E" w14:textId="77777777" w:rsidR="00B2554A" w:rsidRDefault="00B2554A" w:rsidP="00B2554A">
      <w:pPr>
        <w:rPr>
          <w:b/>
          <w:bCs/>
        </w:rPr>
      </w:pPr>
    </w:p>
    <w:p w14:paraId="006D4972" w14:textId="77777777" w:rsidR="00B2554A" w:rsidRDefault="00B2554A" w:rsidP="00B2554A">
      <w:pPr>
        <w:rPr>
          <w:b/>
          <w:bCs/>
        </w:rPr>
      </w:pPr>
    </w:p>
    <w:p w14:paraId="5DAE86A1" w14:textId="77777777" w:rsidR="00B2554A" w:rsidRDefault="00B2554A" w:rsidP="00B2554A">
      <w:pPr>
        <w:rPr>
          <w:b/>
          <w:bCs/>
        </w:rPr>
      </w:pPr>
    </w:p>
    <w:p w14:paraId="553D7453" w14:textId="77777777" w:rsidR="00B2554A" w:rsidRDefault="00B2554A" w:rsidP="00B2554A">
      <w:pPr>
        <w:rPr>
          <w:b/>
          <w:bCs/>
        </w:rPr>
      </w:pPr>
    </w:p>
    <w:p w14:paraId="0E8F1EC1" w14:textId="77777777" w:rsidR="00B2554A" w:rsidRDefault="00B2554A" w:rsidP="00B2554A">
      <w:pPr>
        <w:rPr>
          <w:b/>
          <w:bCs/>
        </w:rPr>
      </w:pPr>
    </w:p>
    <w:p w14:paraId="2B36055F" w14:textId="31A47E54" w:rsidR="00B2554A" w:rsidRPr="00B2554A" w:rsidRDefault="00B2554A" w:rsidP="00B2554A">
      <w:pPr>
        <w:rPr>
          <w:b/>
          <w:bCs/>
          <w:lang w:val="en-GB"/>
        </w:rPr>
      </w:pPr>
      <w:r w:rsidRPr="00B2554A">
        <w:rPr>
          <w:b/>
          <w:bCs/>
          <w:lang w:val="en-GB"/>
        </w:rPr>
        <w:t xml:space="preserve">5. Crowne Plaza Bratislava Conference </w:t>
      </w:r>
      <w:proofErr w:type="spellStart"/>
      <w:r w:rsidRPr="00B2554A">
        <w:rPr>
          <w:b/>
          <w:bCs/>
          <w:lang w:val="en-GB"/>
        </w:rPr>
        <w:t>Center</w:t>
      </w:r>
      <w:proofErr w:type="spellEnd"/>
    </w:p>
    <w:p w14:paraId="5278C87B" w14:textId="77777777" w:rsidR="00B2554A" w:rsidRPr="00B2554A" w:rsidRDefault="00B2554A" w:rsidP="00B2554A">
      <w:r w:rsidRPr="00B2554A">
        <w:t>Ett av de mest etablerade business- och konferenshotellen i landet.</w:t>
      </w:r>
    </w:p>
    <w:p w14:paraId="7EAFEEA5" w14:textId="77777777" w:rsidR="00B2554A" w:rsidRPr="00B2554A" w:rsidRDefault="00B2554A" w:rsidP="00B2554A">
      <w:pPr>
        <w:numPr>
          <w:ilvl w:val="0"/>
          <w:numId w:val="5"/>
        </w:numPr>
      </w:pPr>
      <w:r w:rsidRPr="00B2554A">
        <w:t xml:space="preserve">Stad: Bratislava </w:t>
      </w:r>
    </w:p>
    <w:p w14:paraId="3E633996" w14:textId="77777777" w:rsidR="00B2554A" w:rsidRPr="00B2554A" w:rsidRDefault="00B2554A" w:rsidP="00B2554A">
      <w:pPr>
        <w:numPr>
          <w:ilvl w:val="0"/>
          <w:numId w:val="5"/>
        </w:numPr>
      </w:pPr>
      <w:r w:rsidRPr="00B2554A">
        <w:t xml:space="preserve">Kapacitet: upp till </w:t>
      </w:r>
      <w:r w:rsidRPr="00B2554A">
        <w:rPr>
          <w:b/>
          <w:bCs/>
        </w:rPr>
        <w:t>1 200 personer</w:t>
      </w:r>
      <w:r w:rsidRPr="00B2554A">
        <w:t xml:space="preserve"> </w:t>
      </w:r>
    </w:p>
    <w:p w14:paraId="7FA4FCE4" w14:textId="77777777" w:rsidR="00B2554A" w:rsidRPr="00B2554A" w:rsidRDefault="00B2554A" w:rsidP="00B2554A">
      <w:pPr>
        <w:numPr>
          <w:ilvl w:val="0"/>
          <w:numId w:val="5"/>
        </w:numPr>
      </w:pPr>
      <w:r w:rsidRPr="00B2554A">
        <w:t xml:space="preserve">Flera konferensrum och ballroom </w:t>
      </w:r>
    </w:p>
    <w:p w14:paraId="7786A904" w14:textId="77777777" w:rsidR="00B2554A" w:rsidRPr="00B2554A" w:rsidRDefault="00B2554A" w:rsidP="00B2554A">
      <w:pPr>
        <w:numPr>
          <w:ilvl w:val="0"/>
          <w:numId w:val="5"/>
        </w:numPr>
      </w:pPr>
      <w:r w:rsidRPr="00B2554A">
        <w:t xml:space="preserve">Väldigt stark inom corporate meetings, internationella konferenser och business events. </w:t>
      </w:r>
    </w:p>
    <w:p w14:paraId="040EF7C4" w14:textId="0EB17A75" w:rsidR="00B2554A" w:rsidRPr="00B2554A" w:rsidRDefault="00B2554A" w:rsidP="00B2554A">
      <w:r w:rsidRPr="00B2554A">
        <w:drawing>
          <wp:inline distT="0" distB="0" distL="0" distR="0" wp14:anchorId="292CA0A8" wp14:editId="1E005B0B">
            <wp:extent cx="5731510" cy="5731510"/>
            <wp:effectExtent l="0" t="0" r="2540" b="2540"/>
            <wp:docPr id="16920019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D0AD" w14:textId="30C38201" w:rsidR="00B2554A" w:rsidRPr="00B2554A" w:rsidRDefault="00B2554A" w:rsidP="00B2554A">
      <w:r w:rsidRPr="00B2554A">
        <w:lastRenderedPageBreak/>
        <w:drawing>
          <wp:inline distT="0" distB="0" distL="0" distR="0" wp14:anchorId="301C0454" wp14:editId="61CDD725">
            <wp:extent cx="5731510" cy="3825875"/>
            <wp:effectExtent l="0" t="0" r="2540" b="3175"/>
            <wp:docPr id="14930881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58B6" w14:textId="302E88CE" w:rsidR="00B2554A" w:rsidRPr="00B2554A" w:rsidRDefault="00B2554A" w:rsidP="00B2554A">
      <w:r w:rsidRPr="00B2554A">
        <w:drawing>
          <wp:inline distT="0" distB="0" distL="0" distR="0" wp14:anchorId="3DDEE64E" wp14:editId="11818095">
            <wp:extent cx="5731510" cy="3223895"/>
            <wp:effectExtent l="0" t="0" r="2540" b="0"/>
            <wp:docPr id="5282503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381D" w14:textId="77777777" w:rsidR="00B2554A" w:rsidRDefault="00B2554A"/>
    <w:sectPr w:rsidR="00B25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96ADF"/>
    <w:multiLevelType w:val="multilevel"/>
    <w:tmpl w:val="578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318A3"/>
    <w:multiLevelType w:val="multilevel"/>
    <w:tmpl w:val="BFA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025EA"/>
    <w:multiLevelType w:val="multilevel"/>
    <w:tmpl w:val="827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06B42"/>
    <w:multiLevelType w:val="multilevel"/>
    <w:tmpl w:val="42F2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77DA3"/>
    <w:multiLevelType w:val="multilevel"/>
    <w:tmpl w:val="7172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313347">
    <w:abstractNumId w:val="2"/>
  </w:num>
  <w:num w:numId="2" w16cid:durableId="767043459">
    <w:abstractNumId w:val="3"/>
  </w:num>
  <w:num w:numId="3" w16cid:durableId="659581478">
    <w:abstractNumId w:val="4"/>
  </w:num>
  <w:num w:numId="4" w16cid:durableId="855971128">
    <w:abstractNumId w:val="0"/>
  </w:num>
  <w:num w:numId="5" w16cid:durableId="1897819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D"/>
    <w:rsid w:val="00372EAF"/>
    <w:rsid w:val="003F7D8C"/>
    <w:rsid w:val="009B03FD"/>
    <w:rsid w:val="009D7B58"/>
    <w:rsid w:val="00B2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7783"/>
  <w15:chartTrackingRefBased/>
  <w15:docId w15:val="{B0C5F68F-4DFB-4D86-BDDF-8B7E013B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253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2026-05-01T09:45:00Z</dcterms:created>
  <dcterms:modified xsi:type="dcterms:W3CDTF">2026-05-01T09:45:00Z</dcterms:modified>
</cp:coreProperties>
</file>