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B702" w14:textId="77777777" w:rsidR="005C3BF0" w:rsidRPr="005C3BF0" w:rsidRDefault="005C3BF0" w:rsidP="005C3BF0">
      <w:pPr>
        <w:rPr>
          <w:b/>
          <w:bCs/>
        </w:rPr>
      </w:pPr>
      <w:r w:rsidRPr="005C3BF0">
        <w:rPr>
          <w:b/>
          <w:bCs/>
        </w:rPr>
        <w:t>1. ExCeL London</w:t>
      </w:r>
    </w:p>
    <w:p w14:paraId="7AD07894" w14:textId="77777777" w:rsidR="005C3BF0" w:rsidRPr="005C3BF0" w:rsidRDefault="005C3BF0" w:rsidP="005C3BF0">
      <w:r w:rsidRPr="005C3BF0">
        <w:t>Storbritanniens största och mest internationella konferens- och mässanläggning.</w:t>
      </w:r>
    </w:p>
    <w:p w14:paraId="2AAEB018" w14:textId="77777777" w:rsidR="005C3BF0" w:rsidRPr="005C3BF0" w:rsidRDefault="005C3BF0" w:rsidP="005C3BF0">
      <w:pPr>
        <w:numPr>
          <w:ilvl w:val="0"/>
          <w:numId w:val="1"/>
        </w:numPr>
      </w:pPr>
      <w:r w:rsidRPr="005C3BF0">
        <w:t xml:space="preserve">Stad: London </w:t>
      </w:r>
    </w:p>
    <w:p w14:paraId="0AA64989" w14:textId="77777777" w:rsidR="005C3BF0" w:rsidRPr="005C3BF0" w:rsidRDefault="005C3BF0" w:rsidP="005C3BF0">
      <w:pPr>
        <w:numPr>
          <w:ilvl w:val="0"/>
          <w:numId w:val="1"/>
        </w:numPr>
      </w:pPr>
      <w:r w:rsidRPr="005C3BF0">
        <w:t xml:space="preserve">Kapacitet: upp till </w:t>
      </w:r>
      <w:r w:rsidRPr="005C3BF0">
        <w:rPr>
          <w:b/>
          <w:bCs/>
        </w:rPr>
        <w:t>68 000+ personer</w:t>
      </w:r>
      <w:r w:rsidRPr="005C3BF0">
        <w:t xml:space="preserve"> </w:t>
      </w:r>
    </w:p>
    <w:p w14:paraId="285FC4D1" w14:textId="77777777" w:rsidR="005C3BF0" w:rsidRPr="005C3BF0" w:rsidRDefault="005C3BF0" w:rsidP="005C3BF0">
      <w:pPr>
        <w:numPr>
          <w:ilvl w:val="0"/>
          <w:numId w:val="1"/>
        </w:numPr>
      </w:pPr>
      <w:r w:rsidRPr="005C3BF0">
        <w:t xml:space="preserve">Över 100 000 m² eventyta </w:t>
      </w:r>
    </w:p>
    <w:p w14:paraId="7D0E5AAB" w14:textId="77777777" w:rsidR="005C3BF0" w:rsidRPr="005C3BF0" w:rsidRDefault="005C3BF0" w:rsidP="005C3BF0">
      <w:pPr>
        <w:numPr>
          <w:ilvl w:val="0"/>
          <w:numId w:val="1"/>
        </w:numPr>
      </w:pPr>
      <w:r w:rsidRPr="005C3BF0">
        <w:t xml:space="preserve">Ett av Europas starkaste MICE-centers </w:t>
      </w:r>
    </w:p>
    <w:p w14:paraId="2AB93CAC" w14:textId="77777777" w:rsidR="005C3BF0" w:rsidRPr="005C3BF0" w:rsidRDefault="005C3BF0" w:rsidP="005C3BF0">
      <w:pPr>
        <w:numPr>
          <w:ilvl w:val="0"/>
          <w:numId w:val="1"/>
        </w:numPr>
      </w:pPr>
      <w:r w:rsidRPr="005C3BF0">
        <w:t xml:space="preserve">Väldigt populär för internationella kongresser, expo och globala företagsevent. </w:t>
      </w:r>
    </w:p>
    <w:p w14:paraId="1F59515A" w14:textId="0F629035" w:rsidR="005C3BF0" w:rsidRPr="005C3BF0" w:rsidRDefault="005C3BF0" w:rsidP="005C3BF0">
      <w:r w:rsidRPr="005C3BF0">
        <w:drawing>
          <wp:inline distT="0" distB="0" distL="0" distR="0" wp14:anchorId="2C979EBF" wp14:editId="70372A66">
            <wp:extent cx="5731510" cy="3728720"/>
            <wp:effectExtent l="0" t="0" r="2540" b="5080"/>
            <wp:docPr id="1029736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AC62" w14:textId="0A4406D6" w:rsidR="005C3BF0" w:rsidRPr="005C3BF0" w:rsidRDefault="005C3BF0" w:rsidP="005C3BF0">
      <w:r w:rsidRPr="005C3BF0">
        <w:lastRenderedPageBreak/>
        <w:drawing>
          <wp:inline distT="0" distB="0" distL="0" distR="0" wp14:anchorId="4FB1CF6A" wp14:editId="65FBDC6C">
            <wp:extent cx="4762500" cy="4762500"/>
            <wp:effectExtent l="0" t="0" r="0" b="0"/>
            <wp:docPr id="3156142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BF867" w14:textId="18FC4472" w:rsidR="005C3BF0" w:rsidRPr="005C3BF0" w:rsidRDefault="005C3BF0" w:rsidP="005C3BF0">
      <w:r w:rsidRPr="005C3BF0">
        <w:drawing>
          <wp:inline distT="0" distB="0" distL="0" distR="0" wp14:anchorId="736F0107" wp14:editId="323E3ECE">
            <wp:extent cx="5731510" cy="3853815"/>
            <wp:effectExtent l="0" t="0" r="2540" b="0"/>
            <wp:docPr id="1972295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56839" w14:textId="77777777" w:rsidR="005C3BF0" w:rsidRPr="005C3BF0" w:rsidRDefault="005C3BF0" w:rsidP="005C3BF0">
      <w:r w:rsidRPr="005C3BF0">
        <w:lastRenderedPageBreak/>
        <w:t>7</w:t>
      </w:r>
    </w:p>
    <w:p w14:paraId="5C9C469F" w14:textId="77777777" w:rsidR="005C3BF0" w:rsidRPr="005C3BF0" w:rsidRDefault="005C3BF0" w:rsidP="005C3BF0">
      <w:r w:rsidRPr="005C3BF0">
        <w:pict w14:anchorId="04875C7D">
          <v:rect id="_x0000_i1028" style="width:0;height:1.5pt" o:hralign="center" o:hrstd="t" o:hr="t" fillcolor="#a0a0a0" stroked="f"/>
        </w:pict>
      </w:r>
    </w:p>
    <w:p w14:paraId="724E1B86" w14:textId="77777777" w:rsidR="005C3BF0" w:rsidRPr="005C3BF0" w:rsidRDefault="005C3BF0" w:rsidP="005C3BF0">
      <w:pPr>
        <w:rPr>
          <w:b/>
          <w:bCs/>
        </w:rPr>
      </w:pPr>
      <w:r w:rsidRPr="005C3BF0">
        <w:rPr>
          <w:b/>
          <w:bCs/>
        </w:rPr>
        <w:t>2. ICC Birmingham</w:t>
      </w:r>
    </w:p>
    <w:p w14:paraId="3982D4BF" w14:textId="77777777" w:rsidR="005C3BF0" w:rsidRPr="005C3BF0" w:rsidRDefault="005C3BF0" w:rsidP="005C3BF0">
      <w:r w:rsidRPr="005C3BF0">
        <w:t>En av Storbritanniens mest prestigefyllda konferensanläggningar.</w:t>
      </w:r>
    </w:p>
    <w:p w14:paraId="6B2880F8" w14:textId="77777777" w:rsidR="005C3BF0" w:rsidRPr="005C3BF0" w:rsidRDefault="005C3BF0" w:rsidP="005C3BF0">
      <w:pPr>
        <w:numPr>
          <w:ilvl w:val="0"/>
          <w:numId w:val="2"/>
        </w:numPr>
      </w:pPr>
      <w:r w:rsidRPr="005C3BF0">
        <w:t xml:space="preserve">Stad: Birmingham </w:t>
      </w:r>
    </w:p>
    <w:p w14:paraId="0BE8A548" w14:textId="77777777" w:rsidR="005C3BF0" w:rsidRPr="005C3BF0" w:rsidRDefault="005C3BF0" w:rsidP="005C3BF0">
      <w:pPr>
        <w:numPr>
          <w:ilvl w:val="0"/>
          <w:numId w:val="2"/>
        </w:numPr>
      </w:pPr>
      <w:r w:rsidRPr="005C3BF0">
        <w:t xml:space="preserve">Kapacitet: upp till </w:t>
      </w:r>
      <w:r w:rsidRPr="005C3BF0">
        <w:rPr>
          <w:b/>
          <w:bCs/>
        </w:rPr>
        <w:t>10 000 personer</w:t>
      </w:r>
      <w:r w:rsidRPr="005C3BF0">
        <w:t xml:space="preserve"> </w:t>
      </w:r>
    </w:p>
    <w:p w14:paraId="77195FF1" w14:textId="77777777" w:rsidR="005C3BF0" w:rsidRPr="005C3BF0" w:rsidRDefault="005C3BF0" w:rsidP="005C3BF0">
      <w:pPr>
        <w:numPr>
          <w:ilvl w:val="0"/>
          <w:numId w:val="2"/>
        </w:numPr>
      </w:pPr>
      <w:r w:rsidRPr="005C3BF0">
        <w:t xml:space="preserve">10 stora konferenshallar och flera mötesrum </w:t>
      </w:r>
    </w:p>
    <w:p w14:paraId="2382A7E0" w14:textId="77777777" w:rsidR="005C3BF0" w:rsidRPr="005C3BF0" w:rsidRDefault="005C3BF0" w:rsidP="005C3BF0">
      <w:pPr>
        <w:numPr>
          <w:ilvl w:val="0"/>
          <w:numId w:val="2"/>
        </w:numPr>
      </w:pPr>
      <w:r w:rsidRPr="005C3BF0">
        <w:t xml:space="preserve">Väldigt stark inom internationella kongresser, corporate events och business conferences. </w:t>
      </w:r>
    </w:p>
    <w:p w14:paraId="666EF1A6" w14:textId="77777777" w:rsidR="005C3BF0" w:rsidRPr="005C3BF0" w:rsidRDefault="005C3BF0" w:rsidP="005C3BF0">
      <w:pPr>
        <w:numPr>
          <w:ilvl w:val="0"/>
          <w:numId w:val="2"/>
        </w:numPr>
      </w:pPr>
      <w:r w:rsidRPr="005C3BF0">
        <w:t xml:space="preserve">Centralt belägen i Birmingham. </w:t>
      </w:r>
    </w:p>
    <w:p w14:paraId="49394CC3" w14:textId="699532B6" w:rsidR="005C3BF0" w:rsidRPr="005C3BF0" w:rsidRDefault="005C3BF0" w:rsidP="005C3BF0">
      <w:r w:rsidRPr="005C3BF0">
        <w:drawing>
          <wp:inline distT="0" distB="0" distL="0" distR="0" wp14:anchorId="57F3CD19" wp14:editId="525031D9">
            <wp:extent cx="5731510" cy="3810000"/>
            <wp:effectExtent l="0" t="0" r="2540" b="0"/>
            <wp:docPr id="144710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BE6A" w14:textId="3B31418E" w:rsidR="005C3BF0" w:rsidRPr="005C3BF0" w:rsidRDefault="005C3BF0" w:rsidP="005C3BF0">
      <w:r w:rsidRPr="005C3BF0">
        <w:lastRenderedPageBreak/>
        <w:drawing>
          <wp:inline distT="0" distB="0" distL="0" distR="0" wp14:anchorId="3F101FEF" wp14:editId="34444C56">
            <wp:extent cx="5731510" cy="3820795"/>
            <wp:effectExtent l="0" t="0" r="2540" b="8255"/>
            <wp:docPr id="19418301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BFBA" w14:textId="2F57C93E" w:rsidR="005C3BF0" w:rsidRPr="005C3BF0" w:rsidRDefault="005C3BF0" w:rsidP="005C3BF0">
      <w:r w:rsidRPr="005C3BF0">
        <w:drawing>
          <wp:inline distT="0" distB="0" distL="0" distR="0" wp14:anchorId="68A5E438" wp14:editId="44DB6252">
            <wp:extent cx="5731510" cy="2521585"/>
            <wp:effectExtent l="0" t="0" r="2540" b="0"/>
            <wp:docPr id="800756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0687" w14:textId="77777777" w:rsidR="005C3BF0" w:rsidRPr="005C3BF0" w:rsidRDefault="005C3BF0" w:rsidP="005C3BF0">
      <w:r w:rsidRPr="005C3BF0">
        <w:t>9</w:t>
      </w:r>
    </w:p>
    <w:p w14:paraId="53F65F94" w14:textId="77777777" w:rsidR="005C3BF0" w:rsidRPr="005C3BF0" w:rsidRDefault="005C3BF0" w:rsidP="005C3BF0">
      <w:r w:rsidRPr="005C3BF0">
        <w:pict w14:anchorId="3F3134BA">
          <v:rect id="_x0000_i1032" style="width:0;height:1.5pt" o:hralign="center" o:hrstd="t" o:hr="t" fillcolor="#a0a0a0" stroked="f"/>
        </w:pict>
      </w:r>
    </w:p>
    <w:p w14:paraId="2DBD983E" w14:textId="77777777" w:rsidR="005C3BF0" w:rsidRPr="005C3BF0" w:rsidRDefault="005C3BF0" w:rsidP="005C3BF0">
      <w:pPr>
        <w:rPr>
          <w:b/>
          <w:bCs/>
        </w:rPr>
      </w:pPr>
      <w:r w:rsidRPr="005C3BF0">
        <w:rPr>
          <w:b/>
          <w:bCs/>
        </w:rPr>
        <w:t>3. Manchester Central Convention Complex</w:t>
      </w:r>
    </w:p>
    <w:p w14:paraId="5D865671" w14:textId="77777777" w:rsidR="005C3BF0" w:rsidRPr="005C3BF0" w:rsidRDefault="005C3BF0" w:rsidP="005C3BF0">
      <w:r w:rsidRPr="005C3BF0">
        <w:t>En av Storbritanniens största och mest ikoniska konferensvenues.</w:t>
      </w:r>
    </w:p>
    <w:p w14:paraId="05AF17AD" w14:textId="77777777" w:rsidR="005C3BF0" w:rsidRPr="005C3BF0" w:rsidRDefault="005C3BF0" w:rsidP="005C3BF0">
      <w:pPr>
        <w:numPr>
          <w:ilvl w:val="0"/>
          <w:numId w:val="3"/>
        </w:numPr>
      </w:pPr>
      <w:r w:rsidRPr="005C3BF0">
        <w:t xml:space="preserve">Stad: Manchester </w:t>
      </w:r>
    </w:p>
    <w:p w14:paraId="292C0D88" w14:textId="77777777" w:rsidR="005C3BF0" w:rsidRPr="005C3BF0" w:rsidRDefault="005C3BF0" w:rsidP="005C3BF0">
      <w:pPr>
        <w:numPr>
          <w:ilvl w:val="0"/>
          <w:numId w:val="3"/>
        </w:numPr>
      </w:pPr>
      <w:r w:rsidRPr="005C3BF0">
        <w:t xml:space="preserve">Kapacitet: upp till </w:t>
      </w:r>
      <w:r w:rsidRPr="005C3BF0">
        <w:rPr>
          <w:b/>
          <w:bCs/>
        </w:rPr>
        <w:t>10 000+ personer</w:t>
      </w:r>
      <w:r w:rsidRPr="005C3BF0">
        <w:t xml:space="preserve"> </w:t>
      </w:r>
    </w:p>
    <w:p w14:paraId="1A0FF167" w14:textId="77777777" w:rsidR="005C3BF0" w:rsidRPr="005C3BF0" w:rsidRDefault="005C3BF0" w:rsidP="005C3BF0">
      <w:pPr>
        <w:numPr>
          <w:ilvl w:val="0"/>
          <w:numId w:val="3"/>
        </w:numPr>
      </w:pPr>
      <w:r w:rsidRPr="005C3BF0">
        <w:t xml:space="preserve">Tidigare järnvägsstation ombyggd till premium event venue </w:t>
      </w:r>
    </w:p>
    <w:p w14:paraId="70ACAB78" w14:textId="77777777" w:rsidR="005C3BF0" w:rsidRPr="005C3BF0" w:rsidRDefault="005C3BF0" w:rsidP="005C3BF0">
      <w:pPr>
        <w:numPr>
          <w:ilvl w:val="0"/>
          <w:numId w:val="3"/>
        </w:numPr>
      </w:pPr>
      <w:r w:rsidRPr="005C3BF0">
        <w:t xml:space="preserve">Väldigt populär för stora internationella konferenser och corporate events. </w:t>
      </w:r>
    </w:p>
    <w:p w14:paraId="2B3B1D7F" w14:textId="31AB2377" w:rsidR="005C3BF0" w:rsidRPr="005C3BF0" w:rsidRDefault="005C3BF0" w:rsidP="005C3BF0">
      <w:r w:rsidRPr="005C3BF0">
        <w:lastRenderedPageBreak/>
        <w:drawing>
          <wp:inline distT="0" distB="0" distL="0" distR="0" wp14:anchorId="5DC08B20" wp14:editId="214D6868">
            <wp:extent cx="5731510" cy="4288790"/>
            <wp:effectExtent l="0" t="0" r="2540" b="0"/>
            <wp:docPr id="1896498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5134" w14:textId="68C4A552" w:rsidR="005C3BF0" w:rsidRPr="005C3BF0" w:rsidRDefault="005C3BF0" w:rsidP="005C3BF0">
      <w:r w:rsidRPr="005C3BF0">
        <w:drawing>
          <wp:inline distT="0" distB="0" distL="0" distR="0" wp14:anchorId="3EA6365F" wp14:editId="5844F700">
            <wp:extent cx="5715000" cy="3800475"/>
            <wp:effectExtent l="0" t="0" r="0" b="9525"/>
            <wp:docPr id="554099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F6FA" w14:textId="4784B376" w:rsidR="005C3BF0" w:rsidRPr="005C3BF0" w:rsidRDefault="005C3BF0" w:rsidP="005C3BF0">
      <w:r w:rsidRPr="005C3BF0">
        <w:lastRenderedPageBreak/>
        <w:drawing>
          <wp:inline distT="0" distB="0" distL="0" distR="0" wp14:anchorId="0980BBFF" wp14:editId="78F0C363">
            <wp:extent cx="5731510" cy="4288790"/>
            <wp:effectExtent l="0" t="0" r="2540" b="0"/>
            <wp:docPr id="925593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D2C6" w14:textId="77777777" w:rsidR="005C3BF0" w:rsidRPr="005C3BF0" w:rsidRDefault="005C3BF0" w:rsidP="005C3BF0">
      <w:r w:rsidRPr="005C3BF0">
        <w:t>7</w:t>
      </w:r>
    </w:p>
    <w:p w14:paraId="04C7DCBC" w14:textId="77777777" w:rsidR="005C3BF0" w:rsidRPr="005C3BF0" w:rsidRDefault="005C3BF0" w:rsidP="005C3BF0">
      <w:r w:rsidRPr="005C3BF0">
        <w:pict w14:anchorId="2AB8E52D">
          <v:rect id="_x0000_i1036" style="width:0;height:1.5pt" o:hralign="center" o:hrstd="t" o:hr="t" fillcolor="#a0a0a0" stroked="f"/>
        </w:pict>
      </w:r>
    </w:p>
    <w:p w14:paraId="026BD3DE" w14:textId="77777777" w:rsidR="005C3BF0" w:rsidRPr="005C3BF0" w:rsidRDefault="005C3BF0" w:rsidP="005C3BF0">
      <w:pPr>
        <w:rPr>
          <w:b/>
          <w:bCs/>
          <w:lang w:val="en-GB"/>
        </w:rPr>
      </w:pPr>
      <w:r w:rsidRPr="005C3BF0">
        <w:rPr>
          <w:b/>
          <w:bCs/>
          <w:lang w:val="en-GB"/>
        </w:rPr>
        <w:t>4. SEC Glasgow (Scottish Event Campus)</w:t>
      </w:r>
    </w:p>
    <w:p w14:paraId="7DABAEA2" w14:textId="77777777" w:rsidR="005C3BF0" w:rsidRPr="005C3BF0" w:rsidRDefault="005C3BF0" w:rsidP="005C3BF0">
      <w:r w:rsidRPr="005C3BF0">
        <w:t>Skottlands största konferens- och eventanläggning.</w:t>
      </w:r>
    </w:p>
    <w:p w14:paraId="3E576587" w14:textId="77777777" w:rsidR="005C3BF0" w:rsidRPr="005C3BF0" w:rsidRDefault="005C3BF0" w:rsidP="005C3BF0">
      <w:pPr>
        <w:numPr>
          <w:ilvl w:val="0"/>
          <w:numId w:val="4"/>
        </w:numPr>
      </w:pPr>
      <w:r w:rsidRPr="005C3BF0">
        <w:t xml:space="preserve">Stad: Glasgow </w:t>
      </w:r>
    </w:p>
    <w:p w14:paraId="39DED35F" w14:textId="77777777" w:rsidR="005C3BF0" w:rsidRPr="005C3BF0" w:rsidRDefault="005C3BF0" w:rsidP="005C3BF0">
      <w:pPr>
        <w:numPr>
          <w:ilvl w:val="0"/>
          <w:numId w:val="4"/>
        </w:numPr>
      </w:pPr>
      <w:r w:rsidRPr="005C3BF0">
        <w:t xml:space="preserve">Kapacitet: upp till </w:t>
      </w:r>
      <w:r w:rsidRPr="005C3BF0">
        <w:rPr>
          <w:b/>
          <w:bCs/>
        </w:rPr>
        <w:t>13 000+ personer</w:t>
      </w:r>
      <w:r w:rsidRPr="005C3BF0">
        <w:t xml:space="preserve"> </w:t>
      </w:r>
    </w:p>
    <w:p w14:paraId="345FA97F" w14:textId="77777777" w:rsidR="005C3BF0" w:rsidRPr="005C3BF0" w:rsidRDefault="005C3BF0" w:rsidP="005C3BF0">
      <w:pPr>
        <w:numPr>
          <w:ilvl w:val="0"/>
          <w:numId w:val="4"/>
        </w:numPr>
      </w:pPr>
      <w:r w:rsidRPr="005C3BF0">
        <w:t xml:space="preserve">Kombination av arena, kongresscenter och konserthallar </w:t>
      </w:r>
    </w:p>
    <w:p w14:paraId="54F639A3" w14:textId="77777777" w:rsidR="005C3BF0" w:rsidRPr="005C3BF0" w:rsidRDefault="005C3BF0" w:rsidP="005C3BF0">
      <w:pPr>
        <w:numPr>
          <w:ilvl w:val="0"/>
          <w:numId w:val="4"/>
        </w:numPr>
      </w:pPr>
      <w:r w:rsidRPr="005C3BF0">
        <w:t xml:space="preserve">Väldigt stark inom internationella kongresser, konserter och corporate events. </w:t>
      </w:r>
    </w:p>
    <w:p w14:paraId="050E0D84" w14:textId="08F9950A" w:rsidR="005C3BF0" w:rsidRPr="005C3BF0" w:rsidRDefault="005C3BF0" w:rsidP="005C3BF0">
      <w:r w:rsidRPr="005C3BF0">
        <w:lastRenderedPageBreak/>
        <w:drawing>
          <wp:inline distT="0" distB="0" distL="0" distR="0" wp14:anchorId="123CCA63" wp14:editId="7995F58A">
            <wp:extent cx="5731510" cy="4117975"/>
            <wp:effectExtent l="0" t="0" r="2540" b="0"/>
            <wp:docPr id="926681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38A1" w14:textId="363D85AD" w:rsidR="005C3BF0" w:rsidRPr="005C3BF0" w:rsidRDefault="005C3BF0" w:rsidP="005C3BF0">
      <w:r w:rsidRPr="005C3BF0">
        <w:drawing>
          <wp:inline distT="0" distB="0" distL="0" distR="0" wp14:anchorId="412D060A" wp14:editId="2319F7A0">
            <wp:extent cx="4857750" cy="4524375"/>
            <wp:effectExtent l="0" t="0" r="0" b="9525"/>
            <wp:docPr id="933107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E2A64" w14:textId="54AE3789" w:rsidR="005C3BF0" w:rsidRPr="005C3BF0" w:rsidRDefault="005C3BF0" w:rsidP="005C3BF0">
      <w:r w:rsidRPr="005C3BF0">
        <w:lastRenderedPageBreak/>
        <w:drawing>
          <wp:inline distT="0" distB="0" distL="0" distR="0" wp14:anchorId="774D91CF" wp14:editId="0239703C">
            <wp:extent cx="5731510" cy="1433195"/>
            <wp:effectExtent l="0" t="0" r="2540" b="0"/>
            <wp:docPr id="1241983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171E" w14:textId="77777777" w:rsidR="005C3BF0" w:rsidRPr="005C3BF0" w:rsidRDefault="005C3BF0" w:rsidP="005C3BF0">
      <w:r w:rsidRPr="005C3BF0">
        <w:t>7</w:t>
      </w:r>
    </w:p>
    <w:p w14:paraId="424CBD1B" w14:textId="77777777" w:rsidR="005C3BF0" w:rsidRPr="005C3BF0" w:rsidRDefault="005C3BF0" w:rsidP="005C3BF0">
      <w:r w:rsidRPr="005C3BF0">
        <w:pict w14:anchorId="75DFACC7">
          <v:rect id="_x0000_i1040" style="width:0;height:1.5pt" o:hralign="center" o:hrstd="t" o:hr="t" fillcolor="#a0a0a0" stroked="f"/>
        </w:pict>
      </w:r>
    </w:p>
    <w:p w14:paraId="14FF7B2B" w14:textId="77777777" w:rsidR="005C3BF0" w:rsidRPr="005C3BF0" w:rsidRDefault="005C3BF0" w:rsidP="005C3BF0">
      <w:pPr>
        <w:rPr>
          <w:b/>
          <w:bCs/>
        </w:rPr>
      </w:pPr>
      <w:r w:rsidRPr="005C3BF0">
        <w:rPr>
          <w:b/>
          <w:bCs/>
        </w:rPr>
        <w:t>5. QEII Centre London</w:t>
      </w:r>
    </w:p>
    <w:p w14:paraId="2824E99A" w14:textId="77777777" w:rsidR="005C3BF0" w:rsidRPr="005C3BF0" w:rsidRDefault="005C3BF0" w:rsidP="005C3BF0">
      <w:r w:rsidRPr="005C3BF0">
        <w:t>En av Storbritanniens mest prestigefyllda konferensanläggningar för internationella toppmöten.</w:t>
      </w:r>
    </w:p>
    <w:p w14:paraId="2B228FA4" w14:textId="77777777" w:rsidR="005C3BF0" w:rsidRPr="005C3BF0" w:rsidRDefault="005C3BF0" w:rsidP="005C3BF0">
      <w:pPr>
        <w:numPr>
          <w:ilvl w:val="0"/>
          <w:numId w:val="5"/>
        </w:numPr>
      </w:pPr>
      <w:r w:rsidRPr="005C3BF0">
        <w:t xml:space="preserve">Stad: London </w:t>
      </w:r>
    </w:p>
    <w:p w14:paraId="67ED401F" w14:textId="77777777" w:rsidR="005C3BF0" w:rsidRPr="005C3BF0" w:rsidRDefault="005C3BF0" w:rsidP="005C3BF0">
      <w:pPr>
        <w:numPr>
          <w:ilvl w:val="0"/>
          <w:numId w:val="5"/>
        </w:numPr>
      </w:pPr>
      <w:r w:rsidRPr="005C3BF0">
        <w:t xml:space="preserve">Kapacitet: upp till </w:t>
      </w:r>
      <w:r w:rsidRPr="005C3BF0">
        <w:rPr>
          <w:b/>
          <w:bCs/>
        </w:rPr>
        <w:t>2 500 personer</w:t>
      </w:r>
      <w:r w:rsidRPr="005C3BF0">
        <w:t xml:space="preserve"> </w:t>
      </w:r>
    </w:p>
    <w:p w14:paraId="13C1D249" w14:textId="77777777" w:rsidR="005C3BF0" w:rsidRPr="005C3BF0" w:rsidRDefault="005C3BF0" w:rsidP="005C3BF0">
      <w:pPr>
        <w:numPr>
          <w:ilvl w:val="0"/>
          <w:numId w:val="5"/>
        </w:numPr>
      </w:pPr>
      <w:r w:rsidRPr="005C3BF0">
        <w:t xml:space="preserve">Premiumläge vid Westminster </w:t>
      </w:r>
    </w:p>
    <w:p w14:paraId="0DACF903" w14:textId="77777777" w:rsidR="005C3BF0" w:rsidRPr="005C3BF0" w:rsidRDefault="005C3BF0" w:rsidP="005C3BF0">
      <w:pPr>
        <w:numPr>
          <w:ilvl w:val="0"/>
          <w:numId w:val="5"/>
        </w:numPr>
      </w:pPr>
      <w:r w:rsidRPr="005C3BF0">
        <w:t xml:space="preserve">Väldigt populär för politiska toppmöten, internationella konferenser och high-end corporate events. </w:t>
      </w:r>
    </w:p>
    <w:p w14:paraId="3FD9AE4C" w14:textId="706297AB" w:rsidR="005C3BF0" w:rsidRPr="005C3BF0" w:rsidRDefault="005C3BF0" w:rsidP="005C3BF0">
      <w:r w:rsidRPr="005C3BF0">
        <w:drawing>
          <wp:inline distT="0" distB="0" distL="0" distR="0" wp14:anchorId="20F454CB" wp14:editId="34E28059">
            <wp:extent cx="5731510" cy="3820795"/>
            <wp:effectExtent l="0" t="0" r="2540" b="8255"/>
            <wp:docPr id="1176710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7B05" w14:textId="78971B40" w:rsidR="005C3BF0" w:rsidRPr="005C3BF0" w:rsidRDefault="005C3BF0" w:rsidP="005C3BF0">
      <w:r w:rsidRPr="005C3BF0">
        <w:lastRenderedPageBreak/>
        <w:drawing>
          <wp:inline distT="0" distB="0" distL="0" distR="0" wp14:anchorId="5865A505" wp14:editId="145AC07C">
            <wp:extent cx="5731510" cy="3582035"/>
            <wp:effectExtent l="0" t="0" r="2540" b="0"/>
            <wp:docPr id="880352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2763" w14:textId="0A2945D7" w:rsidR="005C3BF0" w:rsidRPr="005C3BF0" w:rsidRDefault="005C3BF0" w:rsidP="005C3BF0">
      <w:r w:rsidRPr="005C3BF0">
        <w:drawing>
          <wp:inline distT="0" distB="0" distL="0" distR="0" wp14:anchorId="4E789046" wp14:editId="41C3A8A3">
            <wp:extent cx="5731510" cy="3582035"/>
            <wp:effectExtent l="0" t="0" r="2540" b="0"/>
            <wp:docPr id="20385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229C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E46AD"/>
    <w:multiLevelType w:val="multilevel"/>
    <w:tmpl w:val="535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2014"/>
    <w:multiLevelType w:val="multilevel"/>
    <w:tmpl w:val="C828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60C6C"/>
    <w:multiLevelType w:val="multilevel"/>
    <w:tmpl w:val="76E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148A1"/>
    <w:multiLevelType w:val="multilevel"/>
    <w:tmpl w:val="F51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6638E"/>
    <w:multiLevelType w:val="multilevel"/>
    <w:tmpl w:val="FC6E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518192">
    <w:abstractNumId w:val="1"/>
  </w:num>
  <w:num w:numId="2" w16cid:durableId="1127309697">
    <w:abstractNumId w:val="2"/>
  </w:num>
  <w:num w:numId="3" w16cid:durableId="1775784271">
    <w:abstractNumId w:val="4"/>
  </w:num>
  <w:num w:numId="4" w16cid:durableId="1116867886">
    <w:abstractNumId w:val="0"/>
  </w:num>
  <w:num w:numId="5" w16cid:durableId="883370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6F"/>
    <w:rsid w:val="00372EAF"/>
    <w:rsid w:val="003F7D8C"/>
    <w:rsid w:val="00491B6F"/>
    <w:rsid w:val="005C3BF0"/>
    <w:rsid w:val="00E5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C4875B-8863-42C9-9D07-D2C4274D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241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2026-05-01T09:57:00Z</dcterms:created>
  <dcterms:modified xsi:type="dcterms:W3CDTF">2026-05-01T09:57:00Z</dcterms:modified>
</cp:coreProperties>
</file>