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E066B" w14:textId="77777777" w:rsidR="00CF0544" w:rsidRPr="00CF0544" w:rsidRDefault="00CF0544" w:rsidP="00CF0544">
      <w:pPr>
        <w:rPr>
          <w:b/>
          <w:bCs/>
          <w:lang w:val="en-GB"/>
        </w:rPr>
      </w:pPr>
      <w:r w:rsidRPr="00CF0544">
        <w:rPr>
          <w:b/>
          <w:bCs/>
          <w:lang w:val="en-GB"/>
        </w:rPr>
        <w:t>1. La Rural – Predio Ferial de Buenos Aires</w:t>
      </w:r>
    </w:p>
    <w:p w14:paraId="77791FEB" w14:textId="210EF39B" w:rsidR="00CF0544" w:rsidRPr="00CF0544" w:rsidRDefault="00CF0544" w:rsidP="00CF0544">
      <w:r w:rsidRPr="00CF0544">
        <w:drawing>
          <wp:inline distT="0" distB="0" distL="0" distR="0" wp14:anchorId="54E86F37" wp14:editId="2CD2763E">
            <wp:extent cx="5731510" cy="3827145"/>
            <wp:effectExtent l="0" t="0" r="2540" b="1905"/>
            <wp:docPr id="7875899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A6D88" w14:textId="3A4378B4" w:rsidR="00CF0544" w:rsidRPr="00CF0544" w:rsidRDefault="00CF0544" w:rsidP="00CF0544">
      <w:r w:rsidRPr="00CF0544">
        <w:drawing>
          <wp:inline distT="0" distB="0" distL="0" distR="0" wp14:anchorId="73FF6CC4" wp14:editId="5D344B8E">
            <wp:extent cx="5731510" cy="3822700"/>
            <wp:effectExtent l="0" t="0" r="2540" b="6350"/>
            <wp:docPr id="131003709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901A6" w14:textId="2672FB7A" w:rsidR="00CF0544" w:rsidRPr="00CF0544" w:rsidRDefault="00CF0544" w:rsidP="00CF0544">
      <w:r w:rsidRPr="00CF0544">
        <w:lastRenderedPageBreak/>
        <w:drawing>
          <wp:inline distT="0" distB="0" distL="0" distR="0" wp14:anchorId="28FC889A" wp14:editId="10EE7108">
            <wp:extent cx="5731510" cy="3865880"/>
            <wp:effectExtent l="0" t="0" r="2540" b="1270"/>
            <wp:docPr id="2291740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6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13843" w14:textId="77777777" w:rsidR="00CF0544" w:rsidRPr="00CF0544" w:rsidRDefault="00CF0544" w:rsidP="00CF0544">
      <w:r w:rsidRPr="00CF0544">
        <w:t>5</w:t>
      </w:r>
    </w:p>
    <w:p w14:paraId="11783F08" w14:textId="77777777" w:rsidR="00CF0544" w:rsidRPr="00CF0544" w:rsidRDefault="00CF0544" w:rsidP="00CF0544">
      <w:r w:rsidRPr="00CF0544">
        <w:t>Argentinas mest ikoniska och största mäss- och eventanläggning mitt i Buenos Aires.</w:t>
      </w:r>
    </w:p>
    <w:p w14:paraId="4D16BD78" w14:textId="77777777" w:rsidR="00CF0544" w:rsidRPr="00CF0544" w:rsidRDefault="00CF0544" w:rsidP="00CF0544">
      <w:pPr>
        <w:numPr>
          <w:ilvl w:val="0"/>
          <w:numId w:val="1"/>
        </w:numPr>
      </w:pPr>
      <w:r w:rsidRPr="00CF0544">
        <w:t xml:space="preserve">Stad: Buenos Aires </w:t>
      </w:r>
    </w:p>
    <w:p w14:paraId="7C6F7AD5" w14:textId="77777777" w:rsidR="00CF0544" w:rsidRPr="00CF0544" w:rsidRDefault="00CF0544" w:rsidP="00CF0544">
      <w:pPr>
        <w:numPr>
          <w:ilvl w:val="0"/>
          <w:numId w:val="1"/>
        </w:numPr>
      </w:pPr>
      <w:r w:rsidRPr="00CF0544">
        <w:t xml:space="preserve">Kapacitet: upp till 40 000+ personer </w:t>
      </w:r>
    </w:p>
    <w:p w14:paraId="5BC84034" w14:textId="77777777" w:rsidR="00CF0544" w:rsidRPr="00CF0544" w:rsidRDefault="00CF0544" w:rsidP="00CF0544">
      <w:pPr>
        <w:numPr>
          <w:ilvl w:val="0"/>
          <w:numId w:val="1"/>
        </w:numPr>
      </w:pPr>
      <w:r w:rsidRPr="00CF0544">
        <w:t xml:space="preserve">Över 45 000 m² inomhusyta + stora utomhusytor </w:t>
      </w:r>
    </w:p>
    <w:p w14:paraId="2C53EA6D" w14:textId="77777777" w:rsidR="00CF0544" w:rsidRPr="00CF0544" w:rsidRDefault="00CF0544" w:rsidP="00CF0544">
      <w:pPr>
        <w:numPr>
          <w:ilvl w:val="0"/>
          <w:numId w:val="1"/>
        </w:numPr>
      </w:pPr>
      <w:r w:rsidRPr="00CF0544">
        <w:t xml:space="preserve">Premiumläge i Palermo-distriktet </w:t>
      </w:r>
    </w:p>
    <w:p w14:paraId="2A5521C7" w14:textId="77777777" w:rsidR="00CF0544" w:rsidRPr="00CF0544" w:rsidRDefault="00CF0544" w:rsidP="00CF0544">
      <w:pPr>
        <w:numPr>
          <w:ilvl w:val="0"/>
          <w:numId w:val="1"/>
        </w:numPr>
      </w:pPr>
      <w:r w:rsidRPr="00CF0544">
        <w:t xml:space="preserve">Väldigt stark inom internationella mässor, expo och stora B2B-events </w:t>
      </w:r>
    </w:p>
    <w:p w14:paraId="1EFDA264" w14:textId="77777777" w:rsidR="00CF0544" w:rsidRPr="00CF0544" w:rsidRDefault="00CF0544" w:rsidP="00CF0544">
      <w:r w:rsidRPr="00CF0544">
        <w:pict w14:anchorId="7B1136E9">
          <v:rect id="_x0000_i1028" style="width:0;height:1.5pt" o:hralign="center" o:hrstd="t" o:hr="t" fillcolor="#a0a0a0" stroked="f"/>
        </w:pict>
      </w:r>
    </w:p>
    <w:p w14:paraId="034B9AAB" w14:textId="77777777" w:rsidR="00CF0544" w:rsidRPr="00CF0544" w:rsidRDefault="00CF0544" w:rsidP="00CF0544">
      <w:pPr>
        <w:rPr>
          <w:b/>
          <w:bCs/>
        </w:rPr>
      </w:pPr>
      <w:r w:rsidRPr="00CF0544">
        <w:rPr>
          <w:b/>
          <w:bCs/>
        </w:rPr>
        <w:t>2. Centro Costa Salguero</w:t>
      </w:r>
    </w:p>
    <w:p w14:paraId="0679386A" w14:textId="3C6D8C0A" w:rsidR="00CF0544" w:rsidRPr="00CF0544" w:rsidRDefault="00CF0544" w:rsidP="00CF0544">
      <w:r w:rsidRPr="00CF0544">
        <w:lastRenderedPageBreak/>
        <w:drawing>
          <wp:inline distT="0" distB="0" distL="0" distR="0" wp14:anchorId="5E7486F9" wp14:editId="1F954465">
            <wp:extent cx="5731510" cy="2362835"/>
            <wp:effectExtent l="0" t="0" r="2540" b="0"/>
            <wp:docPr id="96083386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5E704" w14:textId="7CA9642D" w:rsidR="00CF0544" w:rsidRPr="00CF0544" w:rsidRDefault="00CF0544" w:rsidP="00CF0544">
      <w:r w:rsidRPr="00CF0544">
        <w:drawing>
          <wp:inline distT="0" distB="0" distL="0" distR="0" wp14:anchorId="376AE1E3" wp14:editId="37E58EF0">
            <wp:extent cx="5731510" cy="3223895"/>
            <wp:effectExtent l="0" t="0" r="2540" b="0"/>
            <wp:docPr id="11065357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C713E" w14:textId="12DAF191" w:rsidR="00CF0544" w:rsidRPr="00CF0544" w:rsidRDefault="00CF0544" w:rsidP="00CF0544">
      <w:r w:rsidRPr="00CF0544">
        <w:drawing>
          <wp:inline distT="0" distB="0" distL="0" distR="0" wp14:anchorId="1A689CBB" wp14:editId="225786CB">
            <wp:extent cx="5731510" cy="2335530"/>
            <wp:effectExtent l="0" t="0" r="2540" b="7620"/>
            <wp:docPr id="168442155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11855" w14:textId="77777777" w:rsidR="00CF0544" w:rsidRPr="00CF0544" w:rsidRDefault="00CF0544" w:rsidP="00CF0544">
      <w:r w:rsidRPr="00CF0544">
        <w:t>7</w:t>
      </w:r>
    </w:p>
    <w:p w14:paraId="2E0F79A7" w14:textId="77777777" w:rsidR="00CF0544" w:rsidRPr="00CF0544" w:rsidRDefault="00CF0544" w:rsidP="00CF0544">
      <w:r w:rsidRPr="00CF0544">
        <w:t>En av Buenos Aires mest flexibla och populära eventanläggningar vid vattnet.</w:t>
      </w:r>
    </w:p>
    <w:p w14:paraId="22BAD06A" w14:textId="77777777" w:rsidR="00CF0544" w:rsidRPr="00CF0544" w:rsidRDefault="00CF0544" w:rsidP="00CF0544">
      <w:pPr>
        <w:numPr>
          <w:ilvl w:val="0"/>
          <w:numId w:val="2"/>
        </w:numPr>
      </w:pPr>
      <w:r w:rsidRPr="00CF0544">
        <w:lastRenderedPageBreak/>
        <w:t xml:space="preserve">Stad: Buenos Aires </w:t>
      </w:r>
    </w:p>
    <w:p w14:paraId="73DA36B1" w14:textId="77777777" w:rsidR="00CF0544" w:rsidRPr="00CF0544" w:rsidRDefault="00CF0544" w:rsidP="00CF0544">
      <w:pPr>
        <w:numPr>
          <w:ilvl w:val="0"/>
          <w:numId w:val="2"/>
        </w:numPr>
      </w:pPr>
      <w:r w:rsidRPr="00CF0544">
        <w:t xml:space="preserve">Kapacitet: upp till 20 000+ personer </w:t>
      </w:r>
    </w:p>
    <w:p w14:paraId="15710962" w14:textId="77777777" w:rsidR="00CF0544" w:rsidRPr="00CF0544" w:rsidRDefault="00CF0544" w:rsidP="00CF0544">
      <w:pPr>
        <w:numPr>
          <w:ilvl w:val="0"/>
          <w:numId w:val="2"/>
        </w:numPr>
      </w:pPr>
      <w:r w:rsidRPr="00CF0544">
        <w:t xml:space="preserve">Cirka 30 000 m² eventyta </w:t>
      </w:r>
    </w:p>
    <w:p w14:paraId="2C81A96D" w14:textId="77777777" w:rsidR="00CF0544" w:rsidRPr="00CF0544" w:rsidRDefault="00CF0544" w:rsidP="00CF0544">
      <w:pPr>
        <w:numPr>
          <w:ilvl w:val="0"/>
          <w:numId w:val="2"/>
        </w:numPr>
      </w:pPr>
      <w:r w:rsidRPr="00CF0544">
        <w:t xml:space="preserve">Läge vid Río de la Plata </w:t>
      </w:r>
    </w:p>
    <w:p w14:paraId="054D969D" w14:textId="77777777" w:rsidR="00CF0544" w:rsidRPr="00CF0544" w:rsidRDefault="00CF0544" w:rsidP="00CF0544">
      <w:pPr>
        <w:numPr>
          <w:ilvl w:val="0"/>
          <w:numId w:val="2"/>
        </w:numPr>
      </w:pPr>
      <w:r w:rsidRPr="00CF0544">
        <w:t xml:space="preserve">Väldigt stark inom corporate events, mässor och internationella konferenser </w:t>
      </w:r>
    </w:p>
    <w:p w14:paraId="0C97BA9D" w14:textId="77777777" w:rsidR="00CF0544" w:rsidRPr="00CF0544" w:rsidRDefault="00CF0544" w:rsidP="00CF0544">
      <w:r w:rsidRPr="00CF0544">
        <w:pict w14:anchorId="3A516E8D">
          <v:rect id="_x0000_i1032" style="width:0;height:1.5pt" o:hralign="center" o:hrstd="t" o:hr="t" fillcolor="#a0a0a0" stroked="f"/>
        </w:pict>
      </w:r>
    </w:p>
    <w:p w14:paraId="33DEC7A4" w14:textId="77777777" w:rsidR="00CF0544" w:rsidRPr="00CF0544" w:rsidRDefault="00CF0544" w:rsidP="00CF0544">
      <w:pPr>
        <w:rPr>
          <w:b/>
          <w:bCs/>
          <w:lang w:val="en-GB"/>
        </w:rPr>
      </w:pPr>
      <w:r w:rsidRPr="00CF0544">
        <w:rPr>
          <w:b/>
          <w:bCs/>
          <w:lang w:val="en-GB"/>
        </w:rPr>
        <w:t>3. Centro de Convenciones Buenos Aires (CEC)</w:t>
      </w:r>
    </w:p>
    <w:p w14:paraId="049DB7AC" w14:textId="7BCB69B6" w:rsidR="00CF0544" w:rsidRPr="00CF0544" w:rsidRDefault="00CF0544" w:rsidP="00CF0544">
      <w:r w:rsidRPr="00CF0544">
        <w:drawing>
          <wp:inline distT="0" distB="0" distL="0" distR="0" wp14:anchorId="610AEF09" wp14:editId="6D15E3A7">
            <wp:extent cx="5731510" cy="4237990"/>
            <wp:effectExtent l="0" t="0" r="2540" b="0"/>
            <wp:docPr id="166354293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3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BF3D6" w14:textId="0AE37C94" w:rsidR="00CF0544" w:rsidRPr="00CF0544" w:rsidRDefault="00CF0544" w:rsidP="00CF0544">
      <w:r w:rsidRPr="00CF0544">
        <w:lastRenderedPageBreak/>
        <w:drawing>
          <wp:inline distT="0" distB="0" distL="0" distR="0" wp14:anchorId="7B8127F9" wp14:editId="0EDB3741">
            <wp:extent cx="5731510" cy="4534535"/>
            <wp:effectExtent l="0" t="0" r="2540" b="0"/>
            <wp:docPr id="202631364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3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634FB" w14:textId="455B3FB6" w:rsidR="00CF0544" w:rsidRPr="00CF0544" w:rsidRDefault="00CF0544" w:rsidP="00CF0544">
      <w:r w:rsidRPr="00CF0544">
        <w:drawing>
          <wp:inline distT="0" distB="0" distL="0" distR="0" wp14:anchorId="24E77764" wp14:editId="7F6E4BB4">
            <wp:extent cx="4391025" cy="3286125"/>
            <wp:effectExtent l="0" t="0" r="9525" b="9525"/>
            <wp:docPr id="210789790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B4BAB" w14:textId="77777777" w:rsidR="00CF0544" w:rsidRPr="00CF0544" w:rsidRDefault="00CF0544" w:rsidP="00CF0544">
      <w:r w:rsidRPr="00CF0544">
        <w:t>6</w:t>
      </w:r>
    </w:p>
    <w:p w14:paraId="62E2815D" w14:textId="77777777" w:rsidR="00CF0544" w:rsidRPr="00CF0544" w:rsidRDefault="00CF0544" w:rsidP="00CF0544">
      <w:r w:rsidRPr="00CF0544">
        <w:t>Modern och arkitektoniskt unik konferensanläggning i hjärtat av staden.</w:t>
      </w:r>
    </w:p>
    <w:p w14:paraId="2689A700" w14:textId="77777777" w:rsidR="00CF0544" w:rsidRPr="00CF0544" w:rsidRDefault="00CF0544" w:rsidP="00CF0544">
      <w:pPr>
        <w:numPr>
          <w:ilvl w:val="0"/>
          <w:numId w:val="3"/>
        </w:numPr>
      </w:pPr>
      <w:r w:rsidRPr="00CF0544">
        <w:t xml:space="preserve">Stad: Buenos Aires </w:t>
      </w:r>
    </w:p>
    <w:p w14:paraId="09D87927" w14:textId="77777777" w:rsidR="00CF0544" w:rsidRPr="00CF0544" w:rsidRDefault="00CF0544" w:rsidP="00CF0544">
      <w:pPr>
        <w:numPr>
          <w:ilvl w:val="0"/>
          <w:numId w:val="3"/>
        </w:numPr>
      </w:pPr>
      <w:r w:rsidRPr="00CF0544">
        <w:lastRenderedPageBreak/>
        <w:t xml:space="preserve">Kapacitet: upp till 5 000+ personer </w:t>
      </w:r>
    </w:p>
    <w:p w14:paraId="50AC91F4" w14:textId="77777777" w:rsidR="00CF0544" w:rsidRPr="00CF0544" w:rsidRDefault="00CF0544" w:rsidP="00CF0544">
      <w:pPr>
        <w:numPr>
          <w:ilvl w:val="0"/>
          <w:numId w:val="3"/>
        </w:numPr>
      </w:pPr>
      <w:r w:rsidRPr="00CF0544">
        <w:t xml:space="preserve">Cirka 15 000 m² eventyta </w:t>
      </w:r>
    </w:p>
    <w:p w14:paraId="07680DBE" w14:textId="77777777" w:rsidR="00CF0544" w:rsidRPr="00CF0544" w:rsidRDefault="00CF0544" w:rsidP="00CF0544">
      <w:pPr>
        <w:numPr>
          <w:ilvl w:val="0"/>
          <w:numId w:val="3"/>
        </w:numPr>
      </w:pPr>
      <w:r w:rsidRPr="00CF0544">
        <w:t xml:space="preserve">Delvis underjordisk design med ikoniskt glastak </w:t>
      </w:r>
    </w:p>
    <w:p w14:paraId="3DE3EC2B" w14:textId="77777777" w:rsidR="00CF0544" w:rsidRPr="00CF0544" w:rsidRDefault="00CF0544" w:rsidP="00CF0544">
      <w:pPr>
        <w:numPr>
          <w:ilvl w:val="0"/>
          <w:numId w:val="3"/>
        </w:numPr>
      </w:pPr>
      <w:r w:rsidRPr="00CF0544">
        <w:t xml:space="preserve">Väldigt stark inom internationella kongresser, tech-events och akademiska konferenser </w:t>
      </w:r>
    </w:p>
    <w:p w14:paraId="6BE805A9" w14:textId="77777777" w:rsidR="00CF0544" w:rsidRPr="00CF0544" w:rsidRDefault="00CF0544" w:rsidP="00CF0544">
      <w:r w:rsidRPr="00CF0544">
        <w:pict w14:anchorId="5EDBFB96">
          <v:rect id="_x0000_i1036" style="width:0;height:1.5pt" o:hralign="center" o:hrstd="t" o:hr="t" fillcolor="#a0a0a0" stroked="f"/>
        </w:pict>
      </w:r>
    </w:p>
    <w:p w14:paraId="3F2E0EA5" w14:textId="77777777" w:rsidR="00CF0544" w:rsidRPr="00CF0544" w:rsidRDefault="00CF0544" w:rsidP="00CF0544">
      <w:pPr>
        <w:rPr>
          <w:b/>
          <w:bCs/>
          <w:lang w:val="en-GB"/>
        </w:rPr>
      </w:pPr>
      <w:r w:rsidRPr="00CF0544">
        <w:rPr>
          <w:b/>
          <w:bCs/>
          <w:lang w:val="en-GB"/>
        </w:rPr>
        <w:t>4. Córdoba Convention Center (Centro de Convenciones Córdoba)</w:t>
      </w:r>
    </w:p>
    <w:p w14:paraId="64F4994B" w14:textId="6F70EED9" w:rsidR="00CF0544" w:rsidRPr="00CF0544" w:rsidRDefault="00CF0544" w:rsidP="00CF0544">
      <w:r w:rsidRPr="00CF0544">
        <w:drawing>
          <wp:inline distT="0" distB="0" distL="0" distR="0" wp14:anchorId="384F958A" wp14:editId="54522C0E">
            <wp:extent cx="5731510" cy="3856990"/>
            <wp:effectExtent l="0" t="0" r="2540" b="0"/>
            <wp:docPr id="909039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5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9CBC8" w14:textId="360F5A99" w:rsidR="00CF0544" w:rsidRPr="00CF0544" w:rsidRDefault="00CF0544" w:rsidP="00CF0544">
      <w:r w:rsidRPr="00CF0544">
        <w:lastRenderedPageBreak/>
        <w:drawing>
          <wp:inline distT="0" distB="0" distL="0" distR="0" wp14:anchorId="6028A61F" wp14:editId="1A4A78F7">
            <wp:extent cx="5731510" cy="3802380"/>
            <wp:effectExtent l="0" t="0" r="2540" b="7620"/>
            <wp:docPr id="12231019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B82F6" w14:textId="5270F8C3" w:rsidR="00CF0544" w:rsidRPr="00CF0544" w:rsidRDefault="00CF0544" w:rsidP="00CF0544">
      <w:r w:rsidRPr="00CF0544">
        <w:drawing>
          <wp:inline distT="0" distB="0" distL="0" distR="0" wp14:anchorId="1279EF0C" wp14:editId="0502AB44">
            <wp:extent cx="5731510" cy="3823970"/>
            <wp:effectExtent l="0" t="0" r="2540" b="5080"/>
            <wp:docPr id="9031021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BDFE5" w14:textId="77777777" w:rsidR="00CF0544" w:rsidRPr="00CF0544" w:rsidRDefault="00CF0544" w:rsidP="00CF0544">
      <w:r w:rsidRPr="00CF0544">
        <w:t>8</w:t>
      </w:r>
    </w:p>
    <w:p w14:paraId="27294DCD" w14:textId="77777777" w:rsidR="00CF0544" w:rsidRPr="00CF0544" w:rsidRDefault="00CF0544" w:rsidP="00CF0544">
      <w:r w:rsidRPr="00CF0544">
        <w:t>En av Argentinas mest moderna konferensanläggningar utanför huvudstaden.</w:t>
      </w:r>
    </w:p>
    <w:p w14:paraId="769A83D1" w14:textId="77777777" w:rsidR="00CF0544" w:rsidRPr="00CF0544" w:rsidRDefault="00CF0544" w:rsidP="00CF0544">
      <w:pPr>
        <w:numPr>
          <w:ilvl w:val="0"/>
          <w:numId w:val="4"/>
        </w:numPr>
      </w:pPr>
      <w:r w:rsidRPr="00CF0544">
        <w:t xml:space="preserve">Stad: Córdoba </w:t>
      </w:r>
    </w:p>
    <w:p w14:paraId="20BFDAAB" w14:textId="77777777" w:rsidR="00CF0544" w:rsidRPr="00CF0544" w:rsidRDefault="00CF0544" w:rsidP="00CF0544">
      <w:pPr>
        <w:numPr>
          <w:ilvl w:val="0"/>
          <w:numId w:val="4"/>
        </w:numPr>
      </w:pPr>
      <w:r w:rsidRPr="00CF0544">
        <w:lastRenderedPageBreak/>
        <w:t xml:space="preserve">Kapacitet: upp till 6 000+ personer </w:t>
      </w:r>
    </w:p>
    <w:p w14:paraId="7B34A1C4" w14:textId="77777777" w:rsidR="00CF0544" w:rsidRPr="00CF0544" w:rsidRDefault="00CF0544" w:rsidP="00CF0544">
      <w:pPr>
        <w:numPr>
          <w:ilvl w:val="0"/>
          <w:numId w:val="4"/>
        </w:numPr>
      </w:pPr>
      <w:r w:rsidRPr="00CF0544">
        <w:t xml:space="preserve">Modern design med stora flexibla ytor </w:t>
      </w:r>
    </w:p>
    <w:p w14:paraId="2D2EDFA1" w14:textId="77777777" w:rsidR="00CF0544" w:rsidRPr="00CF0544" w:rsidRDefault="00CF0544" w:rsidP="00CF0544">
      <w:pPr>
        <w:numPr>
          <w:ilvl w:val="0"/>
          <w:numId w:val="4"/>
        </w:numPr>
      </w:pPr>
      <w:r w:rsidRPr="00CF0544">
        <w:t xml:space="preserve">Strategiskt läge i centrala Argentina </w:t>
      </w:r>
    </w:p>
    <w:p w14:paraId="7A45EE0A" w14:textId="77777777" w:rsidR="00CF0544" w:rsidRPr="00CF0544" w:rsidRDefault="00CF0544" w:rsidP="00CF0544">
      <w:pPr>
        <w:numPr>
          <w:ilvl w:val="0"/>
          <w:numId w:val="4"/>
        </w:numPr>
      </w:pPr>
      <w:r w:rsidRPr="00CF0544">
        <w:t xml:space="preserve">Väldigt stark inom nationella konferenser, företagsevent och regionala summits </w:t>
      </w:r>
    </w:p>
    <w:p w14:paraId="67C9EB91" w14:textId="77777777" w:rsidR="00CF0544" w:rsidRPr="00CF0544" w:rsidRDefault="00CF0544" w:rsidP="00CF0544">
      <w:r w:rsidRPr="00CF0544">
        <w:pict w14:anchorId="6AD45588">
          <v:rect id="_x0000_i1040" style="width:0;height:1.5pt" o:hralign="center" o:hrstd="t" o:hr="t" fillcolor="#a0a0a0" stroked="f"/>
        </w:pict>
      </w:r>
    </w:p>
    <w:p w14:paraId="485F1648" w14:textId="77777777" w:rsidR="00CF0544" w:rsidRPr="00CF0544" w:rsidRDefault="00CF0544" w:rsidP="00CF0544">
      <w:pPr>
        <w:rPr>
          <w:b/>
          <w:bCs/>
        </w:rPr>
      </w:pPr>
      <w:r w:rsidRPr="00CF0544">
        <w:rPr>
          <w:b/>
          <w:bCs/>
        </w:rPr>
        <w:t>5. Centro de Convenciones Salta</w:t>
      </w:r>
    </w:p>
    <w:p w14:paraId="02E6A49F" w14:textId="7246A2EC" w:rsidR="00CF0544" w:rsidRPr="00CF0544" w:rsidRDefault="00CF0544" w:rsidP="00CF0544">
      <w:r w:rsidRPr="00CF0544">
        <w:drawing>
          <wp:inline distT="0" distB="0" distL="0" distR="0" wp14:anchorId="6EE228C1" wp14:editId="35E6CCAC">
            <wp:extent cx="5731510" cy="3219450"/>
            <wp:effectExtent l="0" t="0" r="2540" b="0"/>
            <wp:docPr id="664181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620C8" w14:textId="2882E63E" w:rsidR="00CF0544" w:rsidRPr="00CF0544" w:rsidRDefault="00CF0544" w:rsidP="00CF0544">
      <w:r w:rsidRPr="00CF0544">
        <w:lastRenderedPageBreak/>
        <w:drawing>
          <wp:inline distT="0" distB="0" distL="0" distR="0" wp14:anchorId="7542791C" wp14:editId="2A4808B6">
            <wp:extent cx="5731510" cy="3825240"/>
            <wp:effectExtent l="0" t="0" r="2540" b="3810"/>
            <wp:docPr id="1848053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47B43" w14:textId="7EAAE910" w:rsidR="00CF0544" w:rsidRPr="00CF0544" w:rsidRDefault="00CF0544" w:rsidP="00CF0544">
      <w:r w:rsidRPr="00CF0544">
        <w:drawing>
          <wp:inline distT="0" distB="0" distL="0" distR="0" wp14:anchorId="122D10E6" wp14:editId="02F7FCD3">
            <wp:extent cx="5731510" cy="3820795"/>
            <wp:effectExtent l="0" t="0" r="2540" b="8255"/>
            <wp:docPr id="1174213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9ABAD" w14:textId="77777777" w:rsidR="00CF0544" w:rsidRPr="00CF0544" w:rsidRDefault="00CF0544" w:rsidP="00CF0544">
      <w:r w:rsidRPr="00CF0544">
        <w:t>6</w:t>
      </w:r>
    </w:p>
    <w:p w14:paraId="5C9C1318" w14:textId="77777777" w:rsidR="00CF0544" w:rsidRPr="00CF0544" w:rsidRDefault="00CF0544" w:rsidP="00CF0544">
      <w:r w:rsidRPr="00CF0544">
        <w:t>En av de viktigaste konferensdestinationerna i norra Argentina.</w:t>
      </w:r>
    </w:p>
    <w:p w14:paraId="6A95544F" w14:textId="77777777" w:rsidR="00CF0544" w:rsidRPr="00CF0544" w:rsidRDefault="00CF0544" w:rsidP="00CF0544">
      <w:pPr>
        <w:numPr>
          <w:ilvl w:val="0"/>
          <w:numId w:val="5"/>
        </w:numPr>
      </w:pPr>
      <w:r w:rsidRPr="00CF0544">
        <w:t xml:space="preserve">Stad: Salta </w:t>
      </w:r>
    </w:p>
    <w:p w14:paraId="7DD05DAC" w14:textId="77777777" w:rsidR="00CF0544" w:rsidRPr="00CF0544" w:rsidRDefault="00CF0544" w:rsidP="00CF0544">
      <w:pPr>
        <w:numPr>
          <w:ilvl w:val="0"/>
          <w:numId w:val="5"/>
        </w:numPr>
      </w:pPr>
      <w:r w:rsidRPr="00CF0544">
        <w:lastRenderedPageBreak/>
        <w:t xml:space="preserve">Kapacitet: upp till 3 000+ personer </w:t>
      </w:r>
    </w:p>
    <w:p w14:paraId="3DA67CCE" w14:textId="77777777" w:rsidR="00CF0544" w:rsidRPr="00CF0544" w:rsidRDefault="00CF0544" w:rsidP="00CF0544">
      <w:pPr>
        <w:numPr>
          <w:ilvl w:val="0"/>
          <w:numId w:val="5"/>
        </w:numPr>
      </w:pPr>
      <w:r w:rsidRPr="00CF0544">
        <w:t xml:space="preserve">Modern anläggning med naturnära omgivning </w:t>
      </w:r>
    </w:p>
    <w:p w14:paraId="370EC546" w14:textId="77777777" w:rsidR="00CF0544" w:rsidRPr="00CF0544" w:rsidRDefault="00CF0544" w:rsidP="00CF0544">
      <w:pPr>
        <w:numPr>
          <w:ilvl w:val="0"/>
          <w:numId w:val="5"/>
        </w:numPr>
      </w:pPr>
      <w:r w:rsidRPr="00CF0544">
        <w:t xml:space="preserve">Populär destination för incentives och konferenser </w:t>
      </w:r>
    </w:p>
    <w:p w14:paraId="4CB2F17C" w14:textId="77777777" w:rsidR="00CF0544" w:rsidRPr="00CF0544" w:rsidRDefault="00CF0544" w:rsidP="00CF0544">
      <w:pPr>
        <w:numPr>
          <w:ilvl w:val="0"/>
          <w:numId w:val="5"/>
        </w:numPr>
      </w:pPr>
      <w:r w:rsidRPr="00CF0544">
        <w:t>Väldigt stark inom regionala konferenser, government events och corporate retreats</w:t>
      </w:r>
    </w:p>
    <w:p w14:paraId="3DCE1396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912AE5"/>
    <w:multiLevelType w:val="multilevel"/>
    <w:tmpl w:val="B61E3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350956"/>
    <w:multiLevelType w:val="multilevel"/>
    <w:tmpl w:val="AF0E2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C45034"/>
    <w:multiLevelType w:val="multilevel"/>
    <w:tmpl w:val="21A6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0C4086"/>
    <w:multiLevelType w:val="multilevel"/>
    <w:tmpl w:val="1C4A8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CF6EC3"/>
    <w:multiLevelType w:val="multilevel"/>
    <w:tmpl w:val="F3362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5631365">
    <w:abstractNumId w:val="3"/>
  </w:num>
  <w:num w:numId="2" w16cid:durableId="953370777">
    <w:abstractNumId w:val="1"/>
  </w:num>
  <w:num w:numId="3" w16cid:durableId="656106133">
    <w:abstractNumId w:val="2"/>
  </w:num>
  <w:num w:numId="4" w16cid:durableId="1093623656">
    <w:abstractNumId w:val="0"/>
  </w:num>
  <w:num w:numId="5" w16cid:durableId="7703171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C32"/>
    <w:rsid w:val="00372EAF"/>
    <w:rsid w:val="003F7D8C"/>
    <w:rsid w:val="007728C7"/>
    <w:rsid w:val="00CF0544"/>
    <w:rsid w:val="00D10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0A6D2CC-2BDC-4974-950C-165215210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0C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0C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0C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C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C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C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C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C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C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C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0C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0C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C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C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C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C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C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C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C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C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C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C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0C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C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C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C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C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C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C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266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2026-05-05T09:12:00Z</dcterms:created>
  <dcterms:modified xsi:type="dcterms:W3CDTF">2026-05-05T09:12:00Z</dcterms:modified>
</cp:coreProperties>
</file>