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E926" w14:textId="77777777" w:rsidR="00D90548" w:rsidRPr="00D90548" w:rsidRDefault="00D90548" w:rsidP="00D90548">
      <w:pPr>
        <w:rPr>
          <w:b/>
          <w:bCs/>
          <w:lang w:val="en-GB"/>
        </w:rPr>
      </w:pPr>
      <w:r w:rsidRPr="00D90548">
        <w:rPr>
          <w:b/>
          <w:bCs/>
          <w:lang w:val="en-GB"/>
        </w:rPr>
        <w:t>1. International Convention City Bashundhara (ICCB)</w:t>
      </w:r>
    </w:p>
    <w:p w14:paraId="2E163943" w14:textId="340BC416" w:rsidR="00D90548" w:rsidRPr="00D90548" w:rsidRDefault="00D90548" w:rsidP="00D90548">
      <w:r w:rsidRPr="00D90548">
        <w:drawing>
          <wp:inline distT="0" distB="0" distL="0" distR="0" wp14:anchorId="7B67A21A" wp14:editId="096CF550">
            <wp:extent cx="5731510" cy="6773545"/>
            <wp:effectExtent l="0" t="0" r="2540" b="8255"/>
            <wp:docPr id="15992289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7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8CBE" w14:textId="3A508E9A" w:rsidR="00D90548" w:rsidRPr="00D90548" w:rsidRDefault="00D90548" w:rsidP="00D90548">
      <w:r w:rsidRPr="00D90548">
        <w:lastRenderedPageBreak/>
        <w:drawing>
          <wp:inline distT="0" distB="0" distL="0" distR="0" wp14:anchorId="51C2A8CB" wp14:editId="1D1B45C6">
            <wp:extent cx="5731510" cy="3202940"/>
            <wp:effectExtent l="0" t="0" r="2540" b="0"/>
            <wp:docPr id="651365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20D9" w14:textId="04A1CBB1" w:rsidR="00D90548" w:rsidRPr="00D90548" w:rsidRDefault="00D90548" w:rsidP="00D90548">
      <w:r w:rsidRPr="00D90548">
        <w:drawing>
          <wp:inline distT="0" distB="0" distL="0" distR="0" wp14:anchorId="33D25C92" wp14:editId="45FC8C5E">
            <wp:extent cx="5731510" cy="3201035"/>
            <wp:effectExtent l="0" t="0" r="2540" b="0"/>
            <wp:docPr id="7086291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1E24" w14:textId="77777777" w:rsidR="00D90548" w:rsidRPr="00D90548" w:rsidRDefault="00D90548" w:rsidP="00D90548">
      <w:r w:rsidRPr="00D90548">
        <w:t>5</w:t>
      </w:r>
    </w:p>
    <w:p w14:paraId="076527EB" w14:textId="77777777" w:rsidR="00D90548" w:rsidRPr="00D90548" w:rsidRDefault="00D90548" w:rsidP="00D90548">
      <w:r w:rsidRPr="00D90548">
        <w:t>Bangladeshs största och mest prestigefyllda konferensanläggning.</w:t>
      </w:r>
    </w:p>
    <w:p w14:paraId="4EB917DF" w14:textId="77777777" w:rsidR="00D90548" w:rsidRPr="00D90548" w:rsidRDefault="00D90548" w:rsidP="00D90548">
      <w:pPr>
        <w:numPr>
          <w:ilvl w:val="0"/>
          <w:numId w:val="1"/>
        </w:numPr>
      </w:pPr>
      <w:r w:rsidRPr="00D90548">
        <w:t xml:space="preserve">Stad: Dhaka </w:t>
      </w:r>
    </w:p>
    <w:p w14:paraId="2DD59403" w14:textId="77777777" w:rsidR="00D90548" w:rsidRPr="00D90548" w:rsidRDefault="00D90548" w:rsidP="00D90548">
      <w:pPr>
        <w:numPr>
          <w:ilvl w:val="0"/>
          <w:numId w:val="1"/>
        </w:numPr>
      </w:pPr>
      <w:r w:rsidRPr="00D90548">
        <w:t xml:space="preserve">Kapacitet: upp till 20 000+ personer </w:t>
      </w:r>
    </w:p>
    <w:p w14:paraId="759C144C" w14:textId="77777777" w:rsidR="00D90548" w:rsidRPr="00D90548" w:rsidRDefault="00D90548" w:rsidP="00D90548">
      <w:pPr>
        <w:numPr>
          <w:ilvl w:val="0"/>
          <w:numId w:val="1"/>
        </w:numPr>
      </w:pPr>
      <w:r w:rsidRPr="00D90548">
        <w:t xml:space="preserve">Flera stora tematiska hallar </w:t>
      </w:r>
    </w:p>
    <w:p w14:paraId="7FC3A64F" w14:textId="77777777" w:rsidR="00D90548" w:rsidRPr="00D90548" w:rsidRDefault="00D90548" w:rsidP="00D90548">
      <w:pPr>
        <w:numPr>
          <w:ilvl w:val="0"/>
          <w:numId w:val="1"/>
        </w:numPr>
      </w:pPr>
      <w:r w:rsidRPr="00D90548">
        <w:t xml:space="preserve">Del av Bashundhara Group </w:t>
      </w:r>
    </w:p>
    <w:p w14:paraId="0FD02AE6" w14:textId="77777777" w:rsidR="00D90548" w:rsidRPr="00D90548" w:rsidRDefault="00D90548" w:rsidP="00D90548">
      <w:pPr>
        <w:numPr>
          <w:ilvl w:val="0"/>
          <w:numId w:val="1"/>
        </w:numPr>
      </w:pPr>
      <w:r w:rsidRPr="00D90548">
        <w:t xml:space="preserve">Väldigt stark inom internationella konferenser, bröllop, mässor och corporate events </w:t>
      </w:r>
    </w:p>
    <w:p w14:paraId="400A7952" w14:textId="77777777" w:rsidR="00D90548" w:rsidRPr="00D90548" w:rsidRDefault="00D90548" w:rsidP="00D90548">
      <w:r w:rsidRPr="00D90548">
        <w:pict w14:anchorId="28362B4D">
          <v:rect id="_x0000_i1028" style="width:0;height:1.5pt" o:hralign="center" o:hrstd="t" o:hr="t" fillcolor="#a0a0a0" stroked="f"/>
        </w:pict>
      </w:r>
    </w:p>
    <w:p w14:paraId="6CDD085E" w14:textId="77777777" w:rsidR="00D90548" w:rsidRPr="00D90548" w:rsidRDefault="00D90548" w:rsidP="00D90548">
      <w:pPr>
        <w:rPr>
          <w:b/>
          <w:bCs/>
          <w:lang w:val="en-GB"/>
        </w:rPr>
      </w:pPr>
      <w:r w:rsidRPr="00D90548">
        <w:rPr>
          <w:b/>
          <w:bCs/>
          <w:lang w:val="en-GB"/>
        </w:rPr>
        <w:lastRenderedPageBreak/>
        <w:t>2. Bangabandhu International Conference Center (BICC)</w:t>
      </w:r>
    </w:p>
    <w:p w14:paraId="7696E639" w14:textId="1F131347" w:rsidR="00D90548" w:rsidRPr="00D90548" w:rsidRDefault="00D90548" w:rsidP="00D90548">
      <w:r w:rsidRPr="00D90548">
        <w:drawing>
          <wp:inline distT="0" distB="0" distL="0" distR="0" wp14:anchorId="4127EFC8" wp14:editId="2019F685">
            <wp:extent cx="5731510" cy="4297680"/>
            <wp:effectExtent l="0" t="0" r="2540" b="7620"/>
            <wp:docPr id="390445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FE17" w14:textId="62C2A211" w:rsidR="00D90548" w:rsidRPr="00D90548" w:rsidRDefault="00D90548" w:rsidP="00D90548">
      <w:r w:rsidRPr="00D90548">
        <w:drawing>
          <wp:inline distT="0" distB="0" distL="0" distR="0" wp14:anchorId="34269816" wp14:editId="5A0DE979">
            <wp:extent cx="5731510" cy="2865755"/>
            <wp:effectExtent l="0" t="0" r="2540" b="0"/>
            <wp:docPr id="13995451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62B1" w14:textId="7A3794ED" w:rsidR="00D90548" w:rsidRPr="00D90548" w:rsidRDefault="00D90548" w:rsidP="00D90548">
      <w:r w:rsidRPr="00D90548">
        <w:lastRenderedPageBreak/>
        <w:drawing>
          <wp:inline distT="0" distB="0" distL="0" distR="0" wp14:anchorId="47A541F5" wp14:editId="3578E6B6">
            <wp:extent cx="5676900" cy="3200400"/>
            <wp:effectExtent l="0" t="0" r="0" b="0"/>
            <wp:docPr id="338093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EBD4" w14:textId="77777777" w:rsidR="00D90548" w:rsidRPr="00D90548" w:rsidRDefault="00D90548" w:rsidP="00D90548">
      <w:r w:rsidRPr="00D90548">
        <w:t>7</w:t>
      </w:r>
    </w:p>
    <w:p w14:paraId="35740174" w14:textId="77777777" w:rsidR="00D90548" w:rsidRPr="00D90548" w:rsidRDefault="00D90548" w:rsidP="00D90548">
      <w:r w:rsidRPr="00D90548">
        <w:t>En av landets viktigaste statliga konferensanläggningar.</w:t>
      </w:r>
    </w:p>
    <w:p w14:paraId="3E688606" w14:textId="77777777" w:rsidR="00D90548" w:rsidRPr="00D90548" w:rsidRDefault="00D90548" w:rsidP="00D90548">
      <w:pPr>
        <w:numPr>
          <w:ilvl w:val="0"/>
          <w:numId w:val="2"/>
        </w:numPr>
      </w:pPr>
      <w:r w:rsidRPr="00D90548">
        <w:t xml:space="preserve">Stad: Dhaka </w:t>
      </w:r>
    </w:p>
    <w:p w14:paraId="4AEA6793" w14:textId="77777777" w:rsidR="00D90548" w:rsidRPr="00D90548" w:rsidRDefault="00D90548" w:rsidP="00D90548">
      <w:pPr>
        <w:numPr>
          <w:ilvl w:val="0"/>
          <w:numId w:val="2"/>
        </w:numPr>
      </w:pPr>
      <w:r w:rsidRPr="00D90548">
        <w:t xml:space="preserve">Kapacitet: upp till 5 000+ personer </w:t>
      </w:r>
    </w:p>
    <w:p w14:paraId="1D94529D" w14:textId="77777777" w:rsidR="00D90548" w:rsidRPr="00D90548" w:rsidRDefault="00D90548" w:rsidP="00D90548">
      <w:pPr>
        <w:numPr>
          <w:ilvl w:val="0"/>
          <w:numId w:val="2"/>
        </w:numPr>
      </w:pPr>
      <w:r w:rsidRPr="00D90548">
        <w:t xml:space="preserve">Modern design och hög säkerhetsnivå </w:t>
      </w:r>
    </w:p>
    <w:p w14:paraId="5E320D33" w14:textId="77777777" w:rsidR="00D90548" w:rsidRPr="00D90548" w:rsidRDefault="00D90548" w:rsidP="00D90548">
      <w:pPr>
        <w:numPr>
          <w:ilvl w:val="0"/>
          <w:numId w:val="2"/>
        </w:numPr>
      </w:pPr>
      <w:r w:rsidRPr="00D90548">
        <w:t xml:space="preserve">Centralt läge i huvudstaden </w:t>
      </w:r>
    </w:p>
    <w:p w14:paraId="41315843" w14:textId="77777777" w:rsidR="00D90548" w:rsidRPr="00D90548" w:rsidRDefault="00D90548" w:rsidP="00D90548">
      <w:pPr>
        <w:numPr>
          <w:ilvl w:val="0"/>
          <w:numId w:val="2"/>
        </w:numPr>
      </w:pPr>
      <w:r w:rsidRPr="00D90548">
        <w:t xml:space="preserve">Väldigt stark inom statliga event, toppmöten och internationella konferenser </w:t>
      </w:r>
    </w:p>
    <w:p w14:paraId="1D13CA0C" w14:textId="77777777" w:rsidR="00D90548" w:rsidRPr="00D90548" w:rsidRDefault="00D90548" w:rsidP="00D90548">
      <w:r w:rsidRPr="00D90548">
        <w:pict w14:anchorId="29E03629">
          <v:rect id="_x0000_i1032" style="width:0;height:1.5pt" o:hralign="center" o:hrstd="t" o:hr="t" fillcolor="#a0a0a0" stroked="f"/>
        </w:pict>
      </w:r>
    </w:p>
    <w:p w14:paraId="1B3B01AF" w14:textId="77777777" w:rsidR="00D90548" w:rsidRPr="00D90548" w:rsidRDefault="00D90548" w:rsidP="00D90548">
      <w:pPr>
        <w:rPr>
          <w:b/>
          <w:bCs/>
          <w:lang w:val="en-GB"/>
        </w:rPr>
      </w:pPr>
      <w:r w:rsidRPr="00D90548">
        <w:rPr>
          <w:b/>
          <w:bCs/>
          <w:lang w:val="en-GB"/>
        </w:rPr>
        <w:t>3. Radisson Blu Dhaka Water Garden Convention Center</w:t>
      </w:r>
    </w:p>
    <w:p w14:paraId="41BC4973" w14:textId="44579472" w:rsidR="00D90548" w:rsidRPr="00D90548" w:rsidRDefault="00D90548" w:rsidP="00D90548">
      <w:r w:rsidRPr="00D90548">
        <w:lastRenderedPageBreak/>
        <w:drawing>
          <wp:inline distT="0" distB="0" distL="0" distR="0" wp14:anchorId="198A9ACA" wp14:editId="2FFE282A">
            <wp:extent cx="5731510" cy="3820795"/>
            <wp:effectExtent l="0" t="0" r="2540" b="8255"/>
            <wp:docPr id="1298632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A76D" w14:textId="386D57F1" w:rsidR="00D90548" w:rsidRPr="00D90548" w:rsidRDefault="00D90548" w:rsidP="00D90548">
      <w:r w:rsidRPr="00D90548">
        <w:drawing>
          <wp:inline distT="0" distB="0" distL="0" distR="0" wp14:anchorId="7560ED54" wp14:editId="0F688970">
            <wp:extent cx="5731510" cy="3820795"/>
            <wp:effectExtent l="0" t="0" r="2540" b="8255"/>
            <wp:docPr id="881281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FAF6" w14:textId="57206507" w:rsidR="00D90548" w:rsidRPr="00D90548" w:rsidRDefault="00D90548" w:rsidP="00D90548">
      <w:r w:rsidRPr="00D90548">
        <w:lastRenderedPageBreak/>
        <w:drawing>
          <wp:inline distT="0" distB="0" distL="0" distR="0" wp14:anchorId="227DA754" wp14:editId="1BD1B52E">
            <wp:extent cx="5731510" cy="3820795"/>
            <wp:effectExtent l="0" t="0" r="2540" b="8255"/>
            <wp:docPr id="1767450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544F" w14:textId="77777777" w:rsidR="00D90548" w:rsidRPr="00D90548" w:rsidRDefault="00D90548" w:rsidP="00D90548">
      <w:r w:rsidRPr="00D90548">
        <w:t>5</w:t>
      </w:r>
    </w:p>
    <w:p w14:paraId="57F4233B" w14:textId="77777777" w:rsidR="00D90548" w:rsidRPr="00D90548" w:rsidRDefault="00D90548" w:rsidP="00D90548">
      <w:r w:rsidRPr="00D90548">
        <w:t>En av Bangladeshs mest exklusiva konferensanläggningar.</w:t>
      </w:r>
    </w:p>
    <w:p w14:paraId="4BF861AE" w14:textId="77777777" w:rsidR="00D90548" w:rsidRPr="00D90548" w:rsidRDefault="00D90548" w:rsidP="00D90548">
      <w:pPr>
        <w:numPr>
          <w:ilvl w:val="0"/>
          <w:numId w:val="3"/>
        </w:numPr>
      </w:pPr>
      <w:r w:rsidRPr="00D90548">
        <w:t xml:space="preserve">Stad: Dhaka </w:t>
      </w:r>
    </w:p>
    <w:p w14:paraId="12C8227C" w14:textId="77777777" w:rsidR="00D90548" w:rsidRPr="00D90548" w:rsidRDefault="00D90548" w:rsidP="00D90548">
      <w:pPr>
        <w:numPr>
          <w:ilvl w:val="0"/>
          <w:numId w:val="3"/>
        </w:numPr>
      </w:pPr>
      <w:r w:rsidRPr="00D90548">
        <w:t xml:space="preserve">Kapacitet: upp till 2 500+ personer </w:t>
      </w:r>
    </w:p>
    <w:p w14:paraId="22DFB375" w14:textId="77777777" w:rsidR="00D90548" w:rsidRPr="00D90548" w:rsidRDefault="00D90548" w:rsidP="00D90548">
      <w:pPr>
        <w:numPr>
          <w:ilvl w:val="0"/>
          <w:numId w:val="3"/>
        </w:numPr>
      </w:pPr>
      <w:r w:rsidRPr="00D90548">
        <w:t xml:space="preserve">Premium hotell- och konferensmiljö </w:t>
      </w:r>
    </w:p>
    <w:p w14:paraId="7AF4631F" w14:textId="77777777" w:rsidR="00D90548" w:rsidRPr="00D90548" w:rsidRDefault="00D90548" w:rsidP="00D90548">
      <w:pPr>
        <w:numPr>
          <w:ilvl w:val="0"/>
          <w:numId w:val="3"/>
        </w:numPr>
      </w:pPr>
      <w:r w:rsidRPr="00D90548">
        <w:t xml:space="preserve">Nära flygplatsen </w:t>
      </w:r>
    </w:p>
    <w:p w14:paraId="0C8B9161" w14:textId="77777777" w:rsidR="00D90548" w:rsidRPr="00D90548" w:rsidRDefault="00D90548" w:rsidP="00D90548">
      <w:pPr>
        <w:numPr>
          <w:ilvl w:val="0"/>
          <w:numId w:val="3"/>
        </w:numPr>
      </w:pPr>
      <w:r w:rsidRPr="00D90548">
        <w:t xml:space="preserve">Väldigt stark inom corporate events, internationella möten och konferenser </w:t>
      </w:r>
    </w:p>
    <w:p w14:paraId="6154E61E" w14:textId="77777777" w:rsidR="00D90548" w:rsidRPr="00D90548" w:rsidRDefault="00D90548" w:rsidP="00D90548">
      <w:r w:rsidRPr="00D90548">
        <w:pict w14:anchorId="49890613">
          <v:rect id="_x0000_i1036" style="width:0;height:1.5pt" o:hralign="center" o:hrstd="t" o:hr="t" fillcolor="#a0a0a0" stroked="f"/>
        </w:pict>
      </w:r>
    </w:p>
    <w:p w14:paraId="110CE95D" w14:textId="77777777" w:rsidR="00D90548" w:rsidRPr="00D90548" w:rsidRDefault="00D90548" w:rsidP="00D90548">
      <w:pPr>
        <w:rPr>
          <w:b/>
          <w:bCs/>
          <w:lang w:val="en-GB"/>
        </w:rPr>
      </w:pPr>
      <w:r w:rsidRPr="00D90548">
        <w:rPr>
          <w:b/>
          <w:bCs/>
          <w:lang w:val="en-GB"/>
        </w:rPr>
        <w:t>4. Dhaka Regency Hotel &amp; Resort Convention Center</w:t>
      </w:r>
    </w:p>
    <w:p w14:paraId="37614DCE" w14:textId="5E08F03E" w:rsidR="00D90548" w:rsidRPr="00D90548" w:rsidRDefault="00D90548" w:rsidP="00D90548">
      <w:r w:rsidRPr="00D90548">
        <w:lastRenderedPageBreak/>
        <w:drawing>
          <wp:inline distT="0" distB="0" distL="0" distR="0" wp14:anchorId="28BAE876" wp14:editId="407B8778">
            <wp:extent cx="5715000" cy="3810000"/>
            <wp:effectExtent l="0" t="0" r="0" b="0"/>
            <wp:docPr id="1266791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BA71" w14:textId="568FC380" w:rsidR="00D90548" w:rsidRPr="00D90548" w:rsidRDefault="00D90548" w:rsidP="00D90548">
      <w:r w:rsidRPr="00D90548">
        <w:drawing>
          <wp:inline distT="0" distB="0" distL="0" distR="0" wp14:anchorId="2574BD60" wp14:editId="4FE67127">
            <wp:extent cx="5731510" cy="3820795"/>
            <wp:effectExtent l="0" t="0" r="2540" b="8255"/>
            <wp:docPr id="1627215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5C64" w14:textId="1DB6E0E6" w:rsidR="00D90548" w:rsidRPr="00D90548" w:rsidRDefault="00D90548" w:rsidP="00D90548">
      <w:r w:rsidRPr="00D90548">
        <w:lastRenderedPageBreak/>
        <w:drawing>
          <wp:inline distT="0" distB="0" distL="0" distR="0" wp14:anchorId="0A91E2CC" wp14:editId="0147EA6C">
            <wp:extent cx="5731510" cy="3225800"/>
            <wp:effectExtent l="0" t="0" r="2540" b="0"/>
            <wp:docPr id="1576960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2BEB" w14:textId="77777777" w:rsidR="00D90548" w:rsidRPr="00D90548" w:rsidRDefault="00D90548" w:rsidP="00D90548">
      <w:r w:rsidRPr="00D90548">
        <w:t>5</w:t>
      </w:r>
    </w:p>
    <w:p w14:paraId="573183B4" w14:textId="77777777" w:rsidR="00D90548" w:rsidRPr="00D90548" w:rsidRDefault="00D90548" w:rsidP="00D90548">
      <w:r w:rsidRPr="00D90548">
        <w:t>En etablerad konferensdestination nära flygplatsen.</w:t>
      </w:r>
    </w:p>
    <w:p w14:paraId="2196661C" w14:textId="77777777" w:rsidR="00D90548" w:rsidRPr="00D90548" w:rsidRDefault="00D90548" w:rsidP="00D90548">
      <w:pPr>
        <w:numPr>
          <w:ilvl w:val="0"/>
          <w:numId w:val="4"/>
        </w:numPr>
      </w:pPr>
      <w:r w:rsidRPr="00D90548">
        <w:t xml:space="preserve">Stad: Dhaka </w:t>
      </w:r>
    </w:p>
    <w:p w14:paraId="21D81238" w14:textId="77777777" w:rsidR="00D90548" w:rsidRPr="00D90548" w:rsidRDefault="00D90548" w:rsidP="00D90548">
      <w:pPr>
        <w:numPr>
          <w:ilvl w:val="0"/>
          <w:numId w:val="4"/>
        </w:numPr>
      </w:pPr>
      <w:r w:rsidRPr="00D90548">
        <w:t xml:space="preserve">Kapacitet: upp till 1 500+ personer </w:t>
      </w:r>
    </w:p>
    <w:p w14:paraId="793FC435" w14:textId="77777777" w:rsidR="00D90548" w:rsidRPr="00D90548" w:rsidRDefault="00D90548" w:rsidP="00D90548">
      <w:pPr>
        <w:numPr>
          <w:ilvl w:val="0"/>
          <w:numId w:val="4"/>
        </w:numPr>
      </w:pPr>
      <w:r w:rsidRPr="00D90548">
        <w:t xml:space="preserve">Moderna ballrooms och mötesrum </w:t>
      </w:r>
    </w:p>
    <w:p w14:paraId="1E572B9A" w14:textId="77777777" w:rsidR="00D90548" w:rsidRPr="00D90548" w:rsidRDefault="00D90548" w:rsidP="00D90548">
      <w:pPr>
        <w:numPr>
          <w:ilvl w:val="0"/>
          <w:numId w:val="4"/>
        </w:numPr>
      </w:pPr>
      <w:r w:rsidRPr="00D90548">
        <w:t xml:space="preserve">Strategiskt läge för internationella gäster </w:t>
      </w:r>
    </w:p>
    <w:p w14:paraId="113080A6" w14:textId="77777777" w:rsidR="00D90548" w:rsidRPr="00D90548" w:rsidRDefault="00D90548" w:rsidP="00D90548">
      <w:pPr>
        <w:numPr>
          <w:ilvl w:val="0"/>
          <w:numId w:val="4"/>
        </w:numPr>
      </w:pPr>
      <w:r w:rsidRPr="00D90548">
        <w:t xml:space="preserve">Väldigt stark inom konferenser, corporate events och affärsmöten </w:t>
      </w:r>
    </w:p>
    <w:p w14:paraId="0CC421A5" w14:textId="77777777" w:rsidR="00D90548" w:rsidRPr="00D90548" w:rsidRDefault="00D90548" w:rsidP="00D90548">
      <w:r w:rsidRPr="00D90548">
        <w:pict w14:anchorId="19B65433">
          <v:rect id="_x0000_i1040" style="width:0;height:1.5pt" o:hralign="center" o:hrstd="t" o:hr="t" fillcolor="#a0a0a0" stroked="f"/>
        </w:pict>
      </w:r>
    </w:p>
    <w:p w14:paraId="5B4B7967" w14:textId="77777777" w:rsidR="00D90548" w:rsidRPr="00D90548" w:rsidRDefault="00D90548" w:rsidP="00D90548">
      <w:pPr>
        <w:rPr>
          <w:b/>
          <w:bCs/>
        </w:rPr>
      </w:pPr>
      <w:r w:rsidRPr="00D90548">
        <w:rPr>
          <w:b/>
          <w:bCs/>
        </w:rPr>
        <w:t>5. Pan Pacific Sonargaon Conference Center</w:t>
      </w:r>
    </w:p>
    <w:p w14:paraId="797D42AD" w14:textId="6FF4BED1" w:rsidR="00D90548" w:rsidRPr="00D90548" w:rsidRDefault="00D90548" w:rsidP="00D90548">
      <w:r w:rsidRPr="00D90548">
        <w:drawing>
          <wp:inline distT="0" distB="0" distL="0" distR="0" wp14:anchorId="02C8E2D3" wp14:editId="0810A2F3">
            <wp:extent cx="5731510" cy="2292350"/>
            <wp:effectExtent l="0" t="0" r="2540" b="0"/>
            <wp:docPr id="1161027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D404" w14:textId="53E57CD7" w:rsidR="00D90548" w:rsidRPr="00D90548" w:rsidRDefault="00D90548" w:rsidP="00D90548">
      <w:r w:rsidRPr="00D90548">
        <w:lastRenderedPageBreak/>
        <w:drawing>
          <wp:inline distT="0" distB="0" distL="0" distR="0" wp14:anchorId="6FB27844" wp14:editId="77E629FB">
            <wp:extent cx="5731510" cy="3820795"/>
            <wp:effectExtent l="0" t="0" r="2540" b="8255"/>
            <wp:docPr id="1201103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9051" w14:textId="4FE04A13" w:rsidR="00D90548" w:rsidRPr="00D90548" w:rsidRDefault="00D90548" w:rsidP="00D90548">
      <w:r w:rsidRPr="00D90548">
        <w:drawing>
          <wp:inline distT="0" distB="0" distL="0" distR="0" wp14:anchorId="2CBCAAB7" wp14:editId="564C803B">
            <wp:extent cx="5731510" cy="3695065"/>
            <wp:effectExtent l="0" t="0" r="2540" b="635"/>
            <wp:docPr id="4445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5EB9" w14:textId="77777777" w:rsidR="00D90548" w:rsidRPr="00D90548" w:rsidRDefault="00D90548" w:rsidP="00D90548">
      <w:r w:rsidRPr="00D90548">
        <w:t>6</w:t>
      </w:r>
    </w:p>
    <w:p w14:paraId="4238BD3E" w14:textId="77777777" w:rsidR="00D90548" w:rsidRPr="00D90548" w:rsidRDefault="00D90548" w:rsidP="00D90548">
      <w:r w:rsidRPr="00D90548">
        <w:t>En av de mest klassiska och välkända konferensanläggningarna i Bangladesh.</w:t>
      </w:r>
    </w:p>
    <w:p w14:paraId="15C0CBCB" w14:textId="77777777" w:rsidR="00D90548" w:rsidRPr="00D90548" w:rsidRDefault="00D90548" w:rsidP="00D90548">
      <w:pPr>
        <w:numPr>
          <w:ilvl w:val="0"/>
          <w:numId w:val="5"/>
        </w:numPr>
      </w:pPr>
      <w:r w:rsidRPr="00D90548">
        <w:t xml:space="preserve">Stad: Dhaka </w:t>
      </w:r>
    </w:p>
    <w:p w14:paraId="2056DD2D" w14:textId="77777777" w:rsidR="00D90548" w:rsidRPr="00D90548" w:rsidRDefault="00D90548" w:rsidP="00D90548">
      <w:pPr>
        <w:numPr>
          <w:ilvl w:val="0"/>
          <w:numId w:val="5"/>
        </w:numPr>
      </w:pPr>
      <w:r w:rsidRPr="00D90548">
        <w:t xml:space="preserve">Kapacitet: upp till 1 200+ personer </w:t>
      </w:r>
    </w:p>
    <w:p w14:paraId="3F6FC431" w14:textId="77777777" w:rsidR="00D90548" w:rsidRPr="00D90548" w:rsidRDefault="00D90548" w:rsidP="00D90548">
      <w:pPr>
        <w:numPr>
          <w:ilvl w:val="0"/>
          <w:numId w:val="5"/>
        </w:numPr>
      </w:pPr>
      <w:r w:rsidRPr="00D90548">
        <w:lastRenderedPageBreak/>
        <w:t xml:space="preserve">Centralt läge i city </w:t>
      </w:r>
    </w:p>
    <w:p w14:paraId="3DC65229" w14:textId="77777777" w:rsidR="00D90548" w:rsidRPr="00D90548" w:rsidRDefault="00D90548" w:rsidP="00D90548">
      <w:pPr>
        <w:numPr>
          <w:ilvl w:val="0"/>
          <w:numId w:val="5"/>
        </w:numPr>
      </w:pPr>
      <w:r w:rsidRPr="00D90548">
        <w:t xml:space="preserve">Lång historik av internationella event </w:t>
      </w:r>
    </w:p>
    <w:p w14:paraId="7C4AB7DF" w14:textId="77777777" w:rsidR="00D90548" w:rsidRPr="00D90548" w:rsidRDefault="00D90548" w:rsidP="00D90548">
      <w:pPr>
        <w:numPr>
          <w:ilvl w:val="0"/>
          <w:numId w:val="5"/>
        </w:numPr>
      </w:pPr>
      <w:r w:rsidRPr="00D90548">
        <w:t xml:space="preserve">Väldigt stark inom konferenser, statliga möten och corporate events </w:t>
      </w:r>
    </w:p>
    <w:p w14:paraId="03AA324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1D54"/>
    <w:multiLevelType w:val="multilevel"/>
    <w:tmpl w:val="9938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D73E9"/>
    <w:multiLevelType w:val="multilevel"/>
    <w:tmpl w:val="283C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51EA7"/>
    <w:multiLevelType w:val="multilevel"/>
    <w:tmpl w:val="265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B5546"/>
    <w:multiLevelType w:val="multilevel"/>
    <w:tmpl w:val="2F5C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55E73"/>
    <w:multiLevelType w:val="multilevel"/>
    <w:tmpl w:val="35B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49784">
    <w:abstractNumId w:val="4"/>
  </w:num>
  <w:num w:numId="2" w16cid:durableId="11886029">
    <w:abstractNumId w:val="1"/>
  </w:num>
  <w:num w:numId="3" w16cid:durableId="2084981389">
    <w:abstractNumId w:val="2"/>
  </w:num>
  <w:num w:numId="4" w16cid:durableId="1442147061">
    <w:abstractNumId w:val="3"/>
  </w:num>
  <w:num w:numId="5" w16cid:durableId="125176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24"/>
    <w:rsid w:val="00372EAF"/>
    <w:rsid w:val="003F7D8C"/>
    <w:rsid w:val="00562A24"/>
    <w:rsid w:val="00D3578A"/>
    <w:rsid w:val="00D9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72BCD6-927A-407A-8D2F-828397DE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245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2026-05-05T09:42:00Z</dcterms:created>
  <dcterms:modified xsi:type="dcterms:W3CDTF">2026-05-05T09:42:00Z</dcterms:modified>
</cp:coreProperties>
</file>