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FA75C" w14:textId="77777777" w:rsidR="00DD6BA9" w:rsidRPr="00DD6BA9" w:rsidRDefault="00DD6BA9" w:rsidP="00DD6BA9">
      <w:pPr>
        <w:rPr>
          <w:b/>
          <w:bCs/>
        </w:rPr>
      </w:pPr>
      <w:r w:rsidRPr="00DD6BA9">
        <w:rPr>
          <w:b/>
          <w:bCs/>
        </w:rPr>
        <w:t>1. Inter Expo Center Sofia</w:t>
      </w:r>
    </w:p>
    <w:p w14:paraId="3624334A" w14:textId="69AEDFDF" w:rsidR="00DD6BA9" w:rsidRPr="00DD6BA9" w:rsidRDefault="00DD6BA9" w:rsidP="00DD6BA9">
      <w:r w:rsidRPr="00DD6BA9">
        <w:drawing>
          <wp:inline distT="0" distB="0" distL="0" distR="0" wp14:anchorId="567C505E" wp14:editId="57BC30F4">
            <wp:extent cx="4572000" cy="3429000"/>
            <wp:effectExtent l="0" t="0" r="0" b="0"/>
            <wp:docPr id="145126793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06092" w14:textId="4475EB74" w:rsidR="00DD6BA9" w:rsidRPr="00DD6BA9" w:rsidRDefault="00DD6BA9" w:rsidP="00DD6BA9">
      <w:r w:rsidRPr="00DD6BA9">
        <w:drawing>
          <wp:inline distT="0" distB="0" distL="0" distR="0" wp14:anchorId="7A23F8F1" wp14:editId="6FCA71A0">
            <wp:extent cx="5731510" cy="3222625"/>
            <wp:effectExtent l="0" t="0" r="2540" b="0"/>
            <wp:docPr id="892122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58DD7" w14:textId="7007C901" w:rsidR="00DD6BA9" w:rsidRPr="00DD6BA9" w:rsidRDefault="00DD6BA9" w:rsidP="00DD6BA9">
      <w:r w:rsidRPr="00DD6BA9">
        <w:lastRenderedPageBreak/>
        <w:drawing>
          <wp:inline distT="0" distB="0" distL="0" distR="0" wp14:anchorId="51122ABD" wp14:editId="5CF74B97">
            <wp:extent cx="5731510" cy="2418080"/>
            <wp:effectExtent l="0" t="0" r="2540" b="1270"/>
            <wp:docPr id="20866480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F51EA" w14:textId="77777777" w:rsidR="00DD6BA9" w:rsidRPr="00DD6BA9" w:rsidRDefault="00DD6BA9" w:rsidP="00DD6BA9">
      <w:r w:rsidRPr="00DD6BA9">
        <w:t>7</w:t>
      </w:r>
    </w:p>
    <w:p w14:paraId="4F264B8F" w14:textId="77777777" w:rsidR="00DD6BA9" w:rsidRPr="00DD6BA9" w:rsidRDefault="00DD6BA9" w:rsidP="00DD6BA9">
      <w:r w:rsidRPr="00DD6BA9">
        <w:t>Bulgariets största och mest etablerade mäss- och konferensanläggning.</w:t>
      </w:r>
    </w:p>
    <w:p w14:paraId="0B2D86B8" w14:textId="77777777" w:rsidR="00DD6BA9" w:rsidRPr="00DD6BA9" w:rsidRDefault="00DD6BA9" w:rsidP="00DD6BA9">
      <w:pPr>
        <w:numPr>
          <w:ilvl w:val="0"/>
          <w:numId w:val="1"/>
        </w:numPr>
      </w:pPr>
      <w:r w:rsidRPr="00DD6BA9">
        <w:t xml:space="preserve">Stad: Sofia </w:t>
      </w:r>
    </w:p>
    <w:p w14:paraId="6C95E52E" w14:textId="77777777" w:rsidR="00DD6BA9" w:rsidRPr="00DD6BA9" w:rsidRDefault="00DD6BA9" w:rsidP="00DD6BA9">
      <w:pPr>
        <w:numPr>
          <w:ilvl w:val="0"/>
          <w:numId w:val="1"/>
        </w:numPr>
      </w:pPr>
      <w:r w:rsidRPr="00DD6BA9">
        <w:t xml:space="preserve">Kapacitet: upp till 20 000+ personer </w:t>
      </w:r>
    </w:p>
    <w:p w14:paraId="4D861996" w14:textId="77777777" w:rsidR="00DD6BA9" w:rsidRPr="00DD6BA9" w:rsidRDefault="00DD6BA9" w:rsidP="00DD6BA9">
      <w:pPr>
        <w:numPr>
          <w:ilvl w:val="0"/>
          <w:numId w:val="1"/>
        </w:numPr>
      </w:pPr>
      <w:r w:rsidRPr="00DD6BA9">
        <w:t xml:space="preserve">Över 42 000 m² eventyta </w:t>
      </w:r>
    </w:p>
    <w:p w14:paraId="2C905D58" w14:textId="77777777" w:rsidR="00DD6BA9" w:rsidRPr="00DD6BA9" w:rsidRDefault="00DD6BA9" w:rsidP="00DD6BA9">
      <w:pPr>
        <w:numPr>
          <w:ilvl w:val="0"/>
          <w:numId w:val="1"/>
        </w:numPr>
      </w:pPr>
      <w:r w:rsidRPr="00DD6BA9">
        <w:t xml:space="preserve">Strategiskt läge nära flygplats och city </w:t>
      </w:r>
    </w:p>
    <w:p w14:paraId="3959C83E" w14:textId="77777777" w:rsidR="00DD6BA9" w:rsidRPr="00DD6BA9" w:rsidRDefault="00DD6BA9" w:rsidP="00DD6BA9">
      <w:pPr>
        <w:numPr>
          <w:ilvl w:val="0"/>
          <w:numId w:val="1"/>
        </w:numPr>
      </w:pPr>
      <w:r w:rsidRPr="00DD6BA9">
        <w:t xml:space="preserve">Väldigt stark inom internationella mässor, B2B-events och stora konferenser </w:t>
      </w:r>
    </w:p>
    <w:p w14:paraId="4463D31B" w14:textId="77777777" w:rsidR="00DD6BA9" w:rsidRPr="00DD6BA9" w:rsidRDefault="00DD6BA9" w:rsidP="00DD6BA9">
      <w:r w:rsidRPr="00DD6BA9">
        <w:pict w14:anchorId="40FE71CC">
          <v:rect id="_x0000_i1028" style="width:0;height:1.5pt" o:hralign="center" o:hrstd="t" o:hr="t" fillcolor="#a0a0a0" stroked="f"/>
        </w:pict>
      </w:r>
    </w:p>
    <w:p w14:paraId="44A691D1" w14:textId="77777777" w:rsidR="00DD6BA9" w:rsidRPr="00DD6BA9" w:rsidRDefault="00DD6BA9" w:rsidP="00DD6BA9">
      <w:pPr>
        <w:rPr>
          <w:b/>
          <w:bCs/>
          <w:lang w:val="en-GB"/>
        </w:rPr>
      </w:pPr>
      <w:r w:rsidRPr="00DD6BA9">
        <w:rPr>
          <w:b/>
          <w:bCs/>
          <w:lang w:val="en-GB"/>
        </w:rPr>
        <w:t>2. National Palace of Culture (NDK)</w:t>
      </w:r>
    </w:p>
    <w:p w14:paraId="4534E50E" w14:textId="217C40D7" w:rsidR="00DD6BA9" w:rsidRPr="00DD6BA9" w:rsidRDefault="00DD6BA9" w:rsidP="00DD6BA9">
      <w:r w:rsidRPr="00DD6BA9">
        <w:drawing>
          <wp:inline distT="0" distB="0" distL="0" distR="0" wp14:anchorId="7C60707A" wp14:editId="0367001E">
            <wp:extent cx="4572000" cy="3048000"/>
            <wp:effectExtent l="0" t="0" r="0" b="0"/>
            <wp:docPr id="3463115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413AB" w14:textId="14B3F23C" w:rsidR="00DD6BA9" w:rsidRPr="00DD6BA9" w:rsidRDefault="00DD6BA9" w:rsidP="00DD6BA9">
      <w:r w:rsidRPr="00DD6BA9">
        <w:lastRenderedPageBreak/>
        <w:drawing>
          <wp:inline distT="0" distB="0" distL="0" distR="0" wp14:anchorId="1AC80291" wp14:editId="659B5FB8">
            <wp:extent cx="5731510" cy="3827145"/>
            <wp:effectExtent l="0" t="0" r="2540" b="1905"/>
            <wp:docPr id="2113939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348D5" w14:textId="48FAC22F" w:rsidR="00DD6BA9" w:rsidRPr="00DD6BA9" w:rsidRDefault="00DD6BA9" w:rsidP="00DD6BA9">
      <w:r w:rsidRPr="00DD6BA9">
        <w:drawing>
          <wp:inline distT="0" distB="0" distL="0" distR="0" wp14:anchorId="06172D1A" wp14:editId="5B1B7F98">
            <wp:extent cx="5731510" cy="3818255"/>
            <wp:effectExtent l="0" t="0" r="2540" b="0"/>
            <wp:docPr id="19913521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DF8AE" w14:textId="77777777" w:rsidR="00DD6BA9" w:rsidRPr="00DD6BA9" w:rsidRDefault="00DD6BA9" w:rsidP="00DD6BA9">
      <w:r w:rsidRPr="00DD6BA9">
        <w:t>6</w:t>
      </w:r>
    </w:p>
    <w:p w14:paraId="7D3A1B3A" w14:textId="77777777" w:rsidR="00DD6BA9" w:rsidRPr="00DD6BA9" w:rsidRDefault="00DD6BA9" w:rsidP="00DD6BA9">
      <w:r w:rsidRPr="00DD6BA9">
        <w:t>En av Östeuropas största multifunktionella konferens- och kulturanläggningar.</w:t>
      </w:r>
    </w:p>
    <w:p w14:paraId="39336F31" w14:textId="77777777" w:rsidR="00DD6BA9" w:rsidRPr="00DD6BA9" w:rsidRDefault="00DD6BA9" w:rsidP="00DD6BA9">
      <w:pPr>
        <w:numPr>
          <w:ilvl w:val="0"/>
          <w:numId w:val="2"/>
        </w:numPr>
      </w:pPr>
      <w:r w:rsidRPr="00DD6BA9">
        <w:t xml:space="preserve">Stad: Sofia </w:t>
      </w:r>
    </w:p>
    <w:p w14:paraId="053D6CAB" w14:textId="77777777" w:rsidR="00DD6BA9" w:rsidRPr="00DD6BA9" w:rsidRDefault="00DD6BA9" w:rsidP="00DD6BA9">
      <w:pPr>
        <w:numPr>
          <w:ilvl w:val="0"/>
          <w:numId w:val="2"/>
        </w:numPr>
      </w:pPr>
      <w:r w:rsidRPr="00DD6BA9">
        <w:lastRenderedPageBreak/>
        <w:t xml:space="preserve">Kapacitet: upp till 15 000+ personer </w:t>
      </w:r>
    </w:p>
    <w:p w14:paraId="207E82A3" w14:textId="77777777" w:rsidR="00DD6BA9" w:rsidRPr="00DD6BA9" w:rsidRDefault="00DD6BA9" w:rsidP="00DD6BA9">
      <w:pPr>
        <w:numPr>
          <w:ilvl w:val="0"/>
          <w:numId w:val="2"/>
        </w:numPr>
      </w:pPr>
      <w:r w:rsidRPr="00DD6BA9">
        <w:t xml:space="preserve">Över 120 000 m² totalyta </w:t>
      </w:r>
    </w:p>
    <w:p w14:paraId="306668A1" w14:textId="77777777" w:rsidR="00DD6BA9" w:rsidRPr="00DD6BA9" w:rsidRDefault="00DD6BA9" w:rsidP="00DD6BA9">
      <w:pPr>
        <w:numPr>
          <w:ilvl w:val="0"/>
          <w:numId w:val="2"/>
        </w:numPr>
      </w:pPr>
      <w:r w:rsidRPr="00DD6BA9">
        <w:t xml:space="preserve">Centralt läge i Sofia </w:t>
      </w:r>
    </w:p>
    <w:p w14:paraId="63C8B1EB" w14:textId="77777777" w:rsidR="00DD6BA9" w:rsidRPr="00DD6BA9" w:rsidRDefault="00DD6BA9" w:rsidP="00DD6BA9">
      <w:pPr>
        <w:numPr>
          <w:ilvl w:val="0"/>
          <w:numId w:val="2"/>
        </w:numPr>
      </w:pPr>
      <w:r w:rsidRPr="00DD6BA9">
        <w:t xml:space="preserve">Väldigt stark inom internationella kongresser, konserter och stora events </w:t>
      </w:r>
    </w:p>
    <w:p w14:paraId="255E5E83" w14:textId="77777777" w:rsidR="00DD6BA9" w:rsidRPr="00DD6BA9" w:rsidRDefault="00DD6BA9" w:rsidP="00DD6BA9">
      <w:r w:rsidRPr="00DD6BA9">
        <w:pict w14:anchorId="4229E94E">
          <v:rect id="_x0000_i1032" style="width:0;height:1.5pt" o:hralign="center" o:hrstd="t" o:hr="t" fillcolor="#a0a0a0" stroked="f"/>
        </w:pict>
      </w:r>
    </w:p>
    <w:p w14:paraId="305C8EC6" w14:textId="77777777" w:rsidR="00DD6BA9" w:rsidRPr="00DD6BA9" w:rsidRDefault="00DD6BA9" w:rsidP="00DD6BA9">
      <w:pPr>
        <w:rPr>
          <w:b/>
          <w:bCs/>
        </w:rPr>
      </w:pPr>
      <w:r w:rsidRPr="00DD6BA9">
        <w:rPr>
          <w:b/>
          <w:bCs/>
        </w:rPr>
        <w:t>3. Sofia Tech Park – John Atanasoff Innovation Forum</w:t>
      </w:r>
    </w:p>
    <w:p w14:paraId="69DE0AD5" w14:textId="6B6EE945" w:rsidR="00DD6BA9" w:rsidRPr="00DD6BA9" w:rsidRDefault="00DD6BA9" w:rsidP="00DD6BA9">
      <w:r w:rsidRPr="00DD6BA9">
        <w:drawing>
          <wp:inline distT="0" distB="0" distL="0" distR="0" wp14:anchorId="5CE82B47" wp14:editId="47CBAB14">
            <wp:extent cx="5731510" cy="3681095"/>
            <wp:effectExtent l="0" t="0" r="2540" b="0"/>
            <wp:docPr id="14970496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28378" w14:textId="45AFCA01" w:rsidR="00DD6BA9" w:rsidRPr="00DD6BA9" w:rsidRDefault="00DD6BA9" w:rsidP="00DD6BA9">
      <w:r w:rsidRPr="00DD6BA9">
        <w:lastRenderedPageBreak/>
        <w:drawing>
          <wp:inline distT="0" distB="0" distL="0" distR="0" wp14:anchorId="51D129BE" wp14:editId="28A4647D">
            <wp:extent cx="5731510" cy="4297680"/>
            <wp:effectExtent l="0" t="0" r="2540" b="7620"/>
            <wp:docPr id="14573617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A5043" w14:textId="61CFED90" w:rsidR="00DD6BA9" w:rsidRPr="00DD6BA9" w:rsidRDefault="00DD6BA9" w:rsidP="00DD6BA9">
      <w:r w:rsidRPr="00DD6BA9">
        <w:drawing>
          <wp:inline distT="0" distB="0" distL="0" distR="0" wp14:anchorId="603B4DE4" wp14:editId="375F65C4">
            <wp:extent cx="5731510" cy="1858010"/>
            <wp:effectExtent l="0" t="0" r="2540" b="8890"/>
            <wp:docPr id="3325930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5E0A0" w14:textId="77777777" w:rsidR="00DD6BA9" w:rsidRPr="00DD6BA9" w:rsidRDefault="00DD6BA9" w:rsidP="00DD6BA9">
      <w:r w:rsidRPr="00DD6BA9">
        <w:t>6</w:t>
      </w:r>
    </w:p>
    <w:p w14:paraId="64F71C23" w14:textId="77777777" w:rsidR="00DD6BA9" w:rsidRPr="00DD6BA9" w:rsidRDefault="00DD6BA9" w:rsidP="00DD6BA9">
      <w:r w:rsidRPr="00DD6BA9">
        <w:t>En modern och teknologiskt inriktad konferensanläggning.</w:t>
      </w:r>
    </w:p>
    <w:p w14:paraId="76FF4586" w14:textId="77777777" w:rsidR="00DD6BA9" w:rsidRPr="00DD6BA9" w:rsidRDefault="00DD6BA9" w:rsidP="00DD6BA9">
      <w:pPr>
        <w:numPr>
          <w:ilvl w:val="0"/>
          <w:numId w:val="3"/>
        </w:numPr>
      </w:pPr>
      <w:r w:rsidRPr="00DD6BA9">
        <w:t xml:space="preserve">Stad: Sofia </w:t>
      </w:r>
    </w:p>
    <w:p w14:paraId="3A1B2B94" w14:textId="77777777" w:rsidR="00DD6BA9" w:rsidRPr="00DD6BA9" w:rsidRDefault="00DD6BA9" w:rsidP="00DD6BA9">
      <w:pPr>
        <w:numPr>
          <w:ilvl w:val="0"/>
          <w:numId w:val="3"/>
        </w:numPr>
      </w:pPr>
      <w:r w:rsidRPr="00DD6BA9">
        <w:t xml:space="preserve">Kapacitet: upp till 1 000+ personer </w:t>
      </w:r>
    </w:p>
    <w:p w14:paraId="3F639705" w14:textId="77777777" w:rsidR="00DD6BA9" w:rsidRPr="00DD6BA9" w:rsidRDefault="00DD6BA9" w:rsidP="00DD6BA9">
      <w:pPr>
        <w:numPr>
          <w:ilvl w:val="0"/>
          <w:numId w:val="3"/>
        </w:numPr>
      </w:pPr>
      <w:r w:rsidRPr="00DD6BA9">
        <w:t xml:space="preserve">High-tech miljö i innovationshub </w:t>
      </w:r>
    </w:p>
    <w:p w14:paraId="6AA574E1" w14:textId="77777777" w:rsidR="00DD6BA9" w:rsidRPr="00DD6BA9" w:rsidRDefault="00DD6BA9" w:rsidP="00DD6BA9">
      <w:pPr>
        <w:numPr>
          <w:ilvl w:val="0"/>
          <w:numId w:val="3"/>
        </w:numPr>
      </w:pPr>
      <w:r w:rsidRPr="00DD6BA9">
        <w:t xml:space="preserve">Modern auditorium och mötesrum </w:t>
      </w:r>
    </w:p>
    <w:p w14:paraId="6881C250" w14:textId="77777777" w:rsidR="00DD6BA9" w:rsidRPr="00DD6BA9" w:rsidRDefault="00DD6BA9" w:rsidP="00DD6BA9">
      <w:pPr>
        <w:numPr>
          <w:ilvl w:val="0"/>
          <w:numId w:val="3"/>
        </w:numPr>
      </w:pPr>
      <w:r w:rsidRPr="00DD6BA9">
        <w:t xml:space="preserve">Väldigt stark inom tech-events, startups och innovationskonferenser </w:t>
      </w:r>
    </w:p>
    <w:p w14:paraId="55086A73" w14:textId="77777777" w:rsidR="00DD6BA9" w:rsidRPr="00DD6BA9" w:rsidRDefault="00DD6BA9" w:rsidP="00DD6BA9">
      <w:r w:rsidRPr="00DD6BA9">
        <w:pict w14:anchorId="5E2804EF">
          <v:rect id="_x0000_i1036" style="width:0;height:1.5pt" o:hralign="center" o:hrstd="t" o:hr="t" fillcolor="#a0a0a0" stroked="f"/>
        </w:pict>
      </w:r>
    </w:p>
    <w:p w14:paraId="3EE8B37D" w14:textId="77777777" w:rsidR="00DD6BA9" w:rsidRPr="00DD6BA9" w:rsidRDefault="00DD6BA9" w:rsidP="00DD6BA9">
      <w:pPr>
        <w:rPr>
          <w:b/>
          <w:bCs/>
          <w:lang w:val="en-GB"/>
        </w:rPr>
      </w:pPr>
      <w:r w:rsidRPr="00DD6BA9">
        <w:rPr>
          <w:b/>
          <w:bCs/>
          <w:lang w:val="en-GB"/>
        </w:rPr>
        <w:t>4. International Fair Plovdiv (Plovdiv Fair)</w:t>
      </w:r>
    </w:p>
    <w:p w14:paraId="003AA9F7" w14:textId="16144C0C" w:rsidR="00DD6BA9" w:rsidRPr="00DD6BA9" w:rsidRDefault="00DD6BA9" w:rsidP="00DD6BA9">
      <w:r w:rsidRPr="00DD6BA9">
        <w:lastRenderedPageBreak/>
        <w:drawing>
          <wp:inline distT="0" distB="0" distL="0" distR="0" wp14:anchorId="40522E40" wp14:editId="307510DA">
            <wp:extent cx="5391150" cy="3733800"/>
            <wp:effectExtent l="0" t="0" r="0" b="0"/>
            <wp:docPr id="15576440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71D41" w14:textId="14C868F5" w:rsidR="00DD6BA9" w:rsidRPr="00DD6BA9" w:rsidRDefault="00DD6BA9" w:rsidP="00DD6BA9">
      <w:r w:rsidRPr="00DD6BA9">
        <w:drawing>
          <wp:inline distT="0" distB="0" distL="0" distR="0" wp14:anchorId="2BC51688" wp14:editId="53EF0CBC">
            <wp:extent cx="5731510" cy="3820795"/>
            <wp:effectExtent l="0" t="0" r="2540" b="8255"/>
            <wp:docPr id="5668361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A2D1D" w14:textId="1466027E" w:rsidR="00DD6BA9" w:rsidRPr="00DD6BA9" w:rsidRDefault="00DD6BA9" w:rsidP="00DD6BA9">
      <w:r w:rsidRPr="00DD6BA9">
        <w:lastRenderedPageBreak/>
        <w:drawing>
          <wp:inline distT="0" distB="0" distL="0" distR="0" wp14:anchorId="42FE2B9C" wp14:editId="450CBAC5">
            <wp:extent cx="5715000" cy="3810000"/>
            <wp:effectExtent l="0" t="0" r="0" b="0"/>
            <wp:docPr id="15795032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1AC58" w14:textId="77777777" w:rsidR="00DD6BA9" w:rsidRPr="00DD6BA9" w:rsidRDefault="00DD6BA9" w:rsidP="00DD6BA9">
      <w:r w:rsidRPr="00DD6BA9">
        <w:t>6</w:t>
      </w:r>
    </w:p>
    <w:p w14:paraId="4C2D7AB8" w14:textId="77777777" w:rsidR="00DD6BA9" w:rsidRPr="00DD6BA9" w:rsidRDefault="00DD6BA9" w:rsidP="00DD6BA9">
      <w:r w:rsidRPr="00DD6BA9">
        <w:t>En av de äldsta och största mässanläggningarna i Sydösteuropa.</w:t>
      </w:r>
    </w:p>
    <w:p w14:paraId="07C9BB04" w14:textId="77777777" w:rsidR="00DD6BA9" w:rsidRPr="00DD6BA9" w:rsidRDefault="00DD6BA9" w:rsidP="00DD6BA9">
      <w:pPr>
        <w:numPr>
          <w:ilvl w:val="0"/>
          <w:numId w:val="4"/>
        </w:numPr>
      </w:pPr>
      <w:r w:rsidRPr="00DD6BA9">
        <w:t xml:space="preserve">Stad: Plovdiv </w:t>
      </w:r>
    </w:p>
    <w:p w14:paraId="61183795" w14:textId="77777777" w:rsidR="00DD6BA9" w:rsidRPr="00DD6BA9" w:rsidRDefault="00DD6BA9" w:rsidP="00DD6BA9">
      <w:pPr>
        <w:numPr>
          <w:ilvl w:val="0"/>
          <w:numId w:val="4"/>
        </w:numPr>
      </w:pPr>
      <w:r w:rsidRPr="00DD6BA9">
        <w:t xml:space="preserve">Kapacitet: upp till 30 000+ personer </w:t>
      </w:r>
    </w:p>
    <w:p w14:paraId="791932A1" w14:textId="77777777" w:rsidR="00DD6BA9" w:rsidRPr="00DD6BA9" w:rsidRDefault="00DD6BA9" w:rsidP="00DD6BA9">
      <w:pPr>
        <w:numPr>
          <w:ilvl w:val="0"/>
          <w:numId w:val="4"/>
        </w:numPr>
      </w:pPr>
      <w:r w:rsidRPr="00DD6BA9">
        <w:t xml:space="preserve">Över 137 000 m² totalyta </w:t>
      </w:r>
    </w:p>
    <w:p w14:paraId="56B85315" w14:textId="77777777" w:rsidR="00DD6BA9" w:rsidRPr="00DD6BA9" w:rsidRDefault="00DD6BA9" w:rsidP="00DD6BA9">
      <w:pPr>
        <w:numPr>
          <w:ilvl w:val="0"/>
          <w:numId w:val="4"/>
        </w:numPr>
      </w:pPr>
      <w:r w:rsidRPr="00DD6BA9">
        <w:t xml:space="preserve">Stor internationell närvaro </w:t>
      </w:r>
    </w:p>
    <w:p w14:paraId="78582B8F" w14:textId="77777777" w:rsidR="00DD6BA9" w:rsidRPr="00DD6BA9" w:rsidRDefault="00DD6BA9" w:rsidP="00DD6BA9">
      <w:pPr>
        <w:numPr>
          <w:ilvl w:val="0"/>
          <w:numId w:val="4"/>
        </w:numPr>
      </w:pPr>
      <w:r w:rsidRPr="00DD6BA9">
        <w:t xml:space="preserve">Väldigt stark inom internationella mässor, industri-event och expo </w:t>
      </w:r>
    </w:p>
    <w:p w14:paraId="698C1278" w14:textId="77777777" w:rsidR="00DD6BA9" w:rsidRPr="00DD6BA9" w:rsidRDefault="00DD6BA9" w:rsidP="00DD6BA9">
      <w:r w:rsidRPr="00DD6BA9">
        <w:pict w14:anchorId="2BDBCF19">
          <v:rect id="_x0000_i1040" style="width:0;height:1.5pt" o:hralign="center" o:hrstd="t" o:hr="t" fillcolor="#a0a0a0" stroked="f"/>
        </w:pict>
      </w:r>
    </w:p>
    <w:p w14:paraId="3DAD79CF" w14:textId="77777777" w:rsidR="00DD6BA9" w:rsidRPr="00DD6BA9" w:rsidRDefault="00DD6BA9" w:rsidP="00DD6BA9">
      <w:pPr>
        <w:rPr>
          <w:b/>
          <w:bCs/>
          <w:lang w:val="en-GB"/>
        </w:rPr>
      </w:pPr>
      <w:r w:rsidRPr="00DD6BA9">
        <w:rPr>
          <w:b/>
          <w:bCs/>
          <w:lang w:val="en-GB"/>
        </w:rPr>
        <w:t>5. Burgas International Congress Center (ICC Burgas)</w:t>
      </w:r>
    </w:p>
    <w:p w14:paraId="4326C979" w14:textId="6A048B1E" w:rsidR="00DD6BA9" w:rsidRPr="00DD6BA9" w:rsidRDefault="00DD6BA9" w:rsidP="00DD6BA9">
      <w:r w:rsidRPr="00DD6BA9">
        <w:lastRenderedPageBreak/>
        <w:drawing>
          <wp:inline distT="0" distB="0" distL="0" distR="0" wp14:anchorId="2AA4BA3D" wp14:editId="6272D28E">
            <wp:extent cx="5731510" cy="3818255"/>
            <wp:effectExtent l="0" t="0" r="2540" b="0"/>
            <wp:docPr id="18388751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C078A" w14:textId="67547854" w:rsidR="00DD6BA9" w:rsidRPr="00DD6BA9" w:rsidRDefault="00DD6BA9" w:rsidP="00DD6BA9">
      <w:r w:rsidRPr="00DD6BA9">
        <w:drawing>
          <wp:inline distT="0" distB="0" distL="0" distR="0" wp14:anchorId="0C898CEE" wp14:editId="43DBA936">
            <wp:extent cx="5731510" cy="2547620"/>
            <wp:effectExtent l="0" t="0" r="2540" b="5080"/>
            <wp:docPr id="19272680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A1824" w14:textId="67F134CB" w:rsidR="00DD6BA9" w:rsidRPr="00DD6BA9" w:rsidRDefault="00DD6BA9" w:rsidP="00DD6BA9">
      <w:r w:rsidRPr="00DD6BA9">
        <w:lastRenderedPageBreak/>
        <w:drawing>
          <wp:inline distT="0" distB="0" distL="0" distR="0" wp14:anchorId="13F046FA" wp14:editId="3B6334E6">
            <wp:extent cx="5731510" cy="3557270"/>
            <wp:effectExtent l="0" t="0" r="2540" b="5080"/>
            <wp:docPr id="140377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D0334" w14:textId="77777777" w:rsidR="00DD6BA9" w:rsidRPr="00DD6BA9" w:rsidRDefault="00DD6BA9" w:rsidP="00DD6BA9">
      <w:r w:rsidRPr="00DD6BA9">
        <w:t>6</w:t>
      </w:r>
    </w:p>
    <w:p w14:paraId="6200D1D5" w14:textId="77777777" w:rsidR="00DD6BA9" w:rsidRPr="00DD6BA9" w:rsidRDefault="00DD6BA9" w:rsidP="00DD6BA9">
      <w:r w:rsidRPr="00DD6BA9">
        <w:t>En av Bulgariens mest moderna konferensanläggningar vid Svarta havet.</w:t>
      </w:r>
    </w:p>
    <w:p w14:paraId="547EC074" w14:textId="77777777" w:rsidR="00DD6BA9" w:rsidRPr="00DD6BA9" w:rsidRDefault="00DD6BA9" w:rsidP="00DD6BA9">
      <w:pPr>
        <w:numPr>
          <w:ilvl w:val="0"/>
          <w:numId w:val="5"/>
        </w:numPr>
      </w:pPr>
      <w:r w:rsidRPr="00DD6BA9">
        <w:t xml:space="preserve">Stad: Burgas </w:t>
      </w:r>
    </w:p>
    <w:p w14:paraId="1DAA0772" w14:textId="77777777" w:rsidR="00DD6BA9" w:rsidRPr="00DD6BA9" w:rsidRDefault="00DD6BA9" w:rsidP="00DD6BA9">
      <w:pPr>
        <w:numPr>
          <w:ilvl w:val="0"/>
          <w:numId w:val="5"/>
        </w:numPr>
      </w:pPr>
      <w:r w:rsidRPr="00DD6BA9">
        <w:t xml:space="preserve">Kapacitet: upp till 2 000+ personer </w:t>
      </w:r>
    </w:p>
    <w:p w14:paraId="1EEC6A12" w14:textId="77777777" w:rsidR="00DD6BA9" w:rsidRPr="00DD6BA9" w:rsidRDefault="00DD6BA9" w:rsidP="00DD6BA9">
      <w:pPr>
        <w:numPr>
          <w:ilvl w:val="0"/>
          <w:numId w:val="5"/>
        </w:numPr>
      </w:pPr>
      <w:r w:rsidRPr="00DD6BA9">
        <w:t xml:space="preserve">Modern design med havsnära läge </w:t>
      </w:r>
    </w:p>
    <w:p w14:paraId="6EADFD38" w14:textId="77777777" w:rsidR="00DD6BA9" w:rsidRPr="00DD6BA9" w:rsidRDefault="00DD6BA9" w:rsidP="00DD6BA9">
      <w:pPr>
        <w:numPr>
          <w:ilvl w:val="0"/>
          <w:numId w:val="5"/>
        </w:numPr>
      </w:pPr>
      <w:r w:rsidRPr="00DD6BA9">
        <w:t xml:space="preserve">Flexibla konferensytor </w:t>
      </w:r>
    </w:p>
    <w:p w14:paraId="23D82E87" w14:textId="77777777" w:rsidR="00DD6BA9" w:rsidRPr="00DD6BA9" w:rsidRDefault="00DD6BA9" w:rsidP="00DD6BA9">
      <w:pPr>
        <w:numPr>
          <w:ilvl w:val="0"/>
          <w:numId w:val="5"/>
        </w:numPr>
      </w:pPr>
      <w:r w:rsidRPr="00DD6BA9">
        <w:t xml:space="preserve">Väldigt stark inom internationella konferenser, corporate events och incentives </w:t>
      </w:r>
    </w:p>
    <w:p w14:paraId="317ED1E6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C13A0"/>
    <w:multiLevelType w:val="multilevel"/>
    <w:tmpl w:val="DB6C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FF7FC4"/>
    <w:multiLevelType w:val="multilevel"/>
    <w:tmpl w:val="B2F4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427D63"/>
    <w:multiLevelType w:val="multilevel"/>
    <w:tmpl w:val="430A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763A71"/>
    <w:multiLevelType w:val="multilevel"/>
    <w:tmpl w:val="5C6A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4A423D"/>
    <w:multiLevelType w:val="multilevel"/>
    <w:tmpl w:val="B1AC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765433">
    <w:abstractNumId w:val="0"/>
  </w:num>
  <w:num w:numId="2" w16cid:durableId="771630118">
    <w:abstractNumId w:val="3"/>
  </w:num>
  <w:num w:numId="3" w16cid:durableId="1055666200">
    <w:abstractNumId w:val="4"/>
  </w:num>
  <w:num w:numId="4" w16cid:durableId="910316157">
    <w:abstractNumId w:val="1"/>
  </w:num>
  <w:num w:numId="5" w16cid:durableId="5052886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903"/>
    <w:rsid w:val="00372EAF"/>
    <w:rsid w:val="003F7D8C"/>
    <w:rsid w:val="00466903"/>
    <w:rsid w:val="00DD6BA9"/>
    <w:rsid w:val="00F22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8F3871-AFF4-4334-A9D1-273B5FA97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9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9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9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9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9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9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9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9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9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9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9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241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2026-05-05T09:17:00Z</dcterms:created>
  <dcterms:modified xsi:type="dcterms:W3CDTF">2026-05-05T09:17:00Z</dcterms:modified>
</cp:coreProperties>
</file>