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1B9E" w14:textId="77777777" w:rsidR="00D22D28" w:rsidRPr="00D22D28" w:rsidRDefault="00D22D28" w:rsidP="00D22D28">
      <w:pPr>
        <w:rPr>
          <w:b/>
          <w:bCs/>
          <w:lang w:val="en-GB"/>
        </w:rPr>
      </w:pPr>
      <w:r w:rsidRPr="00D22D28">
        <w:rPr>
          <w:b/>
          <w:bCs/>
          <w:lang w:val="en-GB"/>
        </w:rPr>
        <w:t>1. Corferias – Centro Internacional de Negocios y Exposiciones</w:t>
      </w:r>
    </w:p>
    <w:p w14:paraId="099129BC" w14:textId="0740A297" w:rsidR="00D22D28" w:rsidRPr="00D22D28" w:rsidRDefault="00D22D28" w:rsidP="00D22D28">
      <w:r w:rsidRPr="00D22D28">
        <w:drawing>
          <wp:inline distT="0" distB="0" distL="0" distR="0" wp14:anchorId="20F0539D" wp14:editId="6A923D25">
            <wp:extent cx="5731510" cy="6141085"/>
            <wp:effectExtent l="0" t="0" r="2540" b="0"/>
            <wp:docPr id="6915434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C0A7" w14:textId="5089AA21" w:rsidR="00D22D28" w:rsidRPr="00D22D28" w:rsidRDefault="00D22D28" w:rsidP="00D22D28">
      <w:r w:rsidRPr="00D22D28">
        <w:lastRenderedPageBreak/>
        <w:drawing>
          <wp:inline distT="0" distB="0" distL="0" distR="0" wp14:anchorId="3EC46050" wp14:editId="0D09EB04">
            <wp:extent cx="5731510" cy="6141085"/>
            <wp:effectExtent l="0" t="0" r="2540" b="0"/>
            <wp:docPr id="11744598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98B7" w14:textId="26F9C658" w:rsidR="00D22D28" w:rsidRPr="00D22D28" w:rsidRDefault="00D22D28" w:rsidP="00D22D28">
      <w:r w:rsidRPr="00D22D28">
        <w:lastRenderedPageBreak/>
        <w:drawing>
          <wp:inline distT="0" distB="0" distL="0" distR="0" wp14:anchorId="0EAFB256" wp14:editId="2D977895">
            <wp:extent cx="5731510" cy="4596130"/>
            <wp:effectExtent l="0" t="0" r="2540" b="0"/>
            <wp:docPr id="43148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7A59" w14:textId="77777777" w:rsidR="00D22D28" w:rsidRPr="00D22D28" w:rsidRDefault="00D22D28" w:rsidP="00D22D28">
      <w:r w:rsidRPr="00D22D28">
        <w:t>6</w:t>
      </w:r>
    </w:p>
    <w:p w14:paraId="269A8851" w14:textId="77777777" w:rsidR="00D22D28" w:rsidRPr="00D22D28" w:rsidRDefault="00D22D28" w:rsidP="00D22D28">
      <w:r w:rsidRPr="00D22D28">
        <w:t>Colombias största och viktigaste mäss- och konferenscenter.</w:t>
      </w:r>
    </w:p>
    <w:p w14:paraId="116C590E" w14:textId="77777777" w:rsidR="00D22D28" w:rsidRPr="00D22D28" w:rsidRDefault="00D22D28" w:rsidP="00D22D28">
      <w:pPr>
        <w:numPr>
          <w:ilvl w:val="0"/>
          <w:numId w:val="1"/>
        </w:numPr>
      </w:pPr>
      <w:r w:rsidRPr="00D22D28">
        <w:t xml:space="preserve">Stad: Bogotá </w:t>
      </w:r>
    </w:p>
    <w:p w14:paraId="04A12876" w14:textId="77777777" w:rsidR="00D22D28" w:rsidRPr="00D22D28" w:rsidRDefault="00D22D28" w:rsidP="00D22D28">
      <w:pPr>
        <w:numPr>
          <w:ilvl w:val="0"/>
          <w:numId w:val="1"/>
        </w:numPr>
      </w:pPr>
      <w:r w:rsidRPr="00D22D28">
        <w:t xml:space="preserve">Kapacitet: upp till 40 000+ personer </w:t>
      </w:r>
    </w:p>
    <w:p w14:paraId="3599D716" w14:textId="77777777" w:rsidR="00D22D28" w:rsidRPr="00D22D28" w:rsidRDefault="00D22D28" w:rsidP="00D22D28">
      <w:pPr>
        <w:numPr>
          <w:ilvl w:val="0"/>
          <w:numId w:val="1"/>
        </w:numPr>
      </w:pPr>
      <w:r w:rsidRPr="00D22D28">
        <w:t xml:space="preserve">Över 160 000 m² total eventyta </w:t>
      </w:r>
    </w:p>
    <w:p w14:paraId="69DD44E0" w14:textId="77777777" w:rsidR="00D22D28" w:rsidRPr="00D22D28" w:rsidRDefault="00D22D28" w:rsidP="00D22D28">
      <w:pPr>
        <w:numPr>
          <w:ilvl w:val="0"/>
          <w:numId w:val="1"/>
        </w:numPr>
      </w:pPr>
      <w:r w:rsidRPr="00D22D28">
        <w:t xml:space="preserve">Centralt läge nära flygplats och affärsdistrikt </w:t>
      </w:r>
    </w:p>
    <w:p w14:paraId="68A83611" w14:textId="77777777" w:rsidR="00D22D28" w:rsidRPr="00D22D28" w:rsidRDefault="00D22D28" w:rsidP="00D22D28">
      <w:pPr>
        <w:numPr>
          <w:ilvl w:val="0"/>
          <w:numId w:val="1"/>
        </w:numPr>
      </w:pPr>
      <w:r w:rsidRPr="00D22D28">
        <w:t xml:space="preserve">Väldigt stark inom internationella mässor, expo och stora B2B-events </w:t>
      </w:r>
    </w:p>
    <w:p w14:paraId="182F0B36" w14:textId="77777777" w:rsidR="00D22D28" w:rsidRPr="00D22D28" w:rsidRDefault="00D22D28" w:rsidP="00D22D28">
      <w:r w:rsidRPr="00D22D28">
        <w:pict w14:anchorId="0559357C">
          <v:rect id="_x0000_i1028" style="width:0;height:1.5pt" o:hralign="center" o:hrstd="t" o:hr="t" fillcolor="#a0a0a0" stroked="f"/>
        </w:pict>
      </w:r>
    </w:p>
    <w:p w14:paraId="5FCDD2B5" w14:textId="77777777" w:rsidR="00D22D28" w:rsidRPr="00D22D28" w:rsidRDefault="00D22D28" w:rsidP="00D22D28">
      <w:pPr>
        <w:rPr>
          <w:b/>
          <w:bCs/>
        </w:rPr>
      </w:pPr>
      <w:r w:rsidRPr="00D22D28">
        <w:rPr>
          <w:b/>
          <w:bCs/>
        </w:rPr>
        <w:t>2. Ágora Bogotá Convention Center</w:t>
      </w:r>
    </w:p>
    <w:p w14:paraId="76195D84" w14:textId="3333A081" w:rsidR="00D22D28" w:rsidRPr="00D22D28" w:rsidRDefault="00D22D28" w:rsidP="00D22D28">
      <w:r w:rsidRPr="00D22D28">
        <w:lastRenderedPageBreak/>
        <w:drawing>
          <wp:inline distT="0" distB="0" distL="0" distR="0" wp14:anchorId="4A6577EA" wp14:editId="6DAD7A24">
            <wp:extent cx="3810000" cy="3810000"/>
            <wp:effectExtent l="0" t="0" r="0" b="0"/>
            <wp:docPr id="8562641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8325" w14:textId="096A1D74" w:rsidR="00D22D28" w:rsidRPr="00D22D28" w:rsidRDefault="00D22D28" w:rsidP="00D22D28">
      <w:r w:rsidRPr="00D22D28">
        <w:drawing>
          <wp:inline distT="0" distB="0" distL="0" distR="0" wp14:anchorId="31B629BF" wp14:editId="77120581">
            <wp:extent cx="5731510" cy="3832860"/>
            <wp:effectExtent l="0" t="0" r="2540" b="0"/>
            <wp:docPr id="8542253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F564" w14:textId="79640EDA" w:rsidR="00D22D28" w:rsidRPr="00D22D28" w:rsidRDefault="00D22D28" w:rsidP="00D22D28">
      <w:r w:rsidRPr="00D22D28">
        <w:lastRenderedPageBreak/>
        <w:drawing>
          <wp:inline distT="0" distB="0" distL="0" distR="0" wp14:anchorId="346C40C8" wp14:editId="551DF59B">
            <wp:extent cx="5731510" cy="3223895"/>
            <wp:effectExtent l="0" t="0" r="2540" b="0"/>
            <wp:docPr id="21108541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B3BA" w14:textId="77777777" w:rsidR="00D22D28" w:rsidRPr="00D22D28" w:rsidRDefault="00D22D28" w:rsidP="00D22D28">
      <w:r w:rsidRPr="00D22D28">
        <w:t>6</w:t>
      </w:r>
    </w:p>
    <w:p w14:paraId="2989BB77" w14:textId="77777777" w:rsidR="00D22D28" w:rsidRPr="00D22D28" w:rsidRDefault="00D22D28" w:rsidP="00D22D28">
      <w:r w:rsidRPr="00D22D28">
        <w:t>En av Latinamerikas mest moderna konferensanläggningar.</w:t>
      </w:r>
    </w:p>
    <w:p w14:paraId="23E9965B" w14:textId="77777777" w:rsidR="00D22D28" w:rsidRPr="00D22D28" w:rsidRDefault="00D22D28" w:rsidP="00D22D28">
      <w:pPr>
        <w:numPr>
          <w:ilvl w:val="0"/>
          <w:numId w:val="2"/>
        </w:numPr>
      </w:pPr>
      <w:r w:rsidRPr="00D22D28">
        <w:t xml:space="preserve">Stad: Bogotá </w:t>
      </w:r>
    </w:p>
    <w:p w14:paraId="5339D788" w14:textId="77777777" w:rsidR="00D22D28" w:rsidRPr="00D22D28" w:rsidRDefault="00D22D28" w:rsidP="00D22D28">
      <w:pPr>
        <w:numPr>
          <w:ilvl w:val="0"/>
          <w:numId w:val="2"/>
        </w:numPr>
      </w:pPr>
      <w:r w:rsidRPr="00D22D28">
        <w:t xml:space="preserve">Kapacitet: upp till 4 000+ personer </w:t>
      </w:r>
    </w:p>
    <w:p w14:paraId="6D0E5844" w14:textId="77777777" w:rsidR="00D22D28" w:rsidRPr="00D22D28" w:rsidRDefault="00D22D28" w:rsidP="00D22D28">
      <w:pPr>
        <w:numPr>
          <w:ilvl w:val="0"/>
          <w:numId w:val="2"/>
        </w:numPr>
      </w:pPr>
      <w:r w:rsidRPr="00D22D28">
        <w:t xml:space="preserve">Cirka 64 000 m² totalyta </w:t>
      </w:r>
    </w:p>
    <w:p w14:paraId="5A5D1D11" w14:textId="77777777" w:rsidR="00D22D28" w:rsidRPr="00D22D28" w:rsidRDefault="00D22D28" w:rsidP="00D22D28">
      <w:pPr>
        <w:numPr>
          <w:ilvl w:val="0"/>
          <w:numId w:val="2"/>
        </w:numPr>
      </w:pPr>
      <w:r w:rsidRPr="00D22D28">
        <w:t xml:space="preserve">High-end design och toppmodern teknik </w:t>
      </w:r>
    </w:p>
    <w:p w14:paraId="4130F276" w14:textId="77777777" w:rsidR="00D22D28" w:rsidRPr="00D22D28" w:rsidRDefault="00D22D28" w:rsidP="00D22D28">
      <w:pPr>
        <w:numPr>
          <w:ilvl w:val="0"/>
          <w:numId w:val="2"/>
        </w:numPr>
      </w:pPr>
      <w:r w:rsidRPr="00D22D28">
        <w:t xml:space="preserve">Väldigt stark inom internationella kongresser, företagsevent och globala summits </w:t>
      </w:r>
    </w:p>
    <w:p w14:paraId="0DD2782E" w14:textId="77777777" w:rsidR="00D22D28" w:rsidRPr="00D22D28" w:rsidRDefault="00D22D28" w:rsidP="00D22D28">
      <w:r w:rsidRPr="00D22D28">
        <w:pict w14:anchorId="37FDFB91">
          <v:rect id="_x0000_i1032" style="width:0;height:1.5pt" o:hralign="center" o:hrstd="t" o:hr="t" fillcolor="#a0a0a0" stroked="f"/>
        </w:pict>
      </w:r>
    </w:p>
    <w:p w14:paraId="5E5931FC" w14:textId="77777777" w:rsidR="00D22D28" w:rsidRPr="00D22D28" w:rsidRDefault="00D22D28" w:rsidP="00D22D28">
      <w:pPr>
        <w:rPr>
          <w:b/>
          <w:bCs/>
          <w:lang w:val="en-GB"/>
        </w:rPr>
      </w:pPr>
      <w:r w:rsidRPr="00D22D28">
        <w:rPr>
          <w:b/>
          <w:bCs/>
          <w:lang w:val="en-GB"/>
        </w:rPr>
        <w:t>3. Plaza Mayor Medellín Convenciones y Exposiciones</w:t>
      </w:r>
    </w:p>
    <w:p w14:paraId="1EDF7002" w14:textId="0A0B63AF" w:rsidR="00D22D28" w:rsidRPr="00D22D28" w:rsidRDefault="00D22D28" w:rsidP="00D22D28">
      <w:r w:rsidRPr="00D22D28">
        <w:lastRenderedPageBreak/>
        <w:drawing>
          <wp:inline distT="0" distB="0" distL="0" distR="0" wp14:anchorId="25A8CB62" wp14:editId="7B8074BD">
            <wp:extent cx="5731510" cy="5731510"/>
            <wp:effectExtent l="0" t="0" r="2540" b="2540"/>
            <wp:docPr id="7797322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BFEF" w14:textId="50F9CD58" w:rsidR="00D22D28" w:rsidRPr="00D22D28" w:rsidRDefault="00D22D28" w:rsidP="00D22D28">
      <w:r w:rsidRPr="00D22D28">
        <w:lastRenderedPageBreak/>
        <w:drawing>
          <wp:inline distT="0" distB="0" distL="0" distR="0" wp14:anchorId="578F430B" wp14:editId="17812875">
            <wp:extent cx="5731510" cy="3033395"/>
            <wp:effectExtent l="0" t="0" r="2540" b="0"/>
            <wp:docPr id="2179604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3168" w14:textId="6C07DF3B" w:rsidR="00D22D28" w:rsidRPr="00D22D28" w:rsidRDefault="00D22D28" w:rsidP="00D22D28">
      <w:r w:rsidRPr="00D22D28">
        <w:drawing>
          <wp:inline distT="0" distB="0" distL="0" distR="0" wp14:anchorId="2E0BF209" wp14:editId="5C6A1080">
            <wp:extent cx="5731510" cy="3797300"/>
            <wp:effectExtent l="0" t="0" r="2540" b="0"/>
            <wp:docPr id="8819054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26BE" w14:textId="77777777" w:rsidR="00D22D28" w:rsidRPr="00D22D28" w:rsidRDefault="00D22D28" w:rsidP="00D22D28">
      <w:r w:rsidRPr="00D22D28">
        <w:t>5</w:t>
      </w:r>
    </w:p>
    <w:p w14:paraId="6F871732" w14:textId="77777777" w:rsidR="00D22D28" w:rsidRPr="00D22D28" w:rsidRDefault="00D22D28" w:rsidP="00D22D28">
      <w:r w:rsidRPr="00D22D28">
        <w:t>En av Colombias mest dynamiska eventanläggningar i en snabbt växande stad.</w:t>
      </w:r>
    </w:p>
    <w:p w14:paraId="2C91C0A4" w14:textId="77777777" w:rsidR="00D22D28" w:rsidRPr="00D22D28" w:rsidRDefault="00D22D28" w:rsidP="00D22D28">
      <w:pPr>
        <w:numPr>
          <w:ilvl w:val="0"/>
          <w:numId w:val="3"/>
        </w:numPr>
      </w:pPr>
      <w:r w:rsidRPr="00D22D28">
        <w:t xml:space="preserve">Stad: Medellín </w:t>
      </w:r>
    </w:p>
    <w:p w14:paraId="6E982792" w14:textId="77777777" w:rsidR="00D22D28" w:rsidRPr="00D22D28" w:rsidRDefault="00D22D28" w:rsidP="00D22D28">
      <w:pPr>
        <w:numPr>
          <w:ilvl w:val="0"/>
          <w:numId w:val="3"/>
        </w:numPr>
      </w:pPr>
      <w:r w:rsidRPr="00D22D28">
        <w:t xml:space="preserve">Kapacitet: upp till 20 000+ personer </w:t>
      </w:r>
    </w:p>
    <w:p w14:paraId="5E32FDA1" w14:textId="77777777" w:rsidR="00D22D28" w:rsidRPr="00D22D28" w:rsidRDefault="00D22D28" w:rsidP="00D22D28">
      <w:pPr>
        <w:numPr>
          <w:ilvl w:val="0"/>
          <w:numId w:val="3"/>
        </w:numPr>
      </w:pPr>
      <w:r w:rsidRPr="00D22D28">
        <w:t xml:space="preserve">Cirka 40 000 m² eventyta </w:t>
      </w:r>
    </w:p>
    <w:p w14:paraId="6538F169" w14:textId="77777777" w:rsidR="00D22D28" w:rsidRPr="00D22D28" w:rsidRDefault="00D22D28" w:rsidP="00D22D28">
      <w:pPr>
        <w:numPr>
          <w:ilvl w:val="0"/>
          <w:numId w:val="3"/>
        </w:numPr>
      </w:pPr>
      <w:r w:rsidRPr="00D22D28">
        <w:t xml:space="preserve">Centralt läge i Medellín </w:t>
      </w:r>
    </w:p>
    <w:p w14:paraId="549246E0" w14:textId="77777777" w:rsidR="00D22D28" w:rsidRPr="00D22D28" w:rsidRDefault="00D22D28" w:rsidP="00D22D28">
      <w:pPr>
        <w:numPr>
          <w:ilvl w:val="0"/>
          <w:numId w:val="3"/>
        </w:numPr>
      </w:pPr>
      <w:r w:rsidRPr="00D22D28">
        <w:lastRenderedPageBreak/>
        <w:t xml:space="preserve">Väldigt stark inom internationella mässor, innovationsevent och B2B-konferenser </w:t>
      </w:r>
    </w:p>
    <w:p w14:paraId="0AB5D146" w14:textId="77777777" w:rsidR="00D22D28" w:rsidRPr="00D22D28" w:rsidRDefault="00D22D28" w:rsidP="00D22D28">
      <w:r w:rsidRPr="00D22D28">
        <w:pict w14:anchorId="1B511279">
          <v:rect id="_x0000_i1036" style="width:0;height:1.5pt" o:hralign="center" o:hrstd="t" o:hr="t" fillcolor="#a0a0a0" stroked="f"/>
        </w:pict>
      </w:r>
    </w:p>
    <w:p w14:paraId="7C2A325C" w14:textId="77777777" w:rsidR="00D22D28" w:rsidRPr="00D22D28" w:rsidRDefault="00D22D28" w:rsidP="00D22D28">
      <w:pPr>
        <w:rPr>
          <w:b/>
          <w:bCs/>
        </w:rPr>
      </w:pPr>
      <w:r w:rsidRPr="00D22D28">
        <w:rPr>
          <w:b/>
          <w:bCs/>
        </w:rPr>
        <w:t>4. Cartagena de Indias Convention Center (Centro de Convenciones Cartagena)</w:t>
      </w:r>
    </w:p>
    <w:p w14:paraId="79DADBA5" w14:textId="2B583BD1" w:rsidR="00D22D28" w:rsidRPr="00D22D28" w:rsidRDefault="00D22D28" w:rsidP="00D22D28">
      <w:r w:rsidRPr="00D22D28">
        <w:drawing>
          <wp:inline distT="0" distB="0" distL="0" distR="0" wp14:anchorId="103E5F36" wp14:editId="0ACB1102">
            <wp:extent cx="5731510" cy="3293745"/>
            <wp:effectExtent l="0" t="0" r="2540" b="1905"/>
            <wp:docPr id="9179616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3C41" w14:textId="1C04136C" w:rsidR="00D22D28" w:rsidRPr="00D22D28" w:rsidRDefault="00D22D28" w:rsidP="00D22D28">
      <w:r w:rsidRPr="00D22D28">
        <w:drawing>
          <wp:inline distT="0" distB="0" distL="0" distR="0" wp14:anchorId="43D75762" wp14:editId="45E5CD5C">
            <wp:extent cx="5731510" cy="2686685"/>
            <wp:effectExtent l="0" t="0" r="2540" b="0"/>
            <wp:docPr id="3633278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9786F" w14:textId="4489A679" w:rsidR="00D22D28" w:rsidRPr="00D22D28" w:rsidRDefault="00D22D28" w:rsidP="00D22D28">
      <w:r w:rsidRPr="00D22D28">
        <w:lastRenderedPageBreak/>
        <w:drawing>
          <wp:inline distT="0" distB="0" distL="0" distR="0" wp14:anchorId="3740305B" wp14:editId="231A5709">
            <wp:extent cx="5731510" cy="3829685"/>
            <wp:effectExtent l="0" t="0" r="2540" b="0"/>
            <wp:docPr id="738552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E0699" w14:textId="77777777" w:rsidR="00D22D28" w:rsidRPr="00D22D28" w:rsidRDefault="00D22D28" w:rsidP="00D22D28">
      <w:r w:rsidRPr="00D22D28">
        <w:t>7</w:t>
      </w:r>
    </w:p>
    <w:p w14:paraId="20A01857" w14:textId="77777777" w:rsidR="00D22D28" w:rsidRPr="00D22D28" w:rsidRDefault="00D22D28" w:rsidP="00D22D28">
      <w:r w:rsidRPr="00D22D28">
        <w:t>En av Latinamerikas mest attraktiva konferensdestinationer vid Karibiska havet.</w:t>
      </w:r>
    </w:p>
    <w:p w14:paraId="38D285A4" w14:textId="77777777" w:rsidR="00D22D28" w:rsidRPr="00D22D28" w:rsidRDefault="00D22D28" w:rsidP="00D22D28">
      <w:pPr>
        <w:numPr>
          <w:ilvl w:val="0"/>
          <w:numId w:val="4"/>
        </w:numPr>
      </w:pPr>
      <w:r w:rsidRPr="00D22D28">
        <w:t xml:space="preserve">Stad: Cartagena </w:t>
      </w:r>
    </w:p>
    <w:p w14:paraId="7F5DBBB7" w14:textId="77777777" w:rsidR="00D22D28" w:rsidRPr="00D22D28" w:rsidRDefault="00D22D28" w:rsidP="00D22D28">
      <w:pPr>
        <w:numPr>
          <w:ilvl w:val="0"/>
          <w:numId w:val="4"/>
        </w:numPr>
      </w:pPr>
      <w:r w:rsidRPr="00D22D28">
        <w:t xml:space="preserve">Kapacitet: upp till 7 000+ personer </w:t>
      </w:r>
    </w:p>
    <w:p w14:paraId="49F76533" w14:textId="77777777" w:rsidR="00D22D28" w:rsidRPr="00D22D28" w:rsidRDefault="00D22D28" w:rsidP="00D22D28">
      <w:pPr>
        <w:numPr>
          <w:ilvl w:val="0"/>
          <w:numId w:val="4"/>
        </w:numPr>
      </w:pPr>
      <w:r w:rsidRPr="00D22D28">
        <w:t xml:space="preserve">Flera konferensytor med utsikt över vattnet </w:t>
      </w:r>
    </w:p>
    <w:p w14:paraId="32F229F9" w14:textId="77777777" w:rsidR="00D22D28" w:rsidRPr="00D22D28" w:rsidRDefault="00D22D28" w:rsidP="00D22D28">
      <w:pPr>
        <w:numPr>
          <w:ilvl w:val="0"/>
          <w:numId w:val="4"/>
        </w:numPr>
      </w:pPr>
      <w:r w:rsidRPr="00D22D28">
        <w:t xml:space="preserve">Historisk och turistattraktiv destination </w:t>
      </w:r>
    </w:p>
    <w:p w14:paraId="0F410423" w14:textId="77777777" w:rsidR="00D22D28" w:rsidRPr="00D22D28" w:rsidRDefault="00D22D28" w:rsidP="00D22D28">
      <w:pPr>
        <w:numPr>
          <w:ilvl w:val="0"/>
          <w:numId w:val="4"/>
        </w:numPr>
      </w:pPr>
      <w:r w:rsidRPr="00D22D28">
        <w:t xml:space="preserve">Väldigt stark inom internationella konferenser, incentives och corporate events </w:t>
      </w:r>
    </w:p>
    <w:p w14:paraId="4C485B8D" w14:textId="77777777" w:rsidR="00D22D28" w:rsidRPr="00D22D28" w:rsidRDefault="00D22D28" w:rsidP="00D22D28">
      <w:r w:rsidRPr="00D22D28">
        <w:pict w14:anchorId="348BE029">
          <v:rect id="_x0000_i1040" style="width:0;height:1.5pt" o:hralign="center" o:hrstd="t" o:hr="t" fillcolor="#a0a0a0" stroked="f"/>
        </w:pict>
      </w:r>
    </w:p>
    <w:p w14:paraId="0EED09D7" w14:textId="77777777" w:rsidR="00D22D28" w:rsidRPr="00D22D28" w:rsidRDefault="00D22D28" w:rsidP="00D22D28">
      <w:pPr>
        <w:rPr>
          <w:b/>
          <w:bCs/>
        </w:rPr>
      </w:pPr>
      <w:r w:rsidRPr="00D22D28">
        <w:rPr>
          <w:b/>
          <w:bCs/>
        </w:rPr>
        <w:t>5. Centro de Convenciones Valle del Pacífico</w:t>
      </w:r>
    </w:p>
    <w:p w14:paraId="369F39E0" w14:textId="52DE93E9" w:rsidR="00D22D28" w:rsidRPr="00D22D28" w:rsidRDefault="00D22D28" w:rsidP="00D22D28">
      <w:r w:rsidRPr="00D22D28">
        <w:lastRenderedPageBreak/>
        <w:drawing>
          <wp:inline distT="0" distB="0" distL="0" distR="0" wp14:anchorId="75235B36" wp14:editId="57B84291">
            <wp:extent cx="5731510" cy="3820795"/>
            <wp:effectExtent l="0" t="0" r="2540" b="8255"/>
            <wp:docPr id="156376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05C4" w14:textId="6F8284F7" w:rsidR="00D22D28" w:rsidRPr="00D22D28" w:rsidRDefault="00D22D28" w:rsidP="00D22D28">
      <w:r w:rsidRPr="00D22D28">
        <w:drawing>
          <wp:inline distT="0" distB="0" distL="0" distR="0" wp14:anchorId="686F0A0B" wp14:editId="2A7F44E3">
            <wp:extent cx="5731510" cy="4297680"/>
            <wp:effectExtent l="0" t="0" r="2540" b="7620"/>
            <wp:docPr id="1079086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FD4E" w14:textId="29C33841" w:rsidR="00D22D28" w:rsidRPr="00D22D28" w:rsidRDefault="00D22D28" w:rsidP="00D22D28">
      <w:r w:rsidRPr="00D22D28">
        <w:lastRenderedPageBreak/>
        <w:drawing>
          <wp:inline distT="0" distB="0" distL="0" distR="0" wp14:anchorId="06E149B3" wp14:editId="18BCB8F0">
            <wp:extent cx="5731510" cy="3223895"/>
            <wp:effectExtent l="0" t="0" r="2540" b="0"/>
            <wp:docPr id="8076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36FA7" w14:textId="77777777" w:rsidR="00D22D28" w:rsidRPr="00D22D28" w:rsidRDefault="00D22D28" w:rsidP="00D22D28">
      <w:r w:rsidRPr="00D22D28">
        <w:t>6</w:t>
      </w:r>
    </w:p>
    <w:p w14:paraId="4FDF3D19" w14:textId="77777777" w:rsidR="00D22D28" w:rsidRPr="00D22D28" w:rsidRDefault="00D22D28" w:rsidP="00D22D28">
      <w:r w:rsidRPr="00D22D28">
        <w:t>En av Colombias största konferensanläggningar utanför huvudstäderna.</w:t>
      </w:r>
    </w:p>
    <w:p w14:paraId="4237C358" w14:textId="77777777" w:rsidR="00D22D28" w:rsidRPr="00D22D28" w:rsidRDefault="00D22D28" w:rsidP="00D22D28">
      <w:pPr>
        <w:numPr>
          <w:ilvl w:val="0"/>
          <w:numId w:val="5"/>
        </w:numPr>
      </w:pPr>
      <w:r w:rsidRPr="00D22D28">
        <w:t xml:space="preserve">Stad: Cali </w:t>
      </w:r>
    </w:p>
    <w:p w14:paraId="704DE9F2" w14:textId="77777777" w:rsidR="00D22D28" w:rsidRPr="00D22D28" w:rsidRDefault="00D22D28" w:rsidP="00D22D28">
      <w:pPr>
        <w:numPr>
          <w:ilvl w:val="0"/>
          <w:numId w:val="5"/>
        </w:numPr>
      </w:pPr>
      <w:r w:rsidRPr="00D22D28">
        <w:t xml:space="preserve">Kapacitet: upp till 11 000+ personer </w:t>
      </w:r>
    </w:p>
    <w:p w14:paraId="7814E717" w14:textId="77777777" w:rsidR="00D22D28" w:rsidRPr="00D22D28" w:rsidRDefault="00D22D28" w:rsidP="00D22D28">
      <w:pPr>
        <w:numPr>
          <w:ilvl w:val="0"/>
          <w:numId w:val="5"/>
        </w:numPr>
      </w:pPr>
      <w:r w:rsidRPr="00D22D28">
        <w:t xml:space="preserve">Över 77 000 m² totalyta </w:t>
      </w:r>
    </w:p>
    <w:p w14:paraId="54F25910" w14:textId="77777777" w:rsidR="00D22D28" w:rsidRPr="00D22D28" w:rsidRDefault="00D22D28" w:rsidP="00D22D28">
      <w:pPr>
        <w:numPr>
          <w:ilvl w:val="0"/>
          <w:numId w:val="5"/>
        </w:numPr>
      </w:pPr>
      <w:r w:rsidRPr="00D22D28">
        <w:t xml:space="preserve">Strategiskt läge i västra Colombia </w:t>
      </w:r>
    </w:p>
    <w:p w14:paraId="704F9074" w14:textId="77777777" w:rsidR="00D22D28" w:rsidRPr="00D22D28" w:rsidRDefault="00D22D28" w:rsidP="00D22D28">
      <w:pPr>
        <w:numPr>
          <w:ilvl w:val="0"/>
          <w:numId w:val="5"/>
        </w:numPr>
      </w:pPr>
      <w:r w:rsidRPr="00D22D28">
        <w:t>Väldigt stark inom nationella konferenser, mässor och corporate events</w:t>
      </w:r>
    </w:p>
    <w:p w14:paraId="005F6A9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5BC"/>
    <w:multiLevelType w:val="multilevel"/>
    <w:tmpl w:val="CEB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344D"/>
    <w:multiLevelType w:val="multilevel"/>
    <w:tmpl w:val="49E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54E7A"/>
    <w:multiLevelType w:val="multilevel"/>
    <w:tmpl w:val="AB6A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4765D"/>
    <w:multiLevelType w:val="multilevel"/>
    <w:tmpl w:val="1C46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15708"/>
    <w:multiLevelType w:val="multilevel"/>
    <w:tmpl w:val="120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606726">
    <w:abstractNumId w:val="0"/>
  </w:num>
  <w:num w:numId="2" w16cid:durableId="896361930">
    <w:abstractNumId w:val="1"/>
  </w:num>
  <w:num w:numId="3" w16cid:durableId="1982071501">
    <w:abstractNumId w:val="4"/>
  </w:num>
  <w:num w:numId="4" w16cid:durableId="546648488">
    <w:abstractNumId w:val="2"/>
  </w:num>
  <w:num w:numId="5" w16cid:durableId="1737168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03"/>
    <w:rsid w:val="00372EAF"/>
    <w:rsid w:val="003F7D8C"/>
    <w:rsid w:val="004A7D6E"/>
    <w:rsid w:val="00877203"/>
    <w:rsid w:val="00D2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5B6654-DC22-4130-B4A6-9EE1C109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262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2026-05-05T09:14:00Z</dcterms:created>
  <dcterms:modified xsi:type="dcterms:W3CDTF">2026-05-05T09:14:00Z</dcterms:modified>
</cp:coreProperties>
</file>