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6D0D4" w14:textId="77777777" w:rsidR="00D83851" w:rsidRPr="00D83851" w:rsidRDefault="00D83851" w:rsidP="00D83851">
      <w:pPr>
        <w:rPr>
          <w:b/>
          <w:bCs/>
        </w:rPr>
      </w:pPr>
      <w:r w:rsidRPr="00D83851">
        <w:rPr>
          <w:b/>
          <w:bCs/>
        </w:rPr>
        <w:t>1. Millennium Hall</w:t>
      </w:r>
    </w:p>
    <w:p w14:paraId="2D463F0A" w14:textId="40399CE4" w:rsidR="00D83851" w:rsidRPr="00D83851" w:rsidRDefault="00D83851" w:rsidP="00D83851">
      <w:r w:rsidRPr="00D83851">
        <w:drawing>
          <wp:inline distT="0" distB="0" distL="0" distR="0" wp14:anchorId="0ACCA2D1" wp14:editId="555530AF">
            <wp:extent cx="5731510" cy="2865755"/>
            <wp:effectExtent l="0" t="0" r="2540" b="0"/>
            <wp:docPr id="13416572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D3D5E" w14:textId="3928E0AC" w:rsidR="00D83851" w:rsidRPr="00D83851" w:rsidRDefault="00D83851" w:rsidP="00D83851">
      <w:r w:rsidRPr="00D83851">
        <w:drawing>
          <wp:inline distT="0" distB="0" distL="0" distR="0" wp14:anchorId="678EE2C5" wp14:editId="7B3EF423">
            <wp:extent cx="5731510" cy="3035935"/>
            <wp:effectExtent l="0" t="0" r="2540" b="0"/>
            <wp:docPr id="20694021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83E13" w14:textId="3863ECB5" w:rsidR="00D83851" w:rsidRPr="00D83851" w:rsidRDefault="00D83851" w:rsidP="00D83851">
      <w:r w:rsidRPr="00D83851">
        <w:lastRenderedPageBreak/>
        <w:drawing>
          <wp:inline distT="0" distB="0" distL="0" distR="0" wp14:anchorId="6F9E9E44" wp14:editId="4BC0A417">
            <wp:extent cx="5731510" cy="3257550"/>
            <wp:effectExtent l="0" t="0" r="2540" b="0"/>
            <wp:docPr id="17697842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53B8" w14:textId="77777777" w:rsidR="00D83851" w:rsidRPr="00D83851" w:rsidRDefault="00D83851" w:rsidP="00D83851">
      <w:r w:rsidRPr="00D83851">
        <w:t>6</w:t>
      </w:r>
    </w:p>
    <w:p w14:paraId="3F627437" w14:textId="77777777" w:rsidR="00D83851" w:rsidRPr="00D83851" w:rsidRDefault="00D83851" w:rsidP="00D83851">
      <w:r w:rsidRPr="00D83851">
        <w:t>Etiopiens största och mest välkända event- och konferensanläggning.</w:t>
      </w:r>
    </w:p>
    <w:p w14:paraId="3F112890" w14:textId="77777777" w:rsidR="00D83851" w:rsidRPr="00D83851" w:rsidRDefault="00D83851" w:rsidP="00D83851">
      <w:pPr>
        <w:numPr>
          <w:ilvl w:val="0"/>
          <w:numId w:val="1"/>
        </w:numPr>
      </w:pPr>
      <w:r w:rsidRPr="00D83851">
        <w:t xml:space="preserve">Stad: Addis Abeba </w:t>
      </w:r>
    </w:p>
    <w:p w14:paraId="104DFA33" w14:textId="77777777" w:rsidR="00D83851" w:rsidRPr="00D83851" w:rsidRDefault="00D83851" w:rsidP="00D83851">
      <w:pPr>
        <w:numPr>
          <w:ilvl w:val="0"/>
          <w:numId w:val="1"/>
        </w:numPr>
      </w:pPr>
      <w:r w:rsidRPr="00D83851">
        <w:t xml:space="preserve">Kapacitet: upp till 15 000+ personer </w:t>
      </w:r>
    </w:p>
    <w:p w14:paraId="1A8440DC" w14:textId="77777777" w:rsidR="00D83851" w:rsidRPr="00D83851" w:rsidRDefault="00D83851" w:rsidP="00D83851">
      <w:pPr>
        <w:numPr>
          <w:ilvl w:val="0"/>
          <w:numId w:val="1"/>
        </w:numPr>
      </w:pPr>
      <w:r w:rsidRPr="00D83851">
        <w:t xml:space="preserve">Stor multifunktionell arena </w:t>
      </w:r>
    </w:p>
    <w:p w14:paraId="5EB8F297" w14:textId="77777777" w:rsidR="00D83851" w:rsidRPr="00D83851" w:rsidRDefault="00D83851" w:rsidP="00D83851">
      <w:pPr>
        <w:numPr>
          <w:ilvl w:val="0"/>
          <w:numId w:val="1"/>
        </w:numPr>
      </w:pPr>
      <w:r w:rsidRPr="00D83851">
        <w:t xml:space="preserve">Centralt läge i huvudstaden </w:t>
      </w:r>
    </w:p>
    <w:p w14:paraId="783F6D4F" w14:textId="77777777" w:rsidR="00D83851" w:rsidRPr="00D83851" w:rsidRDefault="00D83851" w:rsidP="00D83851">
      <w:pPr>
        <w:numPr>
          <w:ilvl w:val="0"/>
          <w:numId w:val="1"/>
        </w:numPr>
      </w:pPr>
      <w:r w:rsidRPr="00D83851">
        <w:t xml:space="preserve">Väldigt stark inom stora konferenser, expo och internationella events </w:t>
      </w:r>
    </w:p>
    <w:p w14:paraId="34516377" w14:textId="77777777" w:rsidR="00D83851" w:rsidRPr="00D83851" w:rsidRDefault="00D83851" w:rsidP="00D83851">
      <w:r w:rsidRPr="00D83851">
        <w:pict w14:anchorId="332A9CD3">
          <v:rect id="_x0000_i1028" style="width:0;height:1.5pt" o:hralign="center" o:hrstd="t" o:hr="t" fillcolor="#a0a0a0" stroked="f"/>
        </w:pict>
      </w:r>
    </w:p>
    <w:p w14:paraId="31619822" w14:textId="77777777" w:rsidR="00D83851" w:rsidRPr="00D83851" w:rsidRDefault="00D83851" w:rsidP="00D83851">
      <w:pPr>
        <w:rPr>
          <w:b/>
          <w:bCs/>
          <w:lang w:val="en-GB"/>
        </w:rPr>
      </w:pPr>
      <w:r w:rsidRPr="00D83851">
        <w:rPr>
          <w:b/>
          <w:bCs/>
          <w:lang w:val="en-GB"/>
        </w:rPr>
        <w:t>2. African Union Conference Center (AUCC)</w:t>
      </w:r>
    </w:p>
    <w:p w14:paraId="08162A45" w14:textId="2B9F43F6" w:rsidR="00D83851" w:rsidRPr="00D83851" w:rsidRDefault="00D83851" w:rsidP="00D83851">
      <w:r w:rsidRPr="00D83851">
        <w:lastRenderedPageBreak/>
        <w:drawing>
          <wp:inline distT="0" distB="0" distL="0" distR="0" wp14:anchorId="04CF29E4" wp14:editId="19C4BD4F">
            <wp:extent cx="5731510" cy="3839845"/>
            <wp:effectExtent l="0" t="0" r="2540" b="8255"/>
            <wp:docPr id="6191999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04B58" w14:textId="11A45D07" w:rsidR="00D83851" w:rsidRPr="00D83851" w:rsidRDefault="00D83851" w:rsidP="00D83851">
      <w:r w:rsidRPr="00D83851">
        <w:drawing>
          <wp:inline distT="0" distB="0" distL="0" distR="0" wp14:anchorId="1A86BE23" wp14:editId="525F6326">
            <wp:extent cx="5731510" cy="2689860"/>
            <wp:effectExtent l="0" t="0" r="2540" b="0"/>
            <wp:docPr id="1860256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7443C" w14:textId="466EF7B1" w:rsidR="00D83851" w:rsidRPr="00D83851" w:rsidRDefault="00D83851" w:rsidP="00D83851">
      <w:r w:rsidRPr="00D83851">
        <w:lastRenderedPageBreak/>
        <w:drawing>
          <wp:inline distT="0" distB="0" distL="0" distR="0" wp14:anchorId="3E3901EF" wp14:editId="23170D89">
            <wp:extent cx="5731510" cy="3820795"/>
            <wp:effectExtent l="0" t="0" r="2540" b="8255"/>
            <wp:docPr id="4532251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1A6C2" w14:textId="77777777" w:rsidR="00D83851" w:rsidRPr="00D83851" w:rsidRDefault="00D83851" w:rsidP="00D83851">
      <w:r w:rsidRPr="00D83851">
        <w:t>6</w:t>
      </w:r>
    </w:p>
    <w:p w14:paraId="22A74F13" w14:textId="77777777" w:rsidR="00D83851" w:rsidRPr="00D83851" w:rsidRDefault="00D83851" w:rsidP="00D83851">
      <w:r w:rsidRPr="00D83851">
        <w:t>En av Afrikas mest prestigefyllda konferensanläggningar.</w:t>
      </w:r>
    </w:p>
    <w:p w14:paraId="07914347" w14:textId="77777777" w:rsidR="00D83851" w:rsidRPr="00D83851" w:rsidRDefault="00D83851" w:rsidP="00D83851">
      <w:pPr>
        <w:numPr>
          <w:ilvl w:val="0"/>
          <w:numId w:val="2"/>
        </w:numPr>
      </w:pPr>
      <w:r w:rsidRPr="00D83851">
        <w:t xml:space="preserve">Stad: Addis Abeba </w:t>
      </w:r>
    </w:p>
    <w:p w14:paraId="6ACEB72F" w14:textId="77777777" w:rsidR="00D83851" w:rsidRPr="00D83851" w:rsidRDefault="00D83851" w:rsidP="00D83851">
      <w:pPr>
        <w:numPr>
          <w:ilvl w:val="0"/>
          <w:numId w:val="2"/>
        </w:numPr>
      </w:pPr>
      <w:r w:rsidRPr="00D83851">
        <w:t xml:space="preserve">Kapacitet: upp till 2 500+ personer </w:t>
      </w:r>
    </w:p>
    <w:p w14:paraId="17566F5A" w14:textId="77777777" w:rsidR="00D83851" w:rsidRPr="00D83851" w:rsidRDefault="00D83851" w:rsidP="00D83851">
      <w:pPr>
        <w:numPr>
          <w:ilvl w:val="0"/>
          <w:numId w:val="2"/>
        </w:numPr>
      </w:pPr>
      <w:r w:rsidRPr="00D83851">
        <w:t xml:space="preserve">High-security och toppmodern anläggning </w:t>
      </w:r>
    </w:p>
    <w:p w14:paraId="69FA8B1C" w14:textId="77777777" w:rsidR="00D83851" w:rsidRPr="00D83851" w:rsidRDefault="00D83851" w:rsidP="00D83851">
      <w:pPr>
        <w:numPr>
          <w:ilvl w:val="0"/>
          <w:numId w:val="2"/>
        </w:numPr>
      </w:pPr>
      <w:r w:rsidRPr="00D83851">
        <w:t xml:space="preserve">Huvudplats för Afrikanska unionens toppmöten </w:t>
      </w:r>
    </w:p>
    <w:p w14:paraId="4BB7B2F3" w14:textId="77777777" w:rsidR="00D83851" w:rsidRPr="00D83851" w:rsidRDefault="00D83851" w:rsidP="00D83851">
      <w:pPr>
        <w:numPr>
          <w:ilvl w:val="0"/>
          <w:numId w:val="2"/>
        </w:numPr>
      </w:pPr>
      <w:r w:rsidRPr="00D83851">
        <w:t xml:space="preserve">Väldigt stark inom internationella toppmöten, diplomatiska konferenser och globala summits </w:t>
      </w:r>
    </w:p>
    <w:p w14:paraId="6158DED4" w14:textId="77777777" w:rsidR="00D83851" w:rsidRPr="00D83851" w:rsidRDefault="00D83851" w:rsidP="00D83851">
      <w:r w:rsidRPr="00D83851">
        <w:pict w14:anchorId="2C0BF0A9">
          <v:rect id="_x0000_i1032" style="width:0;height:1.5pt" o:hralign="center" o:hrstd="t" o:hr="t" fillcolor="#a0a0a0" stroked="f"/>
        </w:pict>
      </w:r>
    </w:p>
    <w:p w14:paraId="296960F4" w14:textId="77777777" w:rsidR="00D83851" w:rsidRPr="00D83851" w:rsidRDefault="00D83851" w:rsidP="00D83851">
      <w:pPr>
        <w:rPr>
          <w:b/>
          <w:bCs/>
          <w:lang w:val="en-GB"/>
        </w:rPr>
      </w:pPr>
      <w:r w:rsidRPr="00D83851">
        <w:rPr>
          <w:b/>
          <w:bCs/>
          <w:lang w:val="en-GB"/>
        </w:rPr>
        <w:t>3. UNECA Conference Centre (United Nations Conference Centre)</w:t>
      </w:r>
    </w:p>
    <w:p w14:paraId="4AB946BC" w14:textId="329B693E" w:rsidR="00D83851" w:rsidRPr="00D83851" w:rsidRDefault="00D83851" w:rsidP="00D83851">
      <w:r w:rsidRPr="00D83851">
        <w:drawing>
          <wp:inline distT="0" distB="0" distL="0" distR="0" wp14:anchorId="611C5E22" wp14:editId="5530F622">
            <wp:extent cx="5731510" cy="1508125"/>
            <wp:effectExtent l="0" t="0" r="2540" b="0"/>
            <wp:docPr id="1487855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68D2" w14:textId="0C8C6F74" w:rsidR="00D83851" w:rsidRPr="00D83851" w:rsidRDefault="00D83851" w:rsidP="00D83851">
      <w:r w:rsidRPr="00D83851">
        <w:lastRenderedPageBreak/>
        <w:drawing>
          <wp:inline distT="0" distB="0" distL="0" distR="0" wp14:anchorId="185416EB" wp14:editId="1B6BAB04">
            <wp:extent cx="5524500" cy="3762375"/>
            <wp:effectExtent l="0" t="0" r="0" b="9525"/>
            <wp:docPr id="6532100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27EA" w14:textId="2D137C1A" w:rsidR="00D83851" w:rsidRPr="00D83851" w:rsidRDefault="00D83851" w:rsidP="00D83851">
      <w:r w:rsidRPr="00D83851">
        <w:drawing>
          <wp:inline distT="0" distB="0" distL="0" distR="0" wp14:anchorId="6D0003AB" wp14:editId="393584B5">
            <wp:extent cx="5731510" cy="1910715"/>
            <wp:effectExtent l="0" t="0" r="2540" b="0"/>
            <wp:docPr id="17230039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1DDE" w14:textId="77777777" w:rsidR="00D83851" w:rsidRPr="00D83851" w:rsidRDefault="00D83851" w:rsidP="00D83851">
      <w:r w:rsidRPr="00D83851">
        <w:t>6</w:t>
      </w:r>
    </w:p>
    <w:p w14:paraId="780789AA" w14:textId="77777777" w:rsidR="00D83851" w:rsidRPr="00D83851" w:rsidRDefault="00D83851" w:rsidP="00D83851">
      <w:r w:rsidRPr="00D83851">
        <w:t>En av de viktigaste konferenshubbarna för FN och internationella organisationer i Afrika.</w:t>
      </w:r>
    </w:p>
    <w:p w14:paraId="54392B8E" w14:textId="77777777" w:rsidR="00D83851" w:rsidRPr="00D83851" w:rsidRDefault="00D83851" w:rsidP="00D83851">
      <w:pPr>
        <w:numPr>
          <w:ilvl w:val="0"/>
          <w:numId w:val="3"/>
        </w:numPr>
      </w:pPr>
      <w:r w:rsidRPr="00D83851">
        <w:t xml:space="preserve">Stad: Addis Abeba </w:t>
      </w:r>
    </w:p>
    <w:p w14:paraId="3048B689" w14:textId="77777777" w:rsidR="00D83851" w:rsidRPr="00D83851" w:rsidRDefault="00D83851" w:rsidP="00D83851">
      <w:pPr>
        <w:numPr>
          <w:ilvl w:val="0"/>
          <w:numId w:val="3"/>
        </w:numPr>
      </w:pPr>
      <w:r w:rsidRPr="00D83851">
        <w:t xml:space="preserve">Kapacitet: upp till 1 800+ personer </w:t>
      </w:r>
    </w:p>
    <w:p w14:paraId="708F7856" w14:textId="77777777" w:rsidR="00D83851" w:rsidRPr="00D83851" w:rsidRDefault="00D83851" w:rsidP="00D83851">
      <w:pPr>
        <w:numPr>
          <w:ilvl w:val="0"/>
          <w:numId w:val="3"/>
        </w:numPr>
      </w:pPr>
      <w:r w:rsidRPr="00D83851">
        <w:t xml:space="preserve">FN-anknuten konferensanläggning </w:t>
      </w:r>
    </w:p>
    <w:p w14:paraId="4B0881E3" w14:textId="77777777" w:rsidR="00D83851" w:rsidRPr="00D83851" w:rsidRDefault="00D83851" w:rsidP="00D83851">
      <w:pPr>
        <w:numPr>
          <w:ilvl w:val="0"/>
          <w:numId w:val="3"/>
        </w:numPr>
      </w:pPr>
      <w:r w:rsidRPr="00D83851">
        <w:t xml:space="preserve">Flera auditoriums och mötesrum </w:t>
      </w:r>
    </w:p>
    <w:p w14:paraId="206BCB0B" w14:textId="77777777" w:rsidR="00D83851" w:rsidRPr="00D83851" w:rsidRDefault="00D83851" w:rsidP="00D83851">
      <w:pPr>
        <w:numPr>
          <w:ilvl w:val="0"/>
          <w:numId w:val="3"/>
        </w:numPr>
      </w:pPr>
      <w:r w:rsidRPr="00D83851">
        <w:t xml:space="preserve">Väldigt stark inom internationella konferenser, policy-event och diplomatiska möten </w:t>
      </w:r>
    </w:p>
    <w:p w14:paraId="625915D9" w14:textId="77777777" w:rsidR="00D83851" w:rsidRPr="00D83851" w:rsidRDefault="00D83851" w:rsidP="00D83851">
      <w:r w:rsidRPr="00D83851">
        <w:pict w14:anchorId="3499B035">
          <v:rect id="_x0000_i1036" style="width:0;height:1.5pt" o:hralign="center" o:hrstd="t" o:hr="t" fillcolor="#a0a0a0" stroked="f"/>
        </w:pict>
      </w:r>
    </w:p>
    <w:p w14:paraId="0EA81029" w14:textId="77777777" w:rsidR="00D83851" w:rsidRPr="00D83851" w:rsidRDefault="00D83851" w:rsidP="00D83851">
      <w:pPr>
        <w:rPr>
          <w:b/>
          <w:bCs/>
        </w:rPr>
      </w:pPr>
      <w:r w:rsidRPr="00D83851">
        <w:rPr>
          <w:b/>
          <w:bCs/>
        </w:rPr>
        <w:t>4. Skylight Hotel Convention Center</w:t>
      </w:r>
    </w:p>
    <w:p w14:paraId="60809EB4" w14:textId="210A69B1" w:rsidR="00D83851" w:rsidRPr="00D83851" w:rsidRDefault="00D83851" w:rsidP="00D83851">
      <w:r w:rsidRPr="00D83851">
        <w:lastRenderedPageBreak/>
        <w:drawing>
          <wp:inline distT="0" distB="0" distL="0" distR="0" wp14:anchorId="0709A91D" wp14:editId="19064825">
            <wp:extent cx="5731510" cy="3698875"/>
            <wp:effectExtent l="0" t="0" r="2540" b="0"/>
            <wp:docPr id="10763058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546DE" w14:textId="5EC0EFD5" w:rsidR="00D83851" w:rsidRPr="00D83851" w:rsidRDefault="00D83851" w:rsidP="00D83851">
      <w:r w:rsidRPr="00D83851">
        <w:drawing>
          <wp:inline distT="0" distB="0" distL="0" distR="0" wp14:anchorId="18A9786E" wp14:editId="3F37E7B5">
            <wp:extent cx="5731510" cy="3828415"/>
            <wp:effectExtent l="0" t="0" r="2540" b="635"/>
            <wp:docPr id="1012705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8691" w14:textId="36299702" w:rsidR="00D83851" w:rsidRPr="00D83851" w:rsidRDefault="00D83851" w:rsidP="00D83851">
      <w:r w:rsidRPr="00D83851">
        <w:lastRenderedPageBreak/>
        <w:drawing>
          <wp:inline distT="0" distB="0" distL="0" distR="0" wp14:anchorId="387DE4F6" wp14:editId="0DBD671E">
            <wp:extent cx="5731510" cy="3828415"/>
            <wp:effectExtent l="0" t="0" r="2540" b="635"/>
            <wp:docPr id="13406980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3534C" w14:textId="77777777" w:rsidR="00D83851" w:rsidRPr="00D83851" w:rsidRDefault="00D83851" w:rsidP="00D83851">
      <w:r w:rsidRPr="00D83851">
        <w:t>7</w:t>
      </w:r>
    </w:p>
    <w:p w14:paraId="796F76BA" w14:textId="77777777" w:rsidR="00D83851" w:rsidRPr="00D83851" w:rsidRDefault="00D83851" w:rsidP="00D83851">
      <w:r w:rsidRPr="00D83851">
        <w:t>En av Etiopiens mest moderna och exklusiva konferensanläggningar.</w:t>
      </w:r>
    </w:p>
    <w:p w14:paraId="442AC1E5" w14:textId="77777777" w:rsidR="00D83851" w:rsidRPr="00D83851" w:rsidRDefault="00D83851" w:rsidP="00D83851">
      <w:pPr>
        <w:numPr>
          <w:ilvl w:val="0"/>
          <w:numId w:val="4"/>
        </w:numPr>
      </w:pPr>
      <w:r w:rsidRPr="00D83851">
        <w:t xml:space="preserve">Stad: Addis Abeba </w:t>
      </w:r>
    </w:p>
    <w:p w14:paraId="375D3FA4" w14:textId="77777777" w:rsidR="00D83851" w:rsidRPr="00D83851" w:rsidRDefault="00D83851" w:rsidP="00D83851">
      <w:pPr>
        <w:numPr>
          <w:ilvl w:val="0"/>
          <w:numId w:val="4"/>
        </w:numPr>
      </w:pPr>
      <w:r w:rsidRPr="00D83851">
        <w:t xml:space="preserve">Kapacitet: upp till 4 000+ personer </w:t>
      </w:r>
    </w:p>
    <w:p w14:paraId="0F5F3B11" w14:textId="77777777" w:rsidR="00D83851" w:rsidRPr="00D83851" w:rsidRDefault="00D83851" w:rsidP="00D83851">
      <w:pPr>
        <w:numPr>
          <w:ilvl w:val="0"/>
          <w:numId w:val="4"/>
        </w:numPr>
      </w:pPr>
      <w:r w:rsidRPr="00D83851">
        <w:t xml:space="preserve">Integrerat med Ethiopian Airlines flagship-hotel </w:t>
      </w:r>
    </w:p>
    <w:p w14:paraId="5369AF66" w14:textId="77777777" w:rsidR="00D83851" w:rsidRPr="00D83851" w:rsidRDefault="00D83851" w:rsidP="00D83851">
      <w:pPr>
        <w:numPr>
          <w:ilvl w:val="0"/>
          <w:numId w:val="4"/>
        </w:numPr>
      </w:pPr>
      <w:r w:rsidRPr="00D83851">
        <w:t xml:space="preserve">Nära internationella flygplatsen </w:t>
      </w:r>
    </w:p>
    <w:p w14:paraId="187ACD0D" w14:textId="77777777" w:rsidR="00D83851" w:rsidRPr="00D83851" w:rsidRDefault="00D83851" w:rsidP="00D83851">
      <w:pPr>
        <w:numPr>
          <w:ilvl w:val="0"/>
          <w:numId w:val="4"/>
        </w:numPr>
      </w:pPr>
      <w:r w:rsidRPr="00D83851">
        <w:t xml:space="preserve">Väldigt stark inom internationella konferenser, corporate events och möten </w:t>
      </w:r>
    </w:p>
    <w:p w14:paraId="3A191BE7" w14:textId="77777777" w:rsidR="00D83851" w:rsidRPr="00D83851" w:rsidRDefault="00D83851" w:rsidP="00D83851">
      <w:r w:rsidRPr="00D83851">
        <w:pict w14:anchorId="50C57267">
          <v:rect id="_x0000_i1040" style="width:0;height:1.5pt" o:hralign="center" o:hrstd="t" o:hr="t" fillcolor="#a0a0a0" stroked="f"/>
        </w:pict>
      </w:r>
    </w:p>
    <w:p w14:paraId="70503EE3" w14:textId="77777777" w:rsidR="00D83851" w:rsidRPr="00D83851" w:rsidRDefault="00D83851" w:rsidP="00D83851">
      <w:pPr>
        <w:rPr>
          <w:b/>
          <w:bCs/>
        </w:rPr>
      </w:pPr>
      <w:r w:rsidRPr="00D83851">
        <w:rPr>
          <w:b/>
          <w:bCs/>
        </w:rPr>
        <w:t>5. Friendship Park Conference &amp; Event Facilities</w:t>
      </w:r>
    </w:p>
    <w:p w14:paraId="51897FBA" w14:textId="4747DC25" w:rsidR="00D83851" w:rsidRPr="00D83851" w:rsidRDefault="00D83851" w:rsidP="00D83851">
      <w:r w:rsidRPr="00D83851">
        <w:lastRenderedPageBreak/>
        <w:drawing>
          <wp:inline distT="0" distB="0" distL="0" distR="0" wp14:anchorId="41C2CCBC" wp14:editId="31DB5B3C">
            <wp:extent cx="5731510" cy="4327525"/>
            <wp:effectExtent l="0" t="0" r="2540" b="0"/>
            <wp:docPr id="1045519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5E6C0" w14:textId="3E9EFC65" w:rsidR="00D83851" w:rsidRPr="00D83851" w:rsidRDefault="00D83851" w:rsidP="00D83851">
      <w:r w:rsidRPr="00D83851">
        <w:drawing>
          <wp:inline distT="0" distB="0" distL="0" distR="0" wp14:anchorId="693510AD" wp14:editId="3754787C">
            <wp:extent cx="5731510" cy="3820795"/>
            <wp:effectExtent l="0" t="0" r="2540" b="8255"/>
            <wp:docPr id="107127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27F8" w14:textId="4D32631B" w:rsidR="00D83851" w:rsidRPr="00D83851" w:rsidRDefault="00D83851" w:rsidP="00D83851">
      <w:r w:rsidRPr="00D83851">
        <w:lastRenderedPageBreak/>
        <w:drawing>
          <wp:inline distT="0" distB="0" distL="0" distR="0" wp14:anchorId="33CDA885" wp14:editId="50D9C39E">
            <wp:extent cx="5731510" cy="3820795"/>
            <wp:effectExtent l="0" t="0" r="2540" b="8255"/>
            <wp:docPr id="139576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4353A" w14:textId="77777777" w:rsidR="00D83851" w:rsidRPr="00D83851" w:rsidRDefault="00D83851" w:rsidP="00D83851">
      <w:r w:rsidRPr="00D83851">
        <w:t>8</w:t>
      </w:r>
    </w:p>
    <w:p w14:paraId="76DACDA1" w14:textId="77777777" w:rsidR="00D83851" w:rsidRPr="00D83851" w:rsidRDefault="00D83851" w:rsidP="00D83851">
      <w:r w:rsidRPr="00D83851">
        <w:t>En ny och unik konferens- och eventmiljö i Addis Abeba.</w:t>
      </w:r>
    </w:p>
    <w:p w14:paraId="430F9858" w14:textId="77777777" w:rsidR="00D83851" w:rsidRPr="00D83851" w:rsidRDefault="00D83851" w:rsidP="00D83851">
      <w:pPr>
        <w:numPr>
          <w:ilvl w:val="0"/>
          <w:numId w:val="5"/>
        </w:numPr>
      </w:pPr>
      <w:r w:rsidRPr="00D83851">
        <w:t xml:space="preserve">Stad: Addis Abeba </w:t>
      </w:r>
    </w:p>
    <w:p w14:paraId="48542F60" w14:textId="77777777" w:rsidR="00D83851" w:rsidRPr="00D83851" w:rsidRDefault="00D83851" w:rsidP="00D83851">
      <w:pPr>
        <w:numPr>
          <w:ilvl w:val="0"/>
          <w:numId w:val="5"/>
        </w:numPr>
      </w:pPr>
      <w:r w:rsidRPr="00D83851">
        <w:t xml:space="preserve">Kapacitet: upp till 2 000+ personer </w:t>
      </w:r>
    </w:p>
    <w:p w14:paraId="60AA53AF" w14:textId="77777777" w:rsidR="00D83851" w:rsidRPr="00D83851" w:rsidRDefault="00D83851" w:rsidP="00D83851">
      <w:pPr>
        <w:numPr>
          <w:ilvl w:val="0"/>
          <w:numId w:val="5"/>
        </w:numPr>
      </w:pPr>
      <w:r w:rsidRPr="00D83851">
        <w:t xml:space="preserve">Kombination av utomhus- och inomhusytor </w:t>
      </w:r>
    </w:p>
    <w:p w14:paraId="01594A4D" w14:textId="77777777" w:rsidR="00D83851" w:rsidRPr="00D83851" w:rsidRDefault="00D83851" w:rsidP="00D83851">
      <w:pPr>
        <w:numPr>
          <w:ilvl w:val="0"/>
          <w:numId w:val="5"/>
        </w:numPr>
      </w:pPr>
      <w:r w:rsidRPr="00D83851">
        <w:t xml:space="preserve">Modern park- och eventanläggning </w:t>
      </w:r>
    </w:p>
    <w:p w14:paraId="59842AC3" w14:textId="77777777" w:rsidR="00D83851" w:rsidRPr="00D83851" w:rsidRDefault="00D83851" w:rsidP="00D83851">
      <w:pPr>
        <w:numPr>
          <w:ilvl w:val="0"/>
          <w:numId w:val="5"/>
        </w:numPr>
      </w:pPr>
      <w:r w:rsidRPr="00D83851">
        <w:t>Väldigt stark inom statliga event, konferenser och större gatherings</w:t>
      </w:r>
    </w:p>
    <w:p w14:paraId="74ED5006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563B"/>
    <w:multiLevelType w:val="multilevel"/>
    <w:tmpl w:val="9F0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0697C"/>
    <w:multiLevelType w:val="multilevel"/>
    <w:tmpl w:val="1B2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D7794"/>
    <w:multiLevelType w:val="multilevel"/>
    <w:tmpl w:val="85E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35E5C"/>
    <w:multiLevelType w:val="multilevel"/>
    <w:tmpl w:val="92A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A965C4"/>
    <w:multiLevelType w:val="multilevel"/>
    <w:tmpl w:val="5498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704557">
    <w:abstractNumId w:val="4"/>
  </w:num>
  <w:num w:numId="2" w16cid:durableId="1121143392">
    <w:abstractNumId w:val="1"/>
  </w:num>
  <w:num w:numId="3" w16cid:durableId="667445890">
    <w:abstractNumId w:val="0"/>
  </w:num>
  <w:num w:numId="4" w16cid:durableId="923881916">
    <w:abstractNumId w:val="2"/>
  </w:num>
  <w:num w:numId="5" w16cid:durableId="1886525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3F"/>
    <w:rsid w:val="0023323F"/>
    <w:rsid w:val="00372EAF"/>
    <w:rsid w:val="003F7D8C"/>
    <w:rsid w:val="006B7920"/>
    <w:rsid w:val="00D8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FABC4F-26B4-448B-B430-453FF26D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259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2026-05-05T09:50:00Z</dcterms:created>
  <dcterms:modified xsi:type="dcterms:W3CDTF">2026-05-05T09:50:00Z</dcterms:modified>
</cp:coreProperties>
</file>