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F4AF" w14:textId="77777777" w:rsidR="003A1C56" w:rsidRPr="003A1C56" w:rsidRDefault="003A1C56" w:rsidP="003A1C56">
      <w:pPr>
        <w:rPr>
          <w:b/>
          <w:bCs/>
        </w:rPr>
      </w:pPr>
      <w:r w:rsidRPr="003A1C56">
        <w:rPr>
          <w:b/>
          <w:bCs/>
        </w:rPr>
        <w:t>1. Convention Centre Dublin</w:t>
      </w:r>
    </w:p>
    <w:p w14:paraId="3EAFB085" w14:textId="77777777" w:rsidR="003A1C56" w:rsidRPr="003A1C56" w:rsidRDefault="003A1C56" w:rsidP="003A1C56">
      <w:r w:rsidRPr="003A1C56">
        <w:t>Irlands största och mest internationella konferensanläggning.</w:t>
      </w:r>
    </w:p>
    <w:p w14:paraId="7513BB13" w14:textId="77777777" w:rsidR="003A1C56" w:rsidRPr="003A1C56" w:rsidRDefault="003A1C56" w:rsidP="003A1C56">
      <w:pPr>
        <w:numPr>
          <w:ilvl w:val="0"/>
          <w:numId w:val="1"/>
        </w:numPr>
      </w:pPr>
      <w:r w:rsidRPr="003A1C56">
        <w:t xml:space="preserve">Stad: Dublin </w:t>
      </w:r>
    </w:p>
    <w:p w14:paraId="10FCC32A" w14:textId="77777777" w:rsidR="003A1C56" w:rsidRPr="003A1C56" w:rsidRDefault="003A1C56" w:rsidP="003A1C56">
      <w:pPr>
        <w:numPr>
          <w:ilvl w:val="0"/>
          <w:numId w:val="1"/>
        </w:numPr>
      </w:pPr>
      <w:r w:rsidRPr="003A1C56">
        <w:t xml:space="preserve">Kapacitet: upp till </w:t>
      </w:r>
      <w:r w:rsidRPr="003A1C56">
        <w:rPr>
          <w:b/>
          <w:bCs/>
        </w:rPr>
        <w:t>8 000 personer</w:t>
      </w:r>
      <w:r w:rsidRPr="003A1C56">
        <w:t xml:space="preserve"> </w:t>
      </w:r>
    </w:p>
    <w:p w14:paraId="4BD7CE17" w14:textId="77777777" w:rsidR="003A1C56" w:rsidRPr="003A1C56" w:rsidRDefault="003A1C56" w:rsidP="003A1C56">
      <w:pPr>
        <w:numPr>
          <w:ilvl w:val="0"/>
          <w:numId w:val="1"/>
        </w:numPr>
      </w:pPr>
      <w:r w:rsidRPr="003A1C56">
        <w:t xml:space="preserve">Ikonisk modern byggnad vid River Liffey </w:t>
      </w:r>
    </w:p>
    <w:p w14:paraId="310A2C29" w14:textId="77777777" w:rsidR="003A1C56" w:rsidRPr="003A1C56" w:rsidRDefault="003A1C56" w:rsidP="003A1C56">
      <w:pPr>
        <w:numPr>
          <w:ilvl w:val="0"/>
          <w:numId w:val="1"/>
        </w:numPr>
      </w:pPr>
      <w:r w:rsidRPr="003A1C56">
        <w:t xml:space="preserve">22 konferensrum och stor auditorium </w:t>
      </w:r>
    </w:p>
    <w:p w14:paraId="6E4CF8A2" w14:textId="77777777" w:rsidR="003A1C56" w:rsidRPr="003A1C56" w:rsidRDefault="003A1C56" w:rsidP="003A1C56">
      <w:pPr>
        <w:numPr>
          <w:ilvl w:val="0"/>
          <w:numId w:val="1"/>
        </w:numPr>
      </w:pPr>
      <w:r w:rsidRPr="003A1C56">
        <w:t xml:space="preserve">Väldigt stark inom internationella kongresser, tech-events och corporate conferences. </w:t>
      </w:r>
    </w:p>
    <w:p w14:paraId="19EB5398" w14:textId="1DC17EB2" w:rsidR="003A1C56" w:rsidRPr="003A1C56" w:rsidRDefault="003A1C56" w:rsidP="003A1C56">
      <w:r w:rsidRPr="003A1C56">
        <w:drawing>
          <wp:inline distT="0" distB="0" distL="0" distR="0" wp14:anchorId="304292B9" wp14:editId="70202F3F">
            <wp:extent cx="5731510" cy="3820795"/>
            <wp:effectExtent l="0" t="0" r="2540" b="8255"/>
            <wp:docPr id="500655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A1B1" w14:textId="5B72D368" w:rsidR="003A1C56" w:rsidRPr="003A1C56" w:rsidRDefault="003A1C56" w:rsidP="003A1C56">
      <w:r w:rsidRPr="003A1C56">
        <w:lastRenderedPageBreak/>
        <w:drawing>
          <wp:inline distT="0" distB="0" distL="0" distR="0" wp14:anchorId="05038A05" wp14:editId="7FB19A21">
            <wp:extent cx="5731510" cy="3839845"/>
            <wp:effectExtent l="0" t="0" r="2540" b="8255"/>
            <wp:docPr id="2114662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FB56" w14:textId="0F72CE90" w:rsidR="003A1C56" w:rsidRPr="003A1C56" w:rsidRDefault="003A1C56" w:rsidP="003A1C56">
      <w:r w:rsidRPr="003A1C56">
        <w:drawing>
          <wp:inline distT="0" distB="0" distL="0" distR="0" wp14:anchorId="73D287E1" wp14:editId="7FC6FA07">
            <wp:extent cx="5731510" cy="3223895"/>
            <wp:effectExtent l="0" t="0" r="2540" b="0"/>
            <wp:docPr id="2007596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BC9" w14:textId="77777777" w:rsidR="003A1C56" w:rsidRPr="003A1C56" w:rsidRDefault="003A1C56" w:rsidP="003A1C56">
      <w:r w:rsidRPr="003A1C56">
        <w:t>6</w:t>
      </w:r>
    </w:p>
    <w:p w14:paraId="45F933D1" w14:textId="77777777" w:rsidR="003A1C56" w:rsidRPr="003A1C56" w:rsidRDefault="003A1C56" w:rsidP="003A1C56">
      <w:r w:rsidRPr="003A1C56">
        <w:pict w14:anchorId="6EB3A711">
          <v:rect id="_x0000_i1028" style="width:0;height:1.5pt" o:hralign="center" o:hrstd="t" o:hr="t" fillcolor="#a0a0a0" stroked="f"/>
        </w:pict>
      </w:r>
    </w:p>
    <w:p w14:paraId="0445C2CE" w14:textId="77777777" w:rsidR="003A1C56" w:rsidRPr="003A1C56" w:rsidRDefault="003A1C56" w:rsidP="003A1C56">
      <w:pPr>
        <w:rPr>
          <w:b/>
          <w:bCs/>
          <w:lang w:val="en-GB"/>
        </w:rPr>
      </w:pPr>
      <w:r w:rsidRPr="003A1C56">
        <w:rPr>
          <w:b/>
          <w:bCs/>
          <w:lang w:val="en-GB"/>
        </w:rPr>
        <w:t>2. RDS Dublin (Royal Dublin Society)</w:t>
      </w:r>
    </w:p>
    <w:p w14:paraId="034EFF34" w14:textId="77777777" w:rsidR="003A1C56" w:rsidRPr="003A1C56" w:rsidRDefault="003A1C56" w:rsidP="003A1C56">
      <w:r w:rsidRPr="003A1C56">
        <w:t>En av Irlands största och mest etablerade event- och mässanläggningar.</w:t>
      </w:r>
    </w:p>
    <w:p w14:paraId="08A1215F" w14:textId="77777777" w:rsidR="003A1C56" w:rsidRPr="003A1C56" w:rsidRDefault="003A1C56" w:rsidP="003A1C56">
      <w:pPr>
        <w:numPr>
          <w:ilvl w:val="0"/>
          <w:numId w:val="2"/>
        </w:numPr>
      </w:pPr>
      <w:r w:rsidRPr="003A1C56">
        <w:t xml:space="preserve">Stad: Dublin </w:t>
      </w:r>
    </w:p>
    <w:p w14:paraId="2889E4D3" w14:textId="77777777" w:rsidR="003A1C56" w:rsidRPr="003A1C56" w:rsidRDefault="003A1C56" w:rsidP="003A1C56">
      <w:pPr>
        <w:numPr>
          <w:ilvl w:val="0"/>
          <w:numId w:val="2"/>
        </w:numPr>
      </w:pPr>
      <w:r w:rsidRPr="003A1C56">
        <w:lastRenderedPageBreak/>
        <w:t xml:space="preserve">Kapacitet: upp till </w:t>
      </w:r>
      <w:r w:rsidRPr="003A1C56">
        <w:rPr>
          <w:b/>
          <w:bCs/>
        </w:rPr>
        <w:t>15 000+ personer</w:t>
      </w:r>
      <w:r w:rsidRPr="003A1C56">
        <w:t xml:space="preserve"> </w:t>
      </w:r>
    </w:p>
    <w:p w14:paraId="4D1C3CAC" w14:textId="77777777" w:rsidR="003A1C56" w:rsidRPr="003A1C56" w:rsidRDefault="003A1C56" w:rsidP="003A1C56">
      <w:pPr>
        <w:numPr>
          <w:ilvl w:val="0"/>
          <w:numId w:val="2"/>
        </w:numPr>
      </w:pPr>
      <w:r w:rsidRPr="003A1C56">
        <w:t xml:space="preserve">Flera stora hallar och konferensytor </w:t>
      </w:r>
    </w:p>
    <w:p w14:paraId="4F506EC2" w14:textId="77777777" w:rsidR="003A1C56" w:rsidRPr="003A1C56" w:rsidRDefault="003A1C56" w:rsidP="003A1C56">
      <w:pPr>
        <w:numPr>
          <w:ilvl w:val="0"/>
          <w:numId w:val="2"/>
        </w:numPr>
      </w:pPr>
      <w:r w:rsidRPr="003A1C56">
        <w:t xml:space="preserve">Väldigt populär för internationella expo, företagsevent och stora mässor. </w:t>
      </w:r>
    </w:p>
    <w:p w14:paraId="5BB5E995" w14:textId="77777777" w:rsidR="003A1C56" w:rsidRPr="003A1C56" w:rsidRDefault="003A1C56" w:rsidP="003A1C56">
      <w:pPr>
        <w:numPr>
          <w:ilvl w:val="0"/>
          <w:numId w:val="2"/>
        </w:numPr>
      </w:pPr>
      <w:r w:rsidRPr="003A1C56">
        <w:t xml:space="preserve">En av landets mest klassiska venues. </w:t>
      </w:r>
    </w:p>
    <w:p w14:paraId="6CCEE28D" w14:textId="54177B31" w:rsidR="003A1C56" w:rsidRPr="003A1C56" w:rsidRDefault="003A1C56" w:rsidP="003A1C56">
      <w:r w:rsidRPr="003A1C56">
        <w:drawing>
          <wp:inline distT="0" distB="0" distL="0" distR="0" wp14:anchorId="7D1D1967" wp14:editId="5B3FDD46">
            <wp:extent cx="5731510" cy="2149475"/>
            <wp:effectExtent l="0" t="0" r="2540" b="3175"/>
            <wp:docPr id="1112626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2ADD" w14:textId="112F05EC" w:rsidR="003A1C56" w:rsidRPr="003A1C56" w:rsidRDefault="003A1C56" w:rsidP="003A1C56">
      <w:r w:rsidRPr="003A1C56">
        <w:drawing>
          <wp:inline distT="0" distB="0" distL="0" distR="0" wp14:anchorId="606489B7" wp14:editId="6B0A9CD2">
            <wp:extent cx="5731510" cy="3232785"/>
            <wp:effectExtent l="0" t="0" r="2540" b="5715"/>
            <wp:docPr id="1163329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5300" w14:textId="158BA09B" w:rsidR="003A1C56" w:rsidRPr="003A1C56" w:rsidRDefault="003A1C56" w:rsidP="003A1C56">
      <w:r w:rsidRPr="003A1C56">
        <w:lastRenderedPageBreak/>
        <w:drawing>
          <wp:inline distT="0" distB="0" distL="0" distR="0" wp14:anchorId="0C0410B8" wp14:editId="267C9C79">
            <wp:extent cx="5731510" cy="3968115"/>
            <wp:effectExtent l="0" t="0" r="2540" b="0"/>
            <wp:docPr id="1309804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045C" w14:textId="77777777" w:rsidR="003A1C56" w:rsidRPr="003A1C56" w:rsidRDefault="003A1C56" w:rsidP="003A1C56">
      <w:r w:rsidRPr="003A1C56">
        <w:t>5</w:t>
      </w:r>
    </w:p>
    <w:p w14:paraId="064C23B4" w14:textId="77777777" w:rsidR="003A1C56" w:rsidRPr="003A1C56" w:rsidRDefault="003A1C56" w:rsidP="003A1C56">
      <w:r w:rsidRPr="003A1C56">
        <w:pict w14:anchorId="13021127">
          <v:rect id="_x0000_i1032" style="width:0;height:1.5pt" o:hralign="center" o:hrstd="t" o:hr="t" fillcolor="#a0a0a0" stroked="f"/>
        </w:pict>
      </w:r>
    </w:p>
    <w:p w14:paraId="3202618B" w14:textId="77777777" w:rsidR="003A1C56" w:rsidRPr="003A1C56" w:rsidRDefault="003A1C56" w:rsidP="003A1C56">
      <w:pPr>
        <w:rPr>
          <w:b/>
          <w:bCs/>
        </w:rPr>
      </w:pPr>
      <w:r w:rsidRPr="003A1C56">
        <w:rPr>
          <w:b/>
          <w:bCs/>
        </w:rPr>
        <w:t>3. Croke Park Conference Centre</w:t>
      </w:r>
    </w:p>
    <w:p w14:paraId="2064F155" w14:textId="77777777" w:rsidR="003A1C56" w:rsidRPr="003A1C56" w:rsidRDefault="003A1C56" w:rsidP="003A1C56">
      <w:r w:rsidRPr="003A1C56">
        <w:t>En av Europas mest unika konferensvenues integrerad i en ikonisk arena.</w:t>
      </w:r>
    </w:p>
    <w:p w14:paraId="5B8B0991" w14:textId="77777777" w:rsidR="003A1C56" w:rsidRPr="003A1C56" w:rsidRDefault="003A1C56" w:rsidP="003A1C56">
      <w:pPr>
        <w:numPr>
          <w:ilvl w:val="0"/>
          <w:numId w:val="3"/>
        </w:numPr>
      </w:pPr>
      <w:r w:rsidRPr="003A1C56">
        <w:t xml:space="preserve">Stad: Dublin </w:t>
      </w:r>
    </w:p>
    <w:p w14:paraId="7FFAE8A6" w14:textId="77777777" w:rsidR="003A1C56" w:rsidRPr="003A1C56" w:rsidRDefault="003A1C56" w:rsidP="003A1C56">
      <w:pPr>
        <w:numPr>
          <w:ilvl w:val="0"/>
          <w:numId w:val="3"/>
        </w:numPr>
      </w:pPr>
      <w:r w:rsidRPr="003A1C56">
        <w:t xml:space="preserve">Kapacitet: upp till </w:t>
      </w:r>
      <w:r w:rsidRPr="003A1C56">
        <w:rPr>
          <w:b/>
          <w:bCs/>
        </w:rPr>
        <w:t>2 000 personer</w:t>
      </w:r>
      <w:r w:rsidRPr="003A1C56">
        <w:t xml:space="preserve"> </w:t>
      </w:r>
    </w:p>
    <w:p w14:paraId="57BC1480" w14:textId="77777777" w:rsidR="003A1C56" w:rsidRPr="003A1C56" w:rsidRDefault="003A1C56" w:rsidP="003A1C56">
      <w:pPr>
        <w:numPr>
          <w:ilvl w:val="0"/>
          <w:numId w:val="3"/>
        </w:numPr>
      </w:pPr>
      <w:r w:rsidRPr="003A1C56">
        <w:t xml:space="preserve">Premium conference center med utsikt över Croke Park Stadium </w:t>
      </w:r>
    </w:p>
    <w:p w14:paraId="656B576D" w14:textId="77777777" w:rsidR="003A1C56" w:rsidRPr="003A1C56" w:rsidRDefault="003A1C56" w:rsidP="003A1C56">
      <w:pPr>
        <w:numPr>
          <w:ilvl w:val="0"/>
          <w:numId w:val="3"/>
        </w:numPr>
      </w:pPr>
      <w:r w:rsidRPr="003A1C56">
        <w:t xml:space="preserve">Väldigt stark inom corporate events, internationella möten och executive conferences. </w:t>
      </w:r>
    </w:p>
    <w:p w14:paraId="6205E423" w14:textId="56519C83" w:rsidR="003A1C56" w:rsidRPr="003A1C56" w:rsidRDefault="003A1C56" w:rsidP="003A1C56">
      <w:r w:rsidRPr="003A1C56">
        <w:lastRenderedPageBreak/>
        <w:drawing>
          <wp:inline distT="0" distB="0" distL="0" distR="0" wp14:anchorId="5158C262" wp14:editId="3E3D9312">
            <wp:extent cx="5731510" cy="3213735"/>
            <wp:effectExtent l="0" t="0" r="2540" b="5715"/>
            <wp:docPr id="1258101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F001" w14:textId="63468110" w:rsidR="003A1C56" w:rsidRPr="003A1C56" w:rsidRDefault="003A1C56" w:rsidP="003A1C56">
      <w:r w:rsidRPr="003A1C56">
        <w:drawing>
          <wp:inline distT="0" distB="0" distL="0" distR="0" wp14:anchorId="552612CD" wp14:editId="39433B4B">
            <wp:extent cx="5731510" cy="3141980"/>
            <wp:effectExtent l="0" t="0" r="2540" b="1270"/>
            <wp:docPr id="182942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0F50" w14:textId="794742EF" w:rsidR="003A1C56" w:rsidRPr="003A1C56" w:rsidRDefault="003A1C56" w:rsidP="003A1C56">
      <w:r w:rsidRPr="003A1C56">
        <w:lastRenderedPageBreak/>
        <w:drawing>
          <wp:inline distT="0" distB="0" distL="0" distR="0" wp14:anchorId="30AC1D36" wp14:editId="1EEB26D6">
            <wp:extent cx="5731510" cy="3213735"/>
            <wp:effectExtent l="0" t="0" r="2540" b="5715"/>
            <wp:docPr id="946375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2556" w14:textId="77777777" w:rsidR="003A1C56" w:rsidRPr="003A1C56" w:rsidRDefault="003A1C56" w:rsidP="003A1C56">
      <w:r w:rsidRPr="003A1C56">
        <w:t>6</w:t>
      </w:r>
    </w:p>
    <w:p w14:paraId="630233B3" w14:textId="77777777" w:rsidR="003A1C56" w:rsidRPr="003A1C56" w:rsidRDefault="003A1C56" w:rsidP="003A1C56">
      <w:r w:rsidRPr="003A1C56">
        <w:pict w14:anchorId="55E9792E">
          <v:rect id="_x0000_i1036" style="width:0;height:1.5pt" o:hralign="center" o:hrstd="t" o:hr="t" fillcolor="#a0a0a0" stroked="f"/>
        </w:pict>
      </w:r>
    </w:p>
    <w:p w14:paraId="66864399" w14:textId="77777777" w:rsidR="003A1C56" w:rsidRPr="003A1C56" w:rsidRDefault="003A1C56" w:rsidP="003A1C56">
      <w:pPr>
        <w:rPr>
          <w:b/>
          <w:bCs/>
        </w:rPr>
      </w:pPr>
      <w:r w:rsidRPr="003A1C56">
        <w:rPr>
          <w:b/>
          <w:bCs/>
        </w:rPr>
        <w:t>4. Killarney Convention Centre</w:t>
      </w:r>
    </w:p>
    <w:p w14:paraId="47DC4229" w14:textId="77777777" w:rsidR="003A1C56" w:rsidRPr="003A1C56" w:rsidRDefault="003A1C56" w:rsidP="003A1C56">
      <w:r w:rsidRPr="003A1C56">
        <w:t>En av Irlands största hotell- och konferensdestinationer utanför Dublin.</w:t>
      </w:r>
    </w:p>
    <w:p w14:paraId="67E30937" w14:textId="77777777" w:rsidR="003A1C56" w:rsidRPr="003A1C56" w:rsidRDefault="003A1C56" w:rsidP="003A1C56">
      <w:pPr>
        <w:numPr>
          <w:ilvl w:val="0"/>
          <w:numId w:val="4"/>
        </w:numPr>
      </w:pPr>
      <w:r w:rsidRPr="003A1C56">
        <w:t xml:space="preserve">Stad: Killarney </w:t>
      </w:r>
    </w:p>
    <w:p w14:paraId="0BE57985" w14:textId="77777777" w:rsidR="003A1C56" w:rsidRPr="003A1C56" w:rsidRDefault="003A1C56" w:rsidP="003A1C56">
      <w:pPr>
        <w:numPr>
          <w:ilvl w:val="0"/>
          <w:numId w:val="4"/>
        </w:numPr>
      </w:pPr>
      <w:r w:rsidRPr="003A1C56">
        <w:t xml:space="preserve">Kapacitet: upp till </w:t>
      </w:r>
      <w:r w:rsidRPr="003A1C56">
        <w:rPr>
          <w:b/>
          <w:bCs/>
        </w:rPr>
        <w:t>2 500 personer</w:t>
      </w:r>
      <w:r w:rsidRPr="003A1C56">
        <w:t xml:space="preserve"> </w:t>
      </w:r>
    </w:p>
    <w:p w14:paraId="7D73A46D" w14:textId="77777777" w:rsidR="003A1C56" w:rsidRPr="003A1C56" w:rsidRDefault="003A1C56" w:rsidP="003A1C56">
      <w:pPr>
        <w:numPr>
          <w:ilvl w:val="0"/>
          <w:numId w:val="4"/>
        </w:numPr>
      </w:pPr>
      <w:r w:rsidRPr="003A1C56">
        <w:t xml:space="preserve">Integrerat med Gleneagle Hotel </w:t>
      </w:r>
    </w:p>
    <w:p w14:paraId="5877E3E1" w14:textId="77777777" w:rsidR="003A1C56" w:rsidRPr="003A1C56" w:rsidRDefault="003A1C56" w:rsidP="003A1C56">
      <w:pPr>
        <w:numPr>
          <w:ilvl w:val="0"/>
          <w:numId w:val="4"/>
        </w:numPr>
      </w:pPr>
      <w:r w:rsidRPr="003A1C56">
        <w:t xml:space="preserve">Väldigt populär för internationella business events, företagskonferenser och större gatherings. </w:t>
      </w:r>
    </w:p>
    <w:p w14:paraId="0A6E195D" w14:textId="77777777" w:rsidR="003A1C56" w:rsidRPr="003A1C56" w:rsidRDefault="003A1C56" w:rsidP="003A1C56">
      <w:pPr>
        <w:numPr>
          <w:ilvl w:val="0"/>
          <w:numId w:val="4"/>
        </w:numPr>
      </w:pPr>
      <w:r w:rsidRPr="003A1C56">
        <w:t xml:space="preserve">Naturskön premiumdestination. </w:t>
      </w:r>
    </w:p>
    <w:p w14:paraId="3CCFCA78" w14:textId="1BB80076" w:rsidR="003A1C56" w:rsidRPr="003A1C56" w:rsidRDefault="003A1C56" w:rsidP="003A1C56">
      <w:r w:rsidRPr="003A1C56">
        <w:lastRenderedPageBreak/>
        <w:drawing>
          <wp:inline distT="0" distB="0" distL="0" distR="0" wp14:anchorId="78DACE5F" wp14:editId="484F0D24">
            <wp:extent cx="5715000" cy="3190875"/>
            <wp:effectExtent l="0" t="0" r="0" b="9525"/>
            <wp:docPr id="2136719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3497" w14:textId="63AAA48A" w:rsidR="003A1C56" w:rsidRPr="003A1C56" w:rsidRDefault="003A1C56" w:rsidP="003A1C56">
      <w:r w:rsidRPr="003A1C56">
        <w:drawing>
          <wp:inline distT="0" distB="0" distL="0" distR="0" wp14:anchorId="7D2C0B98" wp14:editId="55DEE957">
            <wp:extent cx="5731510" cy="3054350"/>
            <wp:effectExtent l="0" t="0" r="2540" b="0"/>
            <wp:docPr id="1644188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33E9" w14:textId="677D1E31" w:rsidR="003A1C56" w:rsidRPr="003A1C56" w:rsidRDefault="003A1C56" w:rsidP="003A1C56">
      <w:r w:rsidRPr="003A1C56">
        <w:lastRenderedPageBreak/>
        <w:drawing>
          <wp:inline distT="0" distB="0" distL="0" distR="0" wp14:anchorId="1DC5B471" wp14:editId="155B37EC">
            <wp:extent cx="5731510" cy="5731510"/>
            <wp:effectExtent l="0" t="0" r="2540" b="2540"/>
            <wp:docPr id="583892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4E2E" w14:textId="77777777" w:rsidR="003A1C56" w:rsidRPr="003A1C56" w:rsidRDefault="003A1C56" w:rsidP="003A1C56">
      <w:r w:rsidRPr="003A1C56">
        <w:t>5</w:t>
      </w:r>
    </w:p>
    <w:p w14:paraId="15992111" w14:textId="77777777" w:rsidR="003A1C56" w:rsidRPr="003A1C56" w:rsidRDefault="003A1C56" w:rsidP="003A1C56">
      <w:r w:rsidRPr="003A1C56">
        <w:pict w14:anchorId="44A80E05">
          <v:rect id="_x0000_i1040" style="width:0;height:1.5pt" o:hralign="center" o:hrstd="t" o:hr="t" fillcolor="#a0a0a0" stroked="f"/>
        </w:pict>
      </w:r>
    </w:p>
    <w:p w14:paraId="2E964173" w14:textId="77777777" w:rsidR="003A1C56" w:rsidRPr="003A1C56" w:rsidRDefault="003A1C56" w:rsidP="003A1C56">
      <w:pPr>
        <w:rPr>
          <w:b/>
          <w:bCs/>
        </w:rPr>
      </w:pPr>
      <w:r w:rsidRPr="003A1C56">
        <w:rPr>
          <w:b/>
          <w:bCs/>
        </w:rPr>
        <w:t>5. INEC Killarney</w:t>
      </w:r>
    </w:p>
    <w:p w14:paraId="55599C10" w14:textId="77777777" w:rsidR="003A1C56" w:rsidRPr="003A1C56" w:rsidRDefault="003A1C56" w:rsidP="003A1C56">
      <w:r w:rsidRPr="003A1C56">
        <w:t>En av Irlands mest ikoniska multi-purpose eventvenues.</w:t>
      </w:r>
    </w:p>
    <w:p w14:paraId="69C4EFFF" w14:textId="77777777" w:rsidR="003A1C56" w:rsidRPr="003A1C56" w:rsidRDefault="003A1C56" w:rsidP="003A1C56">
      <w:pPr>
        <w:numPr>
          <w:ilvl w:val="0"/>
          <w:numId w:val="5"/>
        </w:numPr>
      </w:pPr>
      <w:r w:rsidRPr="003A1C56">
        <w:t xml:space="preserve">Stad: Killarney </w:t>
      </w:r>
    </w:p>
    <w:p w14:paraId="4337EFD7" w14:textId="77777777" w:rsidR="003A1C56" w:rsidRPr="003A1C56" w:rsidRDefault="003A1C56" w:rsidP="003A1C56">
      <w:pPr>
        <w:numPr>
          <w:ilvl w:val="0"/>
          <w:numId w:val="5"/>
        </w:numPr>
      </w:pPr>
      <w:r w:rsidRPr="003A1C56">
        <w:t xml:space="preserve">Kapacitet: upp till </w:t>
      </w:r>
      <w:r w:rsidRPr="003A1C56">
        <w:rPr>
          <w:b/>
          <w:bCs/>
        </w:rPr>
        <w:t>4 000 personer</w:t>
      </w:r>
      <w:r w:rsidRPr="003A1C56">
        <w:t xml:space="preserve"> </w:t>
      </w:r>
    </w:p>
    <w:p w14:paraId="53F8DBA7" w14:textId="77777777" w:rsidR="003A1C56" w:rsidRPr="003A1C56" w:rsidRDefault="003A1C56" w:rsidP="003A1C56">
      <w:pPr>
        <w:numPr>
          <w:ilvl w:val="0"/>
          <w:numId w:val="5"/>
        </w:numPr>
      </w:pPr>
      <w:r w:rsidRPr="003A1C56">
        <w:t xml:space="preserve">Kombination av konserter, konferenser och stora företagsevent </w:t>
      </w:r>
    </w:p>
    <w:p w14:paraId="0D0F79A0" w14:textId="77777777" w:rsidR="003A1C56" w:rsidRPr="003A1C56" w:rsidRDefault="003A1C56" w:rsidP="003A1C56">
      <w:pPr>
        <w:numPr>
          <w:ilvl w:val="0"/>
          <w:numId w:val="5"/>
        </w:numPr>
      </w:pPr>
      <w:r w:rsidRPr="003A1C56">
        <w:t xml:space="preserve">Väldigt stark inom internationella events och corporate gatherings. </w:t>
      </w:r>
    </w:p>
    <w:p w14:paraId="25B9AE71" w14:textId="2B1C9C9D" w:rsidR="003A1C56" w:rsidRPr="003A1C56" w:rsidRDefault="003A1C56" w:rsidP="003A1C56">
      <w:r w:rsidRPr="003A1C56">
        <w:lastRenderedPageBreak/>
        <w:drawing>
          <wp:inline distT="0" distB="0" distL="0" distR="0" wp14:anchorId="7E2EADC7" wp14:editId="72AB27A3">
            <wp:extent cx="5731510" cy="3223895"/>
            <wp:effectExtent l="0" t="0" r="2540" b="0"/>
            <wp:docPr id="87165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EB2F" w14:textId="5E10D6D8" w:rsidR="003A1C56" w:rsidRPr="003A1C56" w:rsidRDefault="003A1C56" w:rsidP="003A1C56">
      <w:r w:rsidRPr="003A1C56">
        <w:drawing>
          <wp:inline distT="0" distB="0" distL="0" distR="0" wp14:anchorId="5FCDB4EF" wp14:editId="7774FCBD">
            <wp:extent cx="5731510" cy="3815080"/>
            <wp:effectExtent l="0" t="0" r="2540" b="0"/>
            <wp:docPr id="386442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4483" w14:textId="289B4C7A" w:rsidR="003A1C56" w:rsidRPr="003A1C56" w:rsidRDefault="003A1C56" w:rsidP="003A1C56">
      <w:r w:rsidRPr="003A1C56">
        <w:lastRenderedPageBreak/>
        <w:drawing>
          <wp:inline distT="0" distB="0" distL="0" distR="0" wp14:anchorId="71A32896" wp14:editId="69A98D36">
            <wp:extent cx="5731510" cy="4297680"/>
            <wp:effectExtent l="0" t="0" r="2540" b="7620"/>
            <wp:docPr id="158970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B92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A8F"/>
    <w:multiLevelType w:val="multilevel"/>
    <w:tmpl w:val="CE9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32F9D"/>
    <w:multiLevelType w:val="multilevel"/>
    <w:tmpl w:val="A25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72D5F"/>
    <w:multiLevelType w:val="multilevel"/>
    <w:tmpl w:val="966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C1604"/>
    <w:multiLevelType w:val="multilevel"/>
    <w:tmpl w:val="75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20116"/>
    <w:multiLevelType w:val="multilevel"/>
    <w:tmpl w:val="AC2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25977">
    <w:abstractNumId w:val="0"/>
  </w:num>
  <w:num w:numId="2" w16cid:durableId="1618413095">
    <w:abstractNumId w:val="1"/>
  </w:num>
  <w:num w:numId="3" w16cid:durableId="324673977">
    <w:abstractNumId w:val="2"/>
  </w:num>
  <w:num w:numId="4" w16cid:durableId="783235141">
    <w:abstractNumId w:val="4"/>
  </w:num>
  <w:num w:numId="5" w16cid:durableId="1440834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70"/>
    <w:rsid w:val="000C7EEB"/>
    <w:rsid w:val="00372EAF"/>
    <w:rsid w:val="003A1C56"/>
    <w:rsid w:val="003F7D8C"/>
    <w:rsid w:val="00B0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7F502-32AC-4088-A273-B8B07E09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244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2026-05-01T09:56:00Z</dcterms:created>
  <dcterms:modified xsi:type="dcterms:W3CDTF">2026-05-01T09:56:00Z</dcterms:modified>
</cp:coreProperties>
</file>