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BD45" w14:textId="77777777" w:rsidR="004B7A67" w:rsidRPr="004B7A67" w:rsidRDefault="004B7A67" w:rsidP="004B7A67">
      <w:pPr>
        <w:rPr>
          <w:b/>
          <w:bCs/>
        </w:rPr>
      </w:pPr>
      <w:r w:rsidRPr="004B7A67">
        <w:rPr>
          <w:b/>
          <w:bCs/>
        </w:rPr>
        <w:t>1. Beirut International Exhibition &amp; Leisure Center (BIEL)</w:t>
      </w:r>
    </w:p>
    <w:p w14:paraId="71DEE6F1" w14:textId="749AD5F0" w:rsidR="004B7A67" w:rsidRPr="004B7A67" w:rsidRDefault="004B7A67" w:rsidP="004B7A67">
      <w:r w:rsidRPr="004B7A67">
        <w:drawing>
          <wp:inline distT="0" distB="0" distL="0" distR="0" wp14:anchorId="575FCF6A" wp14:editId="0D36A23D">
            <wp:extent cx="5731510" cy="3217545"/>
            <wp:effectExtent l="0" t="0" r="2540" b="1905"/>
            <wp:docPr id="189399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9487" w14:textId="5171D78F" w:rsidR="004B7A67" w:rsidRPr="004B7A67" w:rsidRDefault="004B7A67" w:rsidP="004B7A67">
      <w:r w:rsidRPr="004B7A67">
        <w:drawing>
          <wp:inline distT="0" distB="0" distL="0" distR="0" wp14:anchorId="11A4EFF3" wp14:editId="6A425152">
            <wp:extent cx="5731510" cy="1851025"/>
            <wp:effectExtent l="0" t="0" r="2540" b="0"/>
            <wp:docPr id="714096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C4F3" w14:textId="564E76A7" w:rsidR="004B7A67" w:rsidRPr="004B7A67" w:rsidRDefault="004B7A67" w:rsidP="004B7A67">
      <w:r w:rsidRPr="004B7A67">
        <w:lastRenderedPageBreak/>
        <w:drawing>
          <wp:inline distT="0" distB="0" distL="0" distR="0" wp14:anchorId="7F95F9F7" wp14:editId="400D38F2">
            <wp:extent cx="5731510" cy="3820795"/>
            <wp:effectExtent l="0" t="0" r="2540" b="8255"/>
            <wp:docPr id="951638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8A2C" w14:textId="77777777" w:rsidR="004B7A67" w:rsidRPr="004B7A67" w:rsidRDefault="004B7A67" w:rsidP="004B7A67">
      <w:r w:rsidRPr="004B7A67">
        <w:t>6</w:t>
      </w:r>
    </w:p>
    <w:p w14:paraId="24D5A968" w14:textId="77777777" w:rsidR="004B7A67" w:rsidRPr="004B7A67" w:rsidRDefault="004B7A67" w:rsidP="004B7A67">
      <w:r w:rsidRPr="004B7A67">
        <w:t>Libanons största och mest kända konferens- och mässanläggning.</w:t>
      </w:r>
    </w:p>
    <w:p w14:paraId="33D0B214" w14:textId="77777777" w:rsidR="004B7A67" w:rsidRPr="004B7A67" w:rsidRDefault="004B7A67" w:rsidP="004B7A67">
      <w:pPr>
        <w:numPr>
          <w:ilvl w:val="0"/>
          <w:numId w:val="1"/>
        </w:numPr>
      </w:pPr>
      <w:r w:rsidRPr="004B7A67">
        <w:t xml:space="preserve">Stad: Beirut </w:t>
      </w:r>
    </w:p>
    <w:p w14:paraId="684C850D" w14:textId="77777777" w:rsidR="004B7A67" w:rsidRPr="004B7A67" w:rsidRDefault="004B7A67" w:rsidP="004B7A67">
      <w:pPr>
        <w:numPr>
          <w:ilvl w:val="0"/>
          <w:numId w:val="1"/>
        </w:numPr>
      </w:pPr>
      <w:r w:rsidRPr="004B7A67">
        <w:t xml:space="preserve">Kapacitet: upp till 20 000+ personer </w:t>
      </w:r>
    </w:p>
    <w:p w14:paraId="5A99311E" w14:textId="77777777" w:rsidR="004B7A67" w:rsidRPr="004B7A67" w:rsidRDefault="004B7A67" w:rsidP="004B7A67">
      <w:pPr>
        <w:numPr>
          <w:ilvl w:val="0"/>
          <w:numId w:val="1"/>
        </w:numPr>
      </w:pPr>
      <w:r w:rsidRPr="004B7A67">
        <w:t xml:space="preserve">Stora utställnings- och eventytor </w:t>
      </w:r>
    </w:p>
    <w:p w14:paraId="41FE2D3B" w14:textId="77777777" w:rsidR="004B7A67" w:rsidRPr="004B7A67" w:rsidRDefault="004B7A67" w:rsidP="004B7A67">
      <w:pPr>
        <w:numPr>
          <w:ilvl w:val="0"/>
          <w:numId w:val="1"/>
        </w:numPr>
      </w:pPr>
      <w:r w:rsidRPr="004B7A67">
        <w:t xml:space="preserve">Läge vid vattnet i centrala Beirut </w:t>
      </w:r>
    </w:p>
    <w:p w14:paraId="4F1A0866" w14:textId="77777777" w:rsidR="004B7A67" w:rsidRPr="004B7A67" w:rsidRDefault="004B7A67" w:rsidP="004B7A67">
      <w:pPr>
        <w:numPr>
          <w:ilvl w:val="0"/>
          <w:numId w:val="1"/>
        </w:numPr>
      </w:pPr>
      <w:r w:rsidRPr="004B7A67">
        <w:t xml:space="preserve">Väldigt stark inom internationella mässor, konferenser och stora events </w:t>
      </w:r>
    </w:p>
    <w:p w14:paraId="34C11456" w14:textId="77777777" w:rsidR="004B7A67" w:rsidRPr="004B7A67" w:rsidRDefault="004B7A67" w:rsidP="004B7A67">
      <w:r w:rsidRPr="004B7A67">
        <w:pict w14:anchorId="37A37DE1">
          <v:rect id="_x0000_i1028" style="width:0;height:1.5pt" o:hralign="center" o:hrstd="t" o:hr="t" fillcolor="#a0a0a0" stroked="f"/>
        </w:pict>
      </w:r>
    </w:p>
    <w:p w14:paraId="6E35F491" w14:textId="77777777" w:rsidR="004B7A67" w:rsidRPr="004B7A67" w:rsidRDefault="004B7A67" w:rsidP="004B7A67">
      <w:pPr>
        <w:rPr>
          <w:b/>
          <w:bCs/>
        </w:rPr>
      </w:pPr>
      <w:r w:rsidRPr="004B7A67">
        <w:rPr>
          <w:b/>
          <w:bCs/>
        </w:rPr>
        <w:t>2. Seaside Arena (Beirut Waterfront)</w:t>
      </w:r>
    </w:p>
    <w:p w14:paraId="26F449E6" w14:textId="1FBEFB05" w:rsidR="004B7A67" w:rsidRPr="004B7A67" w:rsidRDefault="004B7A67" w:rsidP="004B7A67">
      <w:r w:rsidRPr="004B7A67">
        <w:lastRenderedPageBreak/>
        <w:drawing>
          <wp:inline distT="0" distB="0" distL="0" distR="0" wp14:anchorId="1620F20A" wp14:editId="1AC748D8">
            <wp:extent cx="5731510" cy="3221355"/>
            <wp:effectExtent l="0" t="0" r="2540" b="0"/>
            <wp:docPr id="1381887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D3B3" w14:textId="7F72D131" w:rsidR="004B7A67" w:rsidRPr="004B7A67" w:rsidRDefault="004B7A67" w:rsidP="004B7A67">
      <w:r w:rsidRPr="004B7A67">
        <w:drawing>
          <wp:inline distT="0" distB="0" distL="0" distR="0" wp14:anchorId="08F2202F" wp14:editId="17CF1C06">
            <wp:extent cx="5731510" cy="4706620"/>
            <wp:effectExtent l="0" t="0" r="2540" b="0"/>
            <wp:docPr id="1244267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3704" w14:textId="2199F0F4" w:rsidR="004B7A67" w:rsidRPr="004B7A67" w:rsidRDefault="004B7A67" w:rsidP="004B7A67">
      <w:r w:rsidRPr="004B7A67">
        <w:lastRenderedPageBreak/>
        <w:drawing>
          <wp:inline distT="0" distB="0" distL="0" distR="0" wp14:anchorId="4BC9678A" wp14:editId="4DB7DCAE">
            <wp:extent cx="5731510" cy="4310380"/>
            <wp:effectExtent l="0" t="0" r="2540" b="0"/>
            <wp:docPr id="1195369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8F1D" w14:textId="77777777" w:rsidR="004B7A67" w:rsidRPr="004B7A67" w:rsidRDefault="004B7A67" w:rsidP="004B7A67">
      <w:r w:rsidRPr="004B7A67">
        <w:t>6</w:t>
      </w:r>
    </w:p>
    <w:p w14:paraId="68030C45" w14:textId="77777777" w:rsidR="004B7A67" w:rsidRPr="004B7A67" w:rsidRDefault="004B7A67" w:rsidP="004B7A67">
      <w:r w:rsidRPr="004B7A67">
        <w:t>En modern och flexibel eventanläggning på Beiruts waterfront.</w:t>
      </w:r>
    </w:p>
    <w:p w14:paraId="57FAB0DF" w14:textId="77777777" w:rsidR="004B7A67" w:rsidRPr="004B7A67" w:rsidRDefault="004B7A67" w:rsidP="004B7A67">
      <w:pPr>
        <w:numPr>
          <w:ilvl w:val="0"/>
          <w:numId w:val="2"/>
        </w:numPr>
      </w:pPr>
      <w:r w:rsidRPr="004B7A67">
        <w:t xml:space="preserve">Stad: Beirut </w:t>
      </w:r>
    </w:p>
    <w:p w14:paraId="476033E0" w14:textId="77777777" w:rsidR="004B7A67" w:rsidRPr="004B7A67" w:rsidRDefault="004B7A67" w:rsidP="004B7A67">
      <w:pPr>
        <w:numPr>
          <w:ilvl w:val="0"/>
          <w:numId w:val="2"/>
        </w:numPr>
      </w:pPr>
      <w:r w:rsidRPr="004B7A67">
        <w:t xml:space="preserve">Kapacitet: upp till 10 000+ personer </w:t>
      </w:r>
    </w:p>
    <w:p w14:paraId="50B3028C" w14:textId="77777777" w:rsidR="004B7A67" w:rsidRPr="004B7A67" w:rsidRDefault="004B7A67" w:rsidP="004B7A67">
      <w:pPr>
        <w:numPr>
          <w:ilvl w:val="0"/>
          <w:numId w:val="2"/>
        </w:numPr>
      </w:pPr>
      <w:r w:rsidRPr="004B7A67">
        <w:t xml:space="preserve">Ny och toppmodern arena </w:t>
      </w:r>
    </w:p>
    <w:p w14:paraId="7E759D75" w14:textId="77777777" w:rsidR="004B7A67" w:rsidRPr="004B7A67" w:rsidRDefault="004B7A67" w:rsidP="004B7A67">
      <w:pPr>
        <w:numPr>
          <w:ilvl w:val="0"/>
          <w:numId w:val="2"/>
        </w:numPr>
      </w:pPr>
      <w:r w:rsidRPr="004B7A67">
        <w:t xml:space="preserve">Flexibel för stora konferenser och events </w:t>
      </w:r>
    </w:p>
    <w:p w14:paraId="0126813A" w14:textId="77777777" w:rsidR="004B7A67" w:rsidRPr="004B7A67" w:rsidRDefault="004B7A67" w:rsidP="004B7A67">
      <w:pPr>
        <w:numPr>
          <w:ilvl w:val="0"/>
          <w:numId w:val="2"/>
        </w:numPr>
      </w:pPr>
      <w:r w:rsidRPr="004B7A67">
        <w:t xml:space="preserve">Väldigt stark inom stora corporate events, konserter och internationella gatherings </w:t>
      </w:r>
    </w:p>
    <w:p w14:paraId="3D383AF4" w14:textId="77777777" w:rsidR="004B7A67" w:rsidRPr="004B7A67" w:rsidRDefault="004B7A67" w:rsidP="004B7A67">
      <w:r w:rsidRPr="004B7A67">
        <w:pict w14:anchorId="08960961">
          <v:rect id="_x0000_i1032" style="width:0;height:1.5pt" o:hralign="center" o:hrstd="t" o:hr="t" fillcolor="#a0a0a0" stroked="f"/>
        </w:pict>
      </w:r>
    </w:p>
    <w:p w14:paraId="313A74EA" w14:textId="77777777" w:rsidR="004B7A67" w:rsidRPr="004B7A67" w:rsidRDefault="004B7A67" w:rsidP="004B7A67">
      <w:pPr>
        <w:rPr>
          <w:b/>
          <w:bCs/>
        </w:rPr>
      </w:pPr>
      <w:r w:rsidRPr="004B7A67">
        <w:rPr>
          <w:b/>
          <w:bCs/>
        </w:rPr>
        <w:t>3. Le Royal Hotel &amp; Convention Center</w:t>
      </w:r>
    </w:p>
    <w:p w14:paraId="2AA404E2" w14:textId="4335A028" w:rsidR="004B7A67" w:rsidRPr="004B7A67" w:rsidRDefault="004B7A67" w:rsidP="004B7A67">
      <w:r w:rsidRPr="004B7A67">
        <w:lastRenderedPageBreak/>
        <w:drawing>
          <wp:inline distT="0" distB="0" distL="0" distR="0" wp14:anchorId="7EF28575" wp14:editId="788FE448">
            <wp:extent cx="5731510" cy="3693160"/>
            <wp:effectExtent l="0" t="0" r="2540" b="2540"/>
            <wp:docPr id="1245488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1DB4" w14:textId="6DDA73F4" w:rsidR="004B7A67" w:rsidRPr="004B7A67" w:rsidRDefault="004B7A67" w:rsidP="004B7A67">
      <w:r w:rsidRPr="004B7A67">
        <w:drawing>
          <wp:inline distT="0" distB="0" distL="0" distR="0" wp14:anchorId="38F6D4B0" wp14:editId="7919CD00">
            <wp:extent cx="3705225" cy="3819525"/>
            <wp:effectExtent l="0" t="0" r="9525" b="9525"/>
            <wp:docPr id="2122473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66CB" w14:textId="69048C34" w:rsidR="004B7A67" w:rsidRPr="004B7A67" w:rsidRDefault="004B7A67" w:rsidP="004B7A67">
      <w:r w:rsidRPr="004B7A67">
        <w:lastRenderedPageBreak/>
        <w:drawing>
          <wp:inline distT="0" distB="0" distL="0" distR="0" wp14:anchorId="704A2F17" wp14:editId="5260DCD4">
            <wp:extent cx="5731510" cy="3822700"/>
            <wp:effectExtent l="0" t="0" r="2540" b="6350"/>
            <wp:docPr id="1126466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62E0" w14:textId="77777777" w:rsidR="004B7A67" w:rsidRPr="004B7A67" w:rsidRDefault="004B7A67" w:rsidP="004B7A67">
      <w:r w:rsidRPr="004B7A67">
        <w:t>7</w:t>
      </w:r>
    </w:p>
    <w:p w14:paraId="204DD8DC" w14:textId="77777777" w:rsidR="004B7A67" w:rsidRPr="004B7A67" w:rsidRDefault="004B7A67" w:rsidP="004B7A67">
      <w:r w:rsidRPr="004B7A67">
        <w:t>En av Libanons mest exklusiva konferensanläggningar.</w:t>
      </w:r>
    </w:p>
    <w:p w14:paraId="65852D36" w14:textId="77777777" w:rsidR="004B7A67" w:rsidRPr="004B7A67" w:rsidRDefault="004B7A67" w:rsidP="004B7A67">
      <w:pPr>
        <w:numPr>
          <w:ilvl w:val="0"/>
          <w:numId w:val="3"/>
        </w:numPr>
      </w:pPr>
      <w:r w:rsidRPr="004B7A67">
        <w:t xml:space="preserve">Stad: Dbayeh (Beirut-området) </w:t>
      </w:r>
    </w:p>
    <w:p w14:paraId="412460C9" w14:textId="77777777" w:rsidR="004B7A67" w:rsidRPr="004B7A67" w:rsidRDefault="004B7A67" w:rsidP="004B7A67">
      <w:pPr>
        <w:numPr>
          <w:ilvl w:val="0"/>
          <w:numId w:val="3"/>
        </w:numPr>
      </w:pPr>
      <w:r w:rsidRPr="004B7A67">
        <w:t xml:space="preserve">Kapacitet: upp till 2 000+ personer </w:t>
      </w:r>
    </w:p>
    <w:p w14:paraId="2BA1D5A3" w14:textId="77777777" w:rsidR="004B7A67" w:rsidRPr="004B7A67" w:rsidRDefault="004B7A67" w:rsidP="004B7A67">
      <w:pPr>
        <w:numPr>
          <w:ilvl w:val="0"/>
          <w:numId w:val="3"/>
        </w:numPr>
      </w:pPr>
      <w:r w:rsidRPr="004B7A67">
        <w:t xml:space="preserve">Premium hotell- och konferensmiljö </w:t>
      </w:r>
    </w:p>
    <w:p w14:paraId="7A8DA727" w14:textId="77777777" w:rsidR="004B7A67" w:rsidRPr="004B7A67" w:rsidRDefault="004B7A67" w:rsidP="004B7A67">
      <w:pPr>
        <w:numPr>
          <w:ilvl w:val="0"/>
          <w:numId w:val="3"/>
        </w:numPr>
      </w:pPr>
      <w:r w:rsidRPr="004B7A67">
        <w:t xml:space="preserve">Panoramautsikt över Medelhavet </w:t>
      </w:r>
    </w:p>
    <w:p w14:paraId="27527450" w14:textId="77777777" w:rsidR="004B7A67" w:rsidRPr="004B7A67" w:rsidRDefault="004B7A67" w:rsidP="004B7A67">
      <w:pPr>
        <w:numPr>
          <w:ilvl w:val="0"/>
          <w:numId w:val="3"/>
        </w:numPr>
      </w:pPr>
      <w:r w:rsidRPr="004B7A67">
        <w:t xml:space="preserve">Väldigt stark inom internationella konferenser, corporate events och incentives </w:t>
      </w:r>
    </w:p>
    <w:p w14:paraId="2144DF55" w14:textId="77777777" w:rsidR="004B7A67" w:rsidRPr="004B7A67" w:rsidRDefault="004B7A67" w:rsidP="004B7A67">
      <w:r w:rsidRPr="004B7A67">
        <w:pict w14:anchorId="68FD664F">
          <v:rect id="_x0000_i1036" style="width:0;height:1.5pt" o:hralign="center" o:hrstd="t" o:hr="t" fillcolor="#a0a0a0" stroked="f"/>
        </w:pict>
      </w:r>
    </w:p>
    <w:p w14:paraId="6A38712E" w14:textId="77777777" w:rsidR="004B7A67" w:rsidRPr="004B7A67" w:rsidRDefault="004B7A67" w:rsidP="004B7A67">
      <w:pPr>
        <w:rPr>
          <w:b/>
          <w:bCs/>
          <w:lang w:val="en-GB"/>
        </w:rPr>
      </w:pPr>
      <w:r w:rsidRPr="004B7A67">
        <w:rPr>
          <w:b/>
          <w:bCs/>
          <w:lang w:val="en-GB"/>
        </w:rPr>
        <w:t>4. Phoenicia Hotel Beirut Conference Center (InterContinental)</w:t>
      </w:r>
    </w:p>
    <w:p w14:paraId="125ADF7C" w14:textId="7628F458" w:rsidR="004B7A67" w:rsidRPr="004B7A67" w:rsidRDefault="004B7A67" w:rsidP="004B7A67">
      <w:r w:rsidRPr="004B7A67">
        <w:lastRenderedPageBreak/>
        <w:drawing>
          <wp:inline distT="0" distB="0" distL="0" distR="0" wp14:anchorId="5C4AE6B3" wp14:editId="40E3971C">
            <wp:extent cx="5731510" cy="4297680"/>
            <wp:effectExtent l="0" t="0" r="2540" b="7620"/>
            <wp:docPr id="548476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4F7E" w14:textId="156561B4" w:rsidR="004B7A67" w:rsidRPr="004B7A67" w:rsidRDefault="004B7A67" w:rsidP="004B7A67">
      <w:r w:rsidRPr="004B7A67">
        <w:drawing>
          <wp:inline distT="0" distB="0" distL="0" distR="0" wp14:anchorId="4081407C" wp14:editId="06B2D36B">
            <wp:extent cx="5715000" cy="3810000"/>
            <wp:effectExtent l="0" t="0" r="0" b="0"/>
            <wp:docPr id="156764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7E7E" w14:textId="5B0CDC60" w:rsidR="004B7A67" w:rsidRPr="004B7A67" w:rsidRDefault="004B7A67" w:rsidP="004B7A67">
      <w:r w:rsidRPr="004B7A67">
        <w:lastRenderedPageBreak/>
        <w:drawing>
          <wp:inline distT="0" distB="0" distL="0" distR="0" wp14:anchorId="3993BE9F" wp14:editId="68F6B1B8">
            <wp:extent cx="5731510" cy="3818255"/>
            <wp:effectExtent l="0" t="0" r="2540" b="0"/>
            <wp:docPr id="136949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B34A" w14:textId="77777777" w:rsidR="004B7A67" w:rsidRPr="004B7A67" w:rsidRDefault="004B7A67" w:rsidP="004B7A67">
      <w:r w:rsidRPr="004B7A67">
        <w:t>6</w:t>
      </w:r>
    </w:p>
    <w:p w14:paraId="779A001C" w14:textId="77777777" w:rsidR="004B7A67" w:rsidRPr="004B7A67" w:rsidRDefault="004B7A67" w:rsidP="004B7A67">
      <w:r w:rsidRPr="004B7A67">
        <w:t>En av de mest prestigefyllda konferensanläggningarna i Libanon.</w:t>
      </w:r>
    </w:p>
    <w:p w14:paraId="6A033778" w14:textId="77777777" w:rsidR="004B7A67" w:rsidRPr="004B7A67" w:rsidRDefault="004B7A67" w:rsidP="004B7A67">
      <w:pPr>
        <w:numPr>
          <w:ilvl w:val="0"/>
          <w:numId w:val="4"/>
        </w:numPr>
      </w:pPr>
      <w:r w:rsidRPr="004B7A67">
        <w:t xml:space="preserve">Stad: Beirut </w:t>
      </w:r>
    </w:p>
    <w:p w14:paraId="1873D5D5" w14:textId="77777777" w:rsidR="004B7A67" w:rsidRPr="004B7A67" w:rsidRDefault="004B7A67" w:rsidP="004B7A67">
      <w:pPr>
        <w:numPr>
          <w:ilvl w:val="0"/>
          <w:numId w:val="4"/>
        </w:numPr>
      </w:pPr>
      <w:r w:rsidRPr="004B7A67">
        <w:t xml:space="preserve">Kapacitet: upp till 1 500+ personer </w:t>
      </w:r>
    </w:p>
    <w:p w14:paraId="2EDEFAB0" w14:textId="77777777" w:rsidR="004B7A67" w:rsidRPr="004B7A67" w:rsidRDefault="004B7A67" w:rsidP="004B7A67">
      <w:pPr>
        <w:numPr>
          <w:ilvl w:val="0"/>
          <w:numId w:val="4"/>
        </w:numPr>
      </w:pPr>
      <w:r w:rsidRPr="004B7A67">
        <w:t xml:space="preserve">Klassisk lyxig hotellmiljö </w:t>
      </w:r>
    </w:p>
    <w:p w14:paraId="3B43EF28" w14:textId="77777777" w:rsidR="004B7A67" w:rsidRPr="004B7A67" w:rsidRDefault="004B7A67" w:rsidP="004B7A67">
      <w:pPr>
        <w:numPr>
          <w:ilvl w:val="0"/>
          <w:numId w:val="4"/>
        </w:numPr>
      </w:pPr>
      <w:r w:rsidRPr="004B7A67">
        <w:t xml:space="preserve">Centralt läge vid havet </w:t>
      </w:r>
    </w:p>
    <w:p w14:paraId="383A945E" w14:textId="77777777" w:rsidR="004B7A67" w:rsidRPr="004B7A67" w:rsidRDefault="004B7A67" w:rsidP="004B7A67">
      <w:pPr>
        <w:numPr>
          <w:ilvl w:val="0"/>
          <w:numId w:val="4"/>
        </w:numPr>
      </w:pPr>
      <w:r w:rsidRPr="004B7A67">
        <w:t xml:space="preserve">Väldigt stark inom internationella konferenser, diplomatiska möten och corporate events </w:t>
      </w:r>
    </w:p>
    <w:p w14:paraId="3A5AB4E3" w14:textId="77777777" w:rsidR="004B7A67" w:rsidRPr="004B7A67" w:rsidRDefault="004B7A67" w:rsidP="004B7A67">
      <w:r w:rsidRPr="004B7A67">
        <w:pict w14:anchorId="7404B0FA">
          <v:rect id="_x0000_i1040" style="width:0;height:1.5pt" o:hralign="center" o:hrstd="t" o:hr="t" fillcolor="#a0a0a0" stroked="f"/>
        </w:pict>
      </w:r>
    </w:p>
    <w:p w14:paraId="44DA4108" w14:textId="77777777" w:rsidR="004B7A67" w:rsidRPr="004B7A67" w:rsidRDefault="004B7A67" w:rsidP="004B7A67">
      <w:pPr>
        <w:rPr>
          <w:b/>
          <w:bCs/>
          <w:lang w:val="en-GB"/>
        </w:rPr>
      </w:pPr>
      <w:r w:rsidRPr="004B7A67">
        <w:rPr>
          <w:b/>
          <w:bCs/>
          <w:lang w:val="en-GB"/>
        </w:rPr>
        <w:t>5. Hilton Beirut Habtoor Grand Conference Center</w:t>
      </w:r>
    </w:p>
    <w:p w14:paraId="03FD9E36" w14:textId="1BC0BBB7" w:rsidR="004B7A67" w:rsidRPr="004B7A67" w:rsidRDefault="004B7A67" w:rsidP="004B7A67">
      <w:r w:rsidRPr="004B7A67">
        <w:lastRenderedPageBreak/>
        <w:drawing>
          <wp:inline distT="0" distB="0" distL="0" distR="0" wp14:anchorId="73065124" wp14:editId="355512D8">
            <wp:extent cx="5219700" cy="7315200"/>
            <wp:effectExtent l="0" t="0" r="0" b="0"/>
            <wp:docPr id="34100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29FA" w14:textId="515560F6" w:rsidR="004B7A67" w:rsidRPr="004B7A67" w:rsidRDefault="004B7A67" w:rsidP="004B7A67">
      <w:r w:rsidRPr="004B7A67">
        <w:lastRenderedPageBreak/>
        <w:drawing>
          <wp:inline distT="0" distB="0" distL="0" distR="0" wp14:anchorId="5463C8B0" wp14:editId="74007A01">
            <wp:extent cx="5731510" cy="3206115"/>
            <wp:effectExtent l="0" t="0" r="2540" b="0"/>
            <wp:docPr id="1221618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23AD" w14:textId="35537182" w:rsidR="004B7A67" w:rsidRPr="004B7A67" w:rsidRDefault="004B7A67" w:rsidP="004B7A67">
      <w:r w:rsidRPr="004B7A67">
        <w:drawing>
          <wp:inline distT="0" distB="0" distL="0" distR="0" wp14:anchorId="1316F676" wp14:editId="6F0E8312">
            <wp:extent cx="5731510" cy="3397250"/>
            <wp:effectExtent l="0" t="0" r="2540" b="0"/>
            <wp:docPr id="15917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851A" w14:textId="77777777" w:rsidR="004B7A67" w:rsidRPr="004B7A67" w:rsidRDefault="004B7A67" w:rsidP="004B7A67">
      <w:r w:rsidRPr="004B7A67">
        <w:t>8</w:t>
      </w:r>
    </w:p>
    <w:p w14:paraId="74562DCE" w14:textId="77777777" w:rsidR="004B7A67" w:rsidRPr="004B7A67" w:rsidRDefault="004B7A67" w:rsidP="004B7A67">
      <w:r w:rsidRPr="004B7A67">
        <w:t>En av de största hotellbaserade konferensanläggningarna i Beirut.</w:t>
      </w:r>
    </w:p>
    <w:p w14:paraId="29281F50" w14:textId="77777777" w:rsidR="004B7A67" w:rsidRPr="004B7A67" w:rsidRDefault="004B7A67" w:rsidP="004B7A67">
      <w:pPr>
        <w:numPr>
          <w:ilvl w:val="0"/>
          <w:numId w:val="5"/>
        </w:numPr>
      </w:pPr>
      <w:r w:rsidRPr="004B7A67">
        <w:t xml:space="preserve">Stad: Beirut </w:t>
      </w:r>
    </w:p>
    <w:p w14:paraId="03461410" w14:textId="77777777" w:rsidR="004B7A67" w:rsidRPr="004B7A67" w:rsidRDefault="004B7A67" w:rsidP="004B7A67">
      <w:pPr>
        <w:numPr>
          <w:ilvl w:val="0"/>
          <w:numId w:val="5"/>
        </w:numPr>
      </w:pPr>
      <w:r w:rsidRPr="004B7A67">
        <w:t xml:space="preserve">Kapacitet: upp till 2 500+ personer </w:t>
      </w:r>
    </w:p>
    <w:p w14:paraId="327C4EAE" w14:textId="77777777" w:rsidR="004B7A67" w:rsidRPr="004B7A67" w:rsidRDefault="004B7A67" w:rsidP="004B7A67">
      <w:pPr>
        <w:numPr>
          <w:ilvl w:val="0"/>
          <w:numId w:val="5"/>
        </w:numPr>
      </w:pPr>
      <w:r w:rsidRPr="004B7A67">
        <w:t xml:space="preserve">Stora ballrooms och mötesrum </w:t>
      </w:r>
    </w:p>
    <w:p w14:paraId="65E32AC6" w14:textId="77777777" w:rsidR="004B7A67" w:rsidRPr="004B7A67" w:rsidRDefault="004B7A67" w:rsidP="004B7A67">
      <w:pPr>
        <w:numPr>
          <w:ilvl w:val="0"/>
          <w:numId w:val="5"/>
        </w:numPr>
      </w:pPr>
      <w:r w:rsidRPr="004B7A67">
        <w:t xml:space="preserve">Modern konferensinfrastruktur </w:t>
      </w:r>
    </w:p>
    <w:p w14:paraId="56ECDC4C" w14:textId="77777777" w:rsidR="004B7A67" w:rsidRPr="004B7A67" w:rsidRDefault="004B7A67" w:rsidP="004B7A67">
      <w:pPr>
        <w:numPr>
          <w:ilvl w:val="0"/>
          <w:numId w:val="5"/>
        </w:numPr>
      </w:pPr>
      <w:r w:rsidRPr="004B7A67">
        <w:t>Väldigt stark inom konferenser, corporate events och internationella möten</w:t>
      </w:r>
    </w:p>
    <w:p w14:paraId="0253E32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41C1"/>
    <w:multiLevelType w:val="multilevel"/>
    <w:tmpl w:val="294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6C"/>
    <w:multiLevelType w:val="multilevel"/>
    <w:tmpl w:val="3B3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A7A0C"/>
    <w:multiLevelType w:val="multilevel"/>
    <w:tmpl w:val="CD4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B0317"/>
    <w:multiLevelType w:val="multilevel"/>
    <w:tmpl w:val="8B0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17DEE"/>
    <w:multiLevelType w:val="multilevel"/>
    <w:tmpl w:val="ED0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4783">
    <w:abstractNumId w:val="0"/>
  </w:num>
  <w:num w:numId="2" w16cid:durableId="584609263">
    <w:abstractNumId w:val="4"/>
  </w:num>
  <w:num w:numId="3" w16cid:durableId="1601329342">
    <w:abstractNumId w:val="1"/>
  </w:num>
  <w:num w:numId="4" w16cid:durableId="1629975400">
    <w:abstractNumId w:val="3"/>
  </w:num>
  <w:num w:numId="5" w16cid:durableId="167335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EB"/>
    <w:rsid w:val="00372EAF"/>
    <w:rsid w:val="003E74EB"/>
    <w:rsid w:val="003F7D8C"/>
    <w:rsid w:val="004B7A67"/>
    <w:rsid w:val="0060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1FE88D-4768-4D65-8911-7B7B7C26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2026-05-05T09:56:00Z</dcterms:created>
  <dcterms:modified xsi:type="dcterms:W3CDTF">2026-05-05T09:56:00Z</dcterms:modified>
</cp:coreProperties>
</file>